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00DFC" w14:textId="12EC33DA" w:rsidR="00B979D8" w:rsidRPr="00D06B05" w:rsidRDefault="002974FE">
      <w:pPr>
        <w:pStyle w:val="Date"/>
        <w:rPr>
          <w:color w:val="auto"/>
          <w:lang w:val="en-GB"/>
        </w:rPr>
      </w:pPr>
      <w:r w:rsidRPr="00D06B05">
        <w:rPr>
          <w:color w:val="auto"/>
          <w:lang w:val="en-GB"/>
        </w:rPr>
        <w:t>10 July 2025</w:t>
      </w:r>
    </w:p>
    <w:p w14:paraId="0E540043" w14:textId="66B36549" w:rsidR="008B4D30" w:rsidRPr="00D06B05" w:rsidRDefault="002974FE">
      <w:pPr>
        <w:pStyle w:val="Title"/>
        <w:rPr>
          <w:color w:val="auto"/>
          <w:lang w:val="en-GB"/>
        </w:rPr>
      </w:pPr>
      <w:bookmarkStart w:id="0" w:name="_Hlk203813359"/>
      <w:r w:rsidRPr="00D06B05">
        <w:rPr>
          <w:color w:val="auto"/>
          <w:lang w:val="en-GB"/>
        </w:rPr>
        <w:t>Project 1: 2-Bit Full Adde</w:t>
      </w:r>
      <w:r w:rsidR="008B4D30">
        <w:rPr>
          <w:color w:val="auto"/>
          <w:lang w:val="en-GB"/>
        </w:rPr>
        <w:t>R</w:t>
      </w:r>
    </w:p>
    <w:bookmarkEnd w:id="0"/>
    <w:p w14:paraId="63CD4283" w14:textId="77777777" w:rsidR="008B4D30" w:rsidRDefault="008B4D30" w:rsidP="008B4D30">
      <w:pPr>
        <w:jc w:val="both"/>
        <w:rPr>
          <w:color w:val="auto"/>
          <w:lang w:val="en-GB"/>
        </w:rPr>
      </w:pPr>
    </w:p>
    <w:p w14:paraId="54ED0AB2" w14:textId="48878559" w:rsidR="005D68B4" w:rsidRPr="00D06B05" w:rsidRDefault="008B4D30" w:rsidP="005D68B4">
      <w:pPr>
        <w:jc w:val="both"/>
        <w:rPr>
          <w:color w:val="auto"/>
          <w:lang w:val="en-GB"/>
        </w:rPr>
      </w:pPr>
      <w:r w:rsidRPr="008B4D30">
        <w:rPr>
          <w:i/>
          <w:iCs/>
          <w:color w:val="auto"/>
          <w:lang w:val="en-GB"/>
        </w:rPr>
        <w:t xml:space="preserve">This report is a text only version of the full project on my website. As such, where images were provided and descriptions based around them, some edits have been made to be able to describe the project in a text only format. Where there is any confusion or discrepancy, it is advised to view the full post to gain an overall understanding of what is being </w:t>
      </w:r>
      <w:r w:rsidR="005D68B4">
        <w:rPr>
          <w:i/>
          <w:iCs/>
          <w:color w:val="auto"/>
          <w:lang w:val="en-GB"/>
        </w:rPr>
        <w:t>discussed. Furthermore, the web</w:t>
      </w:r>
      <w:r w:rsidR="005D68B4" w:rsidRPr="002974FE">
        <w:rPr>
          <w:i/>
          <w:iCs/>
          <w:color w:val="auto"/>
          <w:lang w:val="en-GB"/>
        </w:rPr>
        <w:t>site has been created to act as a digital diary and log of the projects that I have completed or are currently working on. Some of the early builds rely heavily on well known, tested and accepted theory and practice, and therefore much of the theory discussion will be linked to a reliable source rather than be explained within the report itself, save for some rudimentary and introductory elements.</w:t>
      </w:r>
    </w:p>
    <w:p w14:paraId="6D2E41B3" w14:textId="77777777" w:rsidR="008B4D30" w:rsidRDefault="008B4D30" w:rsidP="005D68B4">
      <w:pPr>
        <w:ind w:left="0"/>
        <w:jc w:val="both"/>
        <w:rPr>
          <w:i/>
          <w:iCs/>
          <w:color w:val="auto"/>
          <w:lang w:val="en-GB"/>
        </w:rPr>
      </w:pPr>
    </w:p>
    <w:sdt>
      <w:sdtPr>
        <w:rPr>
          <w:rFonts w:asciiTheme="minorHAnsi" w:hAnsiTheme="minorHAnsi"/>
          <w:caps w:val="0"/>
          <w:color w:val="707070" w:themeColor="accent1"/>
          <w:spacing w:val="0"/>
          <w:sz w:val="22"/>
          <w:szCs w:val="22"/>
        </w:rPr>
        <w:id w:val="200057560"/>
        <w:docPartObj>
          <w:docPartGallery w:val="Table of Contents"/>
          <w:docPartUnique/>
        </w:docPartObj>
      </w:sdtPr>
      <w:sdtEndPr>
        <w:rPr>
          <w:b/>
          <w:bCs/>
          <w:noProof/>
        </w:rPr>
      </w:sdtEndPr>
      <w:sdtContent>
        <w:p w14:paraId="10B3E886" w14:textId="080A15E2" w:rsidR="00146B99" w:rsidRDefault="00146B99">
          <w:pPr>
            <w:pStyle w:val="TOCHeading"/>
          </w:pPr>
          <w:r>
            <w:t>Contents</w:t>
          </w:r>
        </w:p>
        <w:p w14:paraId="1D15887E" w14:textId="4F6AAD22" w:rsidR="00FE79AF" w:rsidRDefault="00146B99">
          <w:pPr>
            <w:pStyle w:val="TOC1"/>
            <w:tabs>
              <w:tab w:val="right" w:leader="dot" w:pos="10456"/>
            </w:tabs>
            <w:rPr>
              <w:rFonts w:eastAsiaTheme="minorEastAsia"/>
              <w:noProof/>
              <w:color w:val="auto"/>
              <w:kern w:val="2"/>
              <w:sz w:val="24"/>
              <w:szCs w:val="24"/>
              <w:lang w:val="en-GB" w:eastAsia="en-GB"/>
              <w14:ligatures w14:val="standardContextual"/>
            </w:rPr>
          </w:pPr>
          <w:r>
            <w:fldChar w:fldCharType="begin"/>
          </w:r>
          <w:r>
            <w:instrText xml:space="preserve"> TOC \o "1-3" \h \z \u </w:instrText>
          </w:r>
          <w:r>
            <w:fldChar w:fldCharType="separate"/>
          </w:r>
          <w:hyperlink w:anchor="_Toc203036438" w:history="1">
            <w:r w:rsidR="00FE79AF" w:rsidRPr="00C1642F">
              <w:rPr>
                <w:rStyle w:val="Hyperlink"/>
                <w:noProof/>
                <w:lang w:val="en-GB"/>
              </w:rPr>
              <w:t>Introduction</w:t>
            </w:r>
            <w:r w:rsidR="00FE79AF">
              <w:rPr>
                <w:noProof/>
                <w:webHidden/>
              </w:rPr>
              <w:tab/>
            </w:r>
            <w:r w:rsidR="00FE79AF">
              <w:rPr>
                <w:noProof/>
                <w:webHidden/>
              </w:rPr>
              <w:fldChar w:fldCharType="begin"/>
            </w:r>
            <w:r w:rsidR="00FE79AF">
              <w:rPr>
                <w:noProof/>
                <w:webHidden/>
              </w:rPr>
              <w:instrText xml:space="preserve"> PAGEREF _Toc203036438 \h </w:instrText>
            </w:r>
            <w:r w:rsidR="00FE79AF">
              <w:rPr>
                <w:noProof/>
                <w:webHidden/>
              </w:rPr>
            </w:r>
            <w:r w:rsidR="00FE79AF">
              <w:rPr>
                <w:noProof/>
                <w:webHidden/>
              </w:rPr>
              <w:fldChar w:fldCharType="separate"/>
            </w:r>
            <w:r w:rsidR="000B173B">
              <w:rPr>
                <w:noProof/>
                <w:webHidden/>
              </w:rPr>
              <w:t>1</w:t>
            </w:r>
            <w:r w:rsidR="00FE79AF">
              <w:rPr>
                <w:noProof/>
                <w:webHidden/>
              </w:rPr>
              <w:fldChar w:fldCharType="end"/>
            </w:r>
          </w:hyperlink>
        </w:p>
        <w:p w14:paraId="5E220CAF" w14:textId="67D52F49" w:rsidR="00FE79AF" w:rsidRDefault="00FE79AF">
          <w:pPr>
            <w:pStyle w:val="TOC1"/>
            <w:tabs>
              <w:tab w:val="right" w:leader="dot" w:pos="10456"/>
            </w:tabs>
            <w:rPr>
              <w:rFonts w:eastAsiaTheme="minorEastAsia"/>
              <w:noProof/>
              <w:color w:val="auto"/>
              <w:kern w:val="2"/>
              <w:sz w:val="24"/>
              <w:szCs w:val="24"/>
              <w:lang w:val="en-GB" w:eastAsia="en-GB"/>
              <w14:ligatures w14:val="standardContextual"/>
            </w:rPr>
          </w:pPr>
          <w:hyperlink w:anchor="_Toc203036439" w:history="1">
            <w:r w:rsidRPr="00C1642F">
              <w:rPr>
                <w:rStyle w:val="Hyperlink"/>
                <w:noProof/>
                <w:lang w:val="en-GB"/>
              </w:rPr>
              <w:t>Aim</w:t>
            </w:r>
            <w:r>
              <w:rPr>
                <w:noProof/>
                <w:webHidden/>
              </w:rPr>
              <w:tab/>
            </w:r>
            <w:r>
              <w:rPr>
                <w:noProof/>
                <w:webHidden/>
              </w:rPr>
              <w:fldChar w:fldCharType="begin"/>
            </w:r>
            <w:r>
              <w:rPr>
                <w:noProof/>
                <w:webHidden/>
              </w:rPr>
              <w:instrText xml:space="preserve"> PAGEREF _Toc203036439 \h </w:instrText>
            </w:r>
            <w:r>
              <w:rPr>
                <w:noProof/>
                <w:webHidden/>
              </w:rPr>
            </w:r>
            <w:r>
              <w:rPr>
                <w:noProof/>
                <w:webHidden/>
              </w:rPr>
              <w:fldChar w:fldCharType="separate"/>
            </w:r>
            <w:r w:rsidR="000B173B">
              <w:rPr>
                <w:noProof/>
                <w:webHidden/>
              </w:rPr>
              <w:t>2</w:t>
            </w:r>
            <w:r>
              <w:rPr>
                <w:noProof/>
                <w:webHidden/>
              </w:rPr>
              <w:fldChar w:fldCharType="end"/>
            </w:r>
          </w:hyperlink>
        </w:p>
        <w:p w14:paraId="5B4D7748" w14:textId="78D5214D" w:rsidR="00FE79AF" w:rsidRDefault="00FE79AF">
          <w:pPr>
            <w:pStyle w:val="TOC1"/>
            <w:tabs>
              <w:tab w:val="right" w:leader="dot" w:pos="10456"/>
            </w:tabs>
            <w:rPr>
              <w:rFonts w:eastAsiaTheme="minorEastAsia"/>
              <w:noProof/>
              <w:color w:val="auto"/>
              <w:kern w:val="2"/>
              <w:sz w:val="24"/>
              <w:szCs w:val="24"/>
              <w:lang w:val="en-GB" w:eastAsia="en-GB"/>
              <w14:ligatures w14:val="standardContextual"/>
            </w:rPr>
          </w:pPr>
          <w:hyperlink w:anchor="_Toc203036440" w:history="1">
            <w:r w:rsidRPr="00C1642F">
              <w:rPr>
                <w:rStyle w:val="Hyperlink"/>
                <w:noProof/>
                <w:lang w:val="en-GB"/>
              </w:rPr>
              <w:t>Backgroud and Theory</w:t>
            </w:r>
            <w:r>
              <w:rPr>
                <w:noProof/>
                <w:webHidden/>
              </w:rPr>
              <w:tab/>
            </w:r>
            <w:r>
              <w:rPr>
                <w:noProof/>
                <w:webHidden/>
              </w:rPr>
              <w:fldChar w:fldCharType="begin"/>
            </w:r>
            <w:r>
              <w:rPr>
                <w:noProof/>
                <w:webHidden/>
              </w:rPr>
              <w:instrText xml:space="preserve"> PAGEREF _Toc203036440 \h </w:instrText>
            </w:r>
            <w:r>
              <w:rPr>
                <w:noProof/>
                <w:webHidden/>
              </w:rPr>
            </w:r>
            <w:r>
              <w:rPr>
                <w:noProof/>
                <w:webHidden/>
              </w:rPr>
              <w:fldChar w:fldCharType="separate"/>
            </w:r>
            <w:r w:rsidR="000B173B">
              <w:rPr>
                <w:noProof/>
                <w:webHidden/>
              </w:rPr>
              <w:t>2</w:t>
            </w:r>
            <w:r>
              <w:rPr>
                <w:noProof/>
                <w:webHidden/>
              </w:rPr>
              <w:fldChar w:fldCharType="end"/>
            </w:r>
          </w:hyperlink>
        </w:p>
        <w:p w14:paraId="45E5D99A" w14:textId="6FB794E2" w:rsidR="00FE79AF" w:rsidRDefault="00FE79AF">
          <w:pPr>
            <w:pStyle w:val="TOC1"/>
            <w:tabs>
              <w:tab w:val="right" w:leader="dot" w:pos="10456"/>
            </w:tabs>
            <w:rPr>
              <w:rFonts w:eastAsiaTheme="minorEastAsia"/>
              <w:noProof/>
              <w:color w:val="auto"/>
              <w:kern w:val="2"/>
              <w:sz w:val="24"/>
              <w:szCs w:val="24"/>
              <w:lang w:val="en-GB" w:eastAsia="en-GB"/>
              <w14:ligatures w14:val="standardContextual"/>
            </w:rPr>
          </w:pPr>
          <w:hyperlink w:anchor="_Toc203036441" w:history="1">
            <w:r w:rsidRPr="00C1642F">
              <w:rPr>
                <w:rStyle w:val="Hyperlink"/>
                <w:noProof/>
                <w:lang w:val="en-GB"/>
              </w:rPr>
              <w:t>Circuit Construction</w:t>
            </w:r>
            <w:r>
              <w:rPr>
                <w:noProof/>
                <w:webHidden/>
              </w:rPr>
              <w:tab/>
            </w:r>
            <w:r>
              <w:rPr>
                <w:noProof/>
                <w:webHidden/>
              </w:rPr>
              <w:fldChar w:fldCharType="begin"/>
            </w:r>
            <w:r>
              <w:rPr>
                <w:noProof/>
                <w:webHidden/>
              </w:rPr>
              <w:instrText xml:space="preserve"> PAGEREF _Toc203036441 \h </w:instrText>
            </w:r>
            <w:r>
              <w:rPr>
                <w:noProof/>
                <w:webHidden/>
              </w:rPr>
            </w:r>
            <w:r>
              <w:rPr>
                <w:noProof/>
                <w:webHidden/>
              </w:rPr>
              <w:fldChar w:fldCharType="separate"/>
            </w:r>
            <w:r w:rsidR="000B173B">
              <w:rPr>
                <w:noProof/>
                <w:webHidden/>
              </w:rPr>
              <w:t>2</w:t>
            </w:r>
            <w:r>
              <w:rPr>
                <w:noProof/>
                <w:webHidden/>
              </w:rPr>
              <w:fldChar w:fldCharType="end"/>
            </w:r>
          </w:hyperlink>
        </w:p>
        <w:p w14:paraId="1DD9B79F" w14:textId="1B8E7B41" w:rsidR="00FE79AF" w:rsidRDefault="00FE79AF">
          <w:pPr>
            <w:pStyle w:val="TOC2"/>
            <w:tabs>
              <w:tab w:val="right" w:leader="dot" w:pos="10456"/>
            </w:tabs>
            <w:rPr>
              <w:rFonts w:eastAsiaTheme="minorEastAsia"/>
              <w:noProof/>
              <w:color w:val="auto"/>
              <w:kern w:val="2"/>
              <w:sz w:val="24"/>
              <w:szCs w:val="24"/>
              <w:lang w:val="en-GB" w:eastAsia="en-GB"/>
              <w14:ligatures w14:val="standardContextual"/>
            </w:rPr>
          </w:pPr>
          <w:hyperlink w:anchor="_Toc203036442" w:history="1">
            <w:r w:rsidRPr="00C1642F">
              <w:rPr>
                <w:rStyle w:val="Hyperlink"/>
                <w:noProof/>
                <w:lang w:val="en-GB"/>
              </w:rPr>
              <w:t>Theory vs Practice in Circuit Design</w:t>
            </w:r>
            <w:r>
              <w:rPr>
                <w:noProof/>
                <w:webHidden/>
              </w:rPr>
              <w:tab/>
            </w:r>
            <w:r>
              <w:rPr>
                <w:noProof/>
                <w:webHidden/>
              </w:rPr>
              <w:fldChar w:fldCharType="begin"/>
            </w:r>
            <w:r>
              <w:rPr>
                <w:noProof/>
                <w:webHidden/>
              </w:rPr>
              <w:instrText xml:space="preserve"> PAGEREF _Toc203036442 \h </w:instrText>
            </w:r>
            <w:r>
              <w:rPr>
                <w:noProof/>
                <w:webHidden/>
              </w:rPr>
            </w:r>
            <w:r>
              <w:rPr>
                <w:noProof/>
                <w:webHidden/>
              </w:rPr>
              <w:fldChar w:fldCharType="separate"/>
            </w:r>
            <w:r w:rsidR="000B173B">
              <w:rPr>
                <w:noProof/>
                <w:webHidden/>
              </w:rPr>
              <w:t>2</w:t>
            </w:r>
            <w:r>
              <w:rPr>
                <w:noProof/>
                <w:webHidden/>
              </w:rPr>
              <w:fldChar w:fldCharType="end"/>
            </w:r>
          </w:hyperlink>
        </w:p>
        <w:p w14:paraId="44661DF6" w14:textId="63203C31" w:rsidR="00FE79AF" w:rsidRDefault="00FE79AF">
          <w:pPr>
            <w:pStyle w:val="TOC2"/>
            <w:tabs>
              <w:tab w:val="right" w:leader="dot" w:pos="10456"/>
            </w:tabs>
            <w:rPr>
              <w:rFonts w:eastAsiaTheme="minorEastAsia"/>
              <w:noProof/>
              <w:color w:val="auto"/>
              <w:kern w:val="2"/>
              <w:sz w:val="24"/>
              <w:szCs w:val="24"/>
              <w:lang w:val="en-GB" w:eastAsia="en-GB"/>
              <w14:ligatures w14:val="standardContextual"/>
            </w:rPr>
          </w:pPr>
          <w:hyperlink w:anchor="_Toc203036443" w:history="1">
            <w:r w:rsidRPr="00C1642F">
              <w:rPr>
                <w:rStyle w:val="Hyperlink"/>
                <w:noProof/>
                <w:lang w:val="en-GB"/>
              </w:rPr>
              <w:t>Circuit Components</w:t>
            </w:r>
            <w:r>
              <w:rPr>
                <w:noProof/>
                <w:webHidden/>
              </w:rPr>
              <w:tab/>
            </w:r>
            <w:r>
              <w:rPr>
                <w:noProof/>
                <w:webHidden/>
              </w:rPr>
              <w:fldChar w:fldCharType="begin"/>
            </w:r>
            <w:r>
              <w:rPr>
                <w:noProof/>
                <w:webHidden/>
              </w:rPr>
              <w:instrText xml:space="preserve"> PAGEREF _Toc203036443 \h </w:instrText>
            </w:r>
            <w:r>
              <w:rPr>
                <w:noProof/>
                <w:webHidden/>
              </w:rPr>
            </w:r>
            <w:r>
              <w:rPr>
                <w:noProof/>
                <w:webHidden/>
              </w:rPr>
              <w:fldChar w:fldCharType="separate"/>
            </w:r>
            <w:r w:rsidR="000B173B">
              <w:rPr>
                <w:noProof/>
                <w:webHidden/>
              </w:rPr>
              <w:t>3</w:t>
            </w:r>
            <w:r>
              <w:rPr>
                <w:noProof/>
                <w:webHidden/>
              </w:rPr>
              <w:fldChar w:fldCharType="end"/>
            </w:r>
          </w:hyperlink>
        </w:p>
        <w:p w14:paraId="1C983FFC" w14:textId="5A8C5280" w:rsidR="00FE79AF" w:rsidRDefault="00FE79AF">
          <w:pPr>
            <w:pStyle w:val="TOC2"/>
            <w:tabs>
              <w:tab w:val="right" w:leader="dot" w:pos="10456"/>
            </w:tabs>
            <w:rPr>
              <w:rFonts w:eastAsiaTheme="minorEastAsia"/>
              <w:noProof/>
              <w:color w:val="auto"/>
              <w:kern w:val="2"/>
              <w:sz w:val="24"/>
              <w:szCs w:val="24"/>
              <w:lang w:val="en-GB" w:eastAsia="en-GB"/>
              <w14:ligatures w14:val="standardContextual"/>
            </w:rPr>
          </w:pPr>
          <w:hyperlink w:anchor="_Toc203036444" w:history="1">
            <w:r w:rsidRPr="00C1642F">
              <w:rPr>
                <w:rStyle w:val="Hyperlink"/>
                <w:noProof/>
                <w:lang w:val="en-GB"/>
              </w:rPr>
              <w:t>Building and Testing</w:t>
            </w:r>
            <w:r>
              <w:rPr>
                <w:noProof/>
                <w:webHidden/>
              </w:rPr>
              <w:tab/>
            </w:r>
            <w:r>
              <w:rPr>
                <w:noProof/>
                <w:webHidden/>
              </w:rPr>
              <w:fldChar w:fldCharType="begin"/>
            </w:r>
            <w:r>
              <w:rPr>
                <w:noProof/>
                <w:webHidden/>
              </w:rPr>
              <w:instrText xml:space="preserve"> PAGEREF _Toc203036444 \h </w:instrText>
            </w:r>
            <w:r>
              <w:rPr>
                <w:noProof/>
                <w:webHidden/>
              </w:rPr>
            </w:r>
            <w:r>
              <w:rPr>
                <w:noProof/>
                <w:webHidden/>
              </w:rPr>
              <w:fldChar w:fldCharType="separate"/>
            </w:r>
            <w:r w:rsidR="000B173B">
              <w:rPr>
                <w:noProof/>
                <w:webHidden/>
              </w:rPr>
              <w:t>3</w:t>
            </w:r>
            <w:r>
              <w:rPr>
                <w:noProof/>
                <w:webHidden/>
              </w:rPr>
              <w:fldChar w:fldCharType="end"/>
            </w:r>
          </w:hyperlink>
        </w:p>
        <w:p w14:paraId="17DB6351" w14:textId="17B40D7C" w:rsidR="00FE79AF" w:rsidRDefault="00FE79AF">
          <w:pPr>
            <w:pStyle w:val="TOC1"/>
            <w:tabs>
              <w:tab w:val="right" w:leader="dot" w:pos="10456"/>
            </w:tabs>
            <w:rPr>
              <w:rFonts w:eastAsiaTheme="minorEastAsia"/>
              <w:noProof/>
              <w:color w:val="auto"/>
              <w:kern w:val="2"/>
              <w:sz w:val="24"/>
              <w:szCs w:val="24"/>
              <w:lang w:val="en-GB" w:eastAsia="en-GB"/>
              <w14:ligatures w14:val="standardContextual"/>
            </w:rPr>
          </w:pPr>
          <w:hyperlink w:anchor="_Toc203036445" w:history="1">
            <w:r w:rsidRPr="00C1642F">
              <w:rPr>
                <w:rStyle w:val="Hyperlink"/>
                <w:noProof/>
                <w:lang w:val="en-GB"/>
              </w:rPr>
              <w:t>Call to action</w:t>
            </w:r>
            <w:r>
              <w:rPr>
                <w:noProof/>
                <w:webHidden/>
              </w:rPr>
              <w:tab/>
            </w:r>
            <w:r>
              <w:rPr>
                <w:noProof/>
                <w:webHidden/>
              </w:rPr>
              <w:fldChar w:fldCharType="begin"/>
            </w:r>
            <w:r>
              <w:rPr>
                <w:noProof/>
                <w:webHidden/>
              </w:rPr>
              <w:instrText xml:space="preserve"> PAGEREF _Toc203036445 \h </w:instrText>
            </w:r>
            <w:r>
              <w:rPr>
                <w:noProof/>
                <w:webHidden/>
              </w:rPr>
            </w:r>
            <w:r>
              <w:rPr>
                <w:noProof/>
                <w:webHidden/>
              </w:rPr>
              <w:fldChar w:fldCharType="separate"/>
            </w:r>
            <w:r w:rsidR="000B173B">
              <w:rPr>
                <w:noProof/>
                <w:webHidden/>
              </w:rPr>
              <w:t>5</w:t>
            </w:r>
            <w:r>
              <w:rPr>
                <w:noProof/>
                <w:webHidden/>
              </w:rPr>
              <w:fldChar w:fldCharType="end"/>
            </w:r>
          </w:hyperlink>
        </w:p>
        <w:p w14:paraId="567DD9D0" w14:textId="586CF49B" w:rsidR="00FE79AF" w:rsidRDefault="00FE79AF">
          <w:pPr>
            <w:pStyle w:val="TOC1"/>
            <w:tabs>
              <w:tab w:val="right" w:leader="dot" w:pos="10456"/>
            </w:tabs>
            <w:rPr>
              <w:rFonts w:eastAsiaTheme="minorEastAsia"/>
              <w:noProof/>
              <w:color w:val="auto"/>
              <w:kern w:val="2"/>
              <w:sz w:val="24"/>
              <w:szCs w:val="24"/>
              <w:lang w:val="en-GB" w:eastAsia="en-GB"/>
              <w14:ligatures w14:val="standardContextual"/>
            </w:rPr>
          </w:pPr>
          <w:hyperlink w:anchor="_Toc203036446" w:history="1">
            <w:r w:rsidRPr="00C1642F">
              <w:rPr>
                <w:rStyle w:val="Hyperlink"/>
                <w:noProof/>
                <w:lang w:val="en-GB"/>
              </w:rPr>
              <w:t>Rounding off and Afterthoughtss</w:t>
            </w:r>
            <w:r>
              <w:rPr>
                <w:noProof/>
                <w:webHidden/>
              </w:rPr>
              <w:tab/>
            </w:r>
            <w:r>
              <w:rPr>
                <w:noProof/>
                <w:webHidden/>
              </w:rPr>
              <w:fldChar w:fldCharType="begin"/>
            </w:r>
            <w:r>
              <w:rPr>
                <w:noProof/>
                <w:webHidden/>
              </w:rPr>
              <w:instrText xml:space="preserve"> PAGEREF _Toc203036446 \h </w:instrText>
            </w:r>
            <w:r>
              <w:rPr>
                <w:noProof/>
                <w:webHidden/>
              </w:rPr>
            </w:r>
            <w:r>
              <w:rPr>
                <w:noProof/>
                <w:webHidden/>
              </w:rPr>
              <w:fldChar w:fldCharType="separate"/>
            </w:r>
            <w:r w:rsidR="000B173B">
              <w:rPr>
                <w:noProof/>
                <w:webHidden/>
              </w:rPr>
              <w:t>6</w:t>
            </w:r>
            <w:r>
              <w:rPr>
                <w:noProof/>
                <w:webHidden/>
              </w:rPr>
              <w:fldChar w:fldCharType="end"/>
            </w:r>
          </w:hyperlink>
        </w:p>
        <w:p w14:paraId="3519F407" w14:textId="4019AA55" w:rsidR="00FE79AF" w:rsidRDefault="00FE79AF">
          <w:pPr>
            <w:pStyle w:val="TOC1"/>
            <w:tabs>
              <w:tab w:val="right" w:leader="dot" w:pos="10456"/>
            </w:tabs>
            <w:rPr>
              <w:rFonts w:eastAsiaTheme="minorEastAsia"/>
              <w:noProof/>
              <w:color w:val="auto"/>
              <w:kern w:val="2"/>
              <w:sz w:val="24"/>
              <w:szCs w:val="24"/>
              <w:lang w:val="en-GB" w:eastAsia="en-GB"/>
              <w14:ligatures w14:val="standardContextual"/>
            </w:rPr>
          </w:pPr>
          <w:hyperlink w:anchor="_Toc203036447" w:history="1">
            <w:r w:rsidRPr="00C1642F">
              <w:rPr>
                <w:rStyle w:val="Hyperlink"/>
                <w:noProof/>
                <w:lang w:val="en-GB"/>
              </w:rPr>
              <w:t>Abbreviations</w:t>
            </w:r>
            <w:r>
              <w:rPr>
                <w:noProof/>
                <w:webHidden/>
              </w:rPr>
              <w:tab/>
            </w:r>
            <w:r>
              <w:rPr>
                <w:noProof/>
                <w:webHidden/>
              </w:rPr>
              <w:fldChar w:fldCharType="begin"/>
            </w:r>
            <w:r>
              <w:rPr>
                <w:noProof/>
                <w:webHidden/>
              </w:rPr>
              <w:instrText xml:space="preserve"> PAGEREF _Toc203036447 \h </w:instrText>
            </w:r>
            <w:r>
              <w:rPr>
                <w:noProof/>
                <w:webHidden/>
              </w:rPr>
            </w:r>
            <w:r>
              <w:rPr>
                <w:noProof/>
                <w:webHidden/>
              </w:rPr>
              <w:fldChar w:fldCharType="separate"/>
            </w:r>
            <w:r w:rsidR="000B173B">
              <w:rPr>
                <w:noProof/>
                <w:webHidden/>
              </w:rPr>
              <w:t>7</w:t>
            </w:r>
            <w:r>
              <w:rPr>
                <w:noProof/>
                <w:webHidden/>
              </w:rPr>
              <w:fldChar w:fldCharType="end"/>
            </w:r>
          </w:hyperlink>
        </w:p>
        <w:p w14:paraId="60EC0CA2" w14:textId="3FB386DC" w:rsidR="00146B99" w:rsidRDefault="00146B99">
          <w:r>
            <w:rPr>
              <w:b/>
              <w:bCs/>
              <w:noProof/>
            </w:rPr>
            <w:fldChar w:fldCharType="end"/>
          </w:r>
        </w:p>
      </w:sdtContent>
    </w:sdt>
    <w:p w14:paraId="3BD7CB1A" w14:textId="77777777" w:rsidR="008B4D30" w:rsidRPr="008B4D30" w:rsidRDefault="008B4D30" w:rsidP="008B4D30">
      <w:pPr>
        <w:jc w:val="both"/>
        <w:rPr>
          <w:color w:val="auto"/>
          <w:u w:val="single"/>
          <w:lang w:val="en-GB"/>
        </w:rPr>
      </w:pPr>
    </w:p>
    <w:p w14:paraId="3EBF1CA4" w14:textId="28AFA7CB" w:rsidR="00B979D8" w:rsidRPr="00D06B05" w:rsidRDefault="005736D4">
      <w:pPr>
        <w:pStyle w:val="Heading1"/>
        <w:rPr>
          <w:color w:val="auto"/>
          <w:u w:val="single"/>
          <w:lang w:val="en-GB"/>
        </w:rPr>
      </w:pPr>
      <w:bookmarkStart w:id="1" w:name="_Toc203036438"/>
      <w:r>
        <w:rPr>
          <w:color w:val="auto"/>
          <w:u w:val="single"/>
          <w:lang w:val="en-GB"/>
        </w:rPr>
        <w:t>Introduction</w:t>
      </w:r>
      <w:bookmarkEnd w:id="1"/>
    </w:p>
    <w:p w14:paraId="44BA96F2" w14:textId="4D246F9A" w:rsidR="00B979D8" w:rsidRPr="00D06B05" w:rsidRDefault="002974FE" w:rsidP="002974FE">
      <w:pPr>
        <w:jc w:val="both"/>
        <w:rPr>
          <w:color w:val="auto"/>
        </w:rPr>
      </w:pPr>
      <w:r w:rsidRPr="00D06B05">
        <w:rPr>
          <w:color w:val="auto"/>
        </w:rPr>
        <w:t>Full Adders are the solution to being able to accurately perform binary arithmetic on a scale that allows modern devices to carry out complex calculations, which is important for things like Arithmetic Logic Units (ALU), Central Processing Units (CPU) and Digital Signal Processors (DSP), all of which are critical for everyday usage in digital applications. The project aimed to create a fully analogue 2-bit Full Adder utilising Resistor-Transistor Logic (RTL) and basic electronic components.</w:t>
      </w:r>
    </w:p>
    <w:p w14:paraId="0768BF54" w14:textId="77777777" w:rsidR="002974FE" w:rsidRPr="00D06B05" w:rsidRDefault="002974FE" w:rsidP="002974FE">
      <w:pPr>
        <w:jc w:val="both"/>
        <w:rPr>
          <w:color w:val="auto"/>
        </w:rPr>
      </w:pPr>
    </w:p>
    <w:p w14:paraId="6089D8E0" w14:textId="48E64675" w:rsidR="00B979D8" w:rsidRPr="00D06B05" w:rsidRDefault="005736D4">
      <w:pPr>
        <w:pStyle w:val="Heading1"/>
        <w:rPr>
          <w:color w:val="auto"/>
          <w:u w:val="single"/>
          <w:lang w:val="en-GB"/>
        </w:rPr>
      </w:pPr>
      <w:bookmarkStart w:id="2" w:name="_Toc203036439"/>
      <w:r>
        <w:rPr>
          <w:color w:val="auto"/>
          <w:u w:val="single"/>
          <w:lang w:val="en-GB"/>
        </w:rPr>
        <w:t>Aim</w:t>
      </w:r>
      <w:bookmarkEnd w:id="2"/>
    </w:p>
    <w:p w14:paraId="5AC38B3A" w14:textId="77777777" w:rsidR="002974FE" w:rsidRPr="00D06B05" w:rsidRDefault="002974FE" w:rsidP="00FD746E">
      <w:pPr>
        <w:ind w:left="0"/>
        <w:jc w:val="both"/>
        <w:rPr>
          <w:color w:val="auto"/>
          <w:lang w:val="en-GB"/>
        </w:rPr>
      </w:pPr>
      <w:r w:rsidRPr="002974FE">
        <w:rPr>
          <w:color w:val="auto"/>
          <w:lang w:val="en-GB"/>
        </w:rPr>
        <w:t>The primary aim of the project was to take the theory and knowledge of circuit building and binary arithmetic to construct a 2-Bit Full Adder / Subtractor with correct signing. The secondary aim of the project was to develop a deeper understanding and appreciation for circuit building and develop further circuit building skills.</w:t>
      </w:r>
    </w:p>
    <w:p w14:paraId="19F5D5B8" w14:textId="77777777" w:rsidR="002974FE" w:rsidRPr="00D06B05" w:rsidRDefault="002974FE" w:rsidP="002974FE">
      <w:pPr>
        <w:jc w:val="both"/>
        <w:rPr>
          <w:color w:val="auto"/>
          <w:lang w:val="en-GB"/>
        </w:rPr>
      </w:pPr>
    </w:p>
    <w:p w14:paraId="3E02B369" w14:textId="43E29E85" w:rsidR="002974FE" w:rsidRPr="00D06B05" w:rsidRDefault="005736D4" w:rsidP="002974FE">
      <w:pPr>
        <w:pStyle w:val="Heading1"/>
        <w:rPr>
          <w:color w:val="auto"/>
          <w:u w:val="single"/>
          <w:lang w:val="en-GB"/>
        </w:rPr>
      </w:pPr>
      <w:bookmarkStart w:id="3" w:name="_Toc203036440"/>
      <w:r>
        <w:rPr>
          <w:color w:val="auto"/>
          <w:u w:val="single"/>
          <w:lang w:val="en-GB"/>
        </w:rPr>
        <w:t>Backgroud and Theory</w:t>
      </w:r>
      <w:bookmarkEnd w:id="3"/>
    </w:p>
    <w:p w14:paraId="5C34A84F" w14:textId="77777777" w:rsidR="008074E4" w:rsidRDefault="008074E4" w:rsidP="008074E4">
      <w:pPr>
        <w:pStyle w:val="NoSpacing"/>
        <w:jc w:val="both"/>
      </w:pPr>
      <w:r w:rsidRPr="00E236AE">
        <w:t>In basic decimal arithmetic, when the sum of two digits exceeds 9, the excess is carried over to the next column. For example, adding 7 and 3 results in 10: the units place becomes 0, and 1 is carried into the tens. Binary addition follows the same principle, except the maximum binary digit is 1. When 1 + 1 occurs, the sum resets to 0, and a carry-out of 1 is generated. Carry-in and carry-out logic is therefore essential to correctly perform binary arithmetic.</w:t>
      </w:r>
    </w:p>
    <w:p w14:paraId="6B29CBB8" w14:textId="77777777" w:rsidR="008074E4" w:rsidRPr="00E236AE" w:rsidRDefault="008074E4" w:rsidP="008074E4">
      <w:pPr>
        <w:pStyle w:val="NoSpacing"/>
        <w:jc w:val="both"/>
      </w:pPr>
    </w:p>
    <w:p w14:paraId="3D7936B3" w14:textId="77777777" w:rsidR="008074E4" w:rsidRPr="00E236AE" w:rsidRDefault="008074E4" w:rsidP="008074E4">
      <w:pPr>
        <w:pStyle w:val="NoSpacing"/>
        <w:jc w:val="both"/>
      </w:pPr>
      <w:r w:rsidRPr="00E236AE">
        <w:t>A Full Adder is an extension of the Half Adder, which is the foundational circuit capable of summing two single-bit binary inputs to produce a sum and a carry-out. However, the Half Adder cannot handle carry-in values from a previous stage, limiting its use in multi-bit arithmetic and scalable systems. The Full Adder overcomes this by introducing a third input, Carry-In (Cin), enabling the chaining of multiple adders to handle larger binary values.</w:t>
      </w:r>
    </w:p>
    <w:p w14:paraId="6E343762" w14:textId="77777777" w:rsidR="008074E4" w:rsidRDefault="008074E4" w:rsidP="008074E4">
      <w:pPr>
        <w:pStyle w:val="NoSpacing"/>
        <w:jc w:val="both"/>
      </w:pPr>
      <w:r w:rsidRPr="00E236AE">
        <w:t>The Boolean expressions for a Full Adder are:</w:t>
      </w:r>
    </w:p>
    <w:p w14:paraId="643D99F1" w14:textId="77777777" w:rsidR="008074E4" w:rsidRPr="00E236AE" w:rsidRDefault="008074E4" w:rsidP="008074E4">
      <w:pPr>
        <w:pStyle w:val="NoSpacing"/>
        <w:jc w:val="both"/>
      </w:pPr>
    </w:p>
    <w:p w14:paraId="2A47AFC2" w14:textId="77777777" w:rsidR="008074E4" w:rsidRPr="00E236AE" w:rsidRDefault="008074E4" w:rsidP="008074E4">
      <w:pPr>
        <w:pStyle w:val="NoSpacing"/>
        <w:numPr>
          <w:ilvl w:val="0"/>
          <w:numId w:val="20"/>
        </w:numPr>
        <w:jc w:val="both"/>
      </w:pPr>
      <w:r w:rsidRPr="00E236AE">
        <w:t xml:space="preserve">Sum (S) = A </w:t>
      </w:r>
      <w:r w:rsidRPr="00E236AE">
        <w:rPr>
          <w:rFonts w:ascii="Cambria Math" w:hAnsi="Cambria Math" w:cs="Cambria Math"/>
        </w:rPr>
        <w:t>⊕</w:t>
      </w:r>
      <w:r w:rsidRPr="00E236AE">
        <w:t xml:space="preserve"> B </w:t>
      </w:r>
      <w:r w:rsidRPr="00E236AE">
        <w:rPr>
          <w:rFonts w:ascii="Cambria Math" w:hAnsi="Cambria Math" w:cs="Cambria Math"/>
        </w:rPr>
        <w:t>⊕</w:t>
      </w:r>
      <w:r w:rsidRPr="00E236AE">
        <w:t xml:space="preserve"> Cin</w:t>
      </w:r>
    </w:p>
    <w:p w14:paraId="1B2E6CF6" w14:textId="77777777" w:rsidR="008074E4" w:rsidRDefault="008074E4" w:rsidP="008074E4">
      <w:pPr>
        <w:pStyle w:val="NoSpacing"/>
        <w:numPr>
          <w:ilvl w:val="0"/>
          <w:numId w:val="20"/>
        </w:numPr>
        <w:jc w:val="both"/>
      </w:pPr>
      <w:r w:rsidRPr="00E236AE">
        <w:t xml:space="preserve">Carry-Out (C) = (A </w:t>
      </w:r>
      <w:r w:rsidRPr="00E236AE">
        <w:rPr>
          <w:rFonts w:ascii="Cambria Math" w:hAnsi="Cambria Math" w:cs="Cambria Math"/>
        </w:rPr>
        <w:t>∧</w:t>
      </w:r>
      <w:r w:rsidRPr="00E236AE">
        <w:t xml:space="preserve"> B) </w:t>
      </w:r>
      <w:r w:rsidRPr="00E236AE">
        <w:rPr>
          <w:rFonts w:ascii="Cambria Math" w:hAnsi="Cambria Math" w:cs="Cambria Math"/>
        </w:rPr>
        <w:t>∨</w:t>
      </w:r>
      <w:r w:rsidRPr="00E236AE">
        <w:t xml:space="preserve"> (Cin </w:t>
      </w:r>
      <w:r w:rsidRPr="00E236AE">
        <w:rPr>
          <w:rFonts w:ascii="Cambria Math" w:hAnsi="Cambria Math" w:cs="Cambria Math"/>
        </w:rPr>
        <w:t>∧</w:t>
      </w:r>
      <w:r w:rsidRPr="00E236AE">
        <w:t xml:space="preserve"> (A </w:t>
      </w:r>
      <w:r w:rsidRPr="00E236AE">
        <w:rPr>
          <w:rFonts w:ascii="Cambria Math" w:hAnsi="Cambria Math" w:cs="Cambria Math"/>
        </w:rPr>
        <w:t>⊕</w:t>
      </w:r>
      <w:r w:rsidRPr="00E236AE">
        <w:t xml:space="preserve"> B))</w:t>
      </w:r>
    </w:p>
    <w:p w14:paraId="5F16D7C8" w14:textId="77777777" w:rsidR="008074E4" w:rsidRDefault="008074E4" w:rsidP="008074E4">
      <w:pPr>
        <w:pStyle w:val="NoSpacing"/>
        <w:jc w:val="both"/>
      </w:pPr>
    </w:p>
    <w:p w14:paraId="51B2358C" w14:textId="0B909984" w:rsidR="0005120C" w:rsidRPr="0005120C" w:rsidRDefault="008074E4" w:rsidP="008074E4">
      <w:pPr>
        <w:pStyle w:val="NoSpacing"/>
        <w:jc w:val="both"/>
      </w:pPr>
      <w:r w:rsidRPr="00E236AE">
        <w:t xml:space="preserve">These functions are typically implemented using combinations of fundamental logic gates such as AND, </w:t>
      </w:r>
      <w:proofErr w:type="gramStart"/>
      <w:r w:rsidRPr="00E236AE">
        <w:t>OR,</w:t>
      </w:r>
      <w:proofErr w:type="gramEnd"/>
      <w:r w:rsidRPr="00E236AE">
        <w:t xml:space="preserve"> XOR, and NOT. Depending on system requirements, logic may also be constructed entirely from universal gates such as NAND or NOR. All these gates can be physically implemented using discrete components via Resistor-Transistor Logic (RTL)</w:t>
      </w:r>
      <w:r w:rsidR="0005120C" w:rsidRPr="0005120C">
        <w:t>.</w:t>
      </w:r>
      <w:r w:rsidR="0026520A" w:rsidRPr="00D06B05">
        <w:rPr>
          <w:rStyle w:val="FootnoteReference"/>
        </w:rPr>
        <w:footnoteReference w:id="1"/>
      </w:r>
      <w:r w:rsidR="0026520A" w:rsidRPr="00D06B05">
        <w:rPr>
          <w:rStyle w:val="FootnoteReference"/>
        </w:rPr>
        <w:footnoteReference w:id="2"/>
      </w:r>
    </w:p>
    <w:p w14:paraId="7A8FF8EE" w14:textId="69581567" w:rsidR="0026520A" w:rsidRDefault="005736D4" w:rsidP="0026520A">
      <w:pPr>
        <w:pStyle w:val="Heading1"/>
        <w:rPr>
          <w:color w:val="auto"/>
          <w:u w:val="single"/>
          <w:lang w:val="en-GB"/>
        </w:rPr>
      </w:pPr>
      <w:bookmarkStart w:id="4" w:name="_Toc203036441"/>
      <w:r>
        <w:rPr>
          <w:color w:val="auto"/>
          <w:u w:val="single"/>
          <w:lang w:val="en-GB"/>
        </w:rPr>
        <w:t>Circuit Construction</w:t>
      </w:r>
      <w:bookmarkEnd w:id="4"/>
    </w:p>
    <w:p w14:paraId="7FAC8417" w14:textId="77777777" w:rsidR="00FD746E" w:rsidRDefault="00FD746E" w:rsidP="00FD746E">
      <w:pPr>
        <w:pStyle w:val="NoSpacing"/>
        <w:jc w:val="both"/>
      </w:pPr>
      <w:r w:rsidRPr="00BC4C18">
        <w:t>The construction of the 2-bit Full Adder was approached using Resistor-Transistor Logic (RTL), implemented entirely with discrete components. The logic gates required—namely XOR, AND, and OR—were first conceptualised based on ideal gate-level schematics. However, practical considerations led to a revised approach using only NAND gates, which require fewer transistors and simplify the overall layout.</w:t>
      </w:r>
    </w:p>
    <w:p w14:paraId="4939D1FD" w14:textId="77777777" w:rsidR="00FD746E" w:rsidRDefault="00FD746E" w:rsidP="00FD746E">
      <w:pPr>
        <w:pStyle w:val="NoSpacing"/>
        <w:jc w:val="both"/>
      </w:pPr>
    </w:p>
    <w:p w14:paraId="36ECA6F9" w14:textId="77777777" w:rsidR="00FD746E" w:rsidRDefault="00FD746E" w:rsidP="00FD746E">
      <w:pPr>
        <w:pStyle w:val="NoSpacing"/>
        <w:jc w:val="both"/>
      </w:pPr>
    </w:p>
    <w:p w14:paraId="1B3AF7B4" w14:textId="4A8F55D6" w:rsidR="00FD746E" w:rsidRDefault="00FD746E" w:rsidP="00FD746E">
      <w:pPr>
        <w:pStyle w:val="Heading2"/>
        <w:ind w:left="0"/>
        <w:rPr>
          <w:color w:val="auto"/>
          <w:u w:val="single"/>
        </w:rPr>
      </w:pPr>
      <w:r w:rsidRPr="00FD746E">
        <w:rPr>
          <w:color w:val="auto"/>
          <w:u w:val="single"/>
        </w:rPr>
        <w:lastRenderedPageBreak/>
        <w:t>Schematic and Logic Design</w:t>
      </w:r>
    </w:p>
    <w:p w14:paraId="25328569" w14:textId="72F7768D" w:rsidR="00FD746E" w:rsidRDefault="00FD746E" w:rsidP="00FD746E">
      <w:pPr>
        <w:pStyle w:val="NoSpacing"/>
        <w:jc w:val="both"/>
      </w:pPr>
      <w:r w:rsidRPr="00BC4C18">
        <w:t xml:space="preserve">The theoretical design of the Full Adder includes two XOR gates, two AND gates, and one OR gate per bit. However, the XOR gate </w:t>
      </w:r>
      <w:r w:rsidRPr="00BC4C18">
        <w:t>requires</w:t>
      </w:r>
      <w:r w:rsidRPr="00BC4C18">
        <w:t xml:space="preserve"> a minimum of six transistors when implemented in RTL, whereas NAND gates require only two. Consequently, the final design leveraged universal NAND logic to reduce component count and complexity. Logic gate outputs were planned to drive LEDs, enabling visual verification of each stage during testing.</w:t>
      </w:r>
    </w:p>
    <w:p w14:paraId="583472ED" w14:textId="77777777" w:rsidR="00FD746E" w:rsidRDefault="00FD746E" w:rsidP="00FD746E">
      <w:pPr>
        <w:pStyle w:val="Heading2"/>
        <w:ind w:left="0"/>
        <w:rPr>
          <w:color w:val="auto"/>
          <w:u w:val="single"/>
          <w:lang w:val="en-GB"/>
        </w:rPr>
      </w:pPr>
      <w:bookmarkStart w:id="5" w:name="_Toc203036443"/>
    </w:p>
    <w:p w14:paraId="33F310D0" w14:textId="77777777" w:rsidR="00FD746E" w:rsidRDefault="00FD746E" w:rsidP="00FD746E">
      <w:pPr>
        <w:pStyle w:val="Heading2"/>
        <w:ind w:left="0"/>
        <w:rPr>
          <w:color w:val="auto"/>
          <w:u w:val="single"/>
          <w:lang w:val="en-GB"/>
        </w:rPr>
      </w:pPr>
    </w:p>
    <w:p w14:paraId="2ECD6A1C" w14:textId="77777777" w:rsidR="00FD746E" w:rsidRDefault="00FD746E" w:rsidP="00FD746E">
      <w:pPr>
        <w:pStyle w:val="Heading2"/>
        <w:ind w:left="0"/>
        <w:rPr>
          <w:color w:val="auto"/>
          <w:u w:val="single"/>
          <w:lang w:val="en-GB"/>
        </w:rPr>
      </w:pPr>
    </w:p>
    <w:p w14:paraId="61FCFC1C" w14:textId="0ED8D0C2" w:rsidR="0026520A" w:rsidRPr="00D06B05" w:rsidRDefault="0026520A" w:rsidP="00FD746E">
      <w:pPr>
        <w:pStyle w:val="Heading2"/>
        <w:ind w:left="0"/>
        <w:rPr>
          <w:color w:val="auto"/>
          <w:u w:val="single"/>
          <w:lang w:val="en-GB"/>
        </w:rPr>
      </w:pPr>
      <w:r w:rsidRPr="00D06B05">
        <w:rPr>
          <w:color w:val="auto"/>
          <w:u w:val="single"/>
          <w:lang w:val="en-GB"/>
        </w:rPr>
        <w:t>Circuit Components</w:t>
      </w:r>
      <w:bookmarkEnd w:id="5"/>
      <w:r w:rsidRPr="00D06B05">
        <w:rPr>
          <w:color w:val="auto"/>
          <w:u w:val="single"/>
          <w:lang w:val="en-GB"/>
        </w:rPr>
        <w:t xml:space="preserve"> </w:t>
      </w:r>
    </w:p>
    <w:p w14:paraId="0C05D5EB" w14:textId="42EBB5E7" w:rsidR="0026520A" w:rsidRPr="00D06B05" w:rsidRDefault="0026520A" w:rsidP="00FD746E">
      <w:pPr>
        <w:ind w:left="0"/>
        <w:rPr>
          <w:color w:val="auto"/>
        </w:rPr>
      </w:pPr>
      <w:r w:rsidRPr="00D06B05">
        <w:rPr>
          <w:color w:val="auto"/>
        </w:rPr>
        <w:t xml:space="preserve">RTL requires very few components, but some good practice techniques were employed, which will be explained </w:t>
      </w:r>
      <w:proofErr w:type="gramStart"/>
      <w:r w:rsidRPr="00D06B05">
        <w:rPr>
          <w:color w:val="auto"/>
        </w:rPr>
        <w:t>later on</w:t>
      </w:r>
      <w:proofErr w:type="gramEnd"/>
      <w:r w:rsidRPr="00D06B05">
        <w:rPr>
          <w:color w:val="auto"/>
        </w:rPr>
        <w:t xml:space="preserve"> with the </w:t>
      </w:r>
      <w:proofErr w:type="gramStart"/>
      <w:r w:rsidRPr="00D06B05">
        <w:rPr>
          <w:color w:val="auto"/>
        </w:rPr>
        <w:t>build</w:t>
      </w:r>
      <w:proofErr w:type="gramEnd"/>
      <w:r w:rsidRPr="00D06B05">
        <w:rPr>
          <w:color w:val="auto"/>
        </w:rPr>
        <w:t xml:space="preserve"> description. Parts used for this project were:</w:t>
      </w:r>
    </w:p>
    <w:p w14:paraId="23D5245B" w14:textId="77777777" w:rsidR="0026520A" w:rsidRPr="00D06B05" w:rsidRDefault="0026520A" w:rsidP="0026520A">
      <w:pPr>
        <w:rPr>
          <w:color w:val="auto"/>
        </w:rPr>
      </w:pPr>
    </w:p>
    <w:p w14:paraId="01CDD014" w14:textId="068D7E28" w:rsidR="0026520A" w:rsidRPr="0026520A" w:rsidRDefault="0026520A" w:rsidP="0026520A">
      <w:pPr>
        <w:numPr>
          <w:ilvl w:val="0"/>
          <w:numId w:val="16"/>
        </w:numPr>
        <w:rPr>
          <w:color w:val="auto"/>
          <w:lang w:val="en-GB"/>
        </w:rPr>
      </w:pPr>
      <w:r w:rsidRPr="0026520A">
        <w:rPr>
          <w:i/>
          <w:iCs/>
          <w:color w:val="auto"/>
          <w:lang w:val="en-GB"/>
        </w:rPr>
        <w:t>Power Unit</w:t>
      </w:r>
    </w:p>
    <w:p w14:paraId="4FB44E81" w14:textId="77777777" w:rsidR="0026520A" w:rsidRPr="0026520A" w:rsidRDefault="0026520A" w:rsidP="0026520A">
      <w:pPr>
        <w:numPr>
          <w:ilvl w:val="0"/>
          <w:numId w:val="16"/>
        </w:numPr>
        <w:rPr>
          <w:color w:val="auto"/>
          <w:lang w:val="en-GB"/>
        </w:rPr>
      </w:pPr>
      <w:r w:rsidRPr="0026520A">
        <w:rPr>
          <w:i/>
          <w:iCs/>
          <w:color w:val="auto"/>
          <w:lang w:val="en-GB"/>
        </w:rPr>
        <w:t>9V Battery</w:t>
      </w:r>
    </w:p>
    <w:p w14:paraId="53349065" w14:textId="77777777" w:rsidR="0026520A" w:rsidRPr="0026520A" w:rsidRDefault="0026520A" w:rsidP="0026520A">
      <w:pPr>
        <w:numPr>
          <w:ilvl w:val="0"/>
          <w:numId w:val="16"/>
        </w:numPr>
        <w:rPr>
          <w:color w:val="auto"/>
          <w:lang w:val="en-GB"/>
        </w:rPr>
      </w:pPr>
      <w:r w:rsidRPr="0026520A">
        <w:rPr>
          <w:i/>
          <w:iCs/>
          <w:color w:val="auto"/>
          <w:lang w:val="en-GB"/>
        </w:rPr>
        <w:t>Half Sized Breadboard</w:t>
      </w:r>
    </w:p>
    <w:p w14:paraId="229441E5" w14:textId="77777777" w:rsidR="0026520A" w:rsidRPr="0026520A" w:rsidRDefault="0026520A" w:rsidP="0026520A">
      <w:pPr>
        <w:numPr>
          <w:ilvl w:val="0"/>
          <w:numId w:val="16"/>
        </w:numPr>
        <w:rPr>
          <w:color w:val="auto"/>
          <w:lang w:val="en-GB"/>
        </w:rPr>
      </w:pPr>
      <w:r w:rsidRPr="0026520A">
        <w:rPr>
          <w:i/>
          <w:iCs/>
          <w:color w:val="auto"/>
          <w:lang w:val="en-GB"/>
        </w:rPr>
        <w:t>Full Sized Breadboard</w:t>
      </w:r>
    </w:p>
    <w:p w14:paraId="2CB0A172" w14:textId="77777777" w:rsidR="0026520A" w:rsidRPr="0026520A" w:rsidRDefault="0026520A" w:rsidP="0026520A">
      <w:pPr>
        <w:numPr>
          <w:ilvl w:val="0"/>
          <w:numId w:val="16"/>
        </w:numPr>
        <w:rPr>
          <w:color w:val="auto"/>
          <w:lang w:val="en-GB"/>
        </w:rPr>
      </w:pPr>
      <w:r w:rsidRPr="0026520A">
        <w:rPr>
          <w:i/>
          <w:iCs/>
          <w:color w:val="auto"/>
          <w:lang w:val="en-GB"/>
        </w:rPr>
        <w:t>S8050 BJT NPN Transistors</w:t>
      </w:r>
    </w:p>
    <w:p w14:paraId="0F2E4F2F" w14:textId="77777777" w:rsidR="0026520A" w:rsidRPr="0026520A" w:rsidRDefault="0026520A" w:rsidP="0026520A">
      <w:pPr>
        <w:numPr>
          <w:ilvl w:val="0"/>
          <w:numId w:val="16"/>
        </w:numPr>
        <w:rPr>
          <w:color w:val="auto"/>
          <w:lang w:val="en-GB"/>
        </w:rPr>
      </w:pPr>
      <w:r w:rsidRPr="0026520A">
        <w:rPr>
          <w:i/>
          <w:iCs/>
          <w:color w:val="auto"/>
          <w:lang w:val="en-GB"/>
        </w:rPr>
        <w:t>LED's (Various Colours)</w:t>
      </w:r>
    </w:p>
    <w:p w14:paraId="7EA07D76" w14:textId="77777777" w:rsidR="0026520A" w:rsidRPr="0026520A" w:rsidRDefault="0026520A" w:rsidP="0026520A">
      <w:pPr>
        <w:numPr>
          <w:ilvl w:val="0"/>
          <w:numId w:val="16"/>
        </w:numPr>
        <w:rPr>
          <w:color w:val="auto"/>
          <w:lang w:val="en-GB"/>
        </w:rPr>
      </w:pPr>
      <w:r w:rsidRPr="0026520A">
        <w:rPr>
          <w:i/>
          <w:iCs/>
          <w:color w:val="auto"/>
          <w:lang w:val="en-GB"/>
        </w:rPr>
        <w:t>Push Buttons</w:t>
      </w:r>
    </w:p>
    <w:p w14:paraId="6DFA0B54" w14:textId="77777777" w:rsidR="0026520A" w:rsidRPr="0026520A" w:rsidRDefault="0026520A" w:rsidP="0026520A">
      <w:pPr>
        <w:numPr>
          <w:ilvl w:val="0"/>
          <w:numId w:val="16"/>
        </w:numPr>
        <w:rPr>
          <w:color w:val="auto"/>
          <w:lang w:val="en-GB"/>
        </w:rPr>
      </w:pPr>
      <w:r w:rsidRPr="0026520A">
        <w:rPr>
          <w:i/>
          <w:iCs/>
          <w:color w:val="auto"/>
          <w:lang w:val="en-GB"/>
        </w:rPr>
        <w:t>Wire (Various Lengths)</w:t>
      </w:r>
    </w:p>
    <w:p w14:paraId="2C919246" w14:textId="77777777" w:rsidR="0026520A" w:rsidRPr="0026520A" w:rsidRDefault="0026520A" w:rsidP="0026520A">
      <w:pPr>
        <w:numPr>
          <w:ilvl w:val="0"/>
          <w:numId w:val="16"/>
        </w:numPr>
        <w:rPr>
          <w:color w:val="auto"/>
          <w:lang w:val="en-GB"/>
        </w:rPr>
      </w:pPr>
      <w:r w:rsidRPr="0026520A">
        <w:rPr>
          <w:i/>
          <w:iCs/>
          <w:color w:val="auto"/>
          <w:lang w:val="en-GB"/>
        </w:rPr>
        <w:t>Toggle Switch</w:t>
      </w:r>
    </w:p>
    <w:p w14:paraId="67A54B8A" w14:textId="77777777" w:rsidR="0026520A" w:rsidRPr="0026520A" w:rsidRDefault="0026520A" w:rsidP="0026520A">
      <w:pPr>
        <w:numPr>
          <w:ilvl w:val="0"/>
          <w:numId w:val="16"/>
        </w:numPr>
        <w:rPr>
          <w:color w:val="auto"/>
          <w:lang w:val="en-GB"/>
        </w:rPr>
      </w:pPr>
      <w:r w:rsidRPr="0026520A">
        <w:rPr>
          <w:i/>
          <w:iCs/>
          <w:color w:val="auto"/>
          <w:lang w:val="en-GB"/>
        </w:rPr>
        <w:t>1k Ohm Resistors</w:t>
      </w:r>
    </w:p>
    <w:p w14:paraId="4B4FCB3E" w14:textId="77777777" w:rsidR="0026520A" w:rsidRPr="0026520A" w:rsidRDefault="0026520A" w:rsidP="0026520A">
      <w:pPr>
        <w:numPr>
          <w:ilvl w:val="0"/>
          <w:numId w:val="16"/>
        </w:numPr>
        <w:rPr>
          <w:color w:val="auto"/>
          <w:lang w:val="en-GB"/>
        </w:rPr>
      </w:pPr>
      <w:r w:rsidRPr="0026520A">
        <w:rPr>
          <w:i/>
          <w:iCs/>
          <w:color w:val="auto"/>
          <w:lang w:val="en-GB"/>
        </w:rPr>
        <w:t>2.2k Ohm Resistors</w:t>
      </w:r>
    </w:p>
    <w:p w14:paraId="728B720A" w14:textId="77777777" w:rsidR="00FD746E" w:rsidRDefault="00FD746E" w:rsidP="00FD746E">
      <w:pPr>
        <w:pStyle w:val="Heading2"/>
        <w:ind w:left="0"/>
        <w:rPr>
          <w:color w:val="auto"/>
          <w:u w:val="single"/>
          <w:lang w:val="en-GB"/>
        </w:rPr>
      </w:pPr>
      <w:bookmarkStart w:id="6" w:name="_Toc203036444"/>
    </w:p>
    <w:p w14:paraId="365342EA" w14:textId="196C8087" w:rsidR="0026520A" w:rsidRPr="00D06B05" w:rsidRDefault="0026520A" w:rsidP="00FD746E">
      <w:pPr>
        <w:pStyle w:val="Heading2"/>
        <w:ind w:left="0"/>
        <w:rPr>
          <w:color w:val="auto"/>
          <w:u w:val="single"/>
          <w:lang w:val="en-GB"/>
        </w:rPr>
      </w:pPr>
      <w:r w:rsidRPr="00D06B05">
        <w:rPr>
          <w:color w:val="auto"/>
          <w:u w:val="single"/>
          <w:lang w:val="en-GB"/>
        </w:rPr>
        <w:t>Building and Testing</w:t>
      </w:r>
      <w:bookmarkEnd w:id="6"/>
    </w:p>
    <w:p w14:paraId="5A90FD27" w14:textId="3AD52A69" w:rsidR="00FE0792" w:rsidRPr="00D06B05" w:rsidRDefault="0026520A" w:rsidP="00FD746E">
      <w:pPr>
        <w:ind w:left="0"/>
        <w:jc w:val="both"/>
        <w:rPr>
          <w:color w:val="auto"/>
          <w:lang w:val="en-GB"/>
        </w:rPr>
      </w:pPr>
      <w:r w:rsidRPr="00D06B05">
        <w:rPr>
          <w:color w:val="auto"/>
        </w:rPr>
        <w:t xml:space="preserve">Admittedly, this took a lot longer than I would have liked it to. Firstly, there was the part where I tried to brute force the build using the "ideal" schematic, which ultimately came to be a failure. During the ‘ideal’ construction, </w:t>
      </w:r>
      <w:proofErr w:type="gramStart"/>
      <w:r w:rsidRPr="00D06B05">
        <w:rPr>
          <w:color w:val="auto"/>
        </w:rPr>
        <w:t>LED’s</w:t>
      </w:r>
      <w:proofErr w:type="gramEnd"/>
      <w:r w:rsidRPr="00D06B05">
        <w:rPr>
          <w:color w:val="auto"/>
        </w:rPr>
        <w:t xml:space="preserve"> were utilized to monitor the output of each gate. </w:t>
      </w:r>
      <w:r w:rsidR="00FE0792" w:rsidRPr="00D06B05">
        <w:rPr>
          <w:color w:val="auto"/>
          <w:lang w:val="en-GB"/>
        </w:rPr>
        <w:t xml:space="preserve">This is what I was referring to when I mentioned best practice techniques. You don't necessarily need to have </w:t>
      </w:r>
      <w:proofErr w:type="gramStart"/>
      <w:r w:rsidR="00FE0792" w:rsidRPr="00D06B05">
        <w:rPr>
          <w:color w:val="auto"/>
          <w:lang w:val="en-GB"/>
        </w:rPr>
        <w:t>LED's</w:t>
      </w:r>
      <w:proofErr w:type="gramEnd"/>
      <w:r w:rsidR="00FE0792" w:rsidRPr="00D06B05">
        <w:rPr>
          <w:color w:val="auto"/>
          <w:lang w:val="en-GB"/>
        </w:rPr>
        <w:t xml:space="preserve"> at all points, but it's useful to implement during the build to catch anything that might be incorrect or broken along the way. Ultimately, this method turned out not to work, due to how current travels through the circuit and needing extra transistors in the mix that didn't quite make sense to me, so the intuition to make adjustments and alterations wasn't there. </w:t>
      </w:r>
    </w:p>
    <w:p w14:paraId="3C378E9C" w14:textId="4DA0A4D2" w:rsidR="0026520A" w:rsidRPr="00D06B05" w:rsidRDefault="00FE0792" w:rsidP="00FD746E">
      <w:pPr>
        <w:ind w:left="0"/>
        <w:rPr>
          <w:color w:val="auto"/>
          <w:lang w:val="en-GB"/>
        </w:rPr>
      </w:pPr>
      <w:r w:rsidRPr="00D06B05">
        <w:rPr>
          <w:color w:val="auto"/>
          <w:lang w:val="en-GB"/>
        </w:rPr>
        <w:t xml:space="preserve">The breadboard consisted of 3 buttons to act as the inputs A, B, &amp; Cin to the Full Adder, with the different LED’S used to indicate which outputs were high or low: </w:t>
      </w:r>
    </w:p>
    <w:p w14:paraId="767DF24E" w14:textId="77777777" w:rsidR="00FE0792" w:rsidRPr="00D06B05" w:rsidRDefault="00FE0792" w:rsidP="0026520A">
      <w:pPr>
        <w:rPr>
          <w:color w:val="auto"/>
          <w:lang w:val="en-GB"/>
        </w:rPr>
      </w:pPr>
    </w:p>
    <w:p w14:paraId="2D0BF13B" w14:textId="783E0435" w:rsidR="00FE0792" w:rsidRPr="00D06B05" w:rsidRDefault="00FE0792" w:rsidP="00FE0792">
      <w:pPr>
        <w:pStyle w:val="ListParagraph"/>
        <w:numPr>
          <w:ilvl w:val="0"/>
          <w:numId w:val="17"/>
        </w:numPr>
        <w:rPr>
          <w:i/>
          <w:iCs/>
          <w:color w:val="auto"/>
          <w:lang w:val="en-GB"/>
        </w:rPr>
      </w:pPr>
      <w:r w:rsidRPr="00D06B05">
        <w:rPr>
          <w:i/>
          <w:iCs/>
          <w:color w:val="auto"/>
          <w:lang w:val="en-GB"/>
        </w:rPr>
        <w:lastRenderedPageBreak/>
        <w:t>XOR1 from A or B: Blue</w:t>
      </w:r>
    </w:p>
    <w:p w14:paraId="3C5B7D49" w14:textId="46E7A4FF" w:rsidR="00FE0792" w:rsidRPr="00D06B05" w:rsidRDefault="00FE0792" w:rsidP="00FE0792">
      <w:pPr>
        <w:pStyle w:val="ListParagraph"/>
        <w:numPr>
          <w:ilvl w:val="0"/>
          <w:numId w:val="17"/>
        </w:numPr>
        <w:rPr>
          <w:i/>
          <w:iCs/>
          <w:color w:val="auto"/>
          <w:lang w:val="en-GB"/>
        </w:rPr>
      </w:pPr>
      <w:r w:rsidRPr="00D06B05">
        <w:rPr>
          <w:i/>
          <w:iCs/>
          <w:color w:val="auto"/>
          <w:lang w:val="en-GB"/>
        </w:rPr>
        <w:t>Carry In: Yellow</w:t>
      </w:r>
    </w:p>
    <w:p w14:paraId="1FFF2B77" w14:textId="42547D0F" w:rsidR="00FE0792" w:rsidRPr="00D06B05" w:rsidRDefault="00FE0792" w:rsidP="00FE0792">
      <w:pPr>
        <w:pStyle w:val="ListParagraph"/>
        <w:numPr>
          <w:ilvl w:val="0"/>
          <w:numId w:val="17"/>
        </w:numPr>
        <w:rPr>
          <w:i/>
          <w:iCs/>
          <w:color w:val="auto"/>
          <w:lang w:val="en-GB"/>
        </w:rPr>
      </w:pPr>
      <w:r w:rsidRPr="00D06B05">
        <w:rPr>
          <w:i/>
          <w:iCs/>
          <w:color w:val="auto"/>
          <w:lang w:val="en-GB"/>
        </w:rPr>
        <w:t>A &amp; B: Green</w:t>
      </w:r>
    </w:p>
    <w:p w14:paraId="253B87AC" w14:textId="4032E103" w:rsidR="00FE0792" w:rsidRDefault="00FE0792" w:rsidP="00FE0792">
      <w:pPr>
        <w:pStyle w:val="ListParagraph"/>
        <w:numPr>
          <w:ilvl w:val="0"/>
          <w:numId w:val="17"/>
        </w:numPr>
        <w:rPr>
          <w:i/>
          <w:iCs/>
          <w:color w:val="auto"/>
          <w:lang w:val="en-GB"/>
        </w:rPr>
      </w:pPr>
      <w:r w:rsidRPr="00D06B05">
        <w:rPr>
          <w:i/>
          <w:iCs/>
          <w:color w:val="auto"/>
          <w:lang w:val="en-GB"/>
        </w:rPr>
        <w:t>AND2 ( Cin*[XOR(A*B)]): Red</w:t>
      </w:r>
    </w:p>
    <w:p w14:paraId="530E85A8" w14:textId="77777777" w:rsidR="00D06B05" w:rsidRPr="00D06B05" w:rsidRDefault="00D06B05" w:rsidP="00D06B05">
      <w:pPr>
        <w:ind w:left="0"/>
        <w:rPr>
          <w:i/>
          <w:iCs/>
          <w:color w:val="auto"/>
          <w:lang w:val="en-GB"/>
        </w:rPr>
      </w:pPr>
    </w:p>
    <w:p w14:paraId="3C23C640" w14:textId="05940023" w:rsidR="00FE0792" w:rsidRPr="00D06B05" w:rsidRDefault="00FE0792" w:rsidP="00FE0792">
      <w:pPr>
        <w:jc w:val="both"/>
        <w:rPr>
          <w:color w:val="auto"/>
          <w:lang w:val="en-GB"/>
        </w:rPr>
      </w:pPr>
      <w:r w:rsidRPr="00D06B05">
        <w:rPr>
          <w:color w:val="auto"/>
          <w:lang w:val="en-GB"/>
        </w:rPr>
        <w:t xml:space="preserve">The main issue that I had encountered was with getting the final OR to function correctly. After doing some research, it seems like there were some additional transistors required to make this work, but again, this construction made it difficult for me to intuitively see how this was supposed to happen. </w:t>
      </w:r>
    </w:p>
    <w:p w14:paraId="3E744216" w14:textId="77777777" w:rsidR="00FE0792" w:rsidRPr="00D06B05" w:rsidRDefault="00FE0792" w:rsidP="00FE0792">
      <w:pPr>
        <w:jc w:val="both"/>
        <w:rPr>
          <w:color w:val="auto"/>
          <w:lang w:val="en-GB"/>
        </w:rPr>
      </w:pPr>
    </w:p>
    <w:p w14:paraId="1525FC79" w14:textId="77777777" w:rsidR="00FE0792" w:rsidRPr="00D06B05" w:rsidRDefault="00FE0792" w:rsidP="00FE0792">
      <w:pPr>
        <w:jc w:val="both"/>
        <w:rPr>
          <w:color w:val="auto"/>
          <w:lang w:val="en-GB"/>
        </w:rPr>
      </w:pPr>
      <w:r w:rsidRPr="00FE0792">
        <w:rPr>
          <w:color w:val="auto"/>
          <w:lang w:val="en-GB"/>
        </w:rPr>
        <w:t>I turned to using </w:t>
      </w:r>
      <w:r w:rsidRPr="00D06B05">
        <w:rPr>
          <w:color w:val="auto"/>
          <w:lang w:val="en-GB"/>
        </w:rPr>
        <w:t xml:space="preserve">Falstad </w:t>
      </w:r>
      <w:r w:rsidRPr="00FE0792">
        <w:rPr>
          <w:color w:val="auto"/>
          <w:lang w:val="en-GB"/>
        </w:rPr>
        <w:t>to simulate the ideal and NAND style circuits, mainly to get a better understanding of the current flow and how I would relate this to building it on the breadboard itself.</w:t>
      </w:r>
      <w:r w:rsidRPr="00D06B05">
        <w:rPr>
          <w:color w:val="auto"/>
          <w:lang w:val="en-GB"/>
        </w:rPr>
        <w:t xml:space="preserve"> It's here that I started to see a lot of progress, and in the end, combining this with the GSN schematic, I managed to build 90% of the circuit in about 30 minutes. It's here that I should therefore stress the importance of not just diving into things and making sure you have a solid plan before attempting anything. There is a method to follow for a reason. A schematic can help to quickly draft out the rough idea for a circuit - what parts do we need? How many of them do we need? What do they need to do? How does that affect other parts of the circuit? And so on. The simulation is then the next best way to get the idea working and understand how to optimise what it is that you have in mind (optimisation is so important. I think I have about 3 of 4 modules across the next few years based on this principle within different areas, including a mandatory module scarily titled "Mathematical Optimisation"). My Dad used to remind me of the 5 P's:</w:t>
      </w:r>
    </w:p>
    <w:p w14:paraId="76FB808C" w14:textId="77777777" w:rsidR="00FE0792" w:rsidRPr="00D06B05" w:rsidRDefault="00FE0792" w:rsidP="00FE0792">
      <w:pPr>
        <w:jc w:val="both"/>
        <w:rPr>
          <w:color w:val="auto"/>
          <w:lang w:val="en-GB"/>
        </w:rPr>
      </w:pPr>
    </w:p>
    <w:p w14:paraId="0E118DCF" w14:textId="77777777" w:rsidR="00FE0792" w:rsidRPr="00D06B05" w:rsidRDefault="00FE0792" w:rsidP="00FE0792">
      <w:pPr>
        <w:jc w:val="center"/>
        <w:rPr>
          <w:i/>
          <w:iCs/>
          <w:color w:val="auto"/>
          <w:lang w:val="en-GB"/>
        </w:rPr>
      </w:pPr>
      <w:r w:rsidRPr="00FE0792">
        <w:rPr>
          <w:b/>
          <w:bCs/>
          <w:i/>
          <w:iCs/>
          <w:color w:val="auto"/>
          <w:lang w:val="en-GB"/>
        </w:rPr>
        <w:t>P</w:t>
      </w:r>
      <w:r w:rsidRPr="00FE0792">
        <w:rPr>
          <w:i/>
          <w:iCs/>
          <w:color w:val="auto"/>
          <w:lang w:val="en-GB"/>
        </w:rPr>
        <w:t>rior </w:t>
      </w:r>
      <w:proofErr w:type="spellStart"/>
      <w:r w:rsidRPr="00FE0792">
        <w:rPr>
          <w:b/>
          <w:bCs/>
          <w:i/>
          <w:iCs/>
          <w:color w:val="auto"/>
          <w:lang w:val="en-GB"/>
        </w:rPr>
        <w:t>P</w:t>
      </w:r>
      <w:r w:rsidRPr="00FE0792">
        <w:rPr>
          <w:i/>
          <w:iCs/>
          <w:color w:val="auto"/>
          <w:lang w:val="en-GB"/>
        </w:rPr>
        <w:t>reperation</w:t>
      </w:r>
      <w:proofErr w:type="spellEnd"/>
      <w:r w:rsidRPr="00FE0792">
        <w:rPr>
          <w:i/>
          <w:iCs/>
          <w:color w:val="auto"/>
          <w:lang w:val="en-GB"/>
        </w:rPr>
        <w:t> </w:t>
      </w:r>
      <w:r w:rsidRPr="00FE0792">
        <w:rPr>
          <w:b/>
          <w:bCs/>
          <w:i/>
          <w:iCs/>
          <w:color w:val="auto"/>
          <w:lang w:val="en-GB"/>
        </w:rPr>
        <w:t>P</w:t>
      </w:r>
      <w:r w:rsidRPr="00FE0792">
        <w:rPr>
          <w:i/>
          <w:iCs/>
          <w:color w:val="auto"/>
          <w:lang w:val="en-GB"/>
        </w:rPr>
        <w:t>revents </w:t>
      </w:r>
      <w:r w:rsidRPr="00FE0792">
        <w:rPr>
          <w:b/>
          <w:bCs/>
          <w:i/>
          <w:iCs/>
          <w:color w:val="auto"/>
          <w:lang w:val="en-GB"/>
        </w:rPr>
        <w:t>P</w:t>
      </w:r>
      <w:r w:rsidRPr="00FE0792">
        <w:rPr>
          <w:i/>
          <w:iCs/>
          <w:color w:val="auto"/>
          <w:lang w:val="en-GB"/>
        </w:rPr>
        <w:t>oor </w:t>
      </w:r>
      <w:r w:rsidRPr="00FE0792">
        <w:rPr>
          <w:b/>
          <w:bCs/>
          <w:i/>
          <w:iCs/>
          <w:color w:val="auto"/>
          <w:lang w:val="en-GB"/>
        </w:rPr>
        <w:t>P</w:t>
      </w:r>
      <w:r w:rsidRPr="00FE0792">
        <w:rPr>
          <w:i/>
          <w:iCs/>
          <w:color w:val="auto"/>
          <w:lang w:val="en-GB"/>
        </w:rPr>
        <w:t>erformance</w:t>
      </w:r>
    </w:p>
    <w:p w14:paraId="3AF041D6" w14:textId="77777777" w:rsidR="00FE0792" w:rsidRPr="00D06B05" w:rsidRDefault="00FE0792" w:rsidP="00FE0792">
      <w:pPr>
        <w:jc w:val="center"/>
        <w:rPr>
          <w:i/>
          <w:iCs/>
          <w:color w:val="auto"/>
          <w:lang w:val="en-GB"/>
        </w:rPr>
      </w:pPr>
    </w:p>
    <w:p w14:paraId="041C52A5" w14:textId="77777777" w:rsidR="00FE0792" w:rsidRPr="00FE0792" w:rsidRDefault="00FE0792" w:rsidP="00FE0792">
      <w:pPr>
        <w:rPr>
          <w:color w:val="auto"/>
          <w:lang w:val="en-GB"/>
        </w:rPr>
      </w:pPr>
      <w:r w:rsidRPr="00FE0792">
        <w:rPr>
          <w:color w:val="auto"/>
          <w:lang w:val="en-GB"/>
        </w:rPr>
        <w:t>And with that said, the prep that I was supposed to do at the beginning now completed 2 weeks later, I was able to create a nearly fully functional 2-Bit Full Adder.</w:t>
      </w:r>
    </w:p>
    <w:p w14:paraId="7EE45A34" w14:textId="77777777" w:rsidR="00D06B05" w:rsidRPr="00D06B05" w:rsidRDefault="00D06B05" w:rsidP="00D06B05">
      <w:pPr>
        <w:jc w:val="both"/>
        <w:rPr>
          <w:color w:val="auto"/>
          <w:lang w:val="en-GB"/>
        </w:rPr>
      </w:pPr>
      <w:r w:rsidRPr="00D06B05">
        <w:rPr>
          <w:color w:val="auto"/>
          <w:lang w:val="en-GB"/>
        </w:rPr>
        <w:t xml:space="preserve">Let's take a bit of a closer look at the way this was built and constructed. I initially used the Raspberry Pi as my power source and simply run 3.3 volts to the power rails of the breadboard and to the ground of the Pico. After doing some further research about certain components within the circuit mainly the LED’s, I found that there was quite a large voltage drop across them compared to what was being supplied to the circuit itself. It does depend on the colour of them, but on average you're talking between 2V – 2.2V drop across them. This would leave virtually no voltage to go through the rest of the circuit. With that said I eventually swapped to using the 5V power supply from the Pico where I then encountered my second problem which was due in part to over engineering the circuit with too many resistors into the bases of the transistors, but I was drawing too much current from the and started melting the breadboard at one point. Now if we think about this purely from a first principles perspective of using Ohm's Law, we might be wondering why we were drawing a lot of current despite there being a low voltage source. There is only a specific amount of </w:t>
      </w:r>
      <w:r w:rsidRPr="00D06B05">
        <w:rPr>
          <w:color w:val="auto"/>
          <w:lang w:val="en-GB"/>
        </w:rPr>
        <w:lastRenderedPageBreak/>
        <w:t>voltage going into the circuit, but each component will have a certain internal resistance if it is not in and of itself a resistor as well as a specific potential difference across it as well which would dictate the current that flows through that component. So given that I had around 50 transistors in the circuit as well as L eds and wires and basically every other component that requires voltage and has a resistance the amount of current that the circuit requires to work is a lot higher than what the power source can provide.</w:t>
      </w:r>
    </w:p>
    <w:p w14:paraId="64F9F157" w14:textId="77777777" w:rsidR="00D06B05" w:rsidRPr="00D06B05" w:rsidRDefault="00D06B05" w:rsidP="00D06B05">
      <w:pPr>
        <w:jc w:val="both"/>
        <w:rPr>
          <w:color w:val="auto"/>
          <w:lang w:val="en-GB"/>
        </w:rPr>
      </w:pPr>
    </w:p>
    <w:p w14:paraId="7F78DA87" w14:textId="77777777" w:rsidR="00D06B05" w:rsidRPr="00D06B05" w:rsidRDefault="00D06B05" w:rsidP="00D06B05">
      <w:pPr>
        <w:jc w:val="both"/>
        <w:rPr>
          <w:color w:val="auto"/>
          <w:lang w:val="en-GB"/>
        </w:rPr>
      </w:pPr>
      <w:r w:rsidRPr="00D06B05">
        <w:rPr>
          <w:color w:val="auto"/>
          <w:lang w:val="en-GB"/>
        </w:rPr>
        <w:t>Eventually I swapped out the Raspberry Pi for a power supply unit and attached a 9 Volt battery which solved the issue almost instantly. I also removed some resistors which reduced the power dissipation across certain components as well as removing some of the initial LED’s that were in the circuit.</w:t>
      </w:r>
    </w:p>
    <w:p w14:paraId="6C3F961B" w14:textId="77777777" w:rsidR="00D06B05" w:rsidRPr="00D06B05" w:rsidRDefault="00D06B05" w:rsidP="00D06B05">
      <w:pPr>
        <w:jc w:val="both"/>
        <w:rPr>
          <w:color w:val="auto"/>
          <w:lang w:val="en-GB"/>
        </w:rPr>
      </w:pPr>
    </w:p>
    <w:p w14:paraId="7C7E3626" w14:textId="77777777" w:rsidR="00D06B05" w:rsidRDefault="00D06B05" w:rsidP="00D06B05">
      <w:pPr>
        <w:jc w:val="both"/>
        <w:rPr>
          <w:color w:val="auto"/>
          <w:lang w:val="en-GB"/>
        </w:rPr>
      </w:pPr>
      <w:r w:rsidRPr="00D06B05">
        <w:rPr>
          <w:color w:val="auto"/>
          <w:lang w:val="en-GB"/>
        </w:rPr>
        <w:t xml:space="preserve">One feature that I wanted to include was the ability to subtract and correctly show the most significant bit (MSB, the left / bottom-most LED). That means if we had a case where the answer was 0, then the </w:t>
      </w:r>
      <w:proofErr w:type="gramStart"/>
      <w:r w:rsidRPr="00D06B05">
        <w:rPr>
          <w:color w:val="auto"/>
          <w:lang w:val="en-GB"/>
        </w:rPr>
        <w:t>LED's</w:t>
      </w:r>
      <w:proofErr w:type="gramEnd"/>
      <w:r w:rsidRPr="00D06B05">
        <w:rPr>
          <w:color w:val="auto"/>
          <w:lang w:val="en-GB"/>
        </w:rPr>
        <w:t xml:space="preserve"> would be off / off / off. However, without the use of a NOT gate, if the subtraction switch was on, the MSB would be on as well, which would mean that even if the answer was 0, the </w:t>
      </w:r>
      <w:proofErr w:type="gramStart"/>
      <w:r w:rsidRPr="00D06B05">
        <w:rPr>
          <w:color w:val="auto"/>
          <w:lang w:val="en-GB"/>
        </w:rPr>
        <w:t>LED's</w:t>
      </w:r>
      <w:proofErr w:type="gramEnd"/>
      <w:r w:rsidRPr="00D06B05">
        <w:rPr>
          <w:color w:val="auto"/>
          <w:lang w:val="en-GB"/>
        </w:rPr>
        <w:t xml:space="preserve"> would be on / off / off. The logic is that if the subtraction is on, then we invert the MSB</w:t>
      </w:r>
    </w:p>
    <w:p w14:paraId="360CFCAA" w14:textId="77777777" w:rsidR="000D7388" w:rsidRDefault="000D7388" w:rsidP="00D06B05">
      <w:pPr>
        <w:jc w:val="both"/>
        <w:rPr>
          <w:color w:val="auto"/>
          <w:lang w:val="en-GB"/>
        </w:rPr>
      </w:pPr>
    </w:p>
    <w:p w14:paraId="1278E4CA" w14:textId="77777777" w:rsidR="000D7388" w:rsidRDefault="000D7388" w:rsidP="000D7388">
      <w:pPr>
        <w:pStyle w:val="Heading1"/>
        <w:rPr>
          <w:color w:val="auto"/>
          <w:lang w:val="en-GB"/>
        </w:rPr>
      </w:pPr>
      <w:bookmarkStart w:id="7" w:name="_Toc203036445"/>
      <w:r>
        <w:rPr>
          <w:color w:val="auto"/>
          <w:lang w:val="en-GB"/>
        </w:rPr>
        <w:t>Call to action</w:t>
      </w:r>
      <w:bookmarkEnd w:id="7"/>
    </w:p>
    <w:p w14:paraId="42EDC1FE" w14:textId="77777777" w:rsidR="000D7388" w:rsidRDefault="000D7388" w:rsidP="000D7388">
      <w:pPr>
        <w:jc w:val="both"/>
        <w:rPr>
          <w:color w:val="auto"/>
          <w:lang w:val="en-GB"/>
        </w:rPr>
      </w:pPr>
      <w:r w:rsidRPr="00D06B05">
        <w:rPr>
          <w:color w:val="auto"/>
          <w:lang w:val="en-GB"/>
        </w:rPr>
        <w:t>Going forward I would like to make a couple of additions to this</w:t>
      </w:r>
      <w:r>
        <w:rPr>
          <w:color w:val="auto"/>
          <w:lang w:val="en-GB"/>
        </w:rPr>
        <w:t xml:space="preserve"> to increase the complexity and capabilities of the Adder – which essentially will become a small, integer limited calculator: </w:t>
      </w:r>
    </w:p>
    <w:p w14:paraId="36381859" w14:textId="77777777" w:rsidR="000D7388" w:rsidRDefault="000D7388" w:rsidP="000D7388">
      <w:pPr>
        <w:jc w:val="both"/>
        <w:rPr>
          <w:color w:val="auto"/>
          <w:lang w:val="en-GB"/>
        </w:rPr>
      </w:pPr>
    </w:p>
    <w:p w14:paraId="210AD777" w14:textId="77777777" w:rsidR="000D7388" w:rsidRDefault="000D7388" w:rsidP="000D7388">
      <w:pPr>
        <w:pStyle w:val="ListParagraph"/>
        <w:numPr>
          <w:ilvl w:val="1"/>
          <w:numId w:val="18"/>
        </w:numPr>
        <w:jc w:val="both"/>
        <w:rPr>
          <w:color w:val="auto"/>
          <w:lang w:val="en-GB"/>
        </w:rPr>
      </w:pPr>
      <w:r>
        <w:rPr>
          <w:color w:val="auto"/>
          <w:lang w:val="en-GB"/>
        </w:rPr>
        <w:t>Add a third or fourth bit</w:t>
      </w:r>
    </w:p>
    <w:p w14:paraId="37F8AE7F" w14:textId="77777777" w:rsidR="000D7388" w:rsidRDefault="000D7388" w:rsidP="000D7388">
      <w:pPr>
        <w:pStyle w:val="ListParagraph"/>
        <w:numPr>
          <w:ilvl w:val="1"/>
          <w:numId w:val="18"/>
        </w:numPr>
        <w:jc w:val="both"/>
        <w:rPr>
          <w:color w:val="auto"/>
          <w:lang w:val="en-GB"/>
        </w:rPr>
      </w:pPr>
      <w:r>
        <w:rPr>
          <w:color w:val="auto"/>
          <w:lang w:val="en-GB"/>
        </w:rPr>
        <w:t>Include the ability to multiply by 2</w:t>
      </w:r>
    </w:p>
    <w:p w14:paraId="5A4B15CD" w14:textId="77777777" w:rsidR="000D7388" w:rsidRDefault="000D7388" w:rsidP="000D7388">
      <w:pPr>
        <w:pStyle w:val="ListParagraph"/>
        <w:numPr>
          <w:ilvl w:val="1"/>
          <w:numId w:val="18"/>
        </w:numPr>
        <w:jc w:val="both"/>
        <w:rPr>
          <w:color w:val="auto"/>
          <w:lang w:val="en-GB"/>
        </w:rPr>
      </w:pPr>
      <w:r>
        <w:rPr>
          <w:color w:val="auto"/>
          <w:lang w:val="en-GB"/>
        </w:rPr>
        <w:t>Include the ability to divide by 2</w:t>
      </w:r>
    </w:p>
    <w:p w14:paraId="0D90473F" w14:textId="77777777" w:rsidR="000D7388" w:rsidRDefault="000D7388" w:rsidP="000D7388">
      <w:pPr>
        <w:pStyle w:val="ListParagraph"/>
        <w:numPr>
          <w:ilvl w:val="1"/>
          <w:numId w:val="18"/>
        </w:numPr>
        <w:jc w:val="both"/>
        <w:rPr>
          <w:color w:val="auto"/>
          <w:lang w:val="en-GB"/>
        </w:rPr>
      </w:pPr>
      <w:r>
        <w:rPr>
          <w:color w:val="auto"/>
          <w:lang w:val="en-GB"/>
        </w:rPr>
        <w:t xml:space="preserve">Include the ability to show decimal values </w:t>
      </w:r>
    </w:p>
    <w:p w14:paraId="7309F355" w14:textId="3BB4CC33" w:rsidR="000D7388" w:rsidRDefault="000D7388" w:rsidP="000D7388">
      <w:pPr>
        <w:jc w:val="both"/>
        <w:rPr>
          <w:color w:val="auto"/>
          <w:lang w:val="en-GB"/>
        </w:rPr>
      </w:pPr>
      <w:r>
        <w:rPr>
          <w:color w:val="auto"/>
          <w:lang w:val="en-GB"/>
        </w:rPr>
        <w:t xml:space="preserve">How complex do I think this will be and what sort of timeframe should I expect vs how long I will take? </w:t>
      </w:r>
    </w:p>
    <w:p w14:paraId="5FC8ED9A" w14:textId="77777777" w:rsidR="000D7388" w:rsidRDefault="000D7388" w:rsidP="000D7388">
      <w:pPr>
        <w:jc w:val="both"/>
        <w:rPr>
          <w:color w:val="auto"/>
          <w:lang w:val="en-GB"/>
        </w:rPr>
      </w:pPr>
    </w:p>
    <w:p w14:paraId="3A50122D" w14:textId="77777777" w:rsidR="000D7388" w:rsidRDefault="000D7388" w:rsidP="000D7388">
      <w:pPr>
        <w:jc w:val="both"/>
        <w:rPr>
          <w:color w:val="auto"/>
          <w:lang w:val="en-GB"/>
        </w:rPr>
      </w:pPr>
      <w:r>
        <w:rPr>
          <w:b/>
          <w:bCs/>
          <w:color w:val="auto"/>
          <w:lang w:val="en-GB"/>
        </w:rPr>
        <w:t xml:space="preserve">Add a third or fourth bit: </w:t>
      </w:r>
      <w:r>
        <w:rPr>
          <w:color w:val="auto"/>
          <w:lang w:val="en-GB"/>
        </w:rPr>
        <w:t xml:space="preserve">I have the blueprint for the Full Adder itself now, so it is just a copy and </w:t>
      </w:r>
      <w:proofErr w:type="spellStart"/>
      <w:r>
        <w:rPr>
          <w:color w:val="auto"/>
          <w:lang w:val="en-GB"/>
        </w:rPr>
        <w:t>past</w:t>
      </w:r>
      <w:proofErr w:type="spellEnd"/>
      <w:r>
        <w:rPr>
          <w:color w:val="auto"/>
          <w:lang w:val="en-GB"/>
        </w:rPr>
        <w:t xml:space="preserve"> situation which should take no more than 30 minutes</w:t>
      </w:r>
    </w:p>
    <w:p w14:paraId="2CD60B09" w14:textId="77777777" w:rsidR="000D7388" w:rsidRDefault="000D7388" w:rsidP="000D7388">
      <w:pPr>
        <w:jc w:val="both"/>
        <w:rPr>
          <w:color w:val="auto"/>
          <w:lang w:val="en-GB"/>
        </w:rPr>
      </w:pPr>
      <w:r>
        <w:rPr>
          <w:b/>
          <w:bCs/>
          <w:color w:val="auto"/>
          <w:lang w:val="en-GB"/>
        </w:rPr>
        <w:t>Include the ability to multiply by 2:</w:t>
      </w:r>
      <w:r>
        <w:rPr>
          <w:color w:val="auto"/>
          <w:lang w:val="en-GB"/>
        </w:rPr>
        <w:t xml:space="preserve"> to multiply by 2 in binary, it is a case of shifting the value to the left, so for example 001 becomes 010, 011 becomes 110 and so on. I would hopefully expect this to take not too long. With some preliminary simulations and smaller tests, I would ideally like to take only an hour</w:t>
      </w:r>
    </w:p>
    <w:p w14:paraId="2A722513" w14:textId="77777777" w:rsidR="000D7388" w:rsidRDefault="000D7388" w:rsidP="000D7388">
      <w:pPr>
        <w:jc w:val="both"/>
        <w:rPr>
          <w:color w:val="auto"/>
          <w:lang w:val="en-GB"/>
        </w:rPr>
      </w:pPr>
      <w:r>
        <w:rPr>
          <w:b/>
          <w:bCs/>
          <w:color w:val="auto"/>
          <w:lang w:val="en-GB"/>
        </w:rPr>
        <w:lastRenderedPageBreak/>
        <w:t xml:space="preserve">Include the ability to divide by 2: </w:t>
      </w:r>
      <w:r>
        <w:rPr>
          <w:color w:val="auto"/>
          <w:lang w:val="en-GB"/>
        </w:rPr>
        <w:t>This is the inverse of the above, where bits are shifted to the right, so 110 becomes 011, 010 becomes 001 and so forth. If I can solve the multiplication, then division should be relatively simple as well and I would already have a blueprint for it, so I’ll be conservative and estimate 30 minutes</w:t>
      </w:r>
    </w:p>
    <w:p w14:paraId="78050458" w14:textId="77777777" w:rsidR="000D7388" w:rsidRDefault="000D7388" w:rsidP="000D7388">
      <w:pPr>
        <w:jc w:val="both"/>
        <w:rPr>
          <w:color w:val="auto"/>
          <w:lang w:val="en-GB"/>
        </w:rPr>
      </w:pPr>
    </w:p>
    <w:p w14:paraId="738497E1" w14:textId="77777777" w:rsidR="000D7388" w:rsidRDefault="000D7388" w:rsidP="000D7388">
      <w:pPr>
        <w:jc w:val="both"/>
        <w:rPr>
          <w:color w:val="auto"/>
          <w:lang w:val="en-GB"/>
        </w:rPr>
      </w:pPr>
      <w:r w:rsidRPr="003B05D9">
        <w:rPr>
          <w:b/>
          <w:bCs/>
          <w:color w:val="auto"/>
          <w:lang w:val="en-GB"/>
        </w:rPr>
        <w:t>Include the ability to show decimal values</w:t>
      </w:r>
      <w:r>
        <w:rPr>
          <w:b/>
          <w:bCs/>
          <w:color w:val="auto"/>
          <w:lang w:val="en-GB"/>
        </w:rPr>
        <w:t xml:space="preserve">: </w:t>
      </w:r>
      <w:r>
        <w:rPr>
          <w:color w:val="auto"/>
          <w:lang w:val="en-GB"/>
        </w:rPr>
        <w:t xml:space="preserve">This isn’t something that I have been taught </w:t>
      </w:r>
      <w:proofErr w:type="gramStart"/>
      <w:r>
        <w:rPr>
          <w:color w:val="auto"/>
          <w:lang w:val="en-GB"/>
        </w:rPr>
        <w:t>yet, and</w:t>
      </w:r>
      <w:proofErr w:type="gramEnd"/>
      <w:r>
        <w:rPr>
          <w:color w:val="auto"/>
          <w:lang w:val="en-GB"/>
        </w:rPr>
        <w:t xml:space="preserve"> seeing as I would want to try and make these additions come the new semester, it would involve a bit more of a deeper dive. I would give myself 1.5 to 2 hours for the research, simulation, small scale construction and implementation. </w:t>
      </w:r>
    </w:p>
    <w:p w14:paraId="40C392F1" w14:textId="77777777" w:rsidR="000D7388" w:rsidRDefault="000D7388" w:rsidP="000D7388">
      <w:pPr>
        <w:jc w:val="both"/>
        <w:rPr>
          <w:color w:val="auto"/>
          <w:lang w:val="en-GB"/>
        </w:rPr>
      </w:pPr>
    </w:p>
    <w:p w14:paraId="29E8F94D" w14:textId="77777777" w:rsidR="000D7388" w:rsidRPr="00A107AB" w:rsidRDefault="000D7388" w:rsidP="000D7388">
      <w:pPr>
        <w:jc w:val="both"/>
        <w:rPr>
          <w:color w:val="auto"/>
          <w:lang w:val="en-GB"/>
        </w:rPr>
      </w:pPr>
      <w:r>
        <w:rPr>
          <w:color w:val="auto"/>
          <w:lang w:val="en-GB"/>
        </w:rPr>
        <w:t xml:space="preserve">Altogether, that comes to 4 hours in the worst-case scenario. I will keep a log of this come the time to start adding these elements in. </w:t>
      </w:r>
    </w:p>
    <w:p w14:paraId="22FB4906" w14:textId="0E35FB34" w:rsidR="0005120C" w:rsidRPr="00D06B05" w:rsidRDefault="00066AD5" w:rsidP="0026520A">
      <w:pPr>
        <w:pStyle w:val="Heading1"/>
        <w:rPr>
          <w:color w:val="auto"/>
          <w:lang w:val="en-GB"/>
        </w:rPr>
      </w:pPr>
      <w:bookmarkStart w:id="8" w:name="_Toc203036446"/>
      <w:r>
        <w:rPr>
          <w:color w:val="auto"/>
          <w:lang w:val="en-GB"/>
        </w:rPr>
        <w:t>Rounding off and Afterthoughts</w:t>
      </w:r>
      <w:r w:rsidR="005C1D6F">
        <w:rPr>
          <w:color w:val="auto"/>
          <w:lang w:val="en-GB"/>
        </w:rPr>
        <w:t>s</w:t>
      </w:r>
      <w:bookmarkEnd w:id="8"/>
    </w:p>
    <w:p w14:paraId="351B4749" w14:textId="77777777" w:rsidR="00D06B05" w:rsidRPr="00D06B05" w:rsidRDefault="00D06B05" w:rsidP="00D06B05">
      <w:pPr>
        <w:jc w:val="both"/>
        <w:rPr>
          <w:b/>
          <w:bCs/>
          <w:color w:val="auto"/>
          <w:lang w:val="en-GB"/>
        </w:rPr>
      </w:pPr>
      <w:r w:rsidRPr="00D06B05">
        <w:rPr>
          <w:color w:val="auto"/>
          <w:lang w:val="en-GB"/>
        </w:rPr>
        <w:t>Regardless of the size of any project you should always be able to take away something from it no matter how invaluable it may seem and for me this project was definitely an eye opener to what I should expect going forward. It can sometimes be hard to know how to start a project which is where the learning curve comes from in the first place</w:t>
      </w:r>
    </w:p>
    <w:p w14:paraId="728A955B" w14:textId="77777777" w:rsidR="00D06B05" w:rsidRPr="00D06B05" w:rsidRDefault="00D06B05" w:rsidP="00D06B05">
      <w:pPr>
        <w:jc w:val="both"/>
        <w:rPr>
          <w:color w:val="auto"/>
          <w:lang w:val="en-GB"/>
        </w:rPr>
      </w:pPr>
      <w:r w:rsidRPr="00D06B05">
        <w:rPr>
          <w:color w:val="auto"/>
          <w:lang w:val="en-GB"/>
        </w:rPr>
        <w:t>I think the biggest thing I have learnt from this is how to destroy the largest number of transistors in the shortest amount of time possible. There are some other handy things I have learned:</w:t>
      </w:r>
    </w:p>
    <w:p w14:paraId="0423619E" w14:textId="77777777" w:rsidR="00D06B05" w:rsidRPr="00D06B05" w:rsidRDefault="00D06B05" w:rsidP="00D06B05">
      <w:pPr>
        <w:jc w:val="both"/>
        <w:rPr>
          <w:color w:val="auto"/>
          <w:lang w:val="en-GB"/>
        </w:rPr>
      </w:pPr>
    </w:p>
    <w:p w14:paraId="4732D262" w14:textId="77777777" w:rsidR="00D06B05" w:rsidRPr="00D06B05" w:rsidRDefault="00D06B05" w:rsidP="00D06B05">
      <w:pPr>
        <w:numPr>
          <w:ilvl w:val="0"/>
          <w:numId w:val="18"/>
        </w:numPr>
        <w:jc w:val="both"/>
        <w:rPr>
          <w:color w:val="auto"/>
          <w:lang w:val="en-GB"/>
        </w:rPr>
      </w:pPr>
      <w:r w:rsidRPr="00D06B05">
        <w:rPr>
          <w:color w:val="auto"/>
          <w:lang w:val="en-GB"/>
        </w:rPr>
        <w:t>Make sure that you have everything that you need before you start the project. The requirement for me to purchase more batteries transistors set me back a few days. For a personal project like this it doesn't really matter too much but there may be instances in the future where I do have a time constraint and should make sure that I'm prepared beforehand</w:t>
      </w:r>
    </w:p>
    <w:p w14:paraId="03BDCF40" w14:textId="77777777" w:rsidR="00D06B05" w:rsidRPr="00D06B05" w:rsidRDefault="00D06B05" w:rsidP="00D06B05">
      <w:pPr>
        <w:numPr>
          <w:ilvl w:val="0"/>
          <w:numId w:val="18"/>
        </w:numPr>
        <w:jc w:val="both"/>
        <w:rPr>
          <w:color w:val="auto"/>
          <w:lang w:val="en-GB"/>
        </w:rPr>
      </w:pPr>
      <w:r w:rsidRPr="00D06B05">
        <w:rPr>
          <w:color w:val="auto"/>
          <w:lang w:val="en-GB"/>
        </w:rPr>
        <w:t>No matter how much you think you know about project, make sure to do some research beforehand. Information, parts &amp; best practises can change, and when you're new to doing things it's always best to make sure you're as familiar as possible</w:t>
      </w:r>
    </w:p>
    <w:p w14:paraId="258CA626" w14:textId="77777777" w:rsidR="00D06B05" w:rsidRPr="00D06B05" w:rsidRDefault="00D06B05" w:rsidP="00D06B05">
      <w:pPr>
        <w:jc w:val="both"/>
        <w:rPr>
          <w:color w:val="auto"/>
          <w:lang w:val="en-GB"/>
        </w:rPr>
      </w:pPr>
      <w:r w:rsidRPr="00D06B05">
        <w:rPr>
          <w:color w:val="auto"/>
          <w:lang w:val="en-GB"/>
        </w:rPr>
        <w:t xml:space="preserve">These are learning points on a more personal level whereas the technical knowledge and understanding has a few other points. One thing that particularly surprised me and made me curious was the absence of resistors into the base of every single transistor. The global science network schematics and construction showed that it was possible to wire the output of one part of a NAND straight to the base of another transistor. My general understanding was that resistors are required at the bases of transistors to limit the current and not overload them, however after some research it seems that if the transistor output is saturated then the voltage and current would be low enough to not overload the next stage. </w:t>
      </w:r>
      <w:proofErr w:type="gramStart"/>
      <w:r w:rsidRPr="00D06B05">
        <w:rPr>
          <w:color w:val="auto"/>
          <w:lang w:val="en-GB"/>
        </w:rPr>
        <w:t>Generally</w:t>
      </w:r>
      <w:proofErr w:type="gramEnd"/>
      <w:r w:rsidRPr="00D06B05">
        <w:rPr>
          <w:color w:val="auto"/>
          <w:lang w:val="en-GB"/>
        </w:rPr>
        <w:t xml:space="preserve"> this isn't a good idea but for small and low-level circuitry it's completely fine as long as you're not excessively overloading any part of the system.</w:t>
      </w:r>
    </w:p>
    <w:p w14:paraId="1FCEC6EA" w14:textId="77777777" w:rsidR="00D06B05" w:rsidRPr="00D06B05" w:rsidRDefault="00D06B05" w:rsidP="00D06B05">
      <w:pPr>
        <w:numPr>
          <w:ilvl w:val="0"/>
          <w:numId w:val="19"/>
        </w:numPr>
        <w:jc w:val="both"/>
        <w:rPr>
          <w:color w:val="auto"/>
          <w:lang w:val="en-GB"/>
        </w:rPr>
      </w:pPr>
      <w:r w:rsidRPr="00D06B05">
        <w:rPr>
          <w:b/>
          <w:bCs/>
          <w:color w:val="auto"/>
          <w:lang w:val="en-GB"/>
        </w:rPr>
        <w:lastRenderedPageBreak/>
        <w:t>Project planning: </w:t>
      </w:r>
      <w:r w:rsidRPr="00D06B05">
        <w:rPr>
          <w:color w:val="auto"/>
          <w:lang w:val="en-GB"/>
        </w:rPr>
        <w:t>brute force is not always the best options, unless you know exactly what to do and how to fix problems along the way. Using ‘perfect’ techniques like simulations can give you a good initial boost.</w:t>
      </w:r>
    </w:p>
    <w:p w14:paraId="5AB1C0F2" w14:textId="77777777" w:rsidR="00D06B05" w:rsidRPr="00D06B05" w:rsidRDefault="00D06B05" w:rsidP="00D06B05">
      <w:pPr>
        <w:numPr>
          <w:ilvl w:val="0"/>
          <w:numId w:val="19"/>
        </w:numPr>
        <w:jc w:val="both"/>
        <w:rPr>
          <w:color w:val="auto"/>
          <w:lang w:val="en-GB"/>
        </w:rPr>
      </w:pPr>
      <w:r w:rsidRPr="00D06B05">
        <w:rPr>
          <w:b/>
          <w:bCs/>
          <w:color w:val="auto"/>
          <w:lang w:val="en-GB"/>
        </w:rPr>
        <w:t>Theory vs Practice in circuit construction: </w:t>
      </w:r>
      <w:r w:rsidRPr="00D06B05">
        <w:rPr>
          <w:color w:val="auto"/>
          <w:lang w:val="en-GB"/>
        </w:rPr>
        <w:t>What works on paper may require adjustments and alterations in real life. There may always be another, easier way to do things</w:t>
      </w:r>
    </w:p>
    <w:p w14:paraId="7043D7C2" w14:textId="77777777" w:rsidR="00D06B05" w:rsidRPr="00D06B05" w:rsidRDefault="00D06B05" w:rsidP="00D06B05">
      <w:pPr>
        <w:numPr>
          <w:ilvl w:val="0"/>
          <w:numId w:val="19"/>
        </w:numPr>
        <w:jc w:val="both"/>
        <w:rPr>
          <w:color w:val="auto"/>
          <w:lang w:val="en-GB"/>
        </w:rPr>
      </w:pPr>
      <w:r w:rsidRPr="00D06B05">
        <w:rPr>
          <w:b/>
          <w:bCs/>
          <w:color w:val="auto"/>
          <w:lang w:val="en-GB"/>
        </w:rPr>
        <w:t>Intra Troubleshooting techniques: </w:t>
      </w:r>
      <w:r w:rsidRPr="00D06B05">
        <w:rPr>
          <w:color w:val="auto"/>
          <w:lang w:val="en-GB"/>
        </w:rPr>
        <w:t>Putting checks in place during the build to help keep you on track can save hours of work later down the line</w:t>
      </w:r>
    </w:p>
    <w:p w14:paraId="75B91121" w14:textId="2CF9588C" w:rsidR="00D06B05" w:rsidRDefault="00D06B05" w:rsidP="00D06B05">
      <w:pPr>
        <w:jc w:val="both"/>
        <w:rPr>
          <w:color w:val="auto"/>
          <w:lang w:val="en-GB"/>
        </w:rPr>
      </w:pPr>
      <w:r w:rsidRPr="00D06B05">
        <w:rPr>
          <w:color w:val="auto"/>
          <w:lang w:val="en-GB"/>
        </w:rPr>
        <w:t>Overall, I would say that the project was a success from the richness and the quality of the information and knowledge that I gained throughout the process. As mentioned in the beginning, my aim was to create an </w:t>
      </w:r>
      <w:r w:rsidRPr="00D06B05">
        <w:rPr>
          <w:i/>
          <w:iCs/>
          <w:color w:val="auto"/>
          <w:lang w:val="en-GB"/>
        </w:rPr>
        <w:t>analogue</w:t>
      </w:r>
      <w:r w:rsidRPr="00D06B05">
        <w:rPr>
          <w:color w:val="auto"/>
          <w:lang w:val="en-GB"/>
        </w:rPr>
        <w:t> Full Adder, which is always going to be a lot more difficult than just using integrated chips to complete the task, Otherwise I could have completed the project in a smaller time frame using less parts and be able to carry out much more complex arithmetic than what I am currently able to do. However, I wanted to set myself the challenge to learn along the way - that's not to say that using integrated circuits is a bad thing but I think there's something to be learned from going from first principles to complete these types of experiments.</w:t>
      </w:r>
    </w:p>
    <w:p w14:paraId="10E85A55" w14:textId="77777777" w:rsidR="000D7388" w:rsidRDefault="000D7388" w:rsidP="00D06B05">
      <w:pPr>
        <w:jc w:val="both"/>
        <w:rPr>
          <w:color w:val="auto"/>
          <w:lang w:val="en-GB"/>
        </w:rPr>
      </w:pPr>
    </w:p>
    <w:p w14:paraId="6B56FCC7" w14:textId="47F2B7DB" w:rsidR="000D7388" w:rsidRPr="005C1D6F" w:rsidRDefault="000D7388" w:rsidP="000D7388">
      <w:pPr>
        <w:pStyle w:val="Heading1"/>
        <w:rPr>
          <w:color w:val="auto"/>
          <w:u w:val="single"/>
          <w:lang w:val="en-GB"/>
        </w:rPr>
      </w:pPr>
      <w:bookmarkStart w:id="9" w:name="_Toc203036447"/>
      <w:r w:rsidRPr="000D7388">
        <w:rPr>
          <w:color w:val="auto"/>
          <w:u w:val="single"/>
          <w:lang w:val="en-GB"/>
        </w:rPr>
        <w:t>Abbreviations</w:t>
      </w:r>
      <w:bookmarkEnd w:id="9"/>
    </w:p>
    <w:p w14:paraId="5CE35043" w14:textId="77777777" w:rsidR="00566DC2" w:rsidRPr="000D7388" w:rsidRDefault="00566DC2" w:rsidP="000D7388">
      <w:pPr>
        <w:rPr>
          <w:color w:val="auto"/>
          <w:lang w:val="en-GB"/>
        </w:rPr>
      </w:pPr>
      <w:r w:rsidRPr="000D7388">
        <w:rPr>
          <w:color w:val="auto"/>
          <w:lang w:val="en-GB"/>
        </w:rPr>
        <w:t>ALU – Arithmetic Logic Unit</w:t>
      </w:r>
    </w:p>
    <w:p w14:paraId="178B032B" w14:textId="77777777" w:rsidR="00566DC2" w:rsidRPr="000D7388" w:rsidRDefault="00566DC2" w:rsidP="000D7388">
      <w:pPr>
        <w:rPr>
          <w:color w:val="auto"/>
          <w:lang w:val="en-GB"/>
        </w:rPr>
      </w:pPr>
      <w:r w:rsidRPr="000D7388">
        <w:rPr>
          <w:color w:val="auto"/>
          <w:lang w:val="en-GB"/>
        </w:rPr>
        <w:t xml:space="preserve">BJT – Bipolar Junction Transistor </w:t>
      </w:r>
    </w:p>
    <w:p w14:paraId="4B054084" w14:textId="77777777" w:rsidR="00566DC2" w:rsidRPr="000D7388" w:rsidRDefault="00566DC2" w:rsidP="000D7388">
      <w:pPr>
        <w:rPr>
          <w:color w:val="auto"/>
          <w:lang w:val="en-GB"/>
        </w:rPr>
      </w:pPr>
      <w:r w:rsidRPr="000D7388">
        <w:rPr>
          <w:color w:val="auto"/>
          <w:lang w:val="en-GB"/>
        </w:rPr>
        <w:t>Cin – Carry In</w:t>
      </w:r>
    </w:p>
    <w:p w14:paraId="2388F520" w14:textId="77777777" w:rsidR="00566DC2" w:rsidRPr="000D7388" w:rsidRDefault="00566DC2" w:rsidP="000D7388">
      <w:pPr>
        <w:rPr>
          <w:color w:val="auto"/>
          <w:lang w:val="en-GB"/>
        </w:rPr>
      </w:pPr>
      <w:r w:rsidRPr="000D7388">
        <w:rPr>
          <w:color w:val="auto"/>
          <w:lang w:val="en-GB"/>
        </w:rPr>
        <w:t>CPU – Central Processing Unit</w:t>
      </w:r>
    </w:p>
    <w:p w14:paraId="5830990D" w14:textId="77777777" w:rsidR="00566DC2" w:rsidRPr="00566DC2" w:rsidRDefault="00566DC2" w:rsidP="000D7388">
      <w:pPr>
        <w:rPr>
          <w:color w:val="auto"/>
          <w:lang w:val="en-GB"/>
        </w:rPr>
      </w:pPr>
      <w:r w:rsidRPr="00566DC2">
        <w:rPr>
          <w:color w:val="auto"/>
          <w:lang w:val="en-GB"/>
        </w:rPr>
        <w:t>DSP – Digital Signal Processor</w:t>
      </w:r>
    </w:p>
    <w:p w14:paraId="5B6C6C0D" w14:textId="77777777" w:rsidR="00566DC2" w:rsidRPr="000D7388" w:rsidRDefault="00566DC2" w:rsidP="000D7388">
      <w:pPr>
        <w:rPr>
          <w:color w:val="auto"/>
          <w:lang w:val="en-GB"/>
        </w:rPr>
      </w:pPr>
      <w:r w:rsidRPr="000D7388">
        <w:rPr>
          <w:color w:val="auto"/>
          <w:lang w:val="en-GB"/>
        </w:rPr>
        <w:t>GSN – Global Science Network</w:t>
      </w:r>
    </w:p>
    <w:p w14:paraId="697A10E0" w14:textId="77777777" w:rsidR="00566DC2" w:rsidRPr="000D7388" w:rsidRDefault="00566DC2" w:rsidP="000D7388">
      <w:pPr>
        <w:rPr>
          <w:color w:val="auto"/>
          <w:lang w:val="en-GB"/>
        </w:rPr>
      </w:pPr>
      <w:r w:rsidRPr="000D7388">
        <w:rPr>
          <w:color w:val="auto"/>
          <w:lang w:val="en-GB"/>
        </w:rPr>
        <w:t>LED – Light Emitting Diode</w:t>
      </w:r>
    </w:p>
    <w:p w14:paraId="0AE65FA2" w14:textId="77777777" w:rsidR="00566DC2" w:rsidRPr="000D7388" w:rsidRDefault="00566DC2" w:rsidP="000D7388">
      <w:pPr>
        <w:rPr>
          <w:color w:val="auto"/>
          <w:lang w:val="en-GB"/>
        </w:rPr>
      </w:pPr>
      <w:r w:rsidRPr="000D7388">
        <w:rPr>
          <w:color w:val="auto"/>
          <w:lang w:val="en-GB"/>
        </w:rPr>
        <w:t>LSB – Least Significant Bit</w:t>
      </w:r>
    </w:p>
    <w:p w14:paraId="42EF7FCD" w14:textId="77777777" w:rsidR="00566DC2" w:rsidRPr="000D7388" w:rsidRDefault="00566DC2" w:rsidP="000D7388">
      <w:pPr>
        <w:rPr>
          <w:color w:val="auto"/>
          <w:lang w:val="en-GB"/>
        </w:rPr>
      </w:pPr>
      <w:r w:rsidRPr="000D7388">
        <w:rPr>
          <w:color w:val="auto"/>
          <w:lang w:val="en-GB"/>
        </w:rPr>
        <w:t>MSB – Most Significant Bit</w:t>
      </w:r>
    </w:p>
    <w:p w14:paraId="7906ACEB" w14:textId="77777777" w:rsidR="00566DC2" w:rsidRPr="000D7388" w:rsidRDefault="00566DC2" w:rsidP="000D7388">
      <w:pPr>
        <w:rPr>
          <w:color w:val="auto"/>
          <w:lang w:val="en-GB"/>
        </w:rPr>
      </w:pPr>
      <w:r w:rsidRPr="000D7388">
        <w:rPr>
          <w:color w:val="auto"/>
          <w:lang w:val="en-GB"/>
        </w:rPr>
        <w:t>NAND – Not And</w:t>
      </w:r>
    </w:p>
    <w:p w14:paraId="10249E39" w14:textId="77777777" w:rsidR="00566DC2" w:rsidRPr="000D7388" w:rsidRDefault="00566DC2" w:rsidP="000D7388">
      <w:pPr>
        <w:rPr>
          <w:color w:val="auto"/>
          <w:lang w:val="en-GB"/>
        </w:rPr>
      </w:pPr>
      <w:r w:rsidRPr="000D7388">
        <w:rPr>
          <w:color w:val="auto"/>
          <w:lang w:val="en-GB"/>
        </w:rPr>
        <w:t>RTL – Resistor Transistor Logic</w:t>
      </w:r>
    </w:p>
    <w:p w14:paraId="67D6A514" w14:textId="77777777" w:rsidR="00566DC2" w:rsidRPr="000D7388" w:rsidRDefault="00566DC2" w:rsidP="000D7388">
      <w:pPr>
        <w:rPr>
          <w:color w:val="auto"/>
          <w:lang w:val="en-GB"/>
        </w:rPr>
      </w:pPr>
      <w:r w:rsidRPr="000D7388">
        <w:rPr>
          <w:color w:val="auto"/>
          <w:lang w:val="en-GB"/>
        </w:rPr>
        <w:t>XOR – Exclusive Or</w:t>
      </w:r>
    </w:p>
    <w:p w14:paraId="0F8CDF31" w14:textId="77777777" w:rsidR="000D7388" w:rsidRDefault="000D7388" w:rsidP="00D06B05">
      <w:pPr>
        <w:jc w:val="both"/>
        <w:rPr>
          <w:color w:val="auto"/>
          <w:lang w:val="en-GB"/>
        </w:rPr>
      </w:pPr>
    </w:p>
    <w:p w14:paraId="33541227" w14:textId="77777777" w:rsidR="000D7388" w:rsidRDefault="000D7388" w:rsidP="00D06B05">
      <w:pPr>
        <w:jc w:val="both"/>
        <w:rPr>
          <w:color w:val="auto"/>
          <w:lang w:val="en-GB"/>
        </w:rPr>
      </w:pPr>
    </w:p>
    <w:p w14:paraId="574CCFFD" w14:textId="77777777" w:rsidR="000D7388" w:rsidRDefault="000D7388" w:rsidP="00D06B05">
      <w:pPr>
        <w:jc w:val="both"/>
        <w:rPr>
          <w:color w:val="auto"/>
          <w:lang w:val="en-GB"/>
        </w:rPr>
      </w:pPr>
    </w:p>
    <w:p w14:paraId="09C2D17E" w14:textId="77777777" w:rsidR="000D7388" w:rsidRDefault="000D7388" w:rsidP="00D06B05">
      <w:pPr>
        <w:jc w:val="both"/>
        <w:rPr>
          <w:color w:val="auto"/>
          <w:lang w:val="en-GB"/>
        </w:rPr>
      </w:pPr>
    </w:p>
    <w:p w14:paraId="5EC0D96A" w14:textId="77777777" w:rsidR="003B05D9" w:rsidRDefault="003B05D9" w:rsidP="00D06B05">
      <w:pPr>
        <w:jc w:val="both"/>
        <w:rPr>
          <w:color w:val="auto"/>
          <w:lang w:val="en-GB"/>
        </w:rPr>
      </w:pPr>
    </w:p>
    <w:p w14:paraId="666505BE" w14:textId="77777777" w:rsidR="003B05D9" w:rsidRDefault="003B05D9" w:rsidP="00D06B05">
      <w:pPr>
        <w:jc w:val="both"/>
        <w:rPr>
          <w:color w:val="auto"/>
          <w:lang w:val="en-GB"/>
        </w:rPr>
      </w:pPr>
    </w:p>
    <w:p w14:paraId="522A9244" w14:textId="77777777" w:rsidR="003B05D9" w:rsidRPr="00D06B05" w:rsidRDefault="003B05D9" w:rsidP="00D06B05">
      <w:pPr>
        <w:jc w:val="both"/>
        <w:rPr>
          <w:color w:val="auto"/>
          <w:lang w:val="en-GB"/>
        </w:rPr>
      </w:pPr>
    </w:p>
    <w:p w14:paraId="648855DA" w14:textId="77777777" w:rsidR="003B05D9" w:rsidRDefault="003B05D9" w:rsidP="003B05D9">
      <w:pPr>
        <w:jc w:val="both"/>
        <w:rPr>
          <w:color w:val="auto"/>
          <w:lang w:val="en-GB"/>
        </w:rPr>
      </w:pPr>
    </w:p>
    <w:p w14:paraId="450AD0E1" w14:textId="77777777" w:rsidR="003B05D9" w:rsidRPr="003B05D9" w:rsidRDefault="003B05D9" w:rsidP="003B05D9">
      <w:pPr>
        <w:jc w:val="both"/>
        <w:rPr>
          <w:color w:val="auto"/>
          <w:lang w:val="en-GB"/>
        </w:rPr>
      </w:pPr>
    </w:p>
    <w:p w14:paraId="20E3828A" w14:textId="77777777" w:rsidR="003B05D9" w:rsidRPr="003B05D9" w:rsidRDefault="003B05D9" w:rsidP="003B05D9">
      <w:pPr>
        <w:jc w:val="both"/>
        <w:rPr>
          <w:color w:val="auto"/>
          <w:lang w:val="en-GB"/>
        </w:rPr>
      </w:pPr>
    </w:p>
    <w:p w14:paraId="3B7BEE2E" w14:textId="77777777" w:rsidR="003B05D9" w:rsidRDefault="003B05D9" w:rsidP="006A21CA">
      <w:pPr>
        <w:pStyle w:val="Heading1"/>
        <w:rPr>
          <w:color w:val="auto"/>
          <w:lang w:val="en-GB"/>
        </w:rPr>
      </w:pPr>
    </w:p>
    <w:p w14:paraId="53C5FAF3" w14:textId="77777777" w:rsidR="006A21CA" w:rsidRPr="00D06B05" w:rsidRDefault="006A21CA" w:rsidP="006A21CA">
      <w:pPr>
        <w:pStyle w:val="Heading1"/>
        <w:rPr>
          <w:color w:val="auto"/>
          <w:lang w:val="en-GB"/>
        </w:rPr>
      </w:pPr>
    </w:p>
    <w:p w14:paraId="02BF045C" w14:textId="77777777" w:rsidR="006A21CA" w:rsidRPr="00D06B05" w:rsidRDefault="006A21CA" w:rsidP="00D06B05">
      <w:pPr>
        <w:jc w:val="both"/>
        <w:rPr>
          <w:color w:val="auto"/>
          <w:lang w:val="en-GB"/>
        </w:rPr>
      </w:pPr>
    </w:p>
    <w:p w14:paraId="1D8A6F36" w14:textId="77777777" w:rsidR="00D06B05" w:rsidRPr="00D06B05" w:rsidRDefault="00D06B05" w:rsidP="00D06B05">
      <w:pPr>
        <w:jc w:val="both"/>
        <w:rPr>
          <w:color w:val="auto"/>
          <w:lang w:val="en-GB"/>
        </w:rPr>
      </w:pPr>
    </w:p>
    <w:p w14:paraId="50A5E0CB" w14:textId="77777777" w:rsidR="00D06B05" w:rsidRPr="00D06B05" w:rsidRDefault="00D06B05" w:rsidP="0026520A">
      <w:pPr>
        <w:pStyle w:val="Heading1"/>
        <w:rPr>
          <w:color w:val="auto"/>
          <w:lang w:val="en-GB"/>
        </w:rPr>
      </w:pPr>
    </w:p>
    <w:p w14:paraId="12837F78" w14:textId="1D2D318A" w:rsidR="0005120C" w:rsidRPr="0005120C" w:rsidRDefault="0005120C" w:rsidP="0005120C">
      <w:pPr>
        <w:rPr>
          <w:color w:val="auto"/>
          <w:lang w:val="en-GB"/>
        </w:rPr>
      </w:pPr>
    </w:p>
    <w:p w14:paraId="76BDDFFF" w14:textId="77777777" w:rsidR="0005120C" w:rsidRPr="00D06B05" w:rsidRDefault="0005120C" w:rsidP="0005120C">
      <w:pPr>
        <w:rPr>
          <w:color w:val="auto"/>
          <w:lang w:val="en-GB"/>
        </w:rPr>
      </w:pPr>
    </w:p>
    <w:p w14:paraId="17FD9C86" w14:textId="77777777" w:rsidR="002974FE" w:rsidRPr="00D06B05" w:rsidRDefault="002974FE" w:rsidP="002974FE">
      <w:pPr>
        <w:pStyle w:val="Heading1"/>
        <w:rPr>
          <w:color w:val="auto"/>
          <w:lang w:val="en-GB"/>
        </w:rPr>
      </w:pPr>
    </w:p>
    <w:p w14:paraId="429F75B5" w14:textId="77777777" w:rsidR="002974FE" w:rsidRPr="002974FE" w:rsidRDefault="002974FE" w:rsidP="002974FE">
      <w:pPr>
        <w:jc w:val="both"/>
        <w:rPr>
          <w:color w:val="auto"/>
          <w:lang w:val="en-GB"/>
        </w:rPr>
      </w:pPr>
    </w:p>
    <w:p w14:paraId="199D3C3D" w14:textId="5242765C" w:rsidR="00A40744" w:rsidRPr="00D06B05" w:rsidRDefault="00A40744" w:rsidP="002974FE">
      <w:pPr>
        <w:rPr>
          <w:color w:val="auto"/>
          <w:lang w:val="en-GB"/>
        </w:rPr>
      </w:pPr>
    </w:p>
    <w:sectPr w:rsidR="00A40744" w:rsidRPr="00D06B05" w:rsidSect="00AF59E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19B2B" w14:textId="77777777" w:rsidR="00C0240C" w:rsidRDefault="00C0240C">
      <w:pPr>
        <w:spacing w:after="0" w:line="240" w:lineRule="auto"/>
      </w:pPr>
      <w:r>
        <w:separator/>
      </w:r>
    </w:p>
    <w:p w14:paraId="5D6AA865" w14:textId="77777777" w:rsidR="00C0240C" w:rsidRDefault="00C0240C"/>
  </w:endnote>
  <w:endnote w:type="continuationSeparator" w:id="0">
    <w:p w14:paraId="0DC3E130" w14:textId="77777777" w:rsidR="00C0240C" w:rsidRDefault="00C0240C">
      <w:pPr>
        <w:spacing w:after="0" w:line="240" w:lineRule="auto"/>
      </w:pPr>
      <w:r>
        <w:continuationSeparator/>
      </w:r>
    </w:p>
    <w:p w14:paraId="2EA2B59F" w14:textId="77777777" w:rsidR="00C0240C" w:rsidRDefault="00C02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99ED"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6ADA1" w14:textId="77777777" w:rsidR="00B979D8" w:rsidRDefault="00917394">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653C3"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00E7E" w14:textId="77777777" w:rsidR="00C0240C" w:rsidRDefault="00C0240C">
      <w:pPr>
        <w:spacing w:after="0" w:line="240" w:lineRule="auto"/>
      </w:pPr>
      <w:r>
        <w:separator/>
      </w:r>
    </w:p>
    <w:p w14:paraId="0898C8D9" w14:textId="77777777" w:rsidR="00C0240C" w:rsidRDefault="00C0240C"/>
  </w:footnote>
  <w:footnote w:type="continuationSeparator" w:id="0">
    <w:p w14:paraId="7786A4EF" w14:textId="77777777" w:rsidR="00C0240C" w:rsidRDefault="00C0240C">
      <w:pPr>
        <w:spacing w:after="0" w:line="240" w:lineRule="auto"/>
      </w:pPr>
      <w:r>
        <w:continuationSeparator/>
      </w:r>
    </w:p>
    <w:p w14:paraId="037253F2" w14:textId="77777777" w:rsidR="00C0240C" w:rsidRDefault="00C0240C"/>
  </w:footnote>
  <w:footnote w:id="1">
    <w:p w14:paraId="0094E3A0" w14:textId="257B286D" w:rsidR="0026520A" w:rsidRPr="0026520A" w:rsidRDefault="0026520A">
      <w:pPr>
        <w:pStyle w:val="FootnoteText"/>
        <w:rPr>
          <w:lang w:val="en-GB"/>
        </w:rPr>
      </w:pPr>
      <w:r>
        <w:rPr>
          <w:rStyle w:val="FootnoteReference"/>
        </w:rPr>
        <w:footnoteRef/>
      </w:r>
      <w:r>
        <w:t xml:space="preserve"> </w:t>
      </w:r>
      <w:r w:rsidRPr="0026520A">
        <w:t>https://www.geeksforgeeks.org/digital-logic/half-adder-in-digital-logic/</w:t>
      </w:r>
    </w:p>
  </w:footnote>
  <w:footnote w:id="2">
    <w:p w14:paraId="7900B6FB" w14:textId="7FFB5973" w:rsidR="0026520A" w:rsidRPr="0026520A" w:rsidRDefault="0026520A">
      <w:pPr>
        <w:pStyle w:val="FootnoteText"/>
        <w:rPr>
          <w:lang w:val="en-GB"/>
        </w:rPr>
      </w:pPr>
      <w:r>
        <w:rPr>
          <w:rStyle w:val="FootnoteReference"/>
        </w:rPr>
        <w:footnoteRef/>
      </w:r>
      <w:r>
        <w:t xml:space="preserve"> </w:t>
      </w:r>
      <w:r w:rsidRPr="0026520A">
        <w:t>https://www.geeksforgeeks.org/digital-logic/full-adder-in-digital-logic/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6C3B" w14:textId="6998AA39" w:rsidR="00696D06" w:rsidRDefault="00EB61BC">
    <w:pPr>
      <w:pStyle w:val="Header"/>
    </w:pPr>
    <w:r>
      <w:rPr>
        <w:noProof/>
      </w:rPr>
      <w:pict w14:anchorId="10E2D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2366454" o:spid="_x0000_s1026" type="#_x0000_t136" style="position:absolute;left:0;text-align:left;margin-left:0;margin-top:0;width:451.15pt;height:50.1pt;z-index:-251655168;mso-position-horizontal:center;mso-position-horizontal-relative:margin;mso-position-vertical:center;mso-position-vertical-relative:margin" o:allowincell="f" fillcolor="silver" stroked="f">
          <v:fill opacity=".5"/>
          <v:textpath style="font-family:&quot;Cambria&quot;;font-size:1pt" string="EEE: Tom MacDonal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55274" w14:textId="5EBB4453" w:rsidR="00696D06" w:rsidRDefault="00EB61BC">
    <w:pPr>
      <w:pStyle w:val="Header"/>
    </w:pPr>
    <w:r>
      <w:rPr>
        <w:noProof/>
      </w:rPr>
      <w:pict w14:anchorId="3A54B5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2366455" o:spid="_x0000_s1027" type="#_x0000_t136" style="position:absolute;left:0;text-align:left;margin-left:0;margin-top:0;width:451.15pt;height:50.1pt;z-index:-251653120;mso-position-horizontal:center;mso-position-horizontal-relative:margin;mso-position-vertical:center;mso-position-vertical-relative:margin" o:allowincell="f" fillcolor="silver" stroked="f">
          <v:fill opacity=".5"/>
          <v:textpath style="font-family:&quot;Cambria&quot;;font-size:1pt" string="EEE: Tom MacDonal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88030" w14:textId="05046F23" w:rsidR="00696D06" w:rsidRDefault="00EB61BC">
    <w:pPr>
      <w:pStyle w:val="Header"/>
    </w:pPr>
    <w:r>
      <w:rPr>
        <w:noProof/>
      </w:rPr>
      <w:pict w14:anchorId="092254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2366453" o:spid="_x0000_s1025" type="#_x0000_t136" style="position:absolute;left:0;text-align:left;margin-left:0;margin-top:0;width:451.15pt;height:50.1pt;z-index:-251657216;mso-position-horizontal:center;mso-position-horizontal-relative:margin;mso-position-vertical:center;mso-position-vertical-relative:margin" o:allowincell="f" fillcolor="silver" stroked="f">
          <v:fill opacity=".5"/>
          <v:textpath style="font-family:&quot;Cambria&quot;;font-size:1pt" string="EEE: Tom MacDonal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B57386"/>
    <w:multiLevelType w:val="hybridMultilevel"/>
    <w:tmpl w:val="49D6F6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D15BF4"/>
    <w:multiLevelType w:val="multilevel"/>
    <w:tmpl w:val="AF5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7107E"/>
    <w:multiLevelType w:val="multilevel"/>
    <w:tmpl w:val="AC3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5" w15:restartNumberingAfterBreak="0">
    <w:nsid w:val="544C2B5C"/>
    <w:multiLevelType w:val="multilevel"/>
    <w:tmpl w:val="1DC43FAE"/>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925811"/>
    <w:multiLevelType w:val="multilevel"/>
    <w:tmpl w:val="9FD8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203452">
    <w:abstractNumId w:val="14"/>
  </w:num>
  <w:num w:numId="2" w16cid:durableId="1002320939">
    <w:abstractNumId w:val="0"/>
  </w:num>
  <w:num w:numId="3" w16cid:durableId="1749421409">
    <w:abstractNumId w:val="1"/>
  </w:num>
  <w:num w:numId="4" w16cid:durableId="134641669">
    <w:abstractNumId w:val="2"/>
  </w:num>
  <w:num w:numId="5" w16cid:durableId="779760745">
    <w:abstractNumId w:val="3"/>
  </w:num>
  <w:num w:numId="6" w16cid:durableId="1655792832">
    <w:abstractNumId w:val="16"/>
  </w:num>
  <w:num w:numId="7" w16cid:durableId="1247155403">
    <w:abstractNumId w:val="4"/>
  </w:num>
  <w:num w:numId="8" w16cid:durableId="1868323371">
    <w:abstractNumId w:val="5"/>
  </w:num>
  <w:num w:numId="9" w16cid:durableId="474445688">
    <w:abstractNumId w:val="6"/>
  </w:num>
  <w:num w:numId="10" w16cid:durableId="452098838">
    <w:abstractNumId w:val="7"/>
  </w:num>
  <w:num w:numId="11" w16cid:durableId="1423648180">
    <w:abstractNumId w:val="8"/>
  </w:num>
  <w:num w:numId="12" w16cid:durableId="701514112">
    <w:abstractNumId w:val="17"/>
  </w:num>
  <w:num w:numId="13" w16cid:durableId="1437797934">
    <w:abstractNumId w:val="9"/>
  </w:num>
  <w:num w:numId="14" w16cid:durableId="1362198202">
    <w:abstractNumId w:val="11"/>
  </w:num>
  <w:num w:numId="15" w16cid:durableId="12764453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4217736">
    <w:abstractNumId w:val="12"/>
  </w:num>
  <w:num w:numId="17" w16cid:durableId="1855681427">
    <w:abstractNumId w:val="10"/>
  </w:num>
  <w:num w:numId="18" w16cid:durableId="1636987782">
    <w:abstractNumId w:val="15"/>
  </w:num>
  <w:num w:numId="19" w16cid:durableId="1024285678">
    <w:abstractNumId w:val="13"/>
  </w:num>
  <w:num w:numId="20" w16cid:durableId="16860078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FE"/>
    <w:rsid w:val="0005120C"/>
    <w:rsid w:val="00051678"/>
    <w:rsid w:val="00066AD5"/>
    <w:rsid w:val="00080C63"/>
    <w:rsid w:val="000B173B"/>
    <w:rsid w:val="000C47C7"/>
    <w:rsid w:val="000D1F66"/>
    <w:rsid w:val="000D3390"/>
    <w:rsid w:val="000D7388"/>
    <w:rsid w:val="00142A14"/>
    <w:rsid w:val="00146B99"/>
    <w:rsid w:val="001800F8"/>
    <w:rsid w:val="0026520A"/>
    <w:rsid w:val="00294C3F"/>
    <w:rsid w:val="002974FE"/>
    <w:rsid w:val="002C1552"/>
    <w:rsid w:val="00303660"/>
    <w:rsid w:val="00315E05"/>
    <w:rsid w:val="0034617C"/>
    <w:rsid w:val="00356102"/>
    <w:rsid w:val="003B05D9"/>
    <w:rsid w:val="003B0C99"/>
    <w:rsid w:val="003F2336"/>
    <w:rsid w:val="003F397A"/>
    <w:rsid w:val="003F3D12"/>
    <w:rsid w:val="004343C1"/>
    <w:rsid w:val="004C0D7C"/>
    <w:rsid w:val="00521179"/>
    <w:rsid w:val="00540DEC"/>
    <w:rsid w:val="0055429E"/>
    <w:rsid w:val="00566DC2"/>
    <w:rsid w:val="00567C7E"/>
    <w:rsid w:val="005736D4"/>
    <w:rsid w:val="005C1D6F"/>
    <w:rsid w:val="005C7BF4"/>
    <w:rsid w:val="005D68B4"/>
    <w:rsid w:val="006272EE"/>
    <w:rsid w:val="00692E5F"/>
    <w:rsid w:val="00696D06"/>
    <w:rsid w:val="006A21CA"/>
    <w:rsid w:val="006B6AF4"/>
    <w:rsid w:val="006D2D32"/>
    <w:rsid w:val="007002A7"/>
    <w:rsid w:val="00721AE6"/>
    <w:rsid w:val="00723748"/>
    <w:rsid w:val="00740829"/>
    <w:rsid w:val="00793758"/>
    <w:rsid w:val="007A06AE"/>
    <w:rsid w:val="008074E4"/>
    <w:rsid w:val="00807F4F"/>
    <w:rsid w:val="00814746"/>
    <w:rsid w:val="00851BEE"/>
    <w:rsid w:val="00890F29"/>
    <w:rsid w:val="008B4D30"/>
    <w:rsid w:val="008D7237"/>
    <w:rsid w:val="00916A3E"/>
    <w:rsid w:val="00917394"/>
    <w:rsid w:val="0094234F"/>
    <w:rsid w:val="009866E2"/>
    <w:rsid w:val="00A107AB"/>
    <w:rsid w:val="00A40744"/>
    <w:rsid w:val="00AE3359"/>
    <w:rsid w:val="00AF59EC"/>
    <w:rsid w:val="00B51EB3"/>
    <w:rsid w:val="00B979D8"/>
    <w:rsid w:val="00BB1F80"/>
    <w:rsid w:val="00BB7054"/>
    <w:rsid w:val="00C0240C"/>
    <w:rsid w:val="00C11B7B"/>
    <w:rsid w:val="00C552E0"/>
    <w:rsid w:val="00C63A79"/>
    <w:rsid w:val="00CF7F3E"/>
    <w:rsid w:val="00D06B05"/>
    <w:rsid w:val="00DB445C"/>
    <w:rsid w:val="00E129F9"/>
    <w:rsid w:val="00E60CF9"/>
    <w:rsid w:val="00EB61BC"/>
    <w:rsid w:val="00FB1001"/>
    <w:rsid w:val="00FD746E"/>
    <w:rsid w:val="00FE0792"/>
    <w:rsid w:val="00FE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DCA60"/>
  <w15:chartTrackingRefBased/>
  <w15:docId w15:val="{BA1C9C4F-104B-46D2-871F-FBF16F07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semiHidden/>
    <w:unhideWhenUsed/>
    <w:qFormat/>
    <w:rsid w:val="002974FE"/>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semiHidden/>
    <w:rsid w:val="002974FE"/>
    <w:rPr>
      <w:rFonts w:asciiTheme="majorHAnsi" w:eastAsiaTheme="majorEastAsia" w:hAnsiTheme="majorHAnsi" w:cstheme="majorBidi"/>
      <w:color w:val="373737" w:themeColor="accent1" w:themeShade="7F"/>
      <w:sz w:val="24"/>
      <w:szCs w:val="24"/>
    </w:rPr>
  </w:style>
  <w:style w:type="paragraph" w:styleId="NormalWeb">
    <w:name w:val="Normal (Web)"/>
    <w:basedOn w:val="Normal"/>
    <w:uiPriority w:val="99"/>
    <w:semiHidden/>
    <w:unhideWhenUsed/>
    <w:rsid w:val="0005120C"/>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26520A"/>
    <w:rPr>
      <w:vertAlign w:val="superscript"/>
    </w:rPr>
  </w:style>
  <w:style w:type="paragraph" w:styleId="ListParagraph">
    <w:name w:val="List Paragraph"/>
    <w:basedOn w:val="Normal"/>
    <w:uiPriority w:val="34"/>
    <w:unhideWhenUsed/>
    <w:qFormat/>
    <w:rsid w:val="00FE0792"/>
    <w:pPr>
      <w:ind w:left="720"/>
      <w:contextualSpacing/>
    </w:pPr>
  </w:style>
  <w:style w:type="character" w:styleId="Hyperlink">
    <w:name w:val="Hyperlink"/>
    <w:basedOn w:val="DefaultParagraphFont"/>
    <w:uiPriority w:val="99"/>
    <w:unhideWhenUsed/>
    <w:rsid w:val="00FE0792"/>
    <w:rPr>
      <w:color w:val="407F83" w:themeColor="hyperlink"/>
      <w:u w:val="single"/>
    </w:rPr>
  </w:style>
  <w:style w:type="character" w:styleId="UnresolvedMention">
    <w:name w:val="Unresolved Mention"/>
    <w:basedOn w:val="DefaultParagraphFont"/>
    <w:uiPriority w:val="99"/>
    <w:semiHidden/>
    <w:unhideWhenUsed/>
    <w:rsid w:val="00FE0792"/>
    <w:rPr>
      <w:color w:val="605E5C"/>
      <w:shd w:val="clear" w:color="auto" w:fill="E1DFDD"/>
    </w:rPr>
  </w:style>
  <w:style w:type="paragraph" w:styleId="TOC1">
    <w:name w:val="toc 1"/>
    <w:basedOn w:val="Normal"/>
    <w:next w:val="Normal"/>
    <w:autoRedefine/>
    <w:uiPriority w:val="39"/>
    <w:unhideWhenUsed/>
    <w:rsid w:val="00146B99"/>
    <w:pPr>
      <w:spacing w:after="100"/>
      <w:ind w:left="0"/>
    </w:pPr>
  </w:style>
  <w:style w:type="paragraph" w:styleId="TOC2">
    <w:name w:val="toc 2"/>
    <w:basedOn w:val="Normal"/>
    <w:next w:val="Normal"/>
    <w:autoRedefine/>
    <w:uiPriority w:val="39"/>
    <w:unhideWhenUsed/>
    <w:rsid w:val="00146B99"/>
    <w:pPr>
      <w:spacing w:after="100"/>
      <w:ind w:left="220"/>
    </w:pPr>
  </w:style>
  <w:style w:type="paragraph" w:styleId="NoSpacing">
    <w:name w:val="No Spacing"/>
    <w:uiPriority w:val="1"/>
    <w:qFormat/>
    <w:rsid w:val="008074E4"/>
    <w:pPr>
      <w:spacing w:after="0" w:line="240" w:lineRule="auto"/>
      <w:ind w:left="0"/>
    </w:pPr>
    <w:rPr>
      <w:color w:val="auto"/>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896">
      <w:bodyDiv w:val="1"/>
      <w:marLeft w:val="0"/>
      <w:marRight w:val="0"/>
      <w:marTop w:val="0"/>
      <w:marBottom w:val="0"/>
      <w:divBdr>
        <w:top w:val="none" w:sz="0" w:space="0" w:color="auto"/>
        <w:left w:val="none" w:sz="0" w:space="0" w:color="auto"/>
        <w:bottom w:val="none" w:sz="0" w:space="0" w:color="auto"/>
        <w:right w:val="none" w:sz="0" w:space="0" w:color="auto"/>
      </w:divBdr>
    </w:div>
    <w:div w:id="57562219">
      <w:bodyDiv w:val="1"/>
      <w:marLeft w:val="0"/>
      <w:marRight w:val="0"/>
      <w:marTop w:val="0"/>
      <w:marBottom w:val="0"/>
      <w:divBdr>
        <w:top w:val="none" w:sz="0" w:space="0" w:color="auto"/>
        <w:left w:val="none" w:sz="0" w:space="0" w:color="auto"/>
        <w:bottom w:val="none" w:sz="0" w:space="0" w:color="auto"/>
        <w:right w:val="none" w:sz="0" w:space="0" w:color="auto"/>
      </w:divBdr>
    </w:div>
    <w:div w:id="165873960">
      <w:bodyDiv w:val="1"/>
      <w:marLeft w:val="0"/>
      <w:marRight w:val="0"/>
      <w:marTop w:val="0"/>
      <w:marBottom w:val="0"/>
      <w:divBdr>
        <w:top w:val="none" w:sz="0" w:space="0" w:color="auto"/>
        <w:left w:val="none" w:sz="0" w:space="0" w:color="auto"/>
        <w:bottom w:val="none" w:sz="0" w:space="0" w:color="auto"/>
        <w:right w:val="none" w:sz="0" w:space="0" w:color="auto"/>
      </w:divBdr>
    </w:div>
    <w:div w:id="216088190">
      <w:bodyDiv w:val="1"/>
      <w:marLeft w:val="0"/>
      <w:marRight w:val="0"/>
      <w:marTop w:val="0"/>
      <w:marBottom w:val="0"/>
      <w:divBdr>
        <w:top w:val="none" w:sz="0" w:space="0" w:color="auto"/>
        <w:left w:val="none" w:sz="0" w:space="0" w:color="auto"/>
        <w:bottom w:val="none" w:sz="0" w:space="0" w:color="auto"/>
        <w:right w:val="none" w:sz="0" w:space="0" w:color="auto"/>
      </w:divBdr>
    </w:div>
    <w:div w:id="258607652">
      <w:bodyDiv w:val="1"/>
      <w:marLeft w:val="0"/>
      <w:marRight w:val="0"/>
      <w:marTop w:val="0"/>
      <w:marBottom w:val="0"/>
      <w:divBdr>
        <w:top w:val="none" w:sz="0" w:space="0" w:color="auto"/>
        <w:left w:val="none" w:sz="0" w:space="0" w:color="auto"/>
        <w:bottom w:val="none" w:sz="0" w:space="0" w:color="auto"/>
        <w:right w:val="none" w:sz="0" w:space="0" w:color="auto"/>
      </w:divBdr>
    </w:div>
    <w:div w:id="292711380">
      <w:bodyDiv w:val="1"/>
      <w:marLeft w:val="0"/>
      <w:marRight w:val="0"/>
      <w:marTop w:val="0"/>
      <w:marBottom w:val="0"/>
      <w:divBdr>
        <w:top w:val="none" w:sz="0" w:space="0" w:color="auto"/>
        <w:left w:val="none" w:sz="0" w:space="0" w:color="auto"/>
        <w:bottom w:val="none" w:sz="0" w:space="0" w:color="auto"/>
        <w:right w:val="none" w:sz="0" w:space="0" w:color="auto"/>
      </w:divBdr>
    </w:div>
    <w:div w:id="336348901">
      <w:bodyDiv w:val="1"/>
      <w:marLeft w:val="0"/>
      <w:marRight w:val="0"/>
      <w:marTop w:val="0"/>
      <w:marBottom w:val="0"/>
      <w:divBdr>
        <w:top w:val="none" w:sz="0" w:space="0" w:color="auto"/>
        <w:left w:val="none" w:sz="0" w:space="0" w:color="auto"/>
        <w:bottom w:val="none" w:sz="0" w:space="0" w:color="auto"/>
        <w:right w:val="none" w:sz="0" w:space="0" w:color="auto"/>
      </w:divBdr>
    </w:div>
    <w:div w:id="429350663">
      <w:bodyDiv w:val="1"/>
      <w:marLeft w:val="0"/>
      <w:marRight w:val="0"/>
      <w:marTop w:val="0"/>
      <w:marBottom w:val="0"/>
      <w:divBdr>
        <w:top w:val="none" w:sz="0" w:space="0" w:color="auto"/>
        <w:left w:val="none" w:sz="0" w:space="0" w:color="auto"/>
        <w:bottom w:val="none" w:sz="0" w:space="0" w:color="auto"/>
        <w:right w:val="none" w:sz="0" w:space="0" w:color="auto"/>
      </w:divBdr>
    </w:div>
    <w:div w:id="439953062">
      <w:bodyDiv w:val="1"/>
      <w:marLeft w:val="0"/>
      <w:marRight w:val="0"/>
      <w:marTop w:val="0"/>
      <w:marBottom w:val="0"/>
      <w:divBdr>
        <w:top w:val="none" w:sz="0" w:space="0" w:color="auto"/>
        <w:left w:val="none" w:sz="0" w:space="0" w:color="auto"/>
        <w:bottom w:val="none" w:sz="0" w:space="0" w:color="auto"/>
        <w:right w:val="none" w:sz="0" w:space="0" w:color="auto"/>
      </w:divBdr>
    </w:div>
    <w:div w:id="452871853">
      <w:bodyDiv w:val="1"/>
      <w:marLeft w:val="0"/>
      <w:marRight w:val="0"/>
      <w:marTop w:val="0"/>
      <w:marBottom w:val="0"/>
      <w:divBdr>
        <w:top w:val="none" w:sz="0" w:space="0" w:color="auto"/>
        <w:left w:val="none" w:sz="0" w:space="0" w:color="auto"/>
        <w:bottom w:val="none" w:sz="0" w:space="0" w:color="auto"/>
        <w:right w:val="none" w:sz="0" w:space="0" w:color="auto"/>
      </w:divBdr>
    </w:div>
    <w:div w:id="685059529">
      <w:bodyDiv w:val="1"/>
      <w:marLeft w:val="0"/>
      <w:marRight w:val="0"/>
      <w:marTop w:val="0"/>
      <w:marBottom w:val="0"/>
      <w:divBdr>
        <w:top w:val="none" w:sz="0" w:space="0" w:color="auto"/>
        <w:left w:val="none" w:sz="0" w:space="0" w:color="auto"/>
        <w:bottom w:val="none" w:sz="0" w:space="0" w:color="auto"/>
        <w:right w:val="none" w:sz="0" w:space="0" w:color="auto"/>
      </w:divBdr>
    </w:div>
    <w:div w:id="721171570">
      <w:bodyDiv w:val="1"/>
      <w:marLeft w:val="0"/>
      <w:marRight w:val="0"/>
      <w:marTop w:val="0"/>
      <w:marBottom w:val="0"/>
      <w:divBdr>
        <w:top w:val="none" w:sz="0" w:space="0" w:color="auto"/>
        <w:left w:val="none" w:sz="0" w:space="0" w:color="auto"/>
        <w:bottom w:val="none" w:sz="0" w:space="0" w:color="auto"/>
        <w:right w:val="none" w:sz="0" w:space="0" w:color="auto"/>
      </w:divBdr>
    </w:div>
    <w:div w:id="721635477">
      <w:bodyDiv w:val="1"/>
      <w:marLeft w:val="0"/>
      <w:marRight w:val="0"/>
      <w:marTop w:val="0"/>
      <w:marBottom w:val="0"/>
      <w:divBdr>
        <w:top w:val="none" w:sz="0" w:space="0" w:color="auto"/>
        <w:left w:val="none" w:sz="0" w:space="0" w:color="auto"/>
        <w:bottom w:val="none" w:sz="0" w:space="0" w:color="auto"/>
        <w:right w:val="none" w:sz="0" w:space="0" w:color="auto"/>
      </w:divBdr>
    </w:div>
    <w:div w:id="731081015">
      <w:bodyDiv w:val="1"/>
      <w:marLeft w:val="0"/>
      <w:marRight w:val="0"/>
      <w:marTop w:val="0"/>
      <w:marBottom w:val="0"/>
      <w:divBdr>
        <w:top w:val="none" w:sz="0" w:space="0" w:color="auto"/>
        <w:left w:val="none" w:sz="0" w:space="0" w:color="auto"/>
        <w:bottom w:val="none" w:sz="0" w:space="0" w:color="auto"/>
        <w:right w:val="none" w:sz="0" w:space="0" w:color="auto"/>
      </w:divBdr>
    </w:div>
    <w:div w:id="733161593">
      <w:bodyDiv w:val="1"/>
      <w:marLeft w:val="0"/>
      <w:marRight w:val="0"/>
      <w:marTop w:val="0"/>
      <w:marBottom w:val="0"/>
      <w:divBdr>
        <w:top w:val="none" w:sz="0" w:space="0" w:color="auto"/>
        <w:left w:val="none" w:sz="0" w:space="0" w:color="auto"/>
        <w:bottom w:val="none" w:sz="0" w:space="0" w:color="auto"/>
        <w:right w:val="none" w:sz="0" w:space="0" w:color="auto"/>
      </w:divBdr>
    </w:div>
    <w:div w:id="784621745">
      <w:bodyDiv w:val="1"/>
      <w:marLeft w:val="0"/>
      <w:marRight w:val="0"/>
      <w:marTop w:val="0"/>
      <w:marBottom w:val="0"/>
      <w:divBdr>
        <w:top w:val="none" w:sz="0" w:space="0" w:color="auto"/>
        <w:left w:val="none" w:sz="0" w:space="0" w:color="auto"/>
        <w:bottom w:val="none" w:sz="0" w:space="0" w:color="auto"/>
        <w:right w:val="none" w:sz="0" w:space="0" w:color="auto"/>
      </w:divBdr>
    </w:div>
    <w:div w:id="808983495">
      <w:bodyDiv w:val="1"/>
      <w:marLeft w:val="0"/>
      <w:marRight w:val="0"/>
      <w:marTop w:val="0"/>
      <w:marBottom w:val="0"/>
      <w:divBdr>
        <w:top w:val="none" w:sz="0" w:space="0" w:color="auto"/>
        <w:left w:val="none" w:sz="0" w:space="0" w:color="auto"/>
        <w:bottom w:val="none" w:sz="0" w:space="0" w:color="auto"/>
        <w:right w:val="none" w:sz="0" w:space="0" w:color="auto"/>
      </w:divBdr>
    </w:div>
    <w:div w:id="815224627">
      <w:bodyDiv w:val="1"/>
      <w:marLeft w:val="0"/>
      <w:marRight w:val="0"/>
      <w:marTop w:val="0"/>
      <w:marBottom w:val="0"/>
      <w:divBdr>
        <w:top w:val="none" w:sz="0" w:space="0" w:color="auto"/>
        <w:left w:val="none" w:sz="0" w:space="0" w:color="auto"/>
        <w:bottom w:val="none" w:sz="0" w:space="0" w:color="auto"/>
        <w:right w:val="none" w:sz="0" w:space="0" w:color="auto"/>
      </w:divBdr>
    </w:div>
    <w:div w:id="859246520">
      <w:bodyDiv w:val="1"/>
      <w:marLeft w:val="0"/>
      <w:marRight w:val="0"/>
      <w:marTop w:val="0"/>
      <w:marBottom w:val="0"/>
      <w:divBdr>
        <w:top w:val="none" w:sz="0" w:space="0" w:color="auto"/>
        <w:left w:val="none" w:sz="0" w:space="0" w:color="auto"/>
        <w:bottom w:val="none" w:sz="0" w:space="0" w:color="auto"/>
        <w:right w:val="none" w:sz="0" w:space="0" w:color="auto"/>
      </w:divBdr>
    </w:div>
    <w:div w:id="990913687">
      <w:bodyDiv w:val="1"/>
      <w:marLeft w:val="0"/>
      <w:marRight w:val="0"/>
      <w:marTop w:val="0"/>
      <w:marBottom w:val="0"/>
      <w:divBdr>
        <w:top w:val="none" w:sz="0" w:space="0" w:color="auto"/>
        <w:left w:val="none" w:sz="0" w:space="0" w:color="auto"/>
        <w:bottom w:val="none" w:sz="0" w:space="0" w:color="auto"/>
        <w:right w:val="none" w:sz="0" w:space="0" w:color="auto"/>
      </w:divBdr>
    </w:div>
    <w:div w:id="1061757816">
      <w:bodyDiv w:val="1"/>
      <w:marLeft w:val="0"/>
      <w:marRight w:val="0"/>
      <w:marTop w:val="0"/>
      <w:marBottom w:val="0"/>
      <w:divBdr>
        <w:top w:val="none" w:sz="0" w:space="0" w:color="auto"/>
        <w:left w:val="none" w:sz="0" w:space="0" w:color="auto"/>
        <w:bottom w:val="none" w:sz="0" w:space="0" w:color="auto"/>
        <w:right w:val="none" w:sz="0" w:space="0" w:color="auto"/>
      </w:divBdr>
    </w:div>
    <w:div w:id="1211840635">
      <w:bodyDiv w:val="1"/>
      <w:marLeft w:val="0"/>
      <w:marRight w:val="0"/>
      <w:marTop w:val="0"/>
      <w:marBottom w:val="0"/>
      <w:divBdr>
        <w:top w:val="none" w:sz="0" w:space="0" w:color="auto"/>
        <w:left w:val="none" w:sz="0" w:space="0" w:color="auto"/>
        <w:bottom w:val="none" w:sz="0" w:space="0" w:color="auto"/>
        <w:right w:val="none" w:sz="0" w:space="0" w:color="auto"/>
      </w:divBdr>
      <w:divsChild>
        <w:div w:id="1375931438">
          <w:marLeft w:val="0"/>
          <w:marRight w:val="0"/>
          <w:marTop w:val="0"/>
          <w:marBottom w:val="0"/>
          <w:divBdr>
            <w:top w:val="none" w:sz="0" w:space="0" w:color="auto"/>
            <w:left w:val="none" w:sz="0" w:space="0" w:color="auto"/>
            <w:bottom w:val="none" w:sz="0" w:space="0" w:color="auto"/>
            <w:right w:val="none" w:sz="0" w:space="0" w:color="auto"/>
          </w:divBdr>
        </w:div>
      </w:divsChild>
    </w:div>
    <w:div w:id="1232498165">
      <w:bodyDiv w:val="1"/>
      <w:marLeft w:val="0"/>
      <w:marRight w:val="0"/>
      <w:marTop w:val="0"/>
      <w:marBottom w:val="0"/>
      <w:divBdr>
        <w:top w:val="none" w:sz="0" w:space="0" w:color="auto"/>
        <w:left w:val="none" w:sz="0" w:space="0" w:color="auto"/>
        <w:bottom w:val="none" w:sz="0" w:space="0" w:color="auto"/>
        <w:right w:val="none" w:sz="0" w:space="0" w:color="auto"/>
      </w:divBdr>
    </w:div>
    <w:div w:id="1250845974">
      <w:bodyDiv w:val="1"/>
      <w:marLeft w:val="0"/>
      <w:marRight w:val="0"/>
      <w:marTop w:val="0"/>
      <w:marBottom w:val="0"/>
      <w:divBdr>
        <w:top w:val="none" w:sz="0" w:space="0" w:color="auto"/>
        <w:left w:val="none" w:sz="0" w:space="0" w:color="auto"/>
        <w:bottom w:val="none" w:sz="0" w:space="0" w:color="auto"/>
        <w:right w:val="none" w:sz="0" w:space="0" w:color="auto"/>
      </w:divBdr>
    </w:div>
    <w:div w:id="1317494524">
      <w:bodyDiv w:val="1"/>
      <w:marLeft w:val="0"/>
      <w:marRight w:val="0"/>
      <w:marTop w:val="0"/>
      <w:marBottom w:val="0"/>
      <w:divBdr>
        <w:top w:val="none" w:sz="0" w:space="0" w:color="auto"/>
        <w:left w:val="none" w:sz="0" w:space="0" w:color="auto"/>
        <w:bottom w:val="none" w:sz="0" w:space="0" w:color="auto"/>
        <w:right w:val="none" w:sz="0" w:space="0" w:color="auto"/>
      </w:divBdr>
    </w:div>
    <w:div w:id="1362632573">
      <w:bodyDiv w:val="1"/>
      <w:marLeft w:val="0"/>
      <w:marRight w:val="0"/>
      <w:marTop w:val="0"/>
      <w:marBottom w:val="0"/>
      <w:divBdr>
        <w:top w:val="none" w:sz="0" w:space="0" w:color="auto"/>
        <w:left w:val="none" w:sz="0" w:space="0" w:color="auto"/>
        <w:bottom w:val="none" w:sz="0" w:space="0" w:color="auto"/>
        <w:right w:val="none" w:sz="0" w:space="0" w:color="auto"/>
      </w:divBdr>
    </w:div>
    <w:div w:id="1405640245">
      <w:bodyDiv w:val="1"/>
      <w:marLeft w:val="0"/>
      <w:marRight w:val="0"/>
      <w:marTop w:val="0"/>
      <w:marBottom w:val="0"/>
      <w:divBdr>
        <w:top w:val="none" w:sz="0" w:space="0" w:color="auto"/>
        <w:left w:val="none" w:sz="0" w:space="0" w:color="auto"/>
        <w:bottom w:val="none" w:sz="0" w:space="0" w:color="auto"/>
        <w:right w:val="none" w:sz="0" w:space="0" w:color="auto"/>
      </w:divBdr>
    </w:div>
    <w:div w:id="1426878578">
      <w:bodyDiv w:val="1"/>
      <w:marLeft w:val="0"/>
      <w:marRight w:val="0"/>
      <w:marTop w:val="0"/>
      <w:marBottom w:val="0"/>
      <w:divBdr>
        <w:top w:val="none" w:sz="0" w:space="0" w:color="auto"/>
        <w:left w:val="none" w:sz="0" w:space="0" w:color="auto"/>
        <w:bottom w:val="none" w:sz="0" w:space="0" w:color="auto"/>
        <w:right w:val="none" w:sz="0" w:space="0" w:color="auto"/>
      </w:divBdr>
    </w:div>
    <w:div w:id="1436822571">
      <w:bodyDiv w:val="1"/>
      <w:marLeft w:val="0"/>
      <w:marRight w:val="0"/>
      <w:marTop w:val="0"/>
      <w:marBottom w:val="0"/>
      <w:divBdr>
        <w:top w:val="none" w:sz="0" w:space="0" w:color="auto"/>
        <w:left w:val="none" w:sz="0" w:space="0" w:color="auto"/>
        <w:bottom w:val="none" w:sz="0" w:space="0" w:color="auto"/>
        <w:right w:val="none" w:sz="0" w:space="0" w:color="auto"/>
      </w:divBdr>
    </w:div>
    <w:div w:id="1465654241">
      <w:bodyDiv w:val="1"/>
      <w:marLeft w:val="0"/>
      <w:marRight w:val="0"/>
      <w:marTop w:val="0"/>
      <w:marBottom w:val="0"/>
      <w:divBdr>
        <w:top w:val="none" w:sz="0" w:space="0" w:color="auto"/>
        <w:left w:val="none" w:sz="0" w:space="0" w:color="auto"/>
        <w:bottom w:val="none" w:sz="0" w:space="0" w:color="auto"/>
        <w:right w:val="none" w:sz="0" w:space="0" w:color="auto"/>
      </w:divBdr>
    </w:div>
    <w:div w:id="1565795303">
      <w:bodyDiv w:val="1"/>
      <w:marLeft w:val="0"/>
      <w:marRight w:val="0"/>
      <w:marTop w:val="0"/>
      <w:marBottom w:val="0"/>
      <w:divBdr>
        <w:top w:val="none" w:sz="0" w:space="0" w:color="auto"/>
        <w:left w:val="none" w:sz="0" w:space="0" w:color="auto"/>
        <w:bottom w:val="none" w:sz="0" w:space="0" w:color="auto"/>
        <w:right w:val="none" w:sz="0" w:space="0" w:color="auto"/>
      </w:divBdr>
      <w:divsChild>
        <w:div w:id="1360358390">
          <w:marLeft w:val="0"/>
          <w:marRight w:val="0"/>
          <w:marTop w:val="0"/>
          <w:marBottom w:val="0"/>
          <w:divBdr>
            <w:top w:val="none" w:sz="0" w:space="0" w:color="auto"/>
            <w:left w:val="none" w:sz="0" w:space="0" w:color="auto"/>
            <w:bottom w:val="none" w:sz="0" w:space="0" w:color="auto"/>
            <w:right w:val="none" w:sz="0" w:space="0" w:color="auto"/>
          </w:divBdr>
        </w:div>
      </w:divsChild>
    </w:div>
    <w:div w:id="1588226720">
      <w:bodyDiv w:val="1"/>
      <w:marLeft w:val="0"/>
      <w:marRight w:val="0"/>
      <w:marTop w:val="0"/>
      <w:marBottom w:val="0"/>
      <w:divBdr>
        <w:top w:val="none" w:sz="0" w:space="0" w:color="auto"/>
        <w:left w:val="none" w:sz="0" w:space="0" w:color="auto"/>
        <w:bottom w:val="none" w:sz="0" w:space="0" w:color="auto"/>
        <w:right w:val="none" w:sz="0" w:space="0" w:color="auto"/>
      </w:divBdr>
    </w:div>
    <w:div w:id="1609268584">
      <w:bodyDiv w:val="1"/>
      <w:marLeft w:val="0"/>
      <w:marRight w:val="0"/>
      <w:marTop w:val="0"/>
      <w:marBottom w:val="0"/>
      <w:divBdr>
        <w:top w:val="none" w:sz="0" w:space="0" w:color="auto"/>
        <w:left w:val="none" w:sz="0" w:space="0" w:color="auto"/>
        <w:bottom w:val="none" w:sz="0" w:space="0" w:color="auto"/>
        <w:right w:val="none" w:sz="0" w:space="0" w:color="auto"/>
      </w:divBdr>
    </w:div>
    <w:div w:id="1617062422">
      <w:bodyDiv w:val="1"/>
      <w:marLeft w:val="0"/>
      <w:marRight w:val="0"/>
      <w:marTop w:val="0"/>
      <w:marBottom w:val="0"/>
      <w:divBdr>
        <w:top w:val="none" w:sz="0" w:space="0" w:color="auto"/>
        <w:left w:val="none" w:sz="0" w:space="0" w:color="auto"/>
        <w:bottom w:val="none" w:sz="0" w:space="0" w:color="auto"/>
        <w:right w:val="none" w:sz="0" w:space="0" w:color="auto"/>
      </w:divBdr>
    </w:div>
    <w:div w:id="1656913254">
      <w:bodyDiv w:val="1"/>
      <w:marLeft w:val="0"/>
      <w:marRight w:val="0"/>
      <w:marTop w:val="0"/>
      <w:marBottom w:val="0"/>
      <w:divBdr>
        <w:top w:val="none" w:sz="0" w:space="0" w:color="auto"/>
        <w:left w:val="none" w:sz="0" w:space="0" w:color="auto"/>
        <w:bottom w:val="none" w:sz="0" w:space="0" w:color="auto"/>
        <w:right w:val="none" w:sz="0" w:space="0" w:color="auto"/>
      </w:divBdr>
    </w:div>
    <w:div w:id="1701782816">
      <w:bodyDiv w:val="1"/>
      <w:marLeft w:val="0"/>
      <w:marRight w:val="0"/>
      <w:marTop w:val="0"/>
      <w:marBottom w:val="0"/>
      <w:divBdr>
        <w:top w:val="none" w:sz="0" w:space="0" w:color="auto"/>
        <w:left w:val="none" w:sz="0" w:space="0" w:color="auto"/>
        <w:bottom w:val="none" w:sz="0" w:space="0" w:color="auto"/>
        <w:right w:val="none" w:sz="0" w:space="0" w:color="auto"/>
      </w:divBdr>
    </w:div>
    <w:div w:id="1882984437">
      <w:bodyDiv w:val="1"/>
      <w:marLeft w:val="0"/>
      <w:marRight w:val="0"/>
      <w:marTop w:val="0"/>
      <w:marBottom w:val="0"/>
      <w:divBdr>
        <w:top w:val="none" w:sz="0" w:space="0" w:color="auto"/>
        <w:left w:val="none" w:sz="0" w:space="0" w:color="auto"/>
        <w:bottom w:val="none" w:sz="0" w:space="0" w:color="auto"/>
        <w:right w:val="none" w:sz="0" w:space="0" w:color="auto"/>
      </w:divBdr>
    </w:div>
    <w:div w:id="1979339231">
      <w:bodyDiv w:val="1"/>
      <w:marLeft w:val="0"/>
      <w:marRight w:val="0"/>
      <w:marTop w:val="0"/>
      <w:marBottom w:val="0"/>
      <w:divBdr>
        <w:top w:val="none" w:sz="0" w:space="0" w:color="auto"/>
        <w:left w:val="none" w:sz="0" w:space="0" w:color="auto"/>
        <w:bottom w:val="none" w:sz="0" w:space="0" w:color="auto"/>
        <w:right w:val="none" w:sz="0" w:space="0" w:color="auto"/>
      </w:divBdr>
    </w:div>
    <w:div w:id="2094274407">
      <w:bodyDiv w:val="1"/>
      <w:marLeft w:val="0"/>
      <w:marRight w:val="0"/>
      <w:marTop w:val="0"/>
      <w:marBottom w:val="0"/>
      <w:divBdr>
        <w:top w:val="none" w:sz="0" w:space="0" w:color="auto"/>
        <w:left w:val="none" w:sz="0" w:space="0" w:color="auto"/>
        <w:bottom w:val="none" w:sz="0" w:space="0" w:color="auto"/>
        <w:right w:val="none" w:sz="0" w:space="0" w:color="auto"/>
      </w:divBdr>
    </w:div>
    <w:div w:id="2123376195">
      <w:bodyDiv w:val="1"/>
      <w:marLeft w:val="0"/>
      <w:marRight w:val="0"/>
      <w:marTop w:val="0"/>
      <w:marBottom w:val="0"/>
      <w:divBdr>
        <w:top w:val="none" w:sz="0" w:space="0" w:color="auto"/>
        <w:left w:val="none" w:sz="0" w:space="0" w:color="auto"/>
        <w:bottom w:val="none" w:sz="0" w:space="0" w:color="auto"/>
        <w:right w:val="none" w:sz="0" w:space="0" w:color="auto"/>
      </w:divBdr>
    </w:div>
    <w:div w:id="213000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acd\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Gee25</b:Tag>
    <b:SourceType>InternetSite</b:SourceType>
    <b:Guid>{28E42C7F-3CAB-49D4-83BA-46C1BB4C55B0}</b:Guid>
    <b:Author>
      <b:Author>
        <b:Corporate>Geeks for Geeks</b:Corporate>
      </b:Author>
    </b:Author>
    <b:Title>Half Adder in Digital Logic</b:Title>
    <b:InternetSiteTitle>Geeks for Geeks</b:InternetSiteTitle>
    <b:Year>2025</b:Year>
    <b:Month>April</b:Month>
    <b:Day>10</b:Day>
    <b:URL>https://www.geeksforgeeks.org/digital-logic/half-adder-in-digital-logic/</b:URL>
    <b:RefOrder>1</b:RefOrder>
  </b:Source>
</b:Sources>
</file>

<file path=customXml/itemProps1.xml><?xml version="1.0" encoding="utf-8"?>
<ds:datastoreItem xmlns:ds="http://schemas.openxmlformats.org/officeDocument/2006/customXml" ds:itemID="{8F3D49CE-A882-407F-98F2-BFF587AE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302</TotalTime>
  <Pages>8</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tmacd</dc:creator>
  <cp:keywords/>
  <dc:description/>
  <cp:lastModifiedBy>MACDONALD, TOM (UG)</cp:lastModifiedBy>
  <cp:revision>18</cp:revision>
  <cp:lastPrinted>2025-07-10T09:50:00Z</cp:lastPrinted>
  <dcterms:created xsi:type="dcterms:W3CDTF">2025-07-10T08:53:00Z</dcterms:created>
  <dcterms:modified xsi:type="dcterms:W3CDTF">2025-07-20T10:09:00Z</dcterms:modified>
</cp:coreProperties>
</file>