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0FDAD" w14:textId="77777777" w:rsidR="00CC68F2" w:rsidRPr="00316E3B" w:rsidRDefault="00CC68F2" w:rsidP="00CC68F2">
      <w:pPr>
        <w:ind w:firstLine="0"/>
        <w:jc w:val="center"/>
        <w:rPr>
          <w:b/>
          <w:bCs/>
        </w:rPr>
      </w:pPr>
      <w:r w:rsidRPr="00316E3B">
        <w:rPr>
          <w:b/>
          <w:bCs/>
        </w:rPr>
        <w:t>МИНИСТЕРСТВО НАУКИ И ВЫСШЕГО ОБРАЗОВАНИЯ РФ</w:t>
      </w:r>
    </w:p>
    <w:p w14:paraId="4870DAD8" w14:textId="77777777" w:rsidR="00CC68F2" w:rsidRDefault="00CD4B13" w:rsidP="00CC68F2">
      <w:pPr>
        <w:ind w:firstLine="0"/>
        <w:jc w:val="center"/>
      </w:pPr>
      <w:r w:rsidRPr="00316E3B">
        <w:rPr>
          <w:b/>
          <w:bCs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28C24EE" wp14:editId="3571A869">
            <wp:simplePos x="0" y="0"/>
            <wp:positionH relativeFrom="column">
              <wp:posOffset>-400685</wp:posOffset>
            </wp:positionH>
            <wp:positionV relativeFrom="paragraph">
              <wp:posOffset>192405</wp:posOffset>
            </wp:positionV>
            <wp:extent cx="899795" cy="120459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93" t="13280" r="16624" b="9718"/>
                    <a:stretch/>
                  </pic:blipFill>
                  <pic:spPr bwMode="auto">
                    <a:xfrm>
                      <a:off x="0" y="0"/>
                      <a:ext cx="899795" cy="1204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C887A32" w14:textId="77777777" w:rsidR="00CC68F2" w:rsidRPr="00316E3B" w:rsidRDefault="00CC68F2" w:rsidP="00CC68F2">
      <w:pPr>
        <w:ind w:firstLine="0"/>
        <w:jc w:val="center"/>
        <w:rPr>
          <w:b/>
          <w:bCs/>
        </w:rPr>
      </w:pPr>
      <w:r w:rsidRPr="00316E3B">
        <w:rPr>
          <w:b/>
          <w:bCs/>
        </w:rPr>
        <w:t>ФЕДЕРАЛЬНОЕ ГОСУДАРСТВЕННОЕ БЮДЖЕТНОЕ ОБРАЗОВАТЕЛЬНОЕ УЧРЕЖДЕНИЕ ВЫСШЕГО ОБРАЗОВАНИЯ «ЛИПЕЦКИЙ ГОСУДАРСТВЕННЫЙ ТЕХНИЧЕСКИЙ УНИВЕРСИТЕТ»</w:t>
      </w:r>
    </w:p>
    <w:p w14:paraId="0AC48EF5" w14:textId="77777777" w:rsidR="00CC68F2" w:rsidRDefault="00CC68F2" w:rsidP="00CC68F2">
      <w:pPr>
        <w:ind w:firstLine="0"/>
        <w:jc w:val="center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5"/>
        <w:gridCol w:w="6609"/>
      </w:tblGrid>
      <w:tr w:rsidR="00CC68F2" w:rsidRPr="00316E3B" w14:paraId="350B3C6C" w14:textId="77777777" w:rsidTr="00B228A6">
        <w:tc>
          <w:tcPr>
            <w:tcW w:w="2802" w:type="dxa"/>
          </w:tcPr>
          <w:p w14:paraId="31AD08B9" w14:textId="77777777" w:rsidR="00CC68F2" w:rsidRPr="00CC68F2" w:rsidRDefault="00CC68F2" w:rsidP="00B228A6">
            <w:pPr>
              <w:ind w:firstLine="0"/>
              <w:jc w:val="left"/>
            </w:pPr>
            <w:r>
              <w:t>Институт</w:t>
            </w:r>
          </w:p>
        </w:tc>
        <w:tc>
          <w:tcPr>
            <w:tcW w:w="6769" w:type="dxa"/>
            <w:tcBorders>
              <w:bottom w:val="single" w:sz="4" w:space="0" w:color="auto"/>
            </w:tcBorders>
          </w:tcPr>
          <w:p w14:paraId="56347221" w14:textId="77777777" w:rsidR="00CC68F2" w:rsidRPr="00316E3B" w:rsidRDefault="00CC68F2" w:rsidP="00B228A6">
            <w:pPr>
              <w:ind w:firstLine="0"/>
              <w:jc w:val="center"/>
            </w:pPr>
            <w:r>
              <w:t>компьютерных наук</w:t>
            </w:r>
          </w:p>
        </w:tc>
      </w:tr>
      <w:tr w:rsidR="00CC68F2" w:rsidRPr="00316E3B" w14:paraId="116A7A96" w14:textId="77777777" w:rsidTr="00B228A6">
        <w:tc>
          <w:tcPr>
            <w:tcW w:w="2802" w:type="dxa"/>
          </w:tcPr>
          <w:p w14:paraId="0B19CC4F" w14:textId="77777777" w:rsidR="00CC68F2" w:rsidRPr="00316E3B" w:rsidRDefault="00CC68F2" w:rsidP="00B228A6">
            <w:pPr>
              <w:ind w:firstLine="0"/>
              <w:jc w:val="left"/>
            </w:pPr>
            <w:r w:rsidRPr="00316E3B">
              <w:t>Кафедра</w:t>
            </w:r>
          </w:p>
        </w:tc>
        <w:tc>
          <w:tcPr>
            <w:tcW w:w="6769" w:type="dxa"/>
            <w:tcBorders>
              <w:top w:val="single" w:sz="4" w:space="0" w:color="auto"/>
              <w:bottom w:val="single" w:sz="4" w:space="0" w:color="auto"/>
            </w:tcBorders>
          </w:tcPr>
          <w:p w14:paraId="77BFBAB4" w14:textId="77777777" w:rsidR="00CC68F2" w:rsidRPr="00316E3B" w:rsidRDefault="00CC68F2" w:rsidP="00B228A6">
            <w:pPr>
              <w:ind w:firstLine="0"/>
              <w:jc w:val="center"/>
            </w:pPr>
            <w:r>
              <w:t>а</w:t>
            </w:r>
            <w:r w:rsidRPr="00316E3B">
              <w:t>втоматизированных систем управления</w:t>
            </w:r>
          </w:p>
        </w:tc>
      </w:tr>
    </w:tbl>
    <w:p w14:paraId="3CED9540" w14:textId="77777777" w:rsidR="00CC68F2" w:rsidRDefault="00CC68F2" w:rsidP="00CC68F2">
      <w:pPr>
        <w:ind w:firstLine="0"/>
        <w:jc w:val="center"/>
      </w:pPr>
    </w:p>
    <w:p w14:paraId="01837A0B" w14:textId="77777777" w:rsidR="00CC68F2" w:rsidRDefault="00CC68F2" w:rsidP="00CC68F2">
      <w:pPr>
        <w:ind w:firstLine="0"/>
      </w:pPr>
    </w:p>
    <w:p w14:paraId="2BED978B" w14:textId="77777777" w:rsidR="00CC68F2" w:rsidRDefault="00CC68F2" w:rsidP="00CC68F2">
      <w:pPr>
        <w:ind w:firstLine="0"/>
      </w:pPr>
    </w:p>
    <w:p w14:paraId="54DB7508" w14:textId="77777777" w:rsidR="00CC68F2" w:rsidRDefault="00CC68F2" w:rsidP="00CC68F2">
      <w:pPr>
        <w:ind w:firstLine="0"/>
      </w:pPr>
    </w:p>
    <w:p w14:paraId="02258878" w14:textId="66FBBB36" w:rsidR="00CC68F2" w:rsidRPr="00205C31" w:rsidRDefault="00A54585" w:rsidP="00CC68F2">
      <w:pPr>
        <w:ind w:firstLine="0"/>
        <w:jc w:val="center"/>
      </w:pPr>
      <w:r>
        <w:t>Курсовой Проект</w:t>
      </w:r>
    </w:p>
    <w:p w14:paraId="74F10336" w14:textId="63470F68" w:rsidR="00CC68F2" w:rsidRDefault="00CC68F2" w:rsidP="00CC68F2">
      <w:pPr>
        <w:ind w:firstLine="0"/>
        <w:jc w:val="center"/>
      </w:pPr>
      <w:r w:rsidRPr="00205C31">
        <w:t xml:space="preserve">по </w:t>
      </w:r>
      <w:r w:rsidR="00A54585">
        <w:t>дисциплине «Разработка Информационных систем»</w:t>
      </w:r>
    </w:p>
    <w:p w14:paraId="5D15217C" w14:textId="18629A98" w:rsidR="00CC68F2" w:rsidRPr="00B86265" w:rsidRDefault="00A54585" w:rsidP="00CC68F2">
      <w:pPr>
        <w:ind w:firstLine="0"/>
        <w:jc w:val="center"/>
        <w:rPr>
          <w:sz w:val="20"/>
          <w:szCs w:val="20"/>
        </w:rPr>
      </w:pPr>
      <w:r>
        <w:t>Часть 1. Техническое задание</w:t>
      </w:r>
    </w:p>
    <w:p w14:paraId="0EB26DFD" w14:textId="77777777" w:rsidR="00CC68F2" w:rsidRDefault="00CC68F2" w:rsidP="00CC68F2">
      <w:pPr>
        <w:jc w:val="center"/>
      </w:pPr>
    </w:p>
    <w:p w14:paraId="6E323183" w14:textId="77777777" w:rsidR="00CC68F2" w:rsidRDefault="00CC68F2" w:rsidP="00CC68F2">
      <w:pPr>
        <w:jc w:val="center"/>
      </w:pPr>
    </w:p>
    <w:p w14:paraId="16A26E0C" w14:textId="77777777" w:rsidR="00CC68F2" w:rsidRPr="00037797" w:rsidRDefault="00CC68F2" w:rsidP="00CC68F2">
      <w:pPr>
        <w:ind w:firstLine="0"/>
      </w:pPr>
    </w:p>
    <w:p w14:paraId="706474C9" w14:textId="77777777" w:rsidR="00CC68F2" w:rsidRPr="00037797" w:rsidRDefault="00CC68F2" w:rsidP="00CC68F2">
      <w:pPr>
        <w:ind w:firstLine="0"/>
        <w:jc w:val="center"/>
      </w:pPr>
    </w:p>
    <w:tbl>
      <w:tblPr>
        <w:tblStyle w:val="a4"/>
        <w:tblW w:w="9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851"/>
        <w:gridCol w:w="425"/>
        <w:gridCol w:w="3827"/>
        <w:gridCol w:w="2328"/>
      </w:tblGrid>
      <w:tr w:rsidR="00CC68F2" w14:paraId="16F5D6EE" w14:textId="77777777" w:rsidTr="00B228A6">
        <w:tc>
          <w:tcPr>
            <w:tcW w:w="2376" w:type="dxa"/>
          </w:tcPr>
          <w:p w14:paraId="58E12639" w14:textId="77777777" w:rsidR="00CC68F2" w:rsidRDefault="00CC68F2" w:rsidP="00B228A6">
            <w:pPr>
              <w:spacing w:line="360" w:lineRule="auto"/>
              <w:ind w:firstLine="0"/>
              <w:jc w:val="left"/>
              <w:rPr>
                <w:sz w:val="20"/>
                <w:szCs w:val="20"/>
              </w:rPr>
            </w:pPr>
            <w:r w:rsidRPr="00E962D1">
              <w:t>Студент</w:t>
            </w:r>
          </w:p>
        </w:tc>
        <w:tc>
          <w:tcPr>
            <w:tcW w:w="1276" w:type="dxa"/>
            <w:gridSpan w:val="2"/>
          </w:tcPr>
          <w:p w14:paraId="5084456D" w14:textId="77777777" w:rsidR="00CC68F2" w:rsidRPr="00E962D1" w:rsidRDefault="00CC68F2" w:rsidP="00B228A6">
            <w:pPr>
              <w:ind w:firstLine="0"/>
              <w:jc w:val="center"/>
            </w:pPr>
            <w:r>
              <w:t>ПИ-22-1</w:t>
            </w:r>
          </w:p>
        </w:tc>
        <w:tc>
          <w:tcPr>
            <w:tcW w:w="3827" w:type="dxa"/>
          </w:tcPr>
          <w:p w14:paraId="7D6855F0" w14:textId="77777777" w:rsidR="00CC68F2" w:rsidRPr="00E962D1" w:rsidRDefault="00CC68F2" w:rsidP="00B228A6">
            <w:pPr>
              <w:spacing w:line="360" w:lineRule="auto"/>
              <w:ind w:firstLine="0"/>
              <w:jc w:val="center"/>
            </w:pPr>
            <w:r w:rsidRPr="00E962D1">
              <w:t>_____</w:t>
            </w:r>
            <w:r>
              <w:t>_</w:t>
            </w:r>
            <w:r w:rsidRPr="00E962D1">
              <w:t>_</w:t>
            </w:r>
            <w:r>
              <w:t>_</w:t>
            </w:r>
            <w:r w:rsidRPr="00E962D1">
              <w:t>____</w:t>
            </w:r>
            <w:r>
              <w:t>____</w:t>
            </w:r>
          </w:p>
          <w:p w14:paraId="26B5D53F" w14:textId="77777777" w:rsidR="00CC68F2" w:rsidRDefault="00CC68F2" w:rsidP="00B228A6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28" w:type="dxa"/>
          </w:tcPr>
          <w:p w14:paraId="28C28B82" w14:textId="17C8E450" w:rsidR="00CC68F2" w:rsidRPr="00E962D1" w:rsidRDefault="002B6542" w:rsidP="00B228A6">
            <w:pPr>
              <w:spacing w:line="360" w:lineRule="auto"/>
              <w:ind w:firstLine="0"/>
              <w:jc w:val="center"/>
            </w:pPr>
            <w:r>
              <w:t>Насонов Н</w:t>
            </w:r>
            <w:r w:rsidR="00C17CEC">
              <w:t>.С.</w:t>
            </w:r>
          </w:p>
          <w:p w14:paraId="4A6EC7DA" w14:textId="77777777" w:rsidR="00CC68F2" w:rsidRDefault="00CC68F2" w:rsidP="00B228A6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C17CEC" w14:paraId="45D89E9F" w14:textId="77777777" w:rsidTr="006B12DD">
        <w:tc>
          <w:tcPr>
            <w:tcW w:w="3227" w:type="dxa"/>
            <w:gridSpan w:val="2"/>
            <w:vMerge w:val="restart"/>
            <w:vAlign w:val="center"/>
          </w:tcPr>
          <w:p w14:paraId="70432F0A" w14:textId="77777777" w:rsidR="00C17CEC" w:rsidRDefault="00C17CEC" w:rsidP="006B12DD">
            <w:pPr>
              <w:spacing w:line="360" w:lineRule="auto"/>
              <w:ind w:firstLine="0"/>
              <w:jc w:val="left"/>
              <w:rPr>
                <w:sz w:val="20"/>
                <w:szCs w:val="20"/>
              </w:rPr>
            </w:pPr>
            <w:r w:rsidRPr="00E962D1">
              <w:t>Руководитель</w:t>
            </w:r>
          </w:p>
        </w:tc>
        <w:tc>
          <w:tcPr>
            <w:tcW w:w="425" w:type="dxa"/>
          </w:tcPr>
          <w:p w14:paraId="5C7096E1" w14:textId="77777777" w:rsidR="00C17CEC" w:rsidRDefault="00C17CEC" w:rsidP="00B228A6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14:paraId="66592681" w14:textId="77777777" w:rsidR="00C17CEC" w:rsidRDefault="00C17CEC" w:rsidP="00B228A6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28" w:type="dxa"/>
            <w:vMerge w:val="restart"/>
            <w:vAlign w:val="center"/>
          </w:tcPr>
          <w:p w14:paraId="05270ADE" w14:textId="7C6FD9F8" w:rsidR="00C17CEC" w:rsidRPr="006B12DD" w:rsidRDefault="00A54585" w:rsidP="006B12DD">
            <w:pPr>
              <w:spacing w:line="360" w:lineRule="auto"/>
              <w:ind w:firstLine="0"/>
              <w:jc w:val="center"/>
            </w:pPr>
            <w:r>
              <w:t>Алексеев В.А.</w:t>
            </w:r>
          </w:p>
        </w:tc>
      </w:tr>
      <w:tr w:rsidR="00C17CEC" w14:paraId="66B11EA3" w14:textId="77777777" w:rsidTr="00B228A6">
        <w:tc>
          <w:tcPr>
            <w:tcW w:w="3227" w:type="dxa"/>
            <w:gridSpan w:val="2"/>
            <w:vMerge/>
          </w:tcPr>
          <w:p w14:paraId="224A078A" w14:textId="77777777" w:rsidR="00C17CEC" w:rsidRPr="00276A1E" w:rsidRDefault="00C17CEC" w:rsidP="00B228A6">
            <w:pPr>
              <w:spacing w:line="360" w:lineRule="auto"/>
              <w:ind w:firstLine="0"/>
              <w:jc w:val="center"/>
              <w:rPr>
                <w:sz w:val="26"/>
                <w:szCs w:val="26"/>
                <w:u w:val="single"/>
              </w:rPr>
            </w:pPr>
          </w:p>
        </w:tc>
        <w:tc>
          <w:tcPr>
            <w:tcW w:w="425" w:type="dxa"/>
          </w:tcPr>
          <w:p w14:paraId="0D100171" w14:textId="77777777" w:rsidR="00C17CEC" w:rsidRPr="00E962D1" w:rsidRDefault="00C17CEC" w:rsidP="00B228A6">
            <w:pPr>
              <w:ind w:firstLine="0"/>
              <w:jc w:val="center"/>
            </w:pPr>
          </w:p>
        </w:tc>
        <w:tc>
          <w:tcPr>
            <w:tcW w:w="3827" w:type="dxa"/>
          </w:tcPr>
          <w:p w14:paraId="3A140A64" w14:textId="77777777" w:rsidR="00C17CEC" w:rsidRPr="00E962D1" w:rsidRDefault="00C17CEC" w:rsidP="00B228A6">
            <w:pPr>
              <w:spacing w:line="360" w:lineRule="auto"/>
              <w:ind w:firstLine="0"/>
              <w:jc w:val="center"/>
            </w:pPr>
            <w:r w:rsidRPr="00E962D1">
              <w:t>______</w:t>
            </w:r>
            <w:r>
              <w:t>_</w:t>
            </w:r>
            <w:r w:rsidRPr="00E962D1">
              <w:t>_____</w:t>
            </w:r>
            <w:r>
              <w:t>____</w:t>
            </w:r>
          </w:p>
          <w:p w14:paraId="2DDF7CF7" w14:textId="77777777" w:rsidR="00C17CEC" w:rsidRDefault="00C17CEC" w:rsidP="00B228A6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28" w:type="dxa"/>
            <w:vMerge/>
          </w:tcPr>
          <w:p w14:paraId="71C9D303" w14:textId="77777777" w:rsidR="00C17CEC" w:rsidRDefault="00C17CEC" w:rsidP="00B228A6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14:paraId="33F1397E" w14:textId="77777777" w:rsidR="00CC68F2" w:rsidRPr="00037797" w:rsidRDefault="00CC68F2" w:rsidP="00CC68F2">
      <w:pPr>
        <w:ind w:firstLine="0"/>
        <w:jc w:val="center"/>
      </w:pPr>
    </w:p>
    <w:p w14:paraId="48376E4A" w14:textId="77777777" w:rsidR="00CC68F2" w:rsidRDefault="00CC68F2" w:rsidP="00CC68F2">
      <w:pPr>
        <w:ind w:firstLine="0"/>
      </w:pPr>
    </w:p>
    <w:p w14:paraId="118EECB8" w14:textId="77777777" w:rsidR="00CC68F2" w:rsidRDefault="00CC68F2" w:rsidP="00CC68F2">
      <w:pPr>
        <w:ind w:firstLine="0"/>
      </w:pPr>
    </w:p>
    <w:p w14:paraId="331C0E89" w14:textId="77777777" w:rsidR="00CC68F2" w:rsidRDefault="00CC68F2" w:rsidP="00CC68F2">
      <w:pPr>
        <w:ind w:firstLine="0"/>
      </w:pPr>
    </w:p>
    <w:p w14:paraId="56666061" w14:textId="77777777" w:rsidR="00CC68F2" w:rsidRDefault="00CC68F2" w:rsidP="00CC68F2">
      <w:pPr>
        <w:ind w:firstLine="0"/>
        <w:jc w:val="center"/>
      </w:pPr>
      <w:r w:rsidRPr="00E962D1">
        <w:t>Липецк, 202</w:t>
      </w:r>
      <w:r w:rsidR="00464151">
        <w:t>5</w:t>
      </w:r>
      <w:r w:rsidRPr="00E962D1">
        <w:t xml:space="preserve"> г.</w:t>
      </w:r>
    </w:p>
    <w:p w14:paraId="308C5570" w14:textId="77777777" w:rsidR="00C02A84" w:rsidRDefault="00CC68F2" w:rsidP="00711389">
      <w:r>
        <w:br w:type="page"/>
      </w:r>
    </w:p>
    <w:bookmarkStart w:id="0" w:name="_Toc194504605" w:displacedByCustomXml="next"/>
    <w:sdt>
      <w:sdtPr>
        <w:rPr>
          <w:rFonts w:eastAsiaTheme="minorHAnsi" w:cstheme="minorBidi"/>
          <w:b w:val="0"/>
          <w:sz w:val="28"/>
          <w:szCs w:val="22"/>
        </w:rPr>
        <w:id w:val="538171568"/>
        <w:docPartObj>
          <w:docPartGallery w:val="Table of Contents"/>
          <w:docPartUnique/>
        </w:docPartObj>
      </w:sdtPr>
      <w:sdtContent>
        <w:p w14:paraId="12B66841" w14:textId="77777777" w:rsidR="00944A5A" w:rsidRPr="00711389" w:rsidRDefault="00944A5A" w:rsidP="00711389">
          <w:pPr>
            <w:pStyle w:val="1"/>
            <w:numPr>
              <w:ilvl w:val="0"/>
              <w:numId w:val="0"/>
            </w:numPr>
            <w:ind w:firstLine="709"/>
          </w:pPr>
          <w:r w:rsidRPr="00711389">
            <w:t>Оглавление</w:t>
          </w:r>
          <w:bookmarkEnd w:id="0"/>
        </w:p>
        <w:p w14:paraId="43AF351F" w14:textId="0AE00F9B" w:rsidR="007173F3" w:rsidRDefault="007C20E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504605" w:history="1">
            <w:r w:rsidR="007173F3" w:rsidRPr="00796A9B">
              <w:rPr>
                <w:rStyle w:val="ab"/>
                <w:noProof/>
              </w:rPr>
              <w:t>Оглавление</w:t>
            </w:r>
            <w:r w:rsidR="007173F3">
              <w:rPr>
                <w:noProof/>
                <w:webHidden/>
              </w:rPr>
              <w:tab/>
            </w:r>
            <w:r w:rsidR="007173F3">
              <w:rPr>
                <w:noProof/>
                <w:webHidden/>
              </w:rPr>
              <w:fldChar w:fldCharType="begin"/>
            </w:r>
            <w:r w:rsidR="007173F3">
              <w:rPr>
                <w:noProof/>
                <w:webHidden/>
              </w:rPr>
              <w:instrText xml:space="preserve"> PAGEREF _Toc194504605 \h </w:instrText>
            </w:r>
            <w:r w:rsidR="007173F3">
              <w:rPr>
                <w:noProof/>
                <w:webHidden/>
              </w:rPr>
            </w:r>
            <w:r w:rsidR="007173F3">
              <w:rPr>
                <w:noProof/>
                <w:webHidden/>
              </w:rPr>
              <w:fldChar w:fldCharType="separate"/>
            </w:r>
            <w:r w:rsidR="007173F3">
              <w:rPr>
                <w:noProof/>
                <w:webHidden/>
              </w:rPr>
              <w:t>2</w:t>
            </w:r>
            <w:r w:rsidR="007173F3">
              <w:rPr>
                <w:noProof/>
                <w:webHidden/>
              </w:rPr>
              <w:fldChar w:fldCharType="end"/>
            </w:r>
          </w:hyperlink>
        </w:p>
        <w:p w14:paraId="3395BAEF" w14:textId="12DA3ED2" w:rsidR="007173F3" w:rsidRDefault="007173F3">
          <w:pPr>
            <w:pStyle w:val="11"/>
            <w:tabs>
              <w:tab w:val="left" w:pos="120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504606" w:history="1">
            <w:r w:rsidRPr="00796A9B">
              <w:rPr>
                <w:rStyle w:val="ab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96A9B">
              <w:rPr>
                <w:rStyle w:val="ab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1200B" w14:textId="2066AC3B" w:rsidR="007173F3" w:rsidRDefault="007173F3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504607" w:history="1">
            <w:r w:rsidRPr="00796A9B">
              <w:rPr>
                <w:rStyle w:val="ab"/>
                <w:noProof/>
              </w:rPr>
              <w:t>1.1 Характеристика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708D6" w14:textId="1AC2AC20" w:rsidR="007173F3" w:rsidRDefault="007173F3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504608" w:history="1">
            <w:r w:rsidRPr="00796A9B">
              <w:rPr>
                <w:rStyle w:val="ab"/>
                <w:noProof/>
              </w:rPr>
              <w:t>1.2 Цели и задачи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AAE1F" w14:textId="56E59BBD" w:rsidR="007173F3" w:rsidRDefault="007173F3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504609" w:history="1">
            <w:r w:rsidRPr="00796A9B">
              <w:rPr>
                <w:rStyle w:val="ab"/>
                <w:noProof/>
              </w:rPr>
              <w:t>1.3 Автоматизируемые бизнес-процессы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68D77" w14:textId="468F1A83" w:rsidR="007173F3" w:rsidRDefault="007173F3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504610" w:history="1">
            <w:r w:rsidRPr="00796A9B">
              <w:rPr>
                <w:rStyle w:val="ab"/>
                <w:noProof/>
              </w:rPr>
              <w:t>1.4 Характеристика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DE808" w14:textId="07BA1BD3" w:rsidR="007173F3" w:rsidRDefault="007173F3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504611" w:history="1">
            <w:r w:rsidRPr="00796A9B">
              <w:rPr>
                <w:rStyle w:val="ab"/>
                <w:noProof/>
              </w:rPr>
              <w:t>1.5 Модель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B4772" w14:textId="6B3DF295" w:rsidR="007173F3" w:rsidRDefault="007173F3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504612" w:history="1">
            <w:r w:rsidRPr="00796A9B">
              <w:rPr>
                <w:rStyle w:val="ab"/>
                <w:noProof/>
              </w:rPr>
              <w:t xml:space="preserve">1.6 Модели бизнес-процессов в нотации </w:t>
            </w:r>
            <w:r w:rsidRPr="00796A9B">
              <w:rPr>
                <w:rStyle w:val="ab"/>
                <w:noProof/>
                <w:lang w:val="en-US"/>
              </w:rPr>
              <w:t>BPMN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0BBF9" w14:textId="79375668" w:rsidR="007173F3" w:rsidRDefault="007173F3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504613" w:history="1">
            <w:r w:rsidRPr="00796A9B">
              <w:rPr>
                <w:rStyle w:val="ab"/>
                <w:noProof/>
              </w:rPr>
              <w:t>1.7 Требования к информационному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83E50" w14:textId="4F717C41" w:rsidR="007173F3" w:rsidRDefault="007173F3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504614" w:history="1">
            <w:r w:rsidRPr="00796A9B">
              <w:rPr>
                <w:rStyle w:val="ab"/>
                <w:noProof/>
              </w:rPr>
              <w:t>1.8 Требования к программному обеспечению и пользовательскому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23B81" w14:textId="6A1B4A64" w:rsidR="00944A5A" w:rsidRDefault="007C20E6" w:rsidP="007C20E6">
          <w:pPr>
            <w:ind w:firstLine="0"/>
          </w:pPr>
          <w:r>
            <w:fldChar w:fldCharType="end"/>
          </w:r>
        </w:p>
      </w:sdtContent>
    </w:sdt>
    <w:p w14:paraId="45F1A678" w14:textId="6A09F4E1" w:rsidR="00A54585" w:rsidRDefault="00A54585">
      <w:r>
        <w:br w:type="page"/>
      </w:r>
    </w:p>
    <w:p w14:paraId="4C0B8C14" w14:textId="14BA0EA5" w:rsidR="00A54585" w:rsidRDefault="00A54585" w:rsidP="00711389">
      <w:pPr>
        <w:pStyle w:val="1"/>
        <w:ind w:left="0" w:firstLine="709"/>
      </w:pPr>
      <w:bookmarkStart w:id="1" w:name="_Toc194504606"/>
      <w:r>
        <w:lastRenderedPageBreak/>
        <w:t>Техническое задание</w:t>
      </w:r>
      <w:bookmarkEnd w:id="1"/>
    </w:p>
    <w:p w14:paraId="40D09AB8" w14:textId="31AAC07F" w:rsidR="00711389" w:rsidRDefault="00E53471" w:rsidP="00E53471">
      <w:pPr>
        <w:pStyle w:val="2"/>
        <w:numPr>
          <w:ilvl w:val="0"/>
          <w:numId w:val="0"/>
        </w:numPr>
        <w:ind w:left="709"/>
      </w:pPr>
      <w:bookmarkStart w:id="2" w:name="_Toc194504607"/>
      <w:r>
        <w:t xml:space="preserve">1.1 </w:t>
      </w:r>
      <w:r w:rsidR="00711389">
        <w:t>Характеристика предметной области</w:t>
      </w:r>
      <w:bookmarkEnd w:id="2"/>
    </w:p>
    <w:p w14:paraId="2D70EE7E" w14:textId="73467CC5" w:rsidR="001304D5" w:rsidRDefault="002B6542" w:rsidP="001304D5">
      <w:r>
        <w:t>Система расчета стипендий</w:t>
      </w:r>
      <w:r w:rsidR="001304D5">
        <w:t xml:space="preserve"> «</w:t>
      </w:r>
      <w:proofErr w:type="spellStart"/>
      <w:r>
        <w:t>Стипендиатус</w:t>
      </w:r>
      <w:proofErr w:type="spellEnd"/>
      <w:r w:rsidR="001304D5">
        <w:t xml:space="preserve">» занимается </w:t>
      </w:r>
      <w:r>
        <w:t xml:space="preserve">распределением и расчётом стипендий в зависимости от бюджета и </w:t>
      </w:r>
      <w:r w:rsidR="00C769D3">
        <w:t>количества стипендиатов</w:t>
      </w:r>
      <w:r w:rsidR="001304D5">
        <w:t xml:space="preserve">. </w:t>
      </w:r>
    </w:p>
    <w:p w14:paraId="7507D881" w14:textId="5C9D9AF9" w:rsidR="00711389" w:rsidRDefault="00E53471" w:rsidP="00E53471">
      <w:pPr>
        <w:pStyle w:val="2"/>
        <w:numPr>
          <w:ilvl w:val="0"/>
          <w:numId w:val="0"/>
        </w:numPr>
        <w:ind w:left="709"/>
      </w:pPr>
      <w:bookmarkStart w:id="3" w:name="_Toc194504608"/>
      <w:r>
        <w:t xml:space="preserve">1.2 </w:t>
      </w:r>
      <w:r w:rsidR="00711389">
        <w:t>Цели и задачи системы</w:t>
      </w:r>
      <w:bookmarkEnd w:id="3"/>
    </w:p>
    <w:p w14:paraId="07589F07" w14:textId="77777777" w:rsidR="00C769D3" w:rsidRDefault="00C769D3" w:rsidP="00C769D3">
      <w:pPr>
        <w:ind w:firstLine="708"/>
      </w:pPr>
      <w:r>
        <w:t>Автоматизированная информационная система предназначена для автоматизации расчёта и распределения стипендии между студентами, а также предоставления отчетов и информации о стипендиях бухгалтеру, заместителям декана, студентам.</w:t>
      </w:r>
    </w:p>
    <w:p w14:paraId="11492A4D" w14:textId="47C64C44" w:rsidR="001304D5" w:rsidRPr="00C769D3" w:rsidRDefault="00E53471" w:rsidP="00E53471">
      <w:pPr>
        <w:pStyle w:val="2"/>
        <w:numPr>
          <w:ilvl w:val="0"/>
          <w:numId w:val="0"/>
        </w:numPr>
        <w:ind w:left="709"/>
      </w:pPr>
      <w:bookmarkStart w:id="4" w:name="_Toc194504609"/>
      <w:r>
        <w:t xml:space="preserve">1.3 </w:t>
      </w:r>
      <w:r w:rsidR="00711389">
        <w:t>Автоматизируемые бизнес-процессы</w:t>
      </w:r>
      <w:bookmarkEnd w:id="4"/>
    </w:p>
    <w:p w14:paraId="7F447299" w14:textId="77777777" w:rsidR="00C769D3" w:rsidRDefault="00C769D3" w:rsidP="00C769D3">
      <w:pPr>
        <w:pStyle w:val="ac"/>
        <w:numPr>
          <w:ilvl w:val="0"/>
          <w:numId w:val="6"/>
        </w:numPr>
        <w:spacing w:after="160"/>
      </w:pPr>
      <w:r>
        <w:t xml:space="preserve">Внесение данных о студентах </w:t>
      </w:r>
      <w:r w:rsidRPr="0082577F">
        <w:t>— деканат вводит или обновляет данные о студентах, включая их личную информацию и данные об успеваемости.</w:t>
      </w:r>
      <w:r>
        <w:t xml:space="preserve"> Студент может отправить запрос на изменение данных при неточностях</w:t>
      </w:r>
    </w:p>
    <w:p w14:paraId="7FED5A67" w14:textId="77777777" w:rsidR="00C769D3" w:rsidRDefault="00C769D3" w:rsidP="00C769D3">
      <w:pPr>
        <w:pStyle w:val="ac"/>
        <w:numPr>
          <w:ilvl w:val="0"/>
          <w:numId w:val="6"/>
        </w:numPr>
        <w:spacing w:after="160"/>
      </w:pPr>
      <w:r>
        <w:t xml:space="preserve">Расчёт стипендии </w:t>
      </w:r>
      <w:r w:rsidRPr="0082577F">
        <w:t>— на основе успеваемости студентов и их достижений производится автоматический расчет стипендий (базовых и повышенных) с учетом выделенного бюджета</w:t>
      </w:r>
      <w:r>
        <w:t xml:space="preserve"> и общего количества стипендий (повышенных)</w:t>
      </w:r>
      <w:r w:rsidRPr="0082577F">
        <w:t>.</w:t>
      </w:r>
    </w:p>
    <w:p w14:paraId="4FB22750" w14:textId="77777777" w:rsidR="00C769D3" w:rsidRDefault="00C769D3" w:rsidP="00C769D3">
      <w:pPr>
        <w:pStyle w:val="ac"/>
        <w:numPr>
          <w:ilvl w:val="0"/>
          <w:numId w:val="6"/>
        </w:numPr>
        <w:spacing w:after="160"/>
      </w:pPr>
      <w:r>
        <w:t xml:space="preserve">Предоставление отчетов </w:t>
      </w:r>
      <w:r w:rsidRPr="0082577F">
        <w:t>— система формирует отчеты для бухгалтерии (сводные данные о бюджете и распределении средств), деканата (успеваемость студентов) и студентов (информация о назначенных стипендиях и их изменениях).</w:t>
      </w:r>
    </w:p>
    <w:p w14:paraId="009B18AF" w14:textId="77777777" w:rsidR="00C769D3" w:rsidRPr="0082577F" w:rsidRDefault="00C769D3" w:rsidP="00C769D3">
      <w:pPr>
        <w:pStyle w:val="ac"/>
        <w:numPr>
          <w:ilvl w:val="0"/>
          <w:numId w:val="6"/>
        </w:numPr>
        <w:spacing w:after="160"/>
      </w:pPr>
      <w:r>
        <w:t xml:space="preserve">Внесение изменений в документы – </w:t>
      </w:r>
      <w:r w:rsidRPr="0082577F">
        <w:t>студенты и деканат могут корректировать документы (например, исправления в успеваемости), а система обновляет расчеты.</w:t>
      </w:r>
    </w:p>
    <w:p w14:paraId="41368A7A" w14:textId="77777777" w:rsidR="00C769D3" w:rsidRDefault="00C769D3">
      <w:pPr>
        <w:rPr>
          <w:rFonts w:eastAsiaTheme="majorEastAsia" w:cstheme="majorBidi"/>
          <w:b/>
          <w:szCs w:val="26"/>
        </w:rPr>
      </w:pPr>
      <w:r>
        <w:br w:type="page"/>
      </w:r>
    </w:p>
    <w:p w14:paraId="6BF59869" w14:textId="7E5E9157" w:rsidR="00711389" w:rsidRDefault="00E53471" w:rsidP="00E53471">
      <w:pPr>
        <w:pStyle w:val="2"/>
        <w:numPr>
          <w:ilvl w:val="0"/>
          <w:numId w:val="0"/>
        </w:numPr>
        <w:ind w:left="709"/>
      </w:pPr>
      <w:bookmarkStart w:id="5" w:name="_Toc194504610"/>
      <w:r>
        <w:lastRenderedPageBreak/>
        <w:t xml:space="preserve">1.4 </w:t>
      </w:r>
      <w:r w:rsidR="00711389">
        <w:t>Характеристика пользователей</w:t>
      </w:r>
      <w:bookmarkEnd w:id="5"/>
    </w:p>
    <w:p w14:paraId="49259301" w14:textId="77777777" w:rsidR="00C769D3" w:rsidRPr="00467540" w:rsidRDefault="00C769D3" w:rsidP="00C769D3">
      <w:pPr>
        <w:pStyle w:val="ac"/>
        <w:numPr>
          <w:ilvl w:val="0"/>
          <w:numId w:val="7"/>
        </w:numPr>
      </w:pPr>
      <w:r w:rsidRPr="00467540">
        <w:t>Бухгалтерия</w:t>
      </w:r>
    </w:p>
    <w:p w14:paraId="41856867" w14:textId="77777777" w:rsidR="00C769D3" w:rsidRPr="00467540" w:rsidRDefault="00C769D3" w:rsidP="00C769D3">
      <w:pPr>
        <w:ind w:left="709"/>
      </w:pPr>
      <w:r w:rsidRPr="00467540">
        <w:t xml:space="preserve">Бухгалтерия – просмотр общего бюджета, а также автоматическое распределение стипендий между студентами-бюджетниками </w:t>
      </w:r>
    </w:p>
    <w:p w14:paraId="3603057F" w14:textId="77777777" w:rsidR="00C769D3" w:rsidRPr="00467540" w:rsidRDefault="00C769D3" w:rsidP="00C769D3">
      <w:pPr>
        <w:pStyle w:val="ac"/>
        <w:numPr>
          <w:ilvl w:val="0"/>
          <w:numId w:val="7"/>
        </w:numPr>
      </w:pPr>
      <w:r w:rsidRPr="00467540">
        <w:t>Студенты</w:t>
      </w:r>
    </w:p>
    <w:p w14:paraId="2CF696F4" w14:textId="77777777" w:rsidR="00C769D3" w:rsidRPr="00467540" w:rsidRDefault="00C769D3" w:rsidP="00C769D3">
      <w:pPr>
        <w:ind w:left="709"/>
      </w:pPr>
      <w:r w:rsidRPr="00467540">
        <w:t>Студенты – просмотр назначенных стипендий, внесение информации о достижениях, влияющих на нее, а также подача документов на повышенную стипендию в установленной форме. Возможность просмотра информации об успеваемости и достижениях, для запросов об исправлении.</w:t>
      </w:r>
    </w:p>
    <w:p w14:paraId="0B09E2DD" w14:textId="77777777" w:rsidR="00C769D3" w:rsidRDefault="00C769D3" w:rsidP="00C769D3">
      <w:pPr>
        <w:pStyle w:val="ac"/>
        <w:numPr>
          <w:ilvl w:val="0"/>
          <w:numId w:val="7"/>
        </w:numPr>
        <w:spacing w:after="160"/>
      </w:pPr>
      <w:r>
        <w:t>Деканат</w:t>
      </w:r>
    </w:p>
    <w:p w14:paraId="1550F20F" w14:textId="77777777" w:rsidR="00C769D3" w:rsidRPr="00467540" w:rsidRDefault="00C769D3" w:rsidP="00C769D3">
      <w:pPr>
        <w:ind w:left="709"/>
      </w:pPr>
      <w:r w:rsidRPr="00467540">
        <w:t>Деканат – внесение успеваемости студентов и их личной информации, и</w:t>
      </w:r>
      <w:r>
        <w:t xml:space="preserve"> их личной информации, исправление ошибок в документах.</w:t>
      </w:r>
    </w:p>
    <w:p w14:paraId="1B61F596" w14:textId="77777777" w:rsidR="00C4123E" w:rsidRDefault="00C4123E">
      <w:pPr>
        <w:rPr>
          <w:rFonts w:cs="Times New Roman"/>
          <w:szCs w:val="28"/>
        </w:rPr>
      </w:pPr>
      <w:r>
        <w:br w:type="page"/>
      </w:r>
    </w:p>
    <w:p w14:paraId="78D57AF2" w14:textId="64AE0585" w:rsidR="00711389" w:rsidRDefault="00E53471" w:rsidP="00E53471">
      <w:pPr>
        <w:pStyle w:val="2"/>
        <w:numPr>
          <w:ilvl w:val="0"/>
          <w:numId w:val="0"/>
        </w:numPr>
        <w:ind w:left="709"/>
      </w:pPr>
      <w:bookmarkStart w:id="6" w:name="_Toc194504611"/>
      <w:r>
        <w:lastRenderedPageBreak/>
        <w:t xml:space="preserve">1.5 </w:t>
      </w:r>
      <w:r w:rsidR="00711389">
        <w:t>Модель вариантов использования</w:t>
      </w:r>
      <w:bookmarkEnd w:id="6"/>
    </w:p>
    <w:p w14:paraId="4FD5CAB5" w14:textId="6E124B45" w:rsidR="00C4123E" w:rsidRPr="00C4123E" w:rsidRDefault="00C4123E" w:rsidP="00C4123E">
      <w:r>
        <w:t>Модель вариантов использования предоставлена на рисунке 1.</w:t>
      </w:r>
    </w:p>
    <w:p w14:paraId="29A274BF" w14:textId="2DC3D66E" w:rsidR="00C4123E" w:rsidRDefault="009A4C1E" w:rsidP="00C4123E">
      <w:pPr>
        <w:keepNext/>
        <w:ind w:firstLine="0"/>
      </w:pPr>
      <w:r>
        <w:rPr>
          <w:noProof/>
        </w:rPr>
        <w:drawing>
          <wp:inline distT="0" distB="0" distL="0" distR="0" wp14:anchorId="01D19C7D" wp14:editId="2AEA6386">
            <wp:extent cx="5524500" cy="8088044"/>
            <wp:effectExtent l="0" t="0" r="0" b="8255"/>
            <wp:docPr id="1763764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218" cy="810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FB686" w14:textId="47E815D9" w:rsidR="00464237" w:rsidRDefault="00C4123E" w:rsidP="00C4123E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043F">
        <w:rPr>
          <w:noProof/>
        </w:rPr>
        <w:t>1</w:t>
      </w:r>
      <w:r>
        <w:fldChar w:fldCharType="end"/>
      </w:r>
      <w:r>
        <w:t xml:space="preserve"> – </w:t>
      </w:r>
      <w:r>
        <w:rPr>
          <w:lang w:val="en-US"/>
        </w:rPr>
        <w:t>use</w:t>
      </w:r>
      <w:r w:rsidRPr="00E53471">
        <w:t>-</w:t>
      </w:r>
      <w:r>
        <w:rPr>
          <w:lang w:val="en-US"/>
        </w:rPr>
        <w:t>case</w:t>
      </w:r>
      <w:r w:rsidRPr="00E53471">
        <w:t xml:space="preserve"> </w:t>
      </w:r>
      <w:r>
        <w:t>диаграмма</w:t>
      </w:r>
    </w:p>
    <w:p w14:paraId="5DBB54F7" w14:textId="77777777" w:rsidR="00F7043F" w:rsidRDefault="00F7043F" w:rsidP="00F7043F">
      <w:pPr>
        <w:ind w:firstLine="0"/>
        <w:rPr>
          <w:szCs w:val="28"/>
        </w:rPr>
        <w:sectPr w:rsidR="00F7043F" w:rsidSect="00254752">
          <w:footerReference w:type="default" r:id="rId10"/>
          <w:footerReference w:type="first" r:id="rId11"/>
          <w:pgSz w:w="11906" w:h="16838"/>
          <w:pgMar w:top="1134" w:right="1134" w:bottom="1134" w:left="1418" w:header="708" w:footer="708" w:gutter="0"/>
          <w:cols w:space="708"/>
          <w:titlePg/>
          <w:docGrid w:linePitch="381"/>
        </w:sectPr>
      </w:pPr>
    </w:p>
    <w:p w14:paraId="29B3965B" w14:textId="286BDC3C" w:rsidR="00711389" w:rsidRPr="002B6542" w:rsidRDefault="00E53471" w:rsidP="00E53471">
      <w:pPr>
        <w:pStyle w:val="2"/>
        <w:numPr>
          <w:ilvl w:val="0"/>
          <w:numId w:val="0"/>
        </w:numPr>
        <w:ind w:left="709"/>
      </w:pPr>
      <w:bookmarkStart w:id="7" w:name="_Toc194504612"/>
      <w:r>
        <w:lastRenderedPageBreak/>
        <w:t xml:space="preserve">1.6 </w:t>
      </w:r>
      <w:r w:rsidR="00711389">
        <w:t xml:space="preserve">Модели бизнес-процессов в нотации </w:t>
      </w:r>
      <w:r w:rsidR="00711389">
        <w:rPr>
          <w:lang w:val="en-US"/>
        </w:rPr>
        <w:t>BPMN</w:t>
      </w:r>
      <w:bookmarkEnd w:id="7"/>
    </w:p>
    <w:p w14:paraId="41172575" w14:textId="68E36CFC" w:rsidR="00F7043F" w:rsidRPr="00F7043F" w:rsidRDefault="00F7043F" w:rsidP="00F7043F">
      <w:r>
        <w:t>Модель бизнес-процесса утверждения нового плана производства на сутки/определенный период приведена на рисунке 2.</w:t>
      </w:r>
    </w:p>
    <w:p w14:paraId="622EF05B" w14:textId="7862C901" w:rsidR="00F7043F" w:rsidRDefault="003F5A87" w:rsidP="00F7043F">
      <w:pPr>
        <w:keepNext/>
        <w:ind w:firstLine="0"/>
      </w:pPr>
      <w:r>
        <w:rPr>
          <w:noProof/>
        </w:rPr>
        <w:drawing>
          <wp:inline distT="0" distB="0" distL="0" distR="0" wp14:anchorId="6609C047" wp14:editId="7FD5D145">
            <wp:extent cx="7569641" cy="4497282"/>
            <wp:effectExtent l="0" t="0" r="0" b="0"/>
            <wp:docPr id="9874007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752" cy="451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24E72" w14:textId="75B76910" w:rsidR="00711389" w:rsidRPr="00F7043F" w:rsidRDefault="00F7043F" w:rsidP="00F7043F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модель </w:t>
      </w:r>
      <w:r>
        <w:rPr>
          <w:lang w:val="en-US"/>
        </w:rPr>
        <w:t>BPMN</w:t>
      </w:r>
      <w:r w:rsidRPr="00F7043F">
        <w:t xml:space="preserve"> </w:t>
      </w:r>
      <w:r>
        <w:t>бизнес-процесса</w:t>
      </w:r>
    </w:p>
    <w:p w14:paraId="7743BFF2" w14:textId="77777777" w:rsidR="00F7043F" w:rsidRDefault="00F7043F" w:rsidP="00F7043F">
      <w:pPr>
        <w:ind w:firstLine="0"/>
        <w:sectPr w:rsidR="00F7043F" w:rsidSect="00F7043F">
          <w:pgSz w:w="16838" w:h="11906" w:orient="landscape"/>
          <w:pgMar w:top="1418" w:right="1134" w:bottom="1134" w:left="1134" w:header="708" w:footer="708" w:gutter="0"/>
          <w:cols w:space="708"/>
          <w:titlePg/>
          <w:docGrid w:linePitch="381"/>
        </w:sectPr>
      </w:pPr>
    </w:p>
    <w:p w14:paraId="121D55DF" w14:textId="1AD1FD37" w:rsidR="00711389" w:rsidRDefault="00E53471" w:rsidP="00E53471">
      <w:pPr>
        <w:pStyle w:val="2"/>
        <w:numPr>
          <w:ilvl w:val="0"/>
          <w:numId w:val="0"/>
        </w:numPr>
        <w:ind w:left="709"/>
      </w:pPr>
      <w:bookmarkStart w:id="8" w:name="_Toc194504613"/>
      <w:r>
        <w:lastRenderedPageBreak/>
        <w:t xml:space="preserve">1.7 </w:t>
      </w:r>
      <w:r w:rsidR="00711389">
        <w:t>Требования к информационному обеспечению</w:t>
      </w:r>
      <w:bookmarkEnd w:id="8"/>
    </w:p>
    <w:p w14:paraId="1DAD9AC1" w14:textId="77777777" w:rsidR="00E76A8F" w:rsidRDefault="00E76A8F" w:rsidP="00E76A8F">
      <w:r>
        <w:t>1. Концептуальная модель данных должна содержать не менее 5 сущностей.</w:t>
      </w:r>
    </w:p>
    <w:p w14:paraId="4714C9FC" w14:textId="2657F4FB" w:rsidR="00E76A8F" w:rsidRDefault="00E76A8F" w:rsidP="00E76A8F">
      <w:r w:rsidRPr="00E76A8F">
        <w:t xml:space="preserve">2. </w:t>
      </w:r>
      <w:r>
        <w:t>СУБД</w:t>
      </w:r>
      <w:r w:rsidRPr="00E76A8F">
        <w:t xml:space="preserve"> – </w:t>
      </w:r>
      <w:r w:rsidRPr="00E76A8F">
        <w:rPr>
          <w:lang w:val="en-US"/>
        </w:rPr>
        <w:t>PostgreSQL</w:t>
      </w:r>
      <w:r>
        <w:t>.</w:t>
      </w:r>
    </w:p>
    <w:p w14:paraId="68746EDF" w14:textId="1937D0DC" w:rsidR="00E76A8F" w:rsidRPr="00E76A8F" w:rsidRDefault="00E76A8F" w:rsidP="00E76A8F">
      <w:r>
        <w:t>3. Физическая схема должна предусматривать реализацию индексов и пользовательского представления.</w:t>
      </w:r>
    </w:p>
    <w:p w14:paraId="22C8AB23" w14:textId="72FE0D88" w:rsidR="00711389" w:rsidRDefault="00E53471" w:rsidP="00E53471">
      <w:pPr>
        <w:pStyle w:val="2"/>
        <w:numPr>
          <w:ilvl w:val="0"/>
          <w:numId w:val="0"/>
        </w:numPr>
        <w:ind w:left="709"/>
      </w:pPr>
      <w:bookmarkStart w:id="9" w:name="_Toc194504614"/>
      <w:r>
        <w:t xml:space="preserve">1.8 </w:t>
      </w:r>
      <w:r w:rsidR="00711389">
        <w:t>Требования к программному обеспечению и пользовательскому интерфейсу</w:t>
      </w:r>
      <w:bookmarkEnd w:id="9"/>
    </w:p>
    <w:p w14:paraId="4E729033" w14:textId="77777777" w:rsidR="00E76A8F" w:rsidRDefault="00E76A8F" w:rsidP="00E76A8F">
      <w:r>
        <w:t>Обязательные требования к программному обеспечению:</w:t>
      </w:r>
    </w:p>
    <w:p w14:paraId="1C12D2CA" w14:textId="77777777" w:rsidR="00E76A8F" w:rsidRDefault="00E76A8F" w:rsidP="00E76A8F">
      <w:r>
        <w:t>1. Проект должен предусматривать реализацию триггеров и хранимых процедур.</w:t>
      </w:r>
    </w:p>
    <w:p w14:paraId="6E883E48" w14:textId="4EFD1C95" w:rsidR="00E76A8F" w:rsidRDefault="00E76A8F" w:rsidP="00E76A8F">
      <w:r>
        <w:t xml:space="preserve">2. Платформа разработки прикладного приложения </w:t>
      </w:r>
      <w:r>
        <w:rPr>
          <w:lang w:val="en-US"/>
        </w:rPr>
        <w:t>Visual</w:t>
      </w:r>
      <w:r w:rsidRPr="00E76A8F">
        <w:t xml:space="preserve"> </w:t>
      </w:r>
      <w:r>
        <w:rPr>
          <w:lang w:val="en-US"/>
        </w:rPr>
        <w:t>Studio</w:t>
      </w:r>
      <w:r w:rsidRPr="00E76A8F">
        <w:t xml:space="preserve"> </w:t>
      </w:r>
      <w:r>
        <w:rPr>
          <w:lang w:val="en-US"/>
        </w:rPr>
        <w:t>Code</w:t>
      </w:r>
      <w:r w:rsidRPr="00E76A8F">
        <w:t xml:space="preserve">. </w:t>
      </w:r>
      <w:r>
        <w:t xml:space="preserve">Язык программирования – </w:t>
      </w:r>
      <w:r>
        <w:rPr>
          <w:lang w:val="en-US"/>
        </w:rPr>
        <w:t>Python</w:t>
      </w:r>
      <w:r w:rsidR="00C769D3" w:rsidRPr="00C769D3">
        <w:t xml:space="preserve">, </w:t>
      </w:r>
      <w:r w:rsidR="00C769D3">
        <w:rPr>
          <w:lang w:val="en-US"/>
        </w:rPr>
        <w:t>Go</w:t>
      </w:r>
      <w:r w:rsidRPr="00E76A8F">
        <w:t xml:space="preserve">. </w:t>
      </w:r>
      <w:r>
        <w:t>Фреймворк</w:t>
      </w:r>
      <w:r w:rsidR="00C769D3">
        <w:t>и</w:t>
      </w:r>
      <w:r>
        <w:t xml:space="preserve"> – </w:t>
      </w:r>
      <w:r>
        <w:rPr>
          <w:lang w:val="en-US"/>
        </w:rPr>
        <w:t>Flask</w:t>
      </w:r>
      <w:r w:rsidR="00C769D3" w:rsidRPr="00C769D3">
        <w:t xml:space="preserve">, </w:t>
      </w:r>
      <w:r w:rsidR="00C769D3">
        <w:rPr>
          <w:lang w:val="en-US"/>
        </w:rPr>
        <w:t>GIN</w:t>
      </w:r>
      <w:r w:rsidRPr="00E76A8F">
        <w:t xml:space="preserve">. </w:t>
      </w:r>
      <w:r>
        <w:t xml:space="preserve">Для доступа к БД используется библиотека-драйвер БД </w:t>
      </w:r>
      <w:proofErr w:type="spellStart"/>
      <w:r w:rsidR="00C769D3">
        <w:rPr>
          <w:lang w:val="en-US"/>
        </w:rPr>
        <w:t>pgx</w:t>
      </w:r>
      <w:proofErr w:type="spellEnd"/>
    </w:p>
    <w:p w14:paraId="0219079A" w14:textId="6B8BA1AD" w:rsidR="00E76A8F" w:rsidRDefault="00E76A8F" w:rsidP="00E76A8F">
      <w:r>
        <w:t>3. Прикладное приложение должно иметь удобный пользовательский интерфейс, реализующий функции информационной системы, предусмотренные техническим заданием.</w:t>
      </w:r>
    </w:p>
    <w:p w14:paraId="214C55D5" w14:textId="633019DE" w:rsidR="00E76A8F" w:rsidRDefault="00E76A8F" w:rsidP="00E76A8F">
      <w:r>
        <w:t>4. Прикладное приложение должно скрывать от пользователя технические детали организации данных в БД (искусственные идентификаторы и т.п.).</w:t>
      </w:r>
    </w:p>
    <w:p w14:paraId="7C702A72" w14:textId="35795272" w:rsidR="00E76A8F" w:rsidRDefault="00E76A8F" w:rsidP="00E76A8F">
      <w:r>
        <w:t>5. Прикладное приложение должно иметь функционально-ориентированный интерфейс, спроектированный под выполнение задач пользователя (а не под структуру БД).</w:t>
      </w:r>
    </w:p>
    <w:p w14:paraId="717AB423" w14:textId="6706B758" w:rsidR="00E76A8F" w:rsidRPr="00E76A8F" w:rsidRDefault="00E76A8F" w:rsidP="00E76A8F">
      <w:r>
        <w:t>6. Приложение должно предусматривать генерацию отчетных форм с использованием специализированных библиотек компонентов для разработки отчетов (</w:t>
      </w:r>
      <w:proofErr w:type="spellStart"/>
      <w:r>
        <w:t>FastReport</w:t>
      </w:r>
      <w:proofErr w:type="spellEnd"/>
      <w:r>
        <w:t xml:space="preserve"> или т.п.), с возможностью экспорта отчетов в стандартные форматы </w:t>
      </w:r>
      <w:r w:rsidRPr="00E76A8F">
        <w:t>(</w:t>
      </w:r>
      <w:r w:rsidRPr="00E76A8F">
        <w:rPr>
          <w:lang w:val="en-US"/>
        </w:rPr>
        <w:t>PDF</w:t>
      </w:r>
      <w:r w:rsidRPr="00E76A8F">
        <w:t>/</w:t>
      </w:r>
      <w:r w:rsidRPr="00E76A8F">
        <w:rPr>
          <w:lang w:val="en-US"/>
        </w:rPr>
        <w:t>Excel</w:t>
      </w:r>
      <w:r w:rsidRPr="00E76A8F">
        <w:t>/</w:t>
      </w:r>
      <w:r w:rsidRPr="00E76A8F">
        <w:rPr>
          <w:lang w:val="en-US"/>
        </w:rPr>
        <w:t>Word</w:t>
      </w:r>
      <w:r w:rsidRPr="00E76A8F">
        <w:t xml:space="preserve"> </w:t>
      </w:r>
      <w:r>
        <w:t>и</w:t>
      </w:r>
      <w:r w:rsidRPr="00E76A8F">
        <w:t xml:space="preserve"> </w:t>
      </w:r>
      <w:r>
        <w:t>т</w:t>
      </w:r>
      <w:r w:rsidRPr="00E76A8F">
        <w:t>.</w:t>
      </w:r>
      <w:r>
        <w:t>д</w:t>
      </w:r>
      <w:r w:rsidRPr="00E76A8F">
        <w:t xml:space="preserve">.). </w:t>
      </w:r>
      <w:r>
        <w:t>Приветствуется использование в отчетах графических</w:t>
      </w:r>
      <w:r w:rsidRPr="00E76A8F">
        <w:t xml:space="preserve"> </w:t>
      </w:r>
      <w:r>
        <w:t>элементов – диаграмм и т.п.</w:t>
      </w:r>
    </w:p>
    <w:p w14:paraId="33DC04EC" w14:textId="77777777" w:rsidR="00E76A8F" w:rsidRDefault="00E76A8F">
      <w:r>
        <w:br w:type="page"/>
      </w:r>
    </w:p>
    <w:p w14:paraId="3AAC2B86" w14:textId="07B48842" w:rsidR="00E76A8F" w:rsidRDefault="00E76A8F" w:rsidP="00E76A8F">
      <w:r>
        <w:lastRenderedPageBreak/>
        <w:t>Прикладное приложение должно содержать следующие элементы интерфейса:</w:t>
      </w:r>
    </w:p>
    <w:p w14:paraId="7A0E7490" w14:textId="46C8F4F8" w:rsidR="00E76A8F" w:rsidRDefault="00E76A8F" w:rsidP="00E76A8F">
      <w:r>
        <w:t>1) Меню для навигации по функциям (левое или верхнее). Для мобильных приложений могут использоваться карточки для навигации по функциям.</w:t>
      </w:r>
    </w:p>
    <w:p w14:paraId="179AC40E" w14:textId="72E3D6EE" w:rsidR="00E76A8F" w:rsidRPr="002B6542" w:rsidRDefault="00E76A8F" w:rsidP="00E76A8F">
      <w:r>
        <w:t>2) Табличное представление данных с фильтром и пагинацией</w:t>
      </w:r>
      <w:r w:rsidRPr="00E76A8F">
        <w:t>.</w:t>
      </w:r>
      <w:r>
        <w:t xml:space="preserve"> В таблице не должны отображаться искусственные идентификаторы, они должны быть заменены содержательными значениями полей.</w:t>
      </w:r>
    </w:p>
    <w:p w14:paraId="27601DC9" w14:textId="77777777" w:rsidR="00E76A8F" w:rsidRDefault="00E76A8F" w:rsidP="00E76A8F">
      <w:r>
        <w:t>3) Редактирование записей в таблице «на месте» – при небольшом числе атрибутов, если горизонтальная прокрутка отсутствует.</w:t>
      </w:r>
    </w:p>
    <w:p w14:paraId="2D63738C" w14:textId="77777777" w:rsidR="00E76A8F" w:rsidRDefault="00E76A8F" w:rsidP="00E76A8F">
      <w:r>
        <w:t>4) Редактирование записей в режиме «модального окна» или «боковой панели» (паттерн «контекстный оверлей»). Не должны отображаться искусственные идентификаторы, они должны быть заменены содержательными значениями полей.</w:t>
      </w:r>
    </w:p>
    <w:p w14:paraId="5B549F4B" w14:textId="77777777" w:rsidR="00E76A8F" w:rsidRDefault="00E76A8F" w:rsidP="00E76A8F">
      <w:r>
        <w:t>5) Выпадающие списки или чек-листы для выбора связанных значений в другой таблице.</w:t>
      </w:r>
    </w:p>
    <w:p w14:paraId="586FED7E" w14:textId="77777777" w:rsidR="00E76A8F" w:rsidRDefault="00E76A8F" w:rsidP="00E76A8F">
      <w:r>
        <w:t>6) Календари, переключатели, чекбоксы – там, где это применимо.</w:t>
      </w:r>
    </w:p>
    <w:p w14:paraId="58F6CE2B" w14:textId="77777777" w:rsidR="00E76A8F" w:rsidRDefault="00E76A8F" w:rsidP="00E76A8F">
      <w:r>
        <w:t>7) При формировании отчетов должен быть предусмотрен отбор данных, например, за период времени, по категориям объектов и другим признакам (например, отчет по определенной категории товаров за год и т.п.).</w:t>
      </w:r>
    </w:p>
    <w:p w14:paraId="1F3ED3F8" w14:textId="77777777" w:rsidR="00711389" w:rsidRPr="00E76A8F" w:rsidRDefault="00711389" w:rsidP="00711389"/>
    <w:sectPr w:rsidR="00711389" w:rsidRPr="00E76A8F" w:rsidSect="00254752">
      <w:footerReference w:type="first" r:id="rId13"/>
      <w:pgSz w:w="11906" w:h="16838"/>
      <w:pgMar w:top="1134" w:right="1134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31CD2D" w14:textId="77777777" w:rsidR="001B546B" w:rsidRDefault="001B546B" w:rsidP="00254752">
      <w:pPr>
        <w:spacing w:line="240" w:lineRule="auto"/>
      </w:pPr>
      <w:r>
        <w:separator/>
      </w:r>
    </w:p>
  </w:endnote>
  <w:endnote w:type="continuationSeparator" w:id="0">
    <w:p w14:paraId="416BCDA7" w14:textId="77777777" w:rsidR="001B546B" w:rsidRDefault="001B546B" w:rsidP="002547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20840403"/>
      <w:docPartObj>
        <w:docPartGallery w:val="Page Numbers (Bottom of Page)"/>
        <w:docPartUnique/>
      </w:docPartObj>
    </w:sdtPr>
    <w:sdtContent>
      <w:p w14:paraId="68F358B7" w14:textId="193B21C2" w:rsidR="004F699B" w:rsidRDefault="004F699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F774B1" w14:textId="3B453447" w:rsidR="00254752" w:rsidRDefault="00254752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9EB66" w14:textId="6C3F76A5" w:rsidR="004F699B" w:rsidRDefault="004F699B" w:rsidP="004F699B">
    <w:pPr>
      <w:pStyle w:val="a8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A80C8" w14:textId="02C113AA" w:rsidR="004F699B" w:rsidRDefault="004F699B" w:rsidP="004F699B">
    <w:pPr>
      <w:pStyle w:val="a8"/>
      <w:jc w:val="center"/>
    </w:pPr>
    <w: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3F21B3" w14:textId="77777777" w:rsidR="001B546B" w:rsidRDefault="001B546B" w:rsidP="00254752">
      <w:pPr>
        <w:spacing w:line="240" w:lineRule="auto"/>
      </w:pPr>
      <w:r>
        <w:separator/>
      </w:r>
    </w:p>
  </w:footnote>
  <w:footnote w:type="continuationSeparator" w:id="0">
    <w:p w14:paraId="2CD686C2" w14:textId="77777777" w:rsidR="001B546B" w:rsidRDefault="001B546B" w:rsidP="002547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5A9"/>
    <w:multiLevelType w:val="hybridMultilevel"/>
    <w:tmpl w:val="3496E9CA"/>
    <w:lvl w:ilvl="0" w:tplc="249E0D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CD5357"/>
    <w:multiLevelType w:val="hybridMultilevel"/>
    <w:tmpl w:val="F4227D32"/>
    <w:lvl w:ilvl="0" w:tplc="08309D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2F645BF"/>
    <w:multiLevelType w:val="hybridMultilevel"/>
    <w:tmpl w:val="9EDA8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827FA"/>
    <w:multiLevelType w:val="hybridMultilevel"/>
    <w:tmpl w:val="A4C6EA78"/>
    <w:lvl w:ilvl="0" w:tplc="C82CF8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F5E341A"/>
    <w:multiLevelType w:val="multilevel"/>
    <w:tmpl w:val="8D5C8E30"/>
    <w:styleLink w:val="a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14"/>
        </w:tabs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14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14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4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14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14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14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14"/>
        </w:tabs>
        <w:ind w:left="0" w:firstLine="709"/>
      </w:pPr>
      <w:rPr>
        <w:rFonts w:hint="default"/>
      </w:rPr>
    </w:lvl>
  </w:abstractNum>
  <w:abstractNum w:abstractNumId="5" w15:restartNumberingAfterBreak="0">
    <w:nsid w:val="756277CE"/>
    <w:multiLevelType w:val="multilevel"/>
    <w:tmpl w:val="CA0E2E6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80B1716"/>
    <w:multiLevelType w:val="hybridMultilevel"/>
    <w:tmpl w:val="93B02D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93655832">
    <w:abstractNumId w:val="6"/>
  </w:num>
  <w:num w:numId="2" w16cid:durableId="1210679187">
    <w:abstractNumId w:val="4"/>
  </w:num>
  <w:num w:numId="3" w16cid:durableId="1540826071">
    <w:abstractNumId w:val="5"/>
  </w:num>
  <w:num w:numId="4" w16cid:durableId="535967280">
    <w:abstractNumId w:val="3"/>
  </w:num>
  <w:num w:numId="5" w16cid:durableId="420492900">
    <w:abstractNumId w:val="1"/>
  </w:num>
  <w:num w:numId="6" w16cid:durableId="873687255">
    <w:abstractNumId w:val="2"/>
  </w:num>
  <w:num w:numId="7" w16cid:durableId="851147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85"/>
    <w:rsid w:val="00027A9B"/>
    <w:rsid w:val="000F5F93"/>
    <w:rsid w:val="001304D5"/>
    <w:rsid w:val="001B32D7"/>
    <w:rsid w:val="001B546B"/>
    <w:rsid w:val="00253BD8"/>
    <w:rsid w:val="00254752"/>
    <w:rsid w:val="002801DB"/>
    <w:rsid w:val="002B6542"/>
    <w:rsid w:val="00343651"/>
    <w:rsid w:val="003F5A87"/>
    <w:rsid w:val="004448DD"/>
    <w:rsid w:val="00464151"/>
    <w:rsid w:val="00464237"/>
    <w:rsid w:val="004D7686"/>
    <w:rsid w:val="004F699B"/>
    <w:rsid w:val="00502493"/>
    <w:rsid w:val="00541E32"/>
    <w:rsid w:val="00574063"/>
    <w:rsid w:val="005D4766"/>
    <w:rsid w:val="006B12DD"/>
    <w:rsid w:val="006E47A7"/>
    <w:rsid w:val="00711389"/>
    <w:rsid w:val="007173F3"/>
    <w:rsid w:val="00757381"/>
    <w:rsid w:val="007621F8"/>
    <w:rsid w:val="00784618"/>
    <w:rsid w:val="007C20E6"/>
    <w:rsid w:val="007E4D38"/>
    <w:rsid w:val="007E6BB0"/>
    <w:rsid w:val="00806993"/>
    <w:rsid w:val="008E25B9"/>
    <w:rsid w:val="00944A5A"/>
    <w:rsid w:val="00990DE6"/>
    <w:rsid w:val="009A4C1E"/>
    <w:rsid w:val="00A01AC1"/>
    <w:rsid w:val="00A54585"/>
    <w:rsid w:val="00A70BC4"/>
    <w:rsid w:val="00AF08B3"/>
    <w:rsid w:val="00B03267"/>
    <w:rsid w:val="00B2021F"/>
    <w:rsid w:val="00BA70B2"/>
    <w:rsid w:val="00C02A84"/>
    <w:rsid w:val="00C17CEC"/>
    <w:rsid w:val="00C4123E"/>
    <w:rsid w:val="00C412A8"/>
    <w:rsid w:val="00C769D3"/>
    <w:rsid w:val="00C90BEF"/>
    <w:rsid w:val="00CC68F2"/>
    <w:rsid w:val="00CD4B13"/>
    <w:rsid w:val="00D76A75"/>
    <w:rsid w:val="00E53471"/>
    <w:rsid w:val="00E76A8F"/>
    <w:rsid w:val="00F43730"/>
    <w:rsid w:val="00F7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45CCD"/>
  <w15:chartTrackingRefBased/>
  <w15:docId w15:val="{98D9D6F7-3B61-4060-BC81-3A157BB9E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2021F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76A75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11389"/>
    <w:pPr>
      <w:keepNext/>
      <w:keepLines/>
      <w:numPr>
        <w:ilvl w:val="1"/>
        <w:numId w:val="3"/>
      </w:numPr>
      <w:spacing w:before="40"/>
      <w:ind w:left="0" w:firstLine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11389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11389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11389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1138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1138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1138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1138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C68F2"/>
    <w:pPr>
      <w:spacing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D76A7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71138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caption"/>
    <w:basedOn w:val="a0"/>
    <w:next w:val="a0"/>
    <w:uiPriority w:val="35"/>
    <w:unhideWhenUsed/>
    <w:qFormat/>
    <w:rsid w:val="00C90BEF"/>
    <w:pPr>
      <w:spacing w:after="200" w:line="240" w:lineRule="auto"/>
      <w:ind w:firstLine="0"/>
      <w:jc w:val="center"/>
    </w:pPr>
    <w:rPr>
      <w:szCs w:val="28"/>
    </w:rPr>
  </w:style>
  <w:style w:type="paragraph" w:styleId="a6">
    <w:name w:val="header"/>
    <w:basedOn w:val="a0"/>
    <w:link w:val="a7"/>
    <w:uiPriority w:val="99"/>
    <w:unhideWhenUsed/>
    <w:rsid w:val="0025475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54752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0"/>
    <w:link w:val="a9"/>
    <w:uiPriority w:val="99"/>
    <w:unhideWhenUsed/>
    <w:rsid w:val="0025475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54752"/>
    <w:rPr>
      <w:rFonts w:ascii="Times New Roman" w:hAnsi="Times New Roman" w:cs="Times New Roman"/>
      <w:sz w:val="28"/>
      <w:szCs w:val="28"/>
    </w:rPr>
  </w:style>
  <w:style w:type="paragraph" w:styleId="aa">
    <w:name w:val="TOC Heading"/>
    <w:basedOn w:val="1"/>
    <w:next w:val="a0"/>
    <w:uiPriority w:val="39"/>
    <w:unhideWhenUsed/>
    <w:qFormat/>
    <w:rsid w:val="00944A5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C20E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C20E6"/>
    <w:pPr>
      <w:tabs>
        <w:tab w:val="right" w:leader="dot" w:pos="9344"/>
      </w:tabs>
      <w:spacing w:after="100"/>
    </w:pPr>
  </w:style>
  <w:style w:type="character" w:styleId="ab">
    <w:name w:val="Hyperlink"/>
    <w:basedOn w:val="a1"/>
    <w:uiPriority w:val="99"/>
    <w:unhideWhenUsed/>
    <w:rsid w:val="00574063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semiHidden/>
    <w:unhideWhenUsed/>
    <w:rsid w:val="007C20E6"/>
    <w:pPr>
      <w:spacing w:after="100"/>
    </w:pPr>
  </w:style>
  <w:style w:type="paragraph" w:styleId="41">
    <w:name w:val="toc 4"/>
    <w:basedOn w:val="a0"/>
    <w:next w:val="a0"/>
    <w:autoRedefine/>
    <w:uiPriority w:val="39"/>
    <w:semiHidden/>
    <w:unhideWhenUsed/>
    <w:rsid w:val="007C20E6"/>
    <w:pPr>
      <w:spacing w:after="100"/>
      <w:ind w:left="840"/>
    </w:pPr>
  </w:style>
  <w:style w:type="numbering" w:customStyle="1" w:styleId="a">
    <w:name w:val="Нумерация заголовков"/>
    <w:uiPriority w:val="99"/>
    <w:rsid w:val="007E4D38"/>
    <w:pPr>
      <w:numPr>
        <w:numId w:val="2"/>
      </w:numPr>
    </w:pPr>
  </w:style>
  <w:style w:type="character" w:customStyle="1" w:styleId="30">
    <w:name w:val="Заголовок 3 Знак"/>
    <w:basedOn w:val="a1"/>
    <w:link w:val="3"/>
    <w:uiPriority w:val="9"/>
    <w:semiHidden/>
    <w:rsid w:val="007113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71138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711389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71138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711389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7113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7113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c">
    <w:name w:val="List Paragraph"/>
    <w:basedOn w:val="a0"/>
    <w:uiPriority w:val="34"/>
    <w:qFormat/>
    <w:rsid w:val="001304D5"/>
    <w:pPr>
      <w:ind w:left="720"/>
      <w:contextualSpacing/>
    </w:pPr>
    <w:rPr>
      <w:rFonts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ngDude\Documents\&#1053;&#1072;&#1089;&#1090;&#1088;&#1072;&#1080;&#1074;&#1072;&#1077;&#1084;&#1099;&#1077;%20&#1096;&#1072;&#1073;&#1083;&#1086;&#1085;&#1099;%20Office\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8C9E8-5335-469C-A56C-24BB78F89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</Template>
  <TotalTime>166</TotalTime>
  <Pages>8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LongDude</dc:creator>
  <cp:keywords/>
  <dc:description/>
  <cp:lastModifiedBy>николай насонов</cp:lastModifiedBy>
  <cp:revision>10</cp:revision>
  <dcterms:created xsi:type="dcterms:W3CDTF">2025-04-02T11:03:00Z</dcterms:created>
  <dcterms:modified xsi:type="dcterms:W3CDTF">2025-04-02T13:47:00Z</dcterms:modified>
</cp:coreProperties>
</file>