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F08F2D" w14:textId="77777777" w:rsidR="00251E6F" w:rsidRPr="002903FD" w:rsidRDefault="00251E6F" w:rsidP="00E41470">
      <w:pPr>
        <w:rPr>
          <w:rFonts w:ascii="华文仿宋" w:eastAsia="华文仿宋" w:hAnsi="华文仿宋" w:hint="eastAsia"/>
        </w:rPr>
      </w:pPr>
    </w:p>
    <w:p w14:paraId="18CA8D6D" w14:textId="125A20FD" w:rsidR="00251E6F" w:rsidRPr="002903FD" w:rsidRDefault="00251E6F" w:rsidP="00251E6F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/>
          <w:b/>
          <w:bCs/>
          <w:kern w:val="0"/>
          <w:sz w:val="24"/>
          <w:szCs w:val="24"/>
          <w14:ligatures w14:val="none"/>
        </w:rPr>
        <w:t>定位（Locate）</w:t>
      </w:r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开发预测潜航器随时</w:t>
      </w:r>
      <w:proofErr w:type="gramStart"/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间位置</w:t>
      </w:r>
      <w:proofErr w:type="gramEnd"/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变化的模型</w:t>
      </w:r>
    </w:p>
    <w:p w14:paraId="2DA044D9" w14:textId="55C4C761" w:rsidR="00251E6F" w:rsidRPr="002903FD" w:rsidRDefault="00251E6F" w:rsidP="00251E6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不确定性</w:t>
      </w:r>
    </w:p>
    <w:p w14:paraId="2044B738" w14:textId="7224C5EB" w:rsidR="00251E6F" w:rsidRPr="002903FD" w:rsidRDefault="00251E6F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海洋洋流：水流的速度和方向变化</w:t>
      </w:r>
    </w:p>
    <w:p w14:paraId="612F3799" w14:textId="6B7C8F85" w:rsidR="00251E6F" w:rsidRPr="002903FD" w:rsidRDefault="00251E6F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海水密度差异：水深和温度的变化</w:t>
      </w:r>
    </w:p>
    <w:p w14:paraId="61BF8009" w14:textId="5A9531C9" w:rsidR="00251E6F" w:rsidRPr="002903FD" w:rsidRDefault="00251E6F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海底地形：不同的海底结构对潜航器产生的影响，尤其是在机械故障情况下（</w:t>
      </w:r>
      <w:r w:rsidRPr="002903FD">
        <w:rPr>
          <w:rFonts w:ascii="华文仿宋" w:eastAsia="华文仿宋" w:hAnsi="华文仿宋" w:cs="宋体" w:hint="eastAsia"/>
          <w:color w:val="FF0000"/>
          <w:kern w:val="0"/>
          <w:sz w:val="24"/>
          <w:szCs w:val="24"/>
          <w14:ligatures w14:val="none"/>
        </w:rPr>
        <w:t>论文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）</w:t>
      </w:r>
    </w:p>
    <w:p w14:paraId="787DFFC9" w14:textId="2222A57C" w:rsidR="00251E6F" w:rsidRPr="002903FD" w:rsidRDefault="00251E6F" w:rsidP="00251E6F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发送信息</w:t>
      </w:r>
    </w:p>
    <w:p w14:paraId="55FDC8CA" w14:textId="77777777" w:rsidR="00830CDD" w:rsidRPr="002903FD" w:rsidRDefault="00830CDD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hint="eastAsia"/>
        </w:rPr>
        <w:t>经纬度（GNSS）</w:t>
      </w:r>
    </w:p>
    <w:p w14:paraId="1B965D47" w14:textId="332D0A43" w:rsidR="00251E6F" w:rsidRPr="002903FD" w:rsidRDefault="00830CDD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hint="eastAsia"/>
        </w:rPr>
        <w:t>潜航深度（MEMS微系统深度计系统）</w:t>
      </w:r>
    </w:p>
    <w:p w14:paraId="75570677" w14:textId="0A0D5BBD" w:rsidR="00830CDD" w:rsidRPr="002903FD" w:rsidRDefault="00830CDD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hint="eastAsia"/>
        </w:rPr>
        <w:t>速度、加速度（陀螺仪、</w:t>
      </w:r>
      <w:r w:rsidRPr="002903FD">
        <w:rPr>
          <w:rFonts w:ascii="华文仿宋" w:eastAsia="华文仿宋" w:hAnsi="华文仿宋" w:hint="eastAsia"/>
          <w:color w:val="FF0000"/>
        </w:rPr>
        <w:t>论文</w:t>
      </w:r>
      <w:r w:rsidRPr="002903FD">
        <w:rPr>
          <w:rFonts w:ascii="华文仿宋" w:eastAsia="华文仿宋" w:hAnsi="华文仿宋" w:hint="eastAsia"/>
        </w:rPr>
        <w:t>）</w:t>
      </w:r>
    </w:p>
    <w:p w14:paraId="5C9F7108" w14:textId="0B951809" w:rsidR="00830CDD" w:rsidRPr="002903FD" w:rsidRDefault="00830CDD" w:rsidP="00251E6F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hint="eastAsia"/>
        </w:rPr>
        <w:t>航行方向（GNSS）</w:t>
      </w:r>
    </w:p>
    <w:p w14:paraId="32560029" w14:textId="44B515E6" w:rsidR="00251E6F" w:rsidRPr="007D04B7" w:rsidRDefault="00830CDD" w:rsidP="00830CD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hint="eastAsia"/>
        </w:rPr>
        <w:t>海水密度（MEMS微系统深度计系统）</w:t>
      </w:r>
    </w:p>
    <w:p w14:paraId="20D6AC5D" w14:textId="79B3F786" w:rsidR="00830CDD" w:rsidRPr="002903FD" w:rsidRDefault="00830CDD" w:rsidP="00830CDD">
      <w:pPr>
        <w:pStyle w:val="a9"/>
        <w:numPr>
          <w:ilvl w:val="0"/>
          <w:numId w:val="4"/>
        </w:numPr>
        <w:rPr>
          <w:rFonts w:ascii="华文仿宋" w:eastAsia="华文仿宋" w:hAnsi="华文仿宋" w:cs="宋体"/>
          <w:b/>
          <w:bCs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b/>
          <w:bCs/>
          <w:kern w:val="0"/>
          <w:sz w:val="24"/>
          <w:szCs w:val="24"/>
          <w14:ligatures w14:val="none"/>
        </w:rPr>
        <w:t>准备（Prepare）</w:t>
      </w: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设备</w:t>
      </w:r>
      <w:r w:rsidR="00370D57"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配备</w:t>
      </w:r>
    </w:p>
    <w:p w14:paraId="669F38BC" w14:textId="417DAEDF" w:rsidR="00830CDD" w:rsidRPr="002903FD" w:rsidRDefault="00370D57" w:rsidP="00830CD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母船</w:t>
      </w:r>
    </w:p>
    <w:p w14:paraId="3CCDE52A" w14:textId="62AFF517" w:rsidR="00370D57" w:rsidRPr="002903FD" w:rsidRDefault="00370D57" w:rsidP="00830CD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hint="eastAsia"/>
        </w:rPr>
        <w:t>AUV自主水下机器人（</w:t>
      </w:r>
      <w:r w:rsidRPr="007D04B7">
        <w:rPr>
          <w:rFonts w:ascii="华文仿宋" w:eastAsia="华文仿宋" w:hAnsi="华文仿宋" w:hint="eastAsia"/>
          <w:color w:val="FF0000"/>
        </w:rPr>
        <w:t>论文</w:t>
      </w:r>
      <w:r w:rsidRPr="002903FD">
        <w:rPr>
          <w:rFonts w:ascii="华文仿宋" w:eastAsia="华文仿宋" w:hAnsi="华文仿宋" w:hint="eastAsia"/>
        </w:rPr>
        <w:t>）</w:t>
      </w:r>
    </w:p>
    <w:p w14:paraId="4D74E6E4" w14:textId="58834436" w:rsidR="00251E6F" w:rsidRPr="002903FD" w:rsidRDefault="00370D57" w:rsidP="00370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无人潜水器（ROV）</w:t>
      </w:r>
    </w:p>
    <w:p w14:paraId="7D08F452" w14:textId="0204A5FF" w:rsidR="00370D57" w:rsidRPr="002903FD" w:rsidRDefault="00370D57" w:rsidP="00370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深海探测雷达/声呐</w:t>
      </w:r>
    </w:p>
    <w:p w14:paraId="215CF5E3" w14:textId="10A8F996" w:rsidR="00370D57" w:rsidRPr="002903FD" w:rsidRDefault="00370D57" w:rsidP="00370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浮标定位系统（标记搜索区域）</w:t>
      </w:r>
    </w:p>
    <w:p w14:paraId="4E1EB39F" w14:textId="16CFE86C" w:rsidR="00370D57" w:rsidRPr="002903FD" w:rsidRDefault="00370D57" w:rsidP="00370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拖网（可选）</w:t>
      </w:r>
    </w:p>
    <w:p w14:paraId="3CEB42F9" w14:textId="2876B89C" w:rsidR="00370D57" w:rsidRPr="002903FD" w:rsidRDefault="00370D57" w:rsidP="00370D57">
      <w:pPr>
        <w:widowControl/>
        <w:spacing w:before="100" w:beforeAutospacing="1" w:after="100" w:afterAutospacing="1"/>
        <w:jc w:val="center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/>
          <w:noProof/>
        </w:rPr>
        <w:drawing>
          <wp:inline distT="0" distB="0" distL="0" distR="0" wp14:anchorId="6D950C97" wp14:editId="5BE70DE1">
            <wp:extent cx="3937000" cy="1456586"/>
            <wp:effectExtent l="0" t="0" r="6350" b="0"/>
            <wp:docPr id="20947375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7375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3296" cy="146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B53C4" w14:textId="54A9D655" w:rsidR="00370D57" w:rsidRPr="002903FD" w:rsidRDefault="00370D57" w:rsidP="00370D57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lastRenderedPageBreak/>
        <w:t>救援船</w:t>
      </w:r>
    </w:p>
    <w:p w14:paraId="48DD882F" w14:textId="329D75D7" w:rsidR="00370D57" w:rsidRPr="002903FD" w:rsidRDefault="00370D57" w:rsidP="00370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深潜器（</w:t>
      </w:r>
      <w:r w:rsidRPr="002903FD">
        <w:rPr>
          <w:rFonts w:ascii="华文仿宋" w:eastAsia="华文仿宋" w:hAnsi="华文仿宋" w:hint="eastAsia"/>
          <w:color w:val="FF0000"/>
        </w:rPr>
        <w:t>论文</w:t>
      </w:r>
      <w:r w:rsidRPr="002903FD">
        <w:rPr>
          <w:rFonts w:ascii="华文仿宋" w:eastAsia="华文仿宋" w:hAnsi="华文仿宋" w:hint="eastAsia"/>
        </w:rPr>
        <w:t>）</w:t>
      </w:r>
    </w:p>
    <w:p w14:paraId="6EB71205" w14:textId="0F8467E7" w:rsidR="00370D57" w:rsidRPr="002903FD" w:rsidRDefault="00370D57" w:rsidP="00370D57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水下机械臂</w:t>
      </w:r>
    </w:p>
    <w:p w14:paraId="7572156A" w14:textId="43918011" w:rsidR="00370D57" w:rsidRPr="002903FD" w:rsidRDefault="00370D57" w:rsidP="00370D57">
      <w:pPr>
        <w:jc w:val="center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/>
          <w:noProof/>
        </w:rPr>
        <w:drawing>
          <wp:inline distT="0" distB="0" distL="0" distR="0" wp14:anchorId="3FEAD5FB" wp14:editId="0A8560D4">
            <wp:extent cx="4049486" cy="1497227"/>
            <wp:effectExtent l="0" t="0" r="0" b="8255"/>
            <wp:docPr id="6885935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5935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4161" cy="150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5BFCA" w14:textId="41E919B6" w:rsidR="002903FD" w:rsidRPr="002903FD" w:rsidRDefault="002903FD" w:rsidP="002903F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成本（购置成本、维护成本/使用成本）与效益（可用性/救援成功率、备战状态）</w:t>
      </w:r>
    </w:p>
    <w:p w14:paraId="2FE566AD" w14:textId="50CDCA1F" w:rsidR="002903FD" w:rsidRPr="002903FD" w:rsidRDefault="002903FD" w:rsidP="002903F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设备参数（</w:t>
      </w:r>
      <w:r w:rsidRPr="002903FD">
        <w:rPr>
          <w:rFonts w:ascii="华文仿宋" w:eastAsia="华文仿宋" w:hAnsi="华文仿宋" w:hint="eastAsia"/>
          <w:color w:val="FF0000"/>
        </w:rPr>
        <w:t>论文</w:t>
      </w:r>
      <w:r w:rsidRPr="002903FD">
        <w:rPr>
          <w:rFonts w:ascii="华文仿宋" w:eastAsia="华文仿宋" w:hAnsi="华文仿宋" w:hint="eastAsia"/>
        </w:rPr>
        <w:t>）</w:t>
      </w:r>
    </w:p>
    <w:p w14:paraId="6E4B0FF8" w14:textId="175C908A" w:rsidR="00370D57" w:rsidRPr="002903FD" w:rsidRDefault="002903FD" w:rsidP="00697BF2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</w:rPr>
      </w:pPr>
      <w:r w:rsidRPr="002903FD">
        <w:rPr>
          <w:rFonts w:ascii="华文仿宋" w:eastAsia="华文仿宋" w:hAnsi="华文仿宋" w:hint="eastAsia"/>
        </w:rPr>
        <w:t>条件极值</w:t>
      </w:r>
    </w:p>
    <w:p w14:paraId="634D3EE8" w14:textId="77777777" w:rsidR="002903FD" w:rsidRPr="002903FD" w:rsidRDefault="002903FD" w:rsidP="002903FD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/>
          <w:b/>
          <w:bCs/>
          <w:kern w:val="0"/>
          <w:sz w:val="24"/>
          <w:szCs w:val="24"/>
          <w14:ligatures w14:val="none"/>
        </w:rPr>
        <w:t>搜索（Search）</w:t>
      </w:r>
    </w:p>
    <w:p w14:paraId="25732476" w14:textId="42BBD35B" w:rsidR="002903FD" w:rsidRPr="002903FD" w:rsidRDefault="002903FD" w:rsidP="002903F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初始部署点</w:t>
      </w:r>
    </w:p>
    <w:p w14:paraId="465C19E1" w14:textId="77777777" w:rsidR="002903FD" w:rsidRPr="002903FD" w:rsidRDefault="002903FD" w:rsidP="002903F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</w:p>
    <w:p w14:paraId="478E0DF3" w14:textId="0DC5B2D9" w:rsidR="002903FD" w:rsidRDefault="002903FD" w:rsidP="002903FD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搜索模式</w:t>
      </w:r>
    </w:p>
    <w:p w14:paraId="45C8E7BB" w14:textId="77777777" w:rsidR="002903FD" w:rsidRDefault="002903FD" w:rsidP="002903FD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</w:p>
    <w:p w14:paraId="4D4A7A50" w14:textId="7C29F35F" w:rsidR="002903FD" w:rsidRPr="004D113E" w:rsidRDefault="002903FD" w:rsidP="004D113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潜航器的</w:t>
      </w:r>
      <w:r w:rsidR="004D113E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搜索</w:t>
      </w:r>
      <w:r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概率</w:t>
      </w:r>
      <w:r w:rsidR="004D113E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（</w:t>
      </w:r>
      <w:r w:rsidR="004D113E" w:rsidRPr="002903FD"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  <w:t>时间和累积搜索结果的函数</w:t>
      </w:r>
      <w:r w:rsidR="004D113E" w:rsidRPr="004D113E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）</w:t>
      </w:r>
    </w:p>
    <w:p w14:paraId="4AD98144" w14:textId="27EEDB09" w:rsidR="00370D57" w:rsidRPr="004D113E" w:rsidRDefault="002903FD" w:rsidP="00697BF2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/>
          <w:sz w:val="18"/>
          <w:szCs w:val="20"/>
        </w:rPr>
      </w:pPr>
      <w:r w:rsidRPr="004D113E">
        <w:rPr>
          <w:rFonts w:ascii="华文仿宋" w:eastAsia="华文仿宋" w:hAnsi="华文仿宋" w:cs="宋体" w:hint="eastAsia"/>
          <w:kern w:val="0"/>
          <w:szCs w:val="21"/>
          <w14:ligatures w14:val="none"/>
        </w:rPr>
        <w:t>贝叶</w:t>
      </w:r>
      <w:proofErr w:type="gramStart"/>
      <w:r w:rsidRPr="004D113E">
        <w:rPr>
          <w:rFonts w:ascii="华文仿宋" w:eastAsia="华文仿宋" w:hAnsi="华文仿宋" w:cs="宋体" w:hint="eastAsia"/>
          <w:kern w:val="0"/>
          <w:szCs w:val="21"/>
          <w14:ligatures w14:val="none"/>
        </w:rPr>
        <w:t>斯方法</w:t>
      </w:r>
      <w:proofErr w:type="gramEnd"/>
      <w:r w:rsidRPr="004D113E">
        <w:rPr>
          <w:rFonts w:ascii="华文仿宋" w:eastAsia="华文仿宋" w:hAnsi="华文仿宋" w:cs="宋体" w:hint="eastAsia"/>
          <w:kern w:val="0"/>
          <w:szCs w:val="21"/>
          <w14:ligatures w14:val="none"/>
        </w:rPr>
        <w:t>或蒙特卡洛方法对搜索结果进行建模</w:t>
      </w:r>
    </w:p>
    <w:p w14:paraId="0DD7A772" w14:textId="754E0AA8" w:rsidR="004D113E" w:rsidRPr="002903FD" w:rsidRDefault="004D113E" w:rsidP="004D113E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4D113E">
        <w:rPr>
          <w:rFonts w:ascii="华文仿宋" w:eastAsia="华文仿宋" w:hAnsi="华文仿宋" w:cs="宋体" w:hint="eastAsia"/>
          <w:b/>
          <w:bCs/>
          <w:kern w:val="0"/>
          <w:sz w:val="24"/>
          <w:szCs w:val="24"/>
          <w14:ligatures w14:val="none"/>
        </w:rPr>
        <w:t>外推（Extrapolate）</w:t>
      </w:r>
    </w:p>
    <w:p w14:paraId="253F691A" w14:textId="22211324" w:rsidR="004D113E" w:rsidRPr="002903FD" w:rsidRDefault="004D113E" w:rsidP="004D113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4D113E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扩展到其他地区</w:t>
      </w:r>
    </w:p>
    <w:p w14:paraId="0CAFD620" w14:textId="26A2F6B8" w:rsidR="004D113E" w:rsidRPr="004D113E" w:rsidRDefault="004D113E" w:rsidP="004D113E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Cs w:val="21"/>
          <w14:ligatures w14:val="none"/>
        </w:rPr>
      </w:pPr>
      <w:r>
        <w:rPr>
          <w:rFonts w:ascii="华文仿宋" w:eastAsia="华文仿宋" w:hAnsi="华文仿宋" w:cs="宋体" w:hint="eastAsia"/>
          <w:kern w:val="0"/>
          <w:szCs w:val="21"/>
          <w14:ligatures w14:val="none"/>
        </w:rPr>
        <w:t>可以根据不同区域的洋流及地形动态</w:t>
      </w:r>
      <w:r w:rsidRPr="004D113E">
        <w:rPr>
          <w:rFonts w:ascii="华文仿宋" w:eastAsia="华文仿宋" w:hAnsi="华文仿宋" w:cs="宋体" w:hint="eastAsia"/>
          <w:kern w:val="0"/>
          <w:szCs w:val="21"/>
          <w14:ligatures w14:val="none"/>
        </w:rPr>
        <w:t>修改</w:t>
      </w:r>
      <w:r>
        <w:rPr>
          <w:rFonts w:ascii="华文仿宋" w:eastAsia="华文仿宋" w:hAnsi="华文仿宋" w:cs="宋体" w:hint="eastAsia"/>
          <w:kern w:val="0"/>
          <w:szCs w:val="21"/>
          <w14:ligatures w14:val="none"/>
        </w:rPr>
        <w:t>模型</w:t>
      </w:r>
      <w:r w:rsidRPr="004D113E">
        <w:rPr>
          <w:rFonts w:ascii="华文仿宋" w:eastAsia="华文仿宋" w:hAnsi="华文仿宋" w:cs="宋体" w:hint="eastAsia"/>
          <w:kern w:val="0"/>
          <w:szCs w:val="21"/>
          <w14:ligatures w14:val="none"/>
        </w:rPr>
        <w:t>参数</w:t>
      </w:r>
      <w:r w:rsidR="007D04B7">
        <w:rPr>
          <w:rFonts w:ascii="华文仿宋" w:eastAsia="华文仿宋" w:hAnsi="华文仿宋" w:cs="宋体" w:hint="eastAsia"/>
          <w:kern w:val="0"/>
          <w:szCs w:val="21"/>
          <w14:ligatures w14:val="none"/>
        </w:rPr>
        <w:t>（参数可调）</w:t>
      </w:r>
    </w:p>
    <w:p w14:paraId="50B64EA2" w14:textId="705D90D7" w:rsidR="004D113E" w:rsidRDefault="004D113E" w:rsidP="004D113E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 w:val="24"/>
          <w:szCs w:val="24"/>
          <w14:ligatures w14:val="none"/>
        </w:rPr>
      </w:pPr>
      <w:r w:rsidRPr="004D113E">
        <w:rPr>
          <w:rFonts w:ascii="华文仿宋" w:eastAsia="华文仿宋" w:hAnsi="华文仿宋" w:cs="宋体" w:hint="eastAsia"/>
          <w:kern w:val="0"/>
          <w:sz w:val="24"/>
          <w:szCs w:val="24"/>
          <w14:ligatures w14:val="none"/>
        </w:rPr>
        <w:t>多艘潜航器运行</w:t>
      </w:r>
    </w:p>
    <w:p w14:paraId="68C3901A" w14:textId="77777777" w:rsidR="007D04B7" w:rsidRDefault="007D04B7" w:rsidP="004D113E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Cs w:val="21"/>
          <w14:ligatures w14:val="none"/>
        </w:rPr>
      </w:pPr>
      <w:r w:rsidRPr="007D04B7">
        <w:rPr>
          <w:rFonts w:ascii="华文仿宋" w:eastAsia="华文仿宋" w:hAnsi="华文仿宋" w:cs="宋体" w:hint="eastAsia"/>
          <w:kern w:val="0"/>
          <w:szCs w:val="21"/>
          <w14:ligatures w14:val="none"/>
        </w:rPr>
        <w:t>考虑多潜航器的互动（如航行路径交错）</w:t>
      </w:r>
    </w:p>
    <w:p w14:paraId="7B7D4259" w14:textId="3FEEABC1" w:rsidR="007D04B7" w:rsidRDefault="007D04B7" w:rsidP="004D113E">
      <w:pPr>
        <w:widowControl/>
        <w:numPr>
          <w:ilvl w:val="2"/>
          <w:numId w:val="4"/>
        </w:numPr>
        <w:spacing w:before="100" w:beforeAutospacing="1" w:after="100" w:afterAutospacing="1"/>
        <w:jc w:val="left"/>
        <w:rPr>
          <w:rFonts w:ascii="华文仿宋" w:eastAsia="华文仿宋" w:hAnsi="华文仿宋" w:cs="宋体"/>
          <w:kern w:val="0"/>
          <w:szCs w:val="21"/>
          <w14:ligatures w14:val="none"/>
        </w:rPr>
      </w:pPr>
      <w:r>
        <w:rPr>
          <w:rFonts w:ascii="华文仿宋" w:eastAsia="华文仿宋" w:hAnsi="华文仿宋" w:cs="宋体" w:hint="eastAsia"/>
          <w:kern w:val="0"/>
          <w:szCs w:val="21"/>
          <w14:ligatures w14:val="none"/>
        </w:rPr>
        <w:t>概率叠加？？？</w:t>
      </w:r>
    </w:p>
    <w:p w14:paraId="00C5C52A" w14:textId="77777777" w:rsidR="00697BF2" w:rsidRPr="002903FD" w:rsidRDefault="00697BF2" w:rsidP="00E41470">
      <w:pPr>
        <w:rPr>
          <w:rFonts w:ascii="华文仿宋" w:eastAsia="华文仿宋" w:hAnsi="华文仿宋"/>
        </w:rPr>
      </w:pPr>
    </w:p>
    <w:sectPr w:rsidR="00697BF2" w:rsidRPr="00290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392376" w14:textId="77777777" w:rsidR="00C65EBD" w:rsidRDefault="00C65EBD" w:rsidP="00E41470">
      <w:r>
        <w:separator/>
      </w:r>
    </w:p>
  </w:endnote>
  <w:endnote w:type="continuationSeparator" w:id="0">
    <w:p w14:paraId="31CCC3D1" w14:textId="77777777" w:rsidR="00C65EBD" w:rsidRDefault="00C65EBD" w:rsidP="00E414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88D9CA" w14:textId="77777777" w:rsidR="00C65EBD" w:rsidRDefault="00C65EBD" w:rsidP="00E41470">
      <w:r>
        <w:separator/>
      </w:r>
    </w:p>
  </w:footnote>
  <w:footnote w:type="continuationSeparator" w:id="0">
    <w:p w14:paraId="44995986" w14:textId="77777777" w:rsidR="00C65EBD" w:rsidRDefault="00C65EBD" w:rsidP="00E414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C1472C"/>
    <w:multiLevelType w:val="hybridMultilevel"/>
    <w:tmpl w:val="A0242EAA"/>
    <w:lvl w:ilvl="0" w:tplc="80B89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3F1FBC"/>
    <w:multiLevelType w:val="hybridMultilevel"/>
    <w:tmpl w:val="C50028A4"/>
    <w:lvl w:ilvl="0" w:tplc="FE7EB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8741DDD"/>
    <w:multiLevelType w:val="multilevel"/>
    <w:tmpl w:val="DD1E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CFB4E8E"/>
    <w:multiLevelType w:val="hybridMultilevel"/>
    <w:tmpl w:val="5FB41934"/>
    <w:lvl w:ilvl="0" w:tplc="6CA454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64C43C6"/>
    <w:multiLevelType w:val="multilevel"/>
    <w:tmpl w:val="DD1E5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888786">
    <w:abstractNumId w:val="0"/>
  </w:num>
  <w:num w:numId="2" w16cid:durableId="1822504370">
    <w:abstractNumId w:val="3"/>
  </w:num>
  <w:num w:numId="3" w16cid:durableId="1621180323">
    <w:abstractNumId w:val="1"/>
  </w:num>
  <w:num w:numId="4" w16cid:durableId="94834514">
    <w:abstractNumId w:val="2"/>
  </w:num>
  <w:num w:numId="5" w16cid:durableId="9230752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92F"/>
    <w:rsid w:val="00007118"/>
    <w:rsid w:val="00082016"/>
    <w:rsid w:val="001723B0"/>
    <w:rsid w:val="001C1F65"/>
    <w:rsid w:val="00251E6F"/>
    <w:rsid w:val="00284DB3"/>
    <w:rsid w:val="002903FD"/>
    <w:rsid w:val="002D4DB7"/>
    <w:rsid w:val="0031200A"/>
    <w:rsid w:val="00354876"/>
    <w:rsid w:val="00370D57"/>
    <w:rsid w:val="003B2EC4"/>
    <w:rsid w:val="004405AD"/>
    <w:rsid w:val="0046714D"/>
    <w:rsid w:val="004D113E"/>
    <w:rsid w:val="004F3AFB"/>
    <w:rsid w:val="00556359"/>
    <w:rsid w:val="00697BF2"/>
    <w:rsid w:val="007D04B7"/>
    <w:rsid w:val="00830CDD"/>
    <w:rsid w:val="00916D72"/>
    <w:rsid w:val="009A3872"/>
    <w:rsid w:val="00A503DE"/>
    <w:rsid w:val="00C65EBD"/>
    <w:rsid w:val="00D600D9"/>
    <w:rsid w:val="00DA2041"/>
    <w:rsid w:val="00DC692F"/>
    <w:rsid w:val="00E41470"/>
    <w:rsid w:val="00E5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AE9594"/>
  <w15:chartTrackingRefBased/>
  <w15:docId w15:val="{3EF72FA9-E340-478F-842F-8027F5ED6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3F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9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69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69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C692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C692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C692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C692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C692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692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692F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C69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C69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C692F"/>
    <w:rPr>
      <w:rFonts w:asciiTheme="minorHAnsi" w:eastAsiaTheme="minorEastAsia" w:hAnsiTheme="minorHAnsi"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C692F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C692F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C692F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C692F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C692F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C69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C6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C69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C692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C69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C69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C69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C692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C69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C692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C692F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147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147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14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147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41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1847168492@qq.com</dc:creator>
  <cp:keywords/>
  <dc:description/>
  <cp:lastModifiedBy>Tassel Livia</cp:lastModifiedBy>
  <cp:revision>3</cp:revision>
  <dcterms:created xsi:type="dcterms:W3CDTF">2025-01-16T02:57:00Z</dcterms:created>
  <dcterms:modified xsi:type="dcterms:W3CDTF">2025-01-17T07:06:00Z</dcterms:modified>
</cp:coreProperties>
</file>