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561C0" w14:textId="4E60A125" w:rsidR="00BE4A6B" w:rsidRDefault="000A636E" w:rsidP="000A636E">
      <w:pPr>
        <w:jc w:val="center"/>
        <w:rPr>
          <w:b/>
          <w:bCs/>
          <w:sz w:val="24"/>
          <w:szCs w:val="24"/>
        </w:rPr>
      </w:pPr>
      <w:r w:rsidRPr="000A636E">
        <w:rPr>
          <w:b/>
          <w:bCs/>
          <w:sz w:val="28"/>
          <w:szCs w:val="28"/>
        </w:rPr>
        <w:t>Resenha crítica sobre o artigo “</w:t>
      </w:r>
      <w:r w:rsidRPr="000A636E">
        <w:rPr>
          <w:b/>
          <w:bCs/>
          <w:sz w:val="28"/>
          <w:szCs w:val="28"/>
        </w:rPr>
        <w:t>A IMPORTÂNCIA DE SISTEMAS ERP NAS EMPRESAS DE</w:t>
      </w:r>
      <w:r>
        <w:rPr>
          <w:b/>
          <w:bCs/>
          <w:sz w:val="28"/>
          <w:szCs w:val="28"/>
        </w:rPr>
        <w:t xml:space="preserve"> </w:t>
      </w:r>
      <w:r w:rsidRPr="000A636E">
        <w:rPr>
          <w:b/>
          <w:bCs/>
          <w:sz w:val="28"/>
          <w:szCs w:val="28"/>
        </w:rPr>
        <w:t>MÉDIO E PEQUENO PORTE</w:t>
      </w:r>
      <w:r w:rsidRPr="000A636E">
        <w:rPr>
          <w:b/>
          <w:bCs/>
          <w:sz w:val="28"/>
          <w:szCs w:val="28"/>
        </w:rPr>
        <w:t>”</w:t>
      </w:r>
    </w:p>
    <w:p w14:paraId="6C12EA25" w14:textId="2CAD8840" w:rsidR="000A636E" w:rsidRDefault="000A636E" w:rsidP="000A636E">
      <w:pPr>
        <w:jc w:val="center"/>
        <w:rPr>
          <w:b/>
          <w:bCs/>
          <w:sz w:val="24"/>
          <w:szCs w:val="24"/>
        </w:rPr>
      </w:pPr>
    </w:p>
    <w:p w14:paraId="1850CE01" w14:textId="45056117" w:rsidR="000A636E" w:rsidRDefault="000A636E" w:rsidP="0032268C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Os autores do artigo em questão deixam claro a importância dos sistemas ERP, tanto nas empresas de grande porte como as de pequeno e médio porte. Com a globalização e aparecimento da TI, as grandes empresas acabaram necessitando da adoção desses sistemas, e com isso as pequenas e médias foram com o tempo tendo acesso também.</w:t>
      </w:r>
    </w:p>
    <w:p w14:paraId="7A6A8538" w14:textId="21283552" w:rsidR="000A636E" w:rsidRDefault="00DC6CBA" w:rsidP="0032268C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Um ponto importante que é apresentado no artigo é dizer os aspectos relevantes para implantação de um sistema ERP, apontando os pontos positivos ao utilizar esse sistema. Também é mostrado as dificuldades que alguma</w:t>
      </w:r>
      <w:r w:rsidR="0032268C">
        <w:rPr>
          <w:sz w:val="24"/>
          <w:szCs w:val="24"/>
        </w:rPr>
        <w:t>s</w:t>
      </w:r>
      <w:r>
        <w:rPr>
          <w:sz w:val="24"/>
          <w:szCs w:val="24"/>
        </w:rPr>
        <w:t xml:space="preserve"> empresas encontram ao implant</w:t>
      </w:r>
      <w:r w:rsidR="0032268C">
        <w:rPr>
          <w:sz w:val="24"/>
          <w:szCs w:val="24"/>
        </w:rPr>
        <w:t>á-lo, como por exemplo o gerenciamento das versões.</w:t>
      </w:r>
    </w:p>
    <w:p w14:paraId="3FCC716D" w14:textId="5FA44AF3" w:rsidR="0032268C" w:rsidRPr="000A636E" w:rsidRDefault="0032268C" w:rsidP="0032268C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No geral, o artigo deixa bem claro como é o comportamento das empresas no processo de adoção desses sistemas. É citado que algumas empresas mesmo utilizando o ERP, não sabem aproveitar completamente o sistema, e que nesse caso elas apenas automatizam os processos, sem aproveitar todo o potencial oferecido.</w:t>
      </w:r>
    </w:p>
    <w:sectPr w:rsidR="0032268C" w:rsidRPr="000A6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6E"/>
    <w:rsid w:val="000A636E"/>
    <w:rsid w:val="0032268C"/>
    <w:rsid w:val="00BE4A6B"/>
    <w:rsid w:val="00DC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1F2B5"/>
  <w15:chartTrackingRefBased/>
  <w15:docId w15:val="{3C04193C-D45E-4D71-8240-B5962F5F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1</cp:revision>
  <dcterms:created xsi:type="dcterms:W3CDTF">2020-05-19T19:21:00Z</dcterms:created>
  <dcterms:modified xsi:type="dcterms:W3CDTF">2020-05-19T19:52:00Z</dcterms:modified>
</cp:coreProperties>
</file>