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8DC5" w14:textId="59285AB1" w:rsidR="003276C9" w:rsidRDefault="00AE2FB8" w:rsidP="003276C9">
      <w:pPr>
        <w:ind w:left="-567" w:right="-56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B827D52" wp14:editId="3BB699F2">
            <wp:simplePos x="0" y="0"/>
            <wp:positionH relativeFrom="column">
              <wp:posOffset>4825365</wp:posOffset>
            </wp:positionH>
            <wp:positionV relativeFrom="paragraph">
              <wp:posOffset>-684530</wp:posOffset>
            </wp:positionV>
            <wp:extent cx="655320" cy="486809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F839FC7" wp14:editId="673CBD51">
            <wp:simplePos x="0" y="0"/>
            <wp:positionH relativeFrom="column">
              <wp:posOffset>-180975</wp:posOffset>
            </wp:positionH>
            <wp:positionV relativeFrom="paragraph">
              <wp:posOffset>-861060</wp:posOffset>
            </wp:positionV>
            <wp:extent cx="1333500" cy="678180"/>
            <wp:effectExtent l="0" t="0" r="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76C9">
        <w:rPr>
          <w:rFonts w:ascii="Arial" w:hAnsi="Arial" w:cs="Arial"/>
          <w:b/>
          <w:bCs/>
          <w:sz w:val="24"/>
          <w:szCs w:val="24"/>
        </w:rPr>
        <w:t>TITULO</w:t>
      </w:r>
      <w:r w:rsidR="00920A49">
        <w:rPr>
          <w:rFonts w:ascii="Arial" w:hAnsi="Arial" w:cs="Arial"/>
          <w:b/>
          <w:bCs/>
          <w:sz w:val="24"/>
          <w:szCs w:val="24"/>
        </w:rPr>
        <w:t>:</w:t>
      </w:r>
    </w:p>
    <w:p w14:paraId="438954C9" w14:textId="6DAA6548" w:rsidR="00920A49" w:rsidRDefault="00920A49" w:rsidP="003276C9">
      <w:pPr>
        <w:ind w:left="-567" w:right="-56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Subtítulo</w:t>
      </w:r>
    </w:p>
    <w:p w14:paraId="3F311491" w14:textId="14CCCD9A" w:rsidR="00920A49" w:rsidRDefault="00920A49" w:rsidP="003276C9">
      <w:pPr>
        <w:ind w:left="-567" w:right="-56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08318" w14:textId="52B3B4FA" w:rsidR="00920A49" w:rsidRDefault="006A5AB7" w:rsidP="003276C9">
      <w:pPr>
        <w:ind w:left="-567" w:right="-568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Matheus Henrique de Oliveira Querido, Diogo Américo</w:t>
      </w:r>
    </w:p>
    <w:p w14:paraId="184D0D59" w14:textId="756563B2" w:rsidR="006A5AB7" w:rsidRDefault="006A5AB7" w:rsidP="003276C9">
      <w:pPr>
        <w:ind w:left="-567" w:right="-568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Faculdade de Tecnologia de Guaratinguetá</w:t>
      </w:r>
    </w:p>
    <w:p w14:paraId="7C3045A4" w14:textId="5B92700E" w:rsidR="006A5AB7" w:rsidRPr="006A5AB7" w:rsidRDefault="006A5AB7" w:rsidP="003276C9">
      <w:pPr>
        <w:ind w:left="-567" w:right="-568"/>
        <w:jc w:val="center"/>
        <w:rPr>
          <w:rFonts w:ascii="Arial" w:hAnsi="Arial" w:cs="Arial"/>
          <w:i/>
          <w:iCs/>
          <w:sz w:val="16"/>
          <w:szCs w:val="16"/>
        </w:rPr>
      </w:pPr>
      <w:r w:rsidRPr="006A5AB7">
        <w:rPr>
          <w:rFonts w:ascii="Arial" w:hAnsi="Arial" w:cs="Arial"/>
          <w:i/>
          <w:iCs/>
          <w:color w:val="1B1B1B"/>
          <w:sz w:val="20"/>
          <w:szCs w:val="20"/>
          <w:shd w:val="clear" w:color="auto" w:fill="FFFFFF"/>
        </w:rPr>
        <w:t>matheus.querido@fatec.sp.gov.br</w:t>
      </w:r>
    </w:p>
    <w:p w14:paraId="36CDC642" w14:textId="6F282CDD" w:rsidR="006A5AB7" w:rsidRPr="006A5AB7" w:rsidRDefault="006A5AB7" w:rsidP="003276C9">
      <w:pPr>
        <w:ind w:left="-567" w:right="-568"/>
        <w:jc w:val="center"/>
        <w:rPr>
          <w:rFonts w:ascii="Arial" w:hAnsi="Arial" w:cs="Arial"/>
          <w:i/>
          <w:iCs/>
          <w:sz w:val="20"/>
          <w:szCs w:val="20"/>
        </w:rPr>
      </w:pPr>
    </w:p>
    <w:p w14:paraId="7E4E33A0" w14:textId="6C15F3A1" w:rsidR="003276C9" w:rsidRDefault="003276C9" w:rsidP="00D4731B">
      <w:pPr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76457BB4" w14:textId="1DFDAB3D" w:rsidR="00E02EAD" w:rsidRPr="00E02EAD" w:rsidRDefault="00E02EAD" w:rsidP="00D4731B">
      <w:pPr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E02EAD">
        <w:rPr>
          <w:rFonts w:ascii="Arial" w:hAnsi="Arial" w:cs="Arial"/>
          <w:b/>
          <w:bCs/>
          <w:sz w:val="24"/>
          <w:szCs w:val="24"/>
        </w:rPr>
        <w:t>Resumo</w:t>
      </w:r>
    </w:p>
    <w:p w14:paraId="383349F6" w14:textId="6E8F88A3" w:rsidR="006D237D" w:rsidRDefault="006D237D" w:rsidP="003276C9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Esse artigo tem como objetivo falar sobre as queimadas na região da floresta amazônica, além de apontar os malefícios e consequências que suas queimas causam, também os seus principais causadores e de</w:t>
      </w:r>
      <w:r w:rsidR="00E02EAD">
        <w:rPr>
          <w:rFonts w:ascii="Arial" w:hAnsi="Arial" w:cs="Arial"/>
        </w:rPr>
        <w:t>svendando argumentos errôneos sobre a recuperação da floresta.</w:t>
      </w:r>
      <w:r w:rsidR="00D4731B">
        <w:rPr>
          <w:rFonts w:ascii="Arial" w:hAnsi="Arial" w:cs="Arial"/>
        </w:rPr>
        <w:t xml:space="preserve"> Também é indicado </w:t>
      </w:r>
      <w:r w:rsidR="003276C9">
        <w:rPr>
          <w:rFonts w:ascii="Arial" w:hAnsi="Arial" w:cs="Arial"/>
        </w:rPr>
        <w:t xml:space="preserve">o que é o processo de </w:t>
      </w:r>
      <w:proofErr w:type="spellStart"/>
      <w:r w:rsidR="003276C9">
        <w:rPr>
          <w:rFonts w:ascii="Arial" w:hAnsi="Arial" w:cs="Arial"/>
        </w:rPr>
        <w:t>savanização</w:t>
      </w:r>
      <w:proofErr w:type="spellEnd"/>
      <w:r w:rsidR="003276C9">
        <w:rPr>
          <w:rFonts w:ascii="Arial" w:hAnsi="Arial" w:cs="Arial"/>
        </w:rPr>
        <w:t xml:space="preserve"> e os impactos que el</w:t>
      </w:r>
      <w:r w:rsidR="005C5FE9">
        <w:rPr>
          <w:rFonts w:ascii="Arial" w:hAnsi="Arial" w:cs="Arial"/>
        </w:rPr>
        <w:t>a</w:t>
      </w:r>
      <w:r w:rsidR="003276C9">
        <w:rPr>
          <w:rFonts w:ascii="Arial" w:hAnsi="Arial" w:cs="Arial"/>
        </w:rPr>
        <w:t xml:space="preserve"> causa.</w:t>
      </w:r>
      <w:r w:rsidR="00D4731B">
        <w:rPr>
          <w:rFonts w:ascii="Arial" w:hAnsi="Arial" w:cs="Arial"/>
        </w:rPr>
        <w:t xml:space="preserve"> </w:t>
      </w:r>
    </w:p>
    <w:p w14:paraId="57D4C663" w14:textId="18105B1C" w:rsidR="00E02EAD" w:rsidRPr="00E02EAD" w:rsidRDefault="00E02EAD" w:rsidP="00D4731B">
      <w:pPr>
        <w:ind w:left="-567" w:right="-568"/>
        <w:jc w:val="both"/>
        <w:rPr>
          <w:rFonts w:ascii="Arial" w:hAnsi="Arial" w:cs="Arial"/>
        </w:rPr>
      </w:pPr>
      <w:r w:rsidRPr="00E02EAD">
        <w:rPr>
          <w:rFonts w:ascii="Arial" w:hAnsi="Arial" w:cs="Arial"/>
          <w:b/>
          <w:bCs/>
        </w:rPr>
        <w:t>Palavras-chave: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Queimada, floresta, </w:t>
      </w:r>
      <w:r w:rsidR="00924394">
        <w:rPr>
          <w:rFonts w:ascii="Arial" w:hAnsi="Arial" w:cs="Arial"/>
        </w:rPr>
        <w:t>malefícios.</w:t>
      </w:r>
    </w:p>
    <w:p w14:paraId="22ACD6CB" w14:textId="45E060D4" w:rsidR="00E02EAD" w:rsidRDefault="00E02EAD" w:rsidP="00D4731B">
      <w:pPr>
        <w:ind w:left="-567" w:right="-568"/>
        <w:jc w:val="both"/>
        <w:rPr>
          <w:rFonts w:ascii="Arial" w:hAnsi="Arial" w:cs="Arial"/>
        </w:rPr>
      </w:pPr>
    </w:p>
    <w:p w14:paraId="5E987F0A" w14:textId="11022207" w:rsidR="00E02EAD" w:rsidRDefault="00E02EAD" w:rsidP="00D4731B">
      <w:pPr>
        <w:ind w:left="-567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Abstract</w:t>
      </w:r>
    </w:p>
    <w:p w14:paraId="34F25397" w14:textId="778F504A" w:rsidR="00E02EAD" w:rsidRDefault="00E02EAD" w:rsidP="003276C9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E02EAD">
        <w:rPr>
          <w:rFonts w:ascii="Arial" w:hAnsi="Arial" w:cs="Arial"/>
        </w:rPr>
        <w:t xml:space="preserve">This </w:t>
      </w:r>
      <w:proofErr w:type="spellStart"/>
      <w:r w:rsidRPr="00E02EAD">
        <w:rPr>
          <w:rFonts w:ascii="Arial" w:hAnsi="Arial" w:cs="Arial"/>
        </w:rPr>
        <w:t>article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aims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to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talk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about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the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burning</w:t>
      </w:r>
      <w:proofErr w:type="spellEnd"/>
      <w:r w:rsidRPr="00E02EAD">
        <w:rPr>
          <w:rFonts w:ascii="Arial" w:hAnsi="Arial" w:cs="Arial"/>
        </w:rPr>
        <w:t xml:space="preserve"> in </w:t>
      </w:r>
      <w:proofErr w:type="spellStart"/>
      <w:r w:rsidRPr="00E02EAD">
        <w:rPr>
          <w:rFonts w:ascii="Arial" w:hAnsi="Arial" w:cs="Arial"/>
        </w:rPr>
        <w:t>the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Amazon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rainforest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region</w:t>
      </w:r>
      <w:proofErr w:type="spellEnd"/>
      <w:r w:rsidRPr="00E02EAD">
        <w:rPr>
          <w:rFonts w:ascii="Arial" w:hAnsi="Arial" w:cs="Arial"/>
        </w:rPr>
        <w:t xml:space="preserve">, in </w:t>
      </w:r>
      <w:proofErr w:type="spellStart"/>
      <w:r w:rsidRPr="00E02EAD">
        <w:rPr>
          <w:rFonts w:ascii="Arial" w:hAnsi="Arial" w:cs="Arial"/>
        </w:rPr>
        <w:t>addition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to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pointing</w:t>
      </w:r>
      <w:proofErr w:type="spellEnd"/>
      <w:r w:rsidRPr="00E02EAD">
        <w:rPr>
          <w:rFonts w:ascii="Arial" w:hAnsi="Arial" w:cs="Arial"/>
        </w:rPr>
        <w:t xml:space="preserve"> out </w:t>
      </w:r>
      <w:proofErr w:type="spellStart"/>
      <w:r w:rsidRPr="00E02EAD">
        <w:rPr>
          <w:rFonts w:ascii="Arial" w:hAnsi="Arial" w:cs="Arial"/>
        </w:rPr>
        <w:t>the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harm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and</w:t>
      </w:r>
      <w:proofErr w:type="spellEnd"/>
      <w:r w:rsidRPr="00E02EAD">
        <w:rPr>
          <w:rFonts w:ascii="Arial" w:hAnsi="Arial" w:cs="Arial"/>
        </w:rPr>
        <w:t xml:space="preserve"> consequences </w:t>
      </w:r>
      <w:proofErr w:type="spellStart"/>
      <w:r w:rsidRPr="00E02EAD">
        <w:rPr>
          <w:rFonts w:ascii="Arial" w:hAnsi="Arial" w:cs="Arial"/>
        </w:rPr>
        <w:t>that</w:t>
      </w:r>
      <w:proofErr w:type="spellEnd"/>
      <w:r w:rsidRPr="00E02EAD">
        <w:rPr>
          <w:rFonts w:ascii="Arial" w:hAnsi="Arial" w:cs="Arial"/>
        </w:rPr>
        <w:t xml:space="preserve"> its </w:t>
      </w:r>
      <w:proofErr w:type="spellStart"/>
      <w:r w:rsidRPr="00E02EAD">
        <w:rPr>
          <w:rFonts w:ascii="Arial" w:hAnsi="Arial" w:cs="Arial"/>
        </w:rPr>
        <w:t>burning</w:t>
      </w:r>
      <w:proofErr w:type="spellEnd"/>
      <w:r w:rsidRPr="00E02EAD">
        <w:rPr>
          <w:rFonts w:ascii="Arial" w:hAnsi="Arial" w:cs="Arial"/>
        </w:rPr>
        <w:t xml:space="preserve"> causes, </w:t>
      </w:r>
      <w:proofErr w:type="spellStart"/>
      <w:r w:rsidRPr="00E02EAD">
        <w:rPr>
          <w:rFonts w:ascii="Arial" w:hAnsi="Arial" w:cs="Arial"/>
        </w:rPr>
        <w:t>also</w:t>
      </w:r>
      <w:proofErr w:type="spellEnd"/>
      <w:r w:rsidRPr="00E02EAD">
        <w:rPr>
          <w:rFonts w:ascii="Arial" w:hAnsi="Arial" w:cs="Arial"/>
        </w:rPr>
        <w:t xml:space="preserve"> its </w:t>
      </w:r>
      <w:proofErr w:type="spellStart"/>
      <w:r w:rsidRPr="00E02EAD">
        <w:rPr>
          <w:rFonts w:ascii="Arial" w:hAnsi="Arial" w:cs="Arial"/>
        </w:rPr>
        <w:t>main</w:t>
      </w:r>
      <w:proofErr w:type="spellEnd"/>
      <w:r w:rsidRPr="00E02EAD">
        <w:rPr>
          <w:rFonts w:ascii="Arial" w:hAnsi="Arial" w:cs="Arial"/>
        </w:rPr>
        <w:t xml:space="preserve"> causes </w:t>
      </w:r>
      <w:proofErr w:type="spellStart"/>
      <w:r w:rsidRPr="00E02EAD">
        <w:rPr>
          <w:rFonts w:ascii="Arial" w:hAnsi="Arial" w:cs="Arial"/>
        </w:rPr>
        <w:t>and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unraveling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erroneous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arguments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about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the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recovery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of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the</w:t>
      </w:r>
      <w:proofErr w:type="spellEnd"/>
      <w:r w:rsidRPr="00E02EAD">
        <w:rPr>
          <w:rFonts w:ascii="Arial" w:hAnsi="Arial" w:cs="Arial"/>
        </w:rPr>
        <w:t xml:space="preserve"> </w:t>
      </w:r>
      <w:proofErr w:type="spellStart"/>
      <w:r w:rsidRPr="00E02EAD">
        <w:rPr>
          <w:rFonts w:ascii="Arial" w:hAnsi="Arial" w:cs="Arial"/>
        </w:rPr>
        <w:t>forest</w:t>
      </w:r>
      <w:proofErr w:type="spellEnd"/>
      <w:r w:rsidR="003276C9">
        <w:rPr>
          <w:rFonts w:ascii="Arial" w:hAnsi="Arial" w:cs="Arial"/>
        </w:rPr>
        <w:t xml:space="preserve">. </w:t>
      </w:r>
      <w:r w:rsidR="003276C9" w:rsidRPr="003276C9">
        <w:rPr>
          <w:rFonts w:ascii="Arial" w:hAnsi="Arial" w:cs="Arial"/>
        </w:rPr>
        <w:t xml:space="preserve">It </w:t>
      </w:r>
      <w:proofErr w:type="spellStart"/>
      <w:r w:rsidR="003276C9" w:rsidRPr="003276C9">
        <w:rPr>
          <w:rFonts w:ascii="Arial" w:hAnsi="Arial" w:cs="Arial"/>
        </w:rPr>
        <w:t>also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indicates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what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the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savanization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process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is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and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the</w:t>
      </w:r>
      <w:proofErr w:type="spellEnd"/>
      <w:r w:rsidR="003276C9" w:rsidRPr="003276C9">
        <w:rPr>
          <w:rFonts w:ascii="Arial" w:hAnsi="Arial" w:cs="Arial"/>
        </w:rPr>
        <w:t xml:space="preserve"> </w:t>
      </w:r>
      <w:proofErr w:type="spellStart"/>
      <w:r w:rsidR="003276C9" w:rsidRPr="003276C9">
        <w:rPr>
          <w:rFonts w:ascii="Arial" w:hAnsi="Arial" w:cs="Arial"/>
        </w:rPr>
        <w:t>impacts</w:t>
      </w:r>
      <w:proofErr w:type="spellEnd"/>
      <w:r w:rsidR="003276C9" w:rsidRPr="003276C9">
        <w:rPr>
          <w:rFonts w:ascii="Arial" w:hAnsi="Arial" w:cs="Arial"/>
        </w:rPr>
        <w:t xml:space="preserve"> it causes.</w:t>
      </w:r>
    </w:p>
    <w:p w14:paraId="20523139" w14:textId="4148CBA5" w:rsidR="00924394" w:rsidRPr="00924394" w:rsidRDefault="00924394" w:rsidP="00D4731B">
      <w:pPr>
        <w:ind w:left="-567" w:right="-56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Keywords: </w:t>
      </w:r>
      <w:proofErr w:type="spellStart"/>
      <w:r w:rsidRPr="00924394">
        <w:rPr>
          <w:rFonts w:ascii="Arial" w:hAnsi="Arial" w:cs="Arial"/>
        </w:rPr>
        <w:t>Burning</w:t>
      </w:r>
      <w:proofErr w:type="spellEnd"/>
      <w:r w:rsidRPr="009243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forest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harm</w:t>
      </w:r>
      <w:proofErr w:type="spellEnd"/>
      <w:r>
        <w:rPr>
          <w:rFonts w:ascii="Arial" w:hAnsi="Arial" w:cs="Arial"/>
        </w:rPr>
        <w:t>.</w:t>
      </w:r>
    </w:p>
    <w:p w14:paraId="51636FD5" w14:textId="5E10433B" w:rsidR="006D237D" w:rsidRDefault="006D237D" w:rsidP="00D4731B">
      <w:pPr>
        <w:ind w:left="-567" w:right="-568"/>
        <w:jc w:val="both"/>
        <w:rPr>
          <w:rFonts w:ascii="Arial" w:hAnsi="Arial" w:cs="Arial"/>
        </w:rPr>
      </w:pPr>
    </w:p>
    <w:p w14:paraId="61D1A3EC" w14:textId="722B964C" w:rsidR="00295729" w:rsidRPr="00B61A32" w:rsidRDefault="00BE1C03" w:rsidP="003276C9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B61A32">
        <w:rPr>
          <w:rFonts w:ascii="Arial" w:hAnsi="Arial" w:cs="Arial"/>
        </w:rPr>
        <w:t xml:space="preserve">Por naturalidade, </w:t>
      </w:r>
      <w:r w:rsidR="009260E4" w:rsidRPr="00B61A32">
        <w:rPr>
          <w:rFonts w:ascii="Arial" w:hAnsi="Arial" w:cs="Arial"/>
        </w:rPr>
        <w:t>as florestas</w:t>
      </w:r>
      <w:r w:rsidRPr="00B61A32">
        <w:rPr>
          <w:rFonts w:ascii="Arial" w:hAnsi="Arial" w:cs="Arial"/>
        </w:rPr>
        <w:t xml:space="preserve"> </w:t>
      </w:r>
      <w:r w:rsidR="0099112C" w:rsidRPr="00B61A32">
        <w:rPr>
          <w:rFonts w:ascii="Arial" w:hAnsi="Arial" w:cs="Arial"/>
        </w:rPr>
        <w:t>localizadas na Amazônia não costumam sofrer queimadas de forma natural</w:t>
      </w:r>
      <w:r w:rsidR="00DC65E0">
        <w:rPr>
          <w:rFonts w:ascii="Arial" w:hAnsi="Arial" w:cs="Arial"/>
        </w:rPr>
        <w:t xml:space="preserve">, </w:t>
      </w:r>
      <w:r w:rsidR="0099112C" w:rsidRPr="00B61A32">
        <w:rPr>
          <w:rFonts w:ascii="Arial" w:hAnsi="Arial" w:cs="Arial"/>
        </w:rPr>
        <w:t xml:space="preserve">pois </w:t>
      </w:r>
      <w:r w:rsidR="00211DEF" w:rsidRPr="00B61A32">
        <w:rPr>
          <w:rFonts w:ascii="Arial" w:hAnsi="Arial" w:cs="Arial"/>
        </w:rPr>
        <w:t>é</w:t>
      </w:r>
      <w:r w:rsidR="0099112C" w:rsidRPr="00B61A32">
        <w:rPr>
          <w:rFonts w:ascii="Arial" w:hAnsi="Arial" w:cs="Arial"/>
        </w:rPr>
        <w:t xml:space="preserve"> um ambiente mais úmido e de baixa temperatura.</w:t>
      </w:r>
      <w:r w:rsidR="002C6243" w:rsidRPr="00B61A32">
        <w:rPr>
          <w:rFonts w:ascii="Arial" w:hAnsi="Arial" w:cs="Arial"/>
        </w:rPr>
        <w:t xml:space="preserve"> “Ouvi algumas pessoas argumentando nos últimos dias que a floresta regenera, então não haveria problema. Mas a verdade é que a floresta não se regenera dessa maneira”, disse a bióloga Erika Berenguer, pesquisadora da Universidade de Oxford, que estuda o impacto do fogo na biodiversidade e nos estoques de carbono na Amazônia. “A Amazônia não é um ecossistema acostumado com fogos periódicos. É úmida, não queima de modo natural com frequência, então, não evoluiu com incêndios, como ocorreu com o Cerrado, por exemplo. A floresta não tem um mecanismo de recuperação rápida, tanto em termos de biodiversidade quanto em estoque de carbono.” complementou.</w:t>
      </w:r>
      <w:r w:rsidR="009B2781" w:rsidRPr="00B61A32">
        <w:rPr>
          <w:rFonts w:ascii="Arial" w:hAnsi="Arial" w:cs="Arial"/>
        </w:rPr>
        <w:t xml:space="preserve"> Ou seja, as queimadas nas áreas da floresta Amazônica que não sofreram um incêndio antes são </w:t>
      </w:r>
      <w:r w:rsidR="00DC65E0">
        <w:rPr>
          <w:rFonts w:ascii="Arial" w:hAnsi="Arial" w:cs="Arial"/>
        </w:rPr>
        <w:t>provocados</w:t>
      </w:r>
      <w:r w:rsidR="009B2781" w:rsidRPr="00B61A32">
        <w:rPr>
          <w:rFonts w:ascii="Arial" w:hAnsi="Arial" w:cs="Arial"/>
        </w:rPr>
        <w:t xml:space="preserve"> pelo homem. </w:t>
      </w:r>
      <w:r w:rsidR="0038207E" w:rsidRPr="00B61A32">
        <w:rPr>
          <w:rFonts w:ascii="Arial" w:hAnsi="Arial" w:cs="Arial"/>
        </w:rPr>
        <w:t>O primeiro incêndio em uma área que antes não foi afetada não gera muitos estragos</w:t>
      </w:r>
      <w:r w:rsidR="00F6705E" w:rsidRPr="00B61A32">
        <w:rPr>
          <w:rFonts w:ascii="Arial" w:hAnsi="Arial" w:cs="Arial"/>
        </w:rPr>
        <w:t xml:space="preserve"> </w:t>
      </w:r>
      <w:r w:rsidR="00AE2FB8" w:rsidRPr="00AE2FB8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2E06C35" wp14:editId="5A5B57D0">
            <wp:simplePos x="0" y="0"/>
            <wp:positionH relativeFrom="column">
              <wp:posOffset>-99060</wp:posOffset>
            </wp:positionH>
            <wp:positionV relativeFrom="paragraph">
              <wp:posOffset>-1097280</wp:posOffset>
            </wp:positionV>
            <wp:extent cx="1333500" cy="678180"/>
            <wp:effectExtent l="0" t="0" r="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FB8" w:rsidRPr="00AE2FB8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8D72D44" wp14:editId="31F33595">
            <wp:simplePos x="0" y="0"/>
            <wp:positionH relativeFrom="column">
              <wp:posOffset>4907280</wp:posOffset>
            </wp:positionH>
            <wp:positionV relativeFrom="paragraph">
              <wp:posOffset>-920750</wp:posOffset>
            </wp:positionV>
            <wp:extent cx="655320" cy="486410"/>
            <wp:effectExtent l="0" t="0" r="0" b="889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05E" w:rsidRPr="00B61A32">
        <w:rPr>
          <w:rFonts w:ascii="Arial" w:hAnsi="Arial" w:cs="Arial"/>
        </w:rPr>
        <w:t>além de, é claro, a queima de árvores menores e a morte de árvores maiores que morrem nos anos seguinte</w:t>
      </w:r>
      <w:r w:rsidR="00CF2A76" w:rsidRPr="00B61A32">
        <w:rPr>
          <w:rFonts w:ascii="Arial" w:hAnsi="Arial" w:cs="Arial"/>
        </w:rPr>
        <w:t>s</w:t>
      </w:r>
      <w:r w:rsidR="00295729" w:rsidRPr="00B61A32">
        <w:rPr>
          <w:rFonts w:ascii="Arial" w:hAnsi="Arial" w:cs="Arial"/>
        </w:rPr>
        <w:t xml:space="preserve"> (Figura 1)</w:t>
      </w:r>
      <w:r w:rsidR="00CF2A76" w:rsidRPr="00B61A32">
        <w:rPr>
          <w:rFonts w:ascii="Arial" w:hAnsi="Arial" w:cs="Arial"/>
        </w:rPr>
        <w:t xml:space="preserve">. </w:t>
      </w:r>
    </w:p>
    <w:p w14:paraId="428A7E89" w14:textId="096160A4" w:rsidR="00BA2FFE" w:rsidRDefault="006A5AB7" w:rsidP="00D4731B">
      <w:pPr>
        <w:ind w:left="-567" w:right="-568"/>
        <w:jc w:val="both"/>
        <w:rPr>
          <w:rFonts w:ascii="Arial" w:hAnsi="Arial" w:cs="Arial"/>
        </w:rPr>
      </w:pPr>
      <w:r w:rsidRPr="00B61A3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F5F7CFF" wp14:editId="234B8DE0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79863" cy="2057400"/>
            <wp:effectExtent l="0" t="0" r="0" b="0"/>
            <wp:wrapNone/>
            <wp:docPr id="2" name="Imagem 2" descr="Jardim com árv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6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BD7DF" w14:textId="4CE4A95A" w:rsidR="00D4731B" w:rsidRDefault="00D4731B" w:rsidP="00D4731B">
      <w:pPr>
        <w:ind w:left="-567" w:right="-568"/>
        <w:jc w:val="both"/>
        <w:rPr>
          <w:rFonts w:ascii="Arial" w:hAnsi="Arial" w:cs="Arial"/>
        </w:rPr>
      </w:pPr>
    </w:p>
    <w:p w14:paraId="0E1752C1" w14:textId="6367FF6C" w:rsidR="00D4731B" w:rsidRDefault="00D4731B" w:rsidP="00D4731B">
      <w:pPr>
        <w:ind w:left="-567" w:right="-568"/>
        <w:jc w:val="both"/>
        <w:rPr>
          <w:rFonts w:ascii="Arial" w:hAnsi="Arial" w:cs="Arial"/>
        </w:rPr>
      </w:pPr>
    </w:p>
    <w:p w14:paraId="1AD2AD42" w14:textId="31ECF981" w:rsidR="00D4731B" w:rsidRDefault="00D4731B" w:rsidP="00D4731B">
      <w:pPr>
        <w:ind w:left="-567" w:right="-568"/>
        <w:jc w:val="both"/>
        <w:rPr>
          <w:rFonts w:ascii="Arial" w:hAnsi="Arial" w:cs="Arial"/>
        </w:rPr>
      </w:pPr>
    </w:p>
    <w:p w14:paraId="7913A17B" w14:textId="28E52C81" w:rsidR="00D4731B" w:rsidRDefault="00D4731B" w:rsidP="00D4731B">
      <w:pPr>
        <w:ind w:left="-567" w:right="-568"/>
        <w:jc w:val="both"/>
        <w:rPr>
          <w:rFonts w:ascii="Arial" w:hAnsi="Arial" w:cs="Arial"/>
        </w:rPr>
      </w:pPr>
    </w:p>
    <w:p w14:paraId="3C18FD64" w14:textId="3B1C122C" w:rsidR="003276C9" w:rsidRDefault="003276C9" w:rsidP="003276C9">
      <w:pPr>
        <w:ind w:left="-567" w:right="-568"/>
        <w:jc w:val="both"/>
        <w:rPr>
          <w:rFonts w:ascii="Arial" w:hAnsi="Arial" w:cs="Arial"/>
        </w:rPr>
      </w:pPr>
    </w:p>
    <w:p w14:paraId="7F563BF6" w14:textId="19D2D207" w:rsidR="00920A49" w:rsidRDefault="006A5AB7" w:rsidP="003276C9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B61A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AAE40" wp14:editId="63216B22">
                <wp:simplePos x="0" y="0"/>
                <wp:positionH relativeFrom="margin">
                  <wp:posOffset>895985</wp:posOffset>
                </wp:positionH>
                <wp:positionV relativeFrom="paragraph">
                  <wp:posOffset>350520</wp:posOffset>
                </wp:positionV>
                <wp:extent cx="3867150" cy="287020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87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8079B" w14:textId="77777777" w:rsidR="00295729" w:rsidRDefault="00295729" w:rsidP="00BA2FFE">
                            <w:pPr>
                              <w:pStyle w:val="Legenda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C65E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</w:t>
                            </w:r>
                            <w:r>
                              <w:rPr>
                                <w:noProof/>
                              </w:rPr>
                              <w:t xml:space="preserve"> A floresta Amazônica em um primeiro incêndio</w:t>
                            </w:r>
                          </w:p>
                          <w:p w14:paraId="4BA866BA" w14:textId="77777777" w:rsidR="00BA2FFE" w:rsidRDefault="00BA2FFE" w:rsidP="00BA2FFE">
                            <w:pPr>
                              <w:pStyle w:val="Legenda"/>
                              <w:spacing w:after="0"/>
                            </w:pPr>
                            <w:r>
                              <w:t>Fonte: Estadão</w:t>
                            </w:r>
                          </w:p>
                          <w:p w14:paraId="1679C7DD" w14:textId="77777777" w:rsidR="00BA2FFE" w:rsidRPr="00BA2FFE" w:rsidRDefault="00BA2FFE" w:rsidP="00BA2FF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AAE4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70.55pt;margin-top:27.6pt;width:304.5pt;height:22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" stroked="f">
                <v:textbox inset="0,0,0,0">
                  <w:txbxContent>
                    <w:p w14:paraId="05D8079B" w14:textId="77777777" w:rsidR="00295729" w:rsidRDefault="00295729" w:rsidP="00BA2FFE">
                      <w:pPr>
                        <w:pStyle w:val="Legenda"/>
                        <w:spacing w:after="0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C65E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</w:t>
                      </w:r>
                      <w:r>
                        <w:rPr>
                          <w:noProof/>
                        </w:rPr>
                        <w:t xml:space="preserve"> A floresta Amazônica em um primeiro incêndio</w:t>
                      </w:r>
                    </w:p>
                    <w:p w14:paraId="4BA866BA" w14:textId="77777777" w:rsidR="00BA2FFE" w:rsidRDefault="00BA2FFE" w:rsidP="00BA2FFE">
                      <w:pPr>
                        <w:pStyle w:val="Legenda"/>
                        <w:spacing w:after="0"/>
                      </w:pPr>
                      <w:r>
                        <w:t>Fonte: Estadão</w:t>
                      </w:r>
                    </w:p>
                    <w:p w14:paraId="1679C7DD" w14:textId="77777777" w:rsidR="00BA2FFE" w:rsidRPr="00BA2FFE" w:rsidRDefault="00BA2FFE" w:rsidP="00BA2FFE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AA9543A" w14:textId="6EA5B739" w:rsidR="006A5AB7" w:rsidRDefault="006A5AB7" w:rsidP="006A5AB7">
      <w:pPr>
        <w:spacing w:line="360" w:lineRule="auto"/>
        <w:ind w:right="-567"/>
        <w:jc w:val="both"/>
        <w:rPr>
          <w:rFonts w:ascii="Arial" w:hAnsi="Arial" w:cs="Arial"/>
        </w:rPr>
      </w:pPr>
    </w:p>
    <w:p w14:paraId="56251387" w14:textId="588C263F" w:rsidR="00DF0AE5" w:rsidRPr="00B61A32" w:rsidRDefault="00DF0AE5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B61A32">
        <w:rPr>
          <w:rFonts w:ascii="Arial" w:hAnsi="Arial" w:cs="Arial"/>
        </w:rPr>
        <w:t xml:space="preserve">Segundo </w:t>
      </w:r>
      <w:proofErr w:type="spellStart"/>
      <w:r w:rsidRPr="00B61A32">
        <w:rPr>
          <w:rFonts w:ascii="Arial" w:hAnsi="Arial" w:cs="Arial"/>
        </w:rPr>
        <w:t>Jos</w:t>
      </w:r>
      <w:proofErr w:type="spellEnd"/>
      <w:r w:rsidRPr="00B61A32">
        <w:rPr>
          <w:rFonts w:ascii="Arial" w:hAnsi="Arial" w:cs="Arial"/>
        </w:rPr>
        <w:t xml:space="preserve"> Barlow, professor de Ciência da Conservação da Universidade de Lancaster, e Alexander C. </w:t>
      </w:r>
      <w:proofErr w:type="spellStart"/>
      <w:r w:rsidRPr="00B61A32">
        <w:rPr>
          <w:rFonts w:ascii="Arial" w:hAnsi="Arial" w:cs="Arial"/>
        </w:rPr>
        <w:t>Lees</w:t>
      </w:r>
      <w:proofErr w:type="spellEnd"/>
      <w:r w:rsidRPr="00B61A32">
        <w:rPr>
          <w:rFonts w:ascii="Arial" w:hAnsi="Arial" w:cs="Arial"/>
        </w:rPr>
        <w:t>, professor de Biologia da Conservação na Universidade Metropolitana de Manchester, ambos com mais de uma década de pesquisas na Amazônia, em florestas tropicais não perturbadas, o fogo vai consumindo a floresta por baixo. “As chamas avançam apenas de 200 a 300 metros por dia e raramente ultrapassam os 30 cm de altura, queimando apenas folhas secas e madeira caída”, explicam em artigo publicado nesta semana no site Ambiental Media, de divulgação científica. “Mesmo um incêndio de baixa intensidade pode matar a metade das árvores. Enquanto árvores pequenas são mais suscetíveis em um primeiro momento, as maiores geralmente morrem nos anos seguintes”, escrevem.</w:t>
      </w:r>
    </w:p>
    <w:p w14:paraId="676B0000" w14:textId="5C39555E" w:rsidR="004F2A10" w:rsidRPr="00B61A32" w:rsidRDefault="004F2A10" w:rsidP="003276C9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B61A32">
        <w:rPr>
          <w:rFonts w:ascii="Arial" w:hAnsi="Arial" w:cs="Arial"/>
        </w:rPr>
        <w:t xml:space="preserve">“Mesmo passados 30 anos após o fogo, essa nova floresta ainda armazena 25% menos carbono do que uma não queimada”, explica </w:t>
      </w:r>
      <w:r w:rsidR="00DF0AE5" w:rsidRPr="00B61A32">
        <w:rPr>
          <w:rFonts w:ascii="Arial" w:hAnsi="Arial" w:cs="Arial"/>
        </w:rPr>
        <w:t>Erika Berenguer</w:t>
      </w:r>
      <w:r w:rsidRPr="00B61A32">
        <w:rPr>
          <w:rFonts w:ascii="Arial" w:hAnsi="Arial" w:cs="Arial"/>
        </w:rPr>
        <w:t>, citando estudo publicado no ano passado na revista </w:t>
      </w:r>
      <w:proofErr w:type="spellStart"/>
      <w:r w:rsidRPr="00B61A32">
        <w:rPr>
          <w:rFonts w:ascii="Arial" w:hAnsi="Arial" w:cs="Arial"/>
        </w:rPr>
        <w:t>Philosophical</w:t>
      </w:r>
      <w:proofErr w:type="spellEnd"/>
      <w:r w:rsidRPr="00B61A32">
        <w:rPr>
          <w:rFonts w:ascii="Arial" w:hAnsi="Arial" w:cs="Arial"/>
        </w:rPr>
        <w:t xml:space="preserve"> </w:t>
      </w:r>
      <w:proofErr w:type="spellStart"/>
      <w:r w:rsidRPr="00B61A32">
        <w:rPr>
          <w:rFonts w:ascii="Arial" w:hAnsi="Arial" w:cs="Arial"/>
        </w:rPr>
        <w:t>Transactions</w:t>
      </w:r>
      <w:proofErr w:type="spellEnd"/>
      <w:r w:rsidRPr="00B61A32">
        <w:rPr>
          <w:rFonts w:ascii="Arial" w:hAnsi="Arial" w:cs="Arial"/>
        </w:rPr>
        <w:t xml:space="preserve"> B, que quantificou no longo prazo biomassa, mortalidade e produtividade de madeira de locais queimados.</w:t>
      </w:r>
    </w:p>
    <w:p w14:paraId="4D77405A" w14:textId="3391C698" w:rsidR="006A5AB7" w:rsidRDefault="009260E4" w:rsidP="00AE2FB8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B61A32">
        <w:rPr>
          <w:rFonts w:ascii="Arial" w:hAnsi="Arial" w:cs="Arial"/>
        </w:rPr>
        <w:t>As queimadas recorrentes da vegetação da Amazônia causam</w:t>
      </w:r>
      <w:r w:rsidR="0071153C" w:rsidRPr="00B61A32">
        <w:rPr>
          <w:rFonts w:ascii="Arial" w:hAnsi="Arial" w:cs="Arial"/>
        </w:rPr>
        <w:t xml:space="preserve"> impactos cada vez</w:t>
      </w:r>
      <w:r w:rsidRPr="00B61A32">
        <w:rPr>
          <w:rFonts w:ascii="Arial" w:hAnsi="Arial" w:cs="Arial"/>
        </w:rPr>
        <w:t xml:space="preserve"> mais</w:t>
      </w:r>
      <w:r w:rsidR="0071153C" w:rsidRPr="00B61A32">
        <w:rPr>
          <w:rFonts w:ascii="Arial" w:hAnsi="Arial" w:cs="Arial"/>
        </w:rPr>
        <w:t xml:space="preserve"> p</w:t>
      </w:r>
      <w:r w:rsidRPr="00B61A32">
        <w:rPr>
          <w:rFonts w:ascii="Arial" w:hAnsi="Arial" w:cs="Arial"/>
        </w:rPr>
        <w:t>rejudiciais tanto a natureza quanto ao homem,</w:t>
      </w:r>
      <w:r w:rsidR="0071153C" w:rsidRPr="00B61A32">
        <w:rPr>
          <w:rFonts w:ascii="Arial" w:hAnsi="Arial" w:cs="Arial"/>
        </w:rPr>
        <w:t xml:space="preserve"> pois aumenta o alastramento e consequentemente as chances de uma nova queimada</w:t>
      </w:r>
      <w:r w:rsidR="00DC65E0">
        <w:rPr>
          <w:rFonts w:ascii="Arial" w:hAnsi="Arial" w:cs="Arial"/>
        </w:rPr>
        <w:t>,</w:t>
      </w:r>
      <w:r w:rsidR="004F2A10" w:rsidRPr="00B61A32">
        <w:rPr>
          <w:rFonts w:ascii="Arial" w:hAnsi="Arial" w:cs="Arial"/>
        </w:rPr>
        <w:t xml:space="preserve"> além de um nível de CO2 mais elevado no ar</w:t>
      </w:r>
      <w:r w:rsidR="0038207E" w:rsidRPr="00B61A32">
        <w:rPr>
          <w:rFonts w:ascii="Arial" w:hAnsi="Arial" w:cs="Arial"/>
        </w:rPr>
        <w:t xml:space="preserve"> (Figura 2)</w:t>
      </w:r>
      <w:r w:rsidR="0071153C" w:rsidRPr="00B61A32">
        <w:rPr>
          <w:rFonts w:ascii="Arial" w:hAnsi="Arial" w:cs="Arial"/>
        </w:rPr>
        <w:t>.</w:t>
      </w:r>
    </w:p>
    <w:p w14:paraId="263F1A01" w14:textId="28DC2B6E" w:rsidR="00AE2FB8" w:rsidRDefault="00AE2FB8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</w:p>
    <w:p w14:paraId="5BE7480B" w14:textId="77777777" w:rsidR="00AE2FB8" w:rsidRDefault="00AE2FB8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</w:p>
    <w:p w14:paraId="36443757" w14:textId="77777777" w:rsidR="00AE2FB8" w:rsidRDefault="00AE2FB8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</w:p>
    <w:p w14:paraId="48EF14CA" w14:textId="77777777" w:rsidR="00AE2FB8" w:rsidRDefault="00AE2FB8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</w:p>
    <w:p w14:paraId="11A65574" w14:textId="12D4246B" w:rsidR="00AE2FB8" w:rsidRDefault="00325653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4A126" wp14:editId="75D55406">
                <wp:simplePos x="0" y="0"/>
                <wp:positionH relativeFrom="margin">
                  <wp:align>center</wp:align>
                </wp:positionH>
                <wp:positionV relativeFrom="paragraph">
                  <wp:posOffset>2101215</wp:posOffset>
                </wp:positionV>
                <wp:extent cx="3848100" cy="276225"/>
                <wp:effectExtent l="0" t="0" r="0" b="952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81EA9" w14:textId="77777777" w:rsidR="00BA2FFE" w:rsidRDefault="00DC65E0" w:rsidP="00BA2FFE">
                            <w:pPr>
                              <w:pStyle w:val="Legenda"/>
                              <w:spacing w:after="0"/>
                            </w:pPr>
                            <w:r>
                              <w:t xml:space="preserve">Figura </w:t>
                            </w:r>
                            <w:r w:rsidR="00721700">
                              <w:fldChar w:fldCharType="begin"/>
                            </w:r>
                            <w:r w:rsidR="00721700">
                              <w:instrText xml:space="preserve"> SEQ Figura \* ARABIC </w:instrText>
                            </w:r>
                            <w:r w:rsidR="007217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7217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floresta Amazônica depois de vários incêndios</w:t>
                            </w:r>
                          </w:p>
                          <w:p w14:paraId="45AD09DE" w14:textId="77777777" w:rsidR="00DC65E0" w:rsidRDefault="00BA2FFE" w:rsidP="00BA2FFE">
                            <w:pPr>
                              <w:pStyle w:val="Legenda"/>
                              <w:spacing w:after="0"/>
                            </w:pPr>
                            <w:r>
                              <w:t>Fonte: Estadão</w:t>
                            </w:r>
                          </w:p>
                          <w:p w14:paraId="1A6066A3" w14:textId="77777777" w:rsidR="00BA2FFE" w:rsidRPr="00BA2FFE" w:rsidRDefault="00BA2FFE" w:rsidP="00BA2FFE">
                            <w:pPr>
                              <w:spacing w:after="0"/>
                            </w:pPr>
                          </w:p>
                          <w:p w14:paraId="7F4E3EA6" w14:textId="77777777" w:rsidR="00BA2FFE" w:rsidRPr="00BA2FFE" w:rsidRDefault="00BA2FFE" w:rsidP="00BA2FFE">
                            <w:pPr>
                              <w:spacing w:after="0"/>
                            </w:pPr>
                          </w:p>
                          <w:p w14:paraId="77C6526C" w14:textId="77777777" w:rsidR="00BA2FFE" w:rsidRPr="00BA2FFE" w:rsidRDefault="00BA2FFE" w:rsidP="00BA2FF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A126" id="Caixa de Texto 1" o:spid="_x0000_s1027" type="#_x0000_t202" style="position:absolute;left:0;text-align:left;margin-left:0;margin-top:165.45pt;width:303pt;height:21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" stroked="f">
                <v:textbox inset="0,0,0,0">
                  <w:txbxContent>
                    <w:p w14:paraId="4DA81EA9" w14:textId="77777777" w:rsidR="00BA2FFE" w:rsidRDefault="00DC65E0" w:rsidP="00BA2FFE">
                      <w:pPr>
                        <w:pStyle w:val="Legenda"/>
                        <w:spacing w:after="0"/>
                      </w:pPr>
                      <w:r>
                        <w:t xml:space="preserve">Figura </w:t>
                      </w:r>
                      <w:r w:rsidR="00721700">
                        <w:fldChar w:fldCharType="begin"/>
                      </w:r>
                      <w:r w:rsidR="00721700">
                        <w:instrText xml:space="preserve"> SEQ Figura \* ARABIC </w:instrText>
                      </w:r>
                      <w:r w:rsidR="0072170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721700">
                        <w:rPr>
                          <w:noProof/>
                        </w:rPr>
                        <w:fldChar w:fldCharType="end"/>
                      </w:r>
                      <w:r>
                        <w:t xml:space="preserve"> - A floresta Amazônica depois de vários incêndios</w:t>
                      </w:r>
                    </w:p>
                    <w:p w14:paraId="45AD09DE" w14:textId="77777777" w:rsidR="00DC65E0" w:rsidRDefault="00BA2FFE" w:rsidP="00BA2FFE">
                      <w:pPr>
                        <w:pStyle w:val="Legenda"/>
                        <w:spacing w:after="0"/>
                      </w:pPr>
                      <w:r>
                        <w:t>Fonte: Estadão</w:t>
                      </w:r>
                    </w:p>
                    <w:p w14:paraId="1A6066A3" w14:textId="77777777" w:rsidR="00BA2FFE" w:rsidRPr="00BA2FFE" w:rsidRDefault="00BA2FFE" w:rsidP="00BA2FFE">
                      <w:pPr>
                        <w:spacing w:after="0"/>
                      </w:pPr>
                    </w:p>
                    <w:p w14:paraId="7F4E3EA6" w14:textId="77777777" w:rsidR="00BA2FFE" w:rsidRPr="00BA2FFE" w:rsidRDefault="00BA2FFE" w:rsidP="00BA2FFE">
                      <w:pPr>
                        <w:spacing w:after="0"/>
                      </w:pPr>
                    </w:p>
                    <w:p w14:paraId="77C6526C" w14:textId="77777777" w:rsidR="00BA2FFE" w:rsidRPr="00BA2FFE" w:rsidRDefault="00BA2FFE" w:rsidP="00BA2FFE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1A32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2D84F68" wp14:editId="0C4774B3">
            <wp:simplePos x="0" y="0"/>
            <wp:positionH relativeFrom="margin">
              <wp:posOffset>791210</wp:posOffset>
            </wp:positionH>
            <wp:positionV relativeFrom="paragraph">
              <wp:posOffset>0</wp:posOffset>
            </wp:positionV>
            <wp:extent cx="3848637" cy="2124371"/>
            <wp:effectExtent l="0" t="0" r="0" b="9525"/>
            <wp:wrapTopAndBottom/>
            <wp:docPr id="5" name="Imagem 5" descr="Uma imagem contendo arma, por do sol, sol, f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FB8">
        <w:rPr>
          <w:rFonts w:ascii="Arial" w:hAnsi="Arial" w:cs="Arial"/>
        </w:rPr>
        <w:drawing>
          <wp:anchor distT="0" distB="0" distL="114300" distR="114300" simplePos="0" relativeHeight="251672576" behindDoc="0" locked="0" layoutInCell="1" allowOverlap="1" wp14:anchorId="497BBA26" wp14:editId="5A9EA585">
            <wp:simplePos x="0" y="0"/>
            <wp:positionH relativeFrom="column">
              <wp:posOffset>4869180</wp:posOffset>
            </wp:positionH>
            <wp:positionV relativeFrom="paragraph">
              <wp:posOffset>-876935</wp:posOffset>
            </wp:positionV>
            <wp:extent cx="655320" cy="486410"/>
            <wp:effectExtent l="0" t="0" r="0" b="889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FB8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5095F561" wp14:editId="1DCF4F81">
            <wp:simplePos x="0" y="0"/>
            <wp:positionH relativeFrom="column">
              <wp:posOffset>-137160</wp:posOffset>
            </wp:positionH>
            <wp:positionV relativeFrom="paragraph">
              <wp:posOffset>-1053465</wp:posOffset>
            </wp:positionV>
            <wp:extent cx="1333500" cy="678180"/>
            <wp:effectExtent l="0" t="0" r="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DAB077" w14:textId="5BD0ABC3" w:rsidR="00AE2FB8" w:rsidRDefault="00AE2FB8" w:rsidP="006A5AB7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</w:p>
    <w:p w14:paraId="58B7F22A" w14:textId="743A6C1C" w:rsidR="009B2781" w:rsidRPr="00B61A32" w:rsidRDefault="009260E4" w:rsidP="00325653">
      <w:pPr>
        <w:spacing w:line="360" w:lineRule="auto"/>
        <w:ind w:left="-567" w:right="-567" w:firstLine="709"/>
        <w:jc w:val="both"/>
        <w:rPr>
          <w:rFonts w:ascii="Arial" w:hAnsi="Arial" w:cs="Arial"/>
        </w:rPr>
      </w:pPr>
      <w:r w:rsidRPr="00B61A32">
        <w:rPr>
          <w:rFonts w:ascii="Arial" w:hAnsi="Arial" w:cs="Arial"/>
        </w:rPr>
        <w:t>Um desses impactos negativos é nomeado como savanização.</w:t>
      </w:r>
      <w:r w:rsidR="00E80901" w:rsidRPr="00B61A32">
        <w:rPr>
          <w:rFonts w:ascii="Arial" w:hAnsi="Arial" w:cs="Arial"/>
        </w:rPr>
        <w:t xml:space="preserve"> Savanização da Amazônia</w:t>
      </w:r>
      <w:r w:rsidR="00211DEF" w:rsidRPr="00B61A32">
        <w:rPr>
          <w:rFonts w:ascii="Arial" w:hAnsi="Arial" w:cs="Arial"/>
        </w:rPr>
        <w:t xml:space="preserve"> </w:t>
      </w:r>
      <w:r w:rsidR="00E80901" w:rsidRPr="00B61A32">
        <w:rPr>
          <w:rFonts w:ascii="Arial" w:hAnsi="Arial" w:cs="Arial"/>
        </w:rPr>
        <w:t>é</w:t>
      </w:r>
      <w:r w:rsidR="00211DEF" w:rsidRPr="00B61A32">
        <w:rPr>
          <w:rFonts w:ascii="Arial" w:hAnsi="Arial" w:cs="Arial"/>
        </w:rPr>
        <w:t>,</w:t>
      </w:r>
      <w:r w:rsidR="00E80901" w:rsidRPr="00B61A32">
        <w:rPr>
          <w:rFonts w:ascii="Arial" w:hAnsi="Arial" w:cs="Arial"/>
        </w:rPr>
        <w:t xml:space="preserve"> basicamente, um crescimento de vegetação menos densa</w:t>
      </w:r>
      <w:r w:rsidR="00211DEF" w:rsidRPr="00B61A32">
        <w:rPr>
          <w:rFonts w:ascii="Arial" w:hAnsi="Arial" w:cs="Arial"/>
        </w:rPr>
        <w:t xml:space="preserve"> </w:t>
      </w:r>
      <w:r w:rsidR="00E80901" w:rsidRPr="00B61A32">
        <w:rPr>
          <w:rFonts w:ascii="Arial" w:hAnsi="Arial" w:cs="Arial"/>
        </w:rPr>
        <w:t>(árvores mais espaçadas umas das outras podendo de cima ser enxergado o solo)</w:t>
      </w:r>
      <w:r w:rsidR="00295729" w:rsidRPr="00B61A32">
        <w:rPr>
          <w:rFonts w:ascii="Arial" w:hAnsi="Arial" w:cs="Arial"/>
        </w:rPr>
        <w:t>,</w:t>
      </w:r>
      <w:r w:rsidR="00E80901" w:rsidRPr="00B61A32">
        <w:rPr>
          <w:rFonts w:ascii="Arial" w:hAnsi="Arial" w:cs="Arial"/>
        </w:rPr>
        <w:t xml:space="preserve"> além de um solo mais frágil</w:t>
      </w:r>
      <w:r w:rsidR="009B2781" w:rsidRPr="00B61A32">
        <w:rPr>
          <w:rFonts w:ascii="Arial" w:hAnsi="Arial" w:cs="Arial"/>
        </w:rPr>
        <w:t xml:space="preserve"> com menos nutrientes</w:t>
      </w:r>
      <w:r w:rsidR="00E80901" w:rsidRPr="00B61A32">
        <w:rPr>
          <w:rFonts w:ascii="Arial" w:hAnsi="Arial" w:cs="Arial"/>
        </w:rPr>
        <w:t xml:space="preserve"> e</w:t>
      </w:r>
      <w:r w:rsidR="009B2781" w:rsidRPr="00B61A32">
        <w:rPr>
          <w:rFonts w:ascii="Arial" w:hAnsi="Arial" w:cs="Arial"/>
        </w:rPr>
        <w:t xml:space="preserve"> agora</w:t>
      </w:r>
      <w:r w:rsidR="00E80901" w:rsidRPr="00B61A32">
        <w:rPr>
          <w:rFonts w:ascii="Arial" w:hAnsi="Arial" w:cs="Arial"/>
        </w:rPr>
        <w:t xml:space="preserve"> </w:t>
      </w:r>
      <w:r w:rsidR="00211DEF" w:rsidRPr="00B61A32">
        <w:rPr>
          <w:rFonts w:ascii="Arial" w:hAnsi="Arial" w:cs="Arial"/>
        </w:rPr>
        <w:t>suscetíve</w:t>
      </w:r>
      <w:r w:rsidR="0038207E" w:rsidRPr="00B61A32">
        <w:rPr>
          <w:rFonts w:ascii="Arial" w:hAnsi="Arial" w:cs="Arial"/>
        </w:rPr>
        <w:t>l</w:t>
      </w:r>
      <w:r w:rsidR="009B2781" w:rsidRPr="00B61A32">
        <w:rPr>
          <w:rFonts w:ascii="Arial" w:hAnsi="Arial" w:cs="Arial"/>
        </w:rPr>
        <w:t xml:space="preserve"> a queimadas </w:t>
      </w:r>
      <w:r w:rsidR="0038207E" w:rsidRPr="00B61A32">
        <w:rPr>
          <w:rFonts w:ascii="Arial" w:hAnsi="Arial" w:cs="Arial"/>
        </w:rPr>
        <w:t xml:space="preserve">por causas </w:t>
      </w:r>
      <w:r w:rsidR="009B2781" w:rsidRPr="00B61A32">
        <w:rPr>
          <w:rFonts w:ascii="Arial" w:hAnsi="Arial" w:cs="Arial"/>
        </w:rPr>
        <w:t>naturais.</w:t>
      </w:r>
      <w:r w:rsidR="002C6ACA" w:rsidRPr="00B61A32">
        <w:rPr>
          <w:rFonts w:ascii="Arial" w:hAnsi="Arial" w:cs="Arial"/>
        </w:rPr>
        <w:t xml:space="preserve"> As árvores novas demoram centenas de anos para alcançarem o tamanho e a espessura das árvores</w:t>
      </w:r>
      <w:r w:rsidR="00DC65E0">
        <w:rPr>
          <w:rFonts w:ascii="Arial" w:hAnsi="Arial" w:cs="Arial"/>
        </w:rPr>
        <w:t xml:space="preserve"> que foram</w:t>
      </w:r>
      <w:r w:rsidR="002C6ACA" w:rsidRPr="00B61A32">
        <w:rPr>
          <w:rFonts w:ascii="Arial" w:hAnsi="Arial" w:cs="Arial"/>
        </w:rPr>
        <w:t xml:space="preserve"> queimadas</w:t>
      </w:r>
      <w:r w:rsidR="00DC65E0">
        <w:rPr>
          <w:rFonts w:ascii="Arial" w:hAnsi="Arial" w:cs="Arial"/>
        </w:rPr>
        <w:t xml:space="preserve"> anteriormente</w:t>
      </w:r>
      <w:r w:rsidR="002C6ACA" w:rsidRPr="00B61A32">
        <w:rPr>
          <w:rFonts w:ascii="Arial" w:hAnsi="Arial" w:cs="Arial"/>
        </w:rPr>
        <w:t>.</w:t>
      </w:r>
    </w:p>
    <w:p w14:paraId="03DD98DC" w14:textId="362A173A" w:rsidR="003276C9" w:rsidRDefault="003276C9" w:rsidP="00D4731B">
      <w:pPr>
        <w:ind w:left="-567" w:right="-568"/>
        <w:rPr>
          <w:rFonts w:ascii="Arial" w:hAnsi="Arial" w:cs="Arial"/>
          <w:b/>
          <w:bCs/>
        </w:rPr>
      </w:pPr>
    </w:p>
    <w:p w14:paraId="0F59E07D" w14:textId="5366DDA9" w:rsidR="000725C4" w:rsidRDefault="00EF7C2A" w:rsidP="00D4731B">
      <w:pPr>
        <w:ind w:left="-567" w:right="-568"/>
        <w:rPr>
          <w:rFonts w:ascii="Arial" w:hAnsi="Arial" w:cs="Arial"/>
        </w:rPr>
      </w:pPr>
      <w:r w:rsidRPr="000725C4">
        <w:rPr>
          <w:rFonts w:ascii="Arial" w:hAnsi="Arial" w:cs="Arial"/>
        </w:rPr>
        <w:t>GIRARDI, G. Como o fogo destrói a Amazônia, a maior floresta tropical do mundo. Disponível em: &lt;https://sustentabilidade.estadao.com.br/noticias/geral,entenda-como-o-fogo-destroi-a-amazonia-a-maior-floresta-tropical-do-mundo,70002993118&gt; Acesso em 26 jun. 2020.</w:t>
      </w:r>
    </w:p>
    <w:p w14:paraId="288564A3" w14:textId="77777777" w:rsidR="000725C4" w:rsidRPr="000725C4" w:rsidRDefault="000725C4" w:rsidP="00D4731B">
      <w:pPr>
        <w:ind w:left="-567" w:right="-568"/>
        <w:rPr>
          <w:rFonts w:ascii="Arial" w:hAnsi="Arial" w:cs="Arial"/>
        </w:rPr>
      </w:pPr>
    </w:p>
    <w:p w14:paraId="0D387977" w14:textId="77777777" w:rsidR="000725C4" w:rsidRDefault="000725C4" w:rsidP="00D4731B">
      <w:pPr>
        <w:ind w:left="-567" w:right="-568"/>
        <w:rPr>
          <w:rFonts w:ascii="Arial" w:hAnsi="Arial" w:cs="Arial"/>
        </w:rPr>
      </w:pPr>
      <w:r w:rsidRPr="000725C4">
        <w:rPr>
          <w:rFonts w:ascii="Arial" w:hAnsi="Arial" w:cs="Arial"/>
        </w:rPr>
        <w:t>CAMARGOS, D. Em meio à covid-19, queimadas na Amazônia ampliam risco de morte e de colapso hospitalar por doença respiratória. Disponível em: &lt;https://reporterbrasil.org.br/2020/05/em-meio-a-covid-19-queimadas-na-amazonia-ampliam-risco-de-morte-e-de-colapso-hospitalar-por-doenca-respiratoria/&gt; Acesso em 26 jun. 2020.</w:t>
      </w:r>
    </w:p>
    <w:p w14:paraId="55D3A92B" w14:textId="77777777" w:rsidR="000725C4" w:rsidRDefault="000725C4" w:rsidP="00D4731B">
      <w:pPr>
        <w:ind w:left="-567" w:right="-568"/>
        <w:rPr>
          <w:rFonts w:ascii="Arial" w:hAnsi="Arial" w:cs="Arial"/>
        </w:rPr>
      </w:pPr>
    </w:p>
    <w:p w14:paraId="71C25704" w14:textId="77777777" w:rsidR="000725C4" w:rsidRDefault="000725C4" w:rsidP="00D4731B">
      <w:pPr>
        <w:ind w:left="-567" w:right="-568"/>
        <w:rPr>
          <w:rFonts w:ascii="Arial" w:hAnsi="Arial" w:cs="Arial"/>
        </w:rPr>
      </w:pPr>
      <w:r w:rsidRPr="000725C4">
        <w:rPr>
          <w:rFonts w:ascii="Arial" w:hAnsi="Arial" w:cs="Arial"/>
        </w:rPr>
        <w:t>ANGEL, M. C. Mudança climática aumentará os incêndios na floresta amazônica. Disponível em: &lt;https://brasil.elpais.com/ciencia/2020-01-11/mudanca-climatica-aumentara-os-incendios-na-floresta-amazonica.html&gt; Acesso em 26 jun. 2020.</w:t>
      </w:r>
    </w:p>
    <w:p w14:paraId="382EB62D" w14:textId="77777777" w:rsidR="000725C4" w:rsidRPr="000725C4" w:rsidRDefault="000725C4" w:rsidP="000725C4">
      <w:pPr>
        <w:ind w:left="-567" w:right="-568"/>
        <w:rPr>
          <w:rFonts w:ascii="Arial" w:hAnsi="Arial" w:cs="Arial"/>
          <w:b/>
          <w:bCs/>
        </w:rPr>
      </w:pPr>
    </w:p>
    <w:p w14:paraId="4B7DDE6C" w14:textId="7DE1BF2C" w:rsidR="00B419A9" w:rsidRDefault="000725C4" w:rsidP="00AE2FB8">
      <w:pPr>
        <w:ind w:left="-567" w:right="-568"/>
        <w:rPr>
          <w:rFonts w:ascii="Arial" w:hAnsi="Arial" w:cs="Arial"/>
        </w:rPr>
      </w:pPr>
      <w:r w:rsidRPr="000725C4">
        <w:rPr>
          <w:rFonts w:ascii="Arial" w:hAnsi="Arial" w:cs="Arial"/>
        </w:rPr>
        <w:t xml:space="preserve">BARLOW, J. LEES, A. C. O que acontece com as florestas incendiadas na </w:t>
      </w:r>
      <w:proofErr w:type="gramStart"/>
      <w:r w:rsidRPr="000725C4">
        <w:rPr>
          <w:rFonts w:ascii="Arial" w:hAnsi="Arial" w:cs="Arial"/>
        </w:rPr>
        <w:t>Amazônia?.</w:t>
      </w:r>
      <w:proofErr w:type="gramEnd"/>
      <w:r w:rsidRPr="000725C4">
        <w:rPr>
          <w:rFonts w:ascii="Arial" w:hAnsi="Arial" w:cs="Arial"/>
        </w:rPr>
        <w:t xml:space="preserve"> Disponível em: https://www.ambiental.media/artigos/o-que-acontece-com-as-florestas-incendiadas-na-amazonia/ Acesso em 3 jul. 2020.</w:t>
      </w:r>
    </w:p>
    <w:sectPr w:rsidR="00B419A9" w:rsidSect="00AE2FB8">
      <w:headerReference w:type="default" r:id="rId11"/>
      <w:pgSz w:w="11906" w:h="16838"/>
      <w:pgMar w:top="212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A54C2" w14:textId="77777777" w:rsidR="00721700" w:rsidRDefault="00721700" w:rsidP="001E76DE">
      <w:pPr>
        <w:spacing w:after="0" w:line="240" w:lineRule="auto"/>
      </w:pPr>
      <w:r>
        <w:separator/>
      </w:r>
    </w:p>
  </w:endnote>
  <w:endnote w:type="continuationSeparator" w:id="0">
    <w:p w14:paraId="36152283" w14:textId="77777777" w:rsidR="00721700" w:rsidRDefault="00721700" w:rsidP="001E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BBE2" w14:textId="77777777" w:rsidR="00721700" w:rsidRDefault="00721700" w:rsidP="001E76DE">
      <w:pPr>
        <w:spacing w:after="0" w:line="240" w:lineRule="auto"/>
      </w:pPr>
      <w:r>
        <w:separator/>
      </w:r>
    </w:p>
  </w:footnote>
  <w:footnote w:type="continuationSeparator" w:id="0">
    <w:p w14:paraId="201185A6" w14:textId="77777777" w:rsidR="00721700" w:rsidRDefault="00721700" w:rsidP="001E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B5F2B" w14:textId="3B7DB2CF" w:rsidR="001E76DE" w:rsidRDefault="001E76DE">
    <w:pPr>
      <w:pStyle w:val="Cabealho"/>
    </w:pPr>
  </w:p>
  <w:p w14:paraId="448E5C55" w14:textId="77777777" w:rsidR="001E76DE" w:rsidRDefault="001E7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F"/>
    <w:rsid w:val="000725C4"/>
    <w:rsid w:val="000F263F"/>
    <w:rsid w:val="001743B2"/>
    <w:rsid w:val="001E76DE"/>
    <w:rsid w:val="00211DEF"/>
    <w:rsid w:val="00295729"/>
    <w:rsid w:val="002C6243"/>
    <w:rsid w:val="002C6ACA"/>
    <w:rsid w:val="00325653"/>
    <w:rsid w:val="003276C9"/>
    <w:rsid w:val="0038207E"/>
    <w:rsid w:val="004F2A10"/>
    <w:rsid w:val="005C5FE9"/>
    <w:rsid w:val="006A5AB7"/>
    <w:rsid w:val="006D237D"/>
    <w:rsid w:val="0071153C"/>
    <w:rsid w:val="00721700"/>
    <w:rsid w:val="00732C68"/>
    <w:rsid w:val="00920A49"/>
    <w:rsid w:val="00924394"/>
    <w:rsid w:val="009260E4"/>
    <w:rsid w:val="0099112C"/>
    <w:rsid w:val="009B2781"/>
    <w:rsid w:val="00AB1E8E"/>
    <w:rsid w:val="00AE2FB8"/>
    <w:rsid w:val="00B419A9"/>
    <w:rsid w:val="00B61A32"/>
    <w:rsid w:val="00BA2FFE"/>
    <w:rsid w:val="00BE1C03"/>
    <w:rsid w:val="00CF2A76"/>
    <w:rsid w:val="00D1616F"/>
    <w:rsid w:val="00D1756F"/>
    <w:rsid w:val="00D4731B"/>
    <w:rsid w:val="00DC65E0"/>
    <w:rsid w:val="00DF0AE5"/>
    <w:rsid w:val="00E02EAD"/>
    <w:rsid w:val="00E80901"/>
    <w:rsid w:val="00EF7C2A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D902E"/>
  <w15:chartTrackingRefBased/>
  <w15:docId w15:val="{6DF594EA-27E5-4F13-B95E-F749BE9D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61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61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1C0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957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F2A10"/>
    <w:rPr>
      <w:b/>
      <w:bCs/>
    </w:rPr>
  </w:style>
  <w:style w:type="character" w:styleId="nfase">
    <w:name w:val="Emphasis"/>
    <w:basedOn w:val="Fontepargpadro"/>
    <w:uiPriority w:val="20"/>
    <w:qFormat/>
    <w:rsid w:val="004F2A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E7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6DE"/>
  </w:style>
  <w:style w:type="paragraph" w:styleId="Rodap">
    <w:name w:val="footer"/>
    <w:basedOn w:val="Normal"/>
    <w:link w:val="RodapChar"/>
    <w:uiPriority w:val="99"/>
    <w:unhideWhenUsed/>
    <w:rsid w:val="001E7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3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9DAB-539D-4CFC-B231-2274C822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AMERICO NUNES DO AMARAL</dc:creator>
  <cp:keywords/>
  <dc:description/>
  <cp:lastModifiedBy>Matheus Henrique</cp:lastModifiedBy>
  <cp:revision>13</cp:revision>
  <dcterms:created xsi:type="dcterms:W3CDTF">2020-06-26T19:54:00Z</dcterms:created>
  <dcterms:modified xsi:type="dcterms:W3CDTF">2020-07-09T16:33:00Z</dcterms:modified>
</cp:coreProperties>
</file>