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6B" w:rsidRDefault="00F654CD" w:rsidP="00C745C1">
      <w:r>
        <w:t xml:space="preserve">O artigo em questão tem como objetivo nos mostrar a aplicação </w:t>
      </w:r>
      <w:r>
        <w:t>de um instrumento de avaliação da qualidade da</w:t>
      </w:r>
      <w:r>
        <w:t xml:space="preserve"> </w:t>
      </w:r>
      <w:r>
        <w:t>informação</w:t>
      </w:r>
      <w:r>
        <w:t xml:space="preserve">. Os autores </w:t>
      </w:r>
      <w:r w:rsidR="00665F10">
        <w:t>chamam nossa atenção para o seguinte ponto: “C</w:t>
      </w:r>
      <w:r w:rsidR="00665F10">
        <w:t>omo é possível saber se uma informação é adequada a</w:t>
      </w:r>
      <w:r w:rsidR="00665F10">
        <w:t xml:space="preserve"> </w:t>
      </w:r>
      <w:r w:rsidR="00665F10">
        <w:t>um cenário de decisão?</w:t>
      </w:r>
      <w:r w:rsidR="00665F10">
        <w:t xml:space="preserve">”, então apresentam uma ferramenta, referenciada como QI, para </w:t>
      </w:r>
      <w:r w:rsidR="00665F10">
        <w:t>analisar os resultados e apontar melhorias dessas informações e suas</w:t>
      </w:r>
      <w:r w:rsidR="00665F10">
        <w:t xml:space="preserve"> </w:t>
      </w:r>
      <w:r w:rsidR="00665F10">
        <w:t>fontes geradoras.</w:t>
      </w:r>
      <w:r w:rsidR="00C745C1">
        <w:t xml:space="preserve"> Foi realizada uma pesquisa, utilizando essa ferramenta, em uma </w:t>
      </w:r>
      <w:r w:rsidR="00C745C1">
        <w:t>empresa</w:t>
      </w:r>
      <w:r w:rsidR="00C745C1">
        <w:t xml:space="preserve"> </w:t>
      </w:r>
      <w:r w:rsidR="00C745C1">
        <w:t xml:space="preserve">multinacional </w:t>
      </w:r>
      <w:r w:rsidR="008B520F">
        <w:t>na área</w:t>
      </w:r>
      <w:r w:rsidR="00C745C1">
        <w:t xml:space="preserve"> </w:t>
      </w:r>
      <w:proofErr w:type="spellStart"/>
      <w:r w:rsidR="00C745C1">
        <w:t>metal-mecânico</w:t>
      </w:r>
      <w:proofErr w:type="spellEnd"/>
      <w:r w:rsidR="00C745C1">
        <w:t xml:space="preserve"> no setor de engenharia e projetos. Ao final da aplicação do instrumento de avaliação da QI</w:t>
      </w:r>
      <w:r w:rsidR="008B520F">
        <w:t>, os gestores da empresa reconheceram a importância da ferramenta pelo fato de ela ter identificado um problema que poderia acarretar em sérios danos à reputação da empresa.</w:t>
      </w:r>
      <w:bookmarkStart w:id="0" w:name="_GoBack"/>
      <w:bookmarkEnd w:id="0"/>
    </w:p>
    <w:sectPr w:rsidR="00BE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CD"/>
    <w:rsid w:val="00665F10"/>
    <w:rsid w:val="008B520F"/>
    <w:rsid w:val="00BE4A6B"/>
    <w:rsid w:val="00C745C1"/>
    <w:rsid w:val="00F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A6AD"/>
  <w15:chartTrackingRefBased/>
  <w15:docId w15:val="{F156246E-8C62-4529-BC58-4B0A99C9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2020-02-27T00:41:00Z</dcterms:created>
  <dcterms:modified xsi:type="dcterms:W3CDTF">2020-02-27T01:20:00Z</dcterms:modified>
</cp:coreProperties>
</file>