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34939" w14:paraId="22457439" w14:textId="77777777" w:rsidTr="00F34939">
        <w:tc>
          <w:tcPr>
            <w:tcW w:w="1696" w:type="dxa"/>
          </w:tcPr>
          <w:p w14:paraId="4690D050" w14:textId="2DFEA686" w:rsidR="00F34939" w:rsidRDefault="00F34939">
            <w:r>
              <w:t>Código</w:t>
            </w:r>
          </w:p>
        </w:tc>
        <w:tc>
          <w:tcPr>
            <w:tcW w:w="6798" w:type="dxa"/>
          </w:tcPr>
          <w:p w14:paraId="3C9459CA" w14:textId="14187605" w:rsidR="00F34939" w:rsidRDefault="00F34939">
            <w:r>
              <w:t>Descrição</w:t>
            </w:r>
          </w:p>
        </w:tc>
      </w:tr>
      <w:tr w:rsidR="00F34939" w14:paraId="3B5008B7" w14:textId="77777777" w:rsidTr="00F34939">
        <w:tc>
          <w:tcPr>
            <w:tcW w:w="1696" w:type="dxa"/>
          </w:tcPr>
          <w:p w14:paraId="5D888061" w14:textId="3EBB1EC4" w:rsidR="00F34939" w:rsidRDefault="00F34939">
            <w:r>
              <w:t>RN01</w:t>
            </w:r>
          </w:p>
        </w:tc>
        <w:tc>
          <w:tcPr>
            <w:tcW w:w="6798" w:type="dxa"/>
          </w:tcPr>
          <w:p w14:paraId="58B1E2A0" w14:textId="43EAC2C6" w:rsidR="00F34939" w:rsidRDefault="00007B6F">
            <w:r>
              <w:t xml:space="preserve">Apresentação do produto e explicação de como </w:t>
            </w:r>
            <w:proofErr w:type="spellStart"/>
            <w:r>
              <w:t>usa-lo</w:t>
            </w:r>
            <w:proofErr w:type="spellEnd"/>
            <w:r>
              <w:t xml:space="preserve"> e preserva-lo</w:t>
            </w:r>
          </w:p>
        </w:tc>
      </w:tr>
      <w:tr w:rsidR="00F34939" w14:paraId="40A6B1D0" w14:textId="77777777" w:rsidTr="00F34939">
        <w:tc>
          <w:tcPr>
            <w:tcW w:w="1696" w:type="dxa"/>
          </w:tcPr>
          <w:p w14:paraId="086B203D" w14:textId="586143F2" w:rsidR="00F34939" w:rsidRDefault="00F34939">
            <w:r>
              <w:t>RN02</w:t>
            </w:r>
          </w:p>
        </w:tc>
        <w:tc>
          <w:tcPr>
            <w:tcW w:w="6798" w:type="dxa"/>
          </w:tcPr>
          <w:p w14:paraId="10C069C7" w14:textId="03A00066" w:rsidR="00F34939" w:rsidRDefault="00007B6F">
            <w:r>
              <w:t>Atendimento ao cliente</w:t>
            </w:r>
          </w:p>
        </w:tc>
      </w:tr>
      <w:tr w:rsidR="00F34939" w14:paraId="013CEC83" w14:textId="77777777" w:rsidTr="00F34939">
        <w:tc>
          <w:tcPr>
            <w:tcW w:w="1696" w:type="dxa"/>
          </w:tcPr>
          <w:p w14:paraId="56004D15" w14:textId="4D16B159" w:rsidR="00F34939" w:rsidRDefault="00F34939">
            <w:r>
              <w:t>RN03</w:t>
            </w:r>
          </w:p>
        </w:tc>
        <w:tc>
          <w:tcPr>
            <w:tcW w:w="6798" w:type="dxa"/>
          </w:tcPr>
          <w:p w14:paraId="6499F445" w14:textId="19757700" w:rsidR="00F34939" w:rsidRDefault="00007B6F">
            <w:r>
              <w:t>Sem parcelamento abaixo dos 150 reais</w:t>
            </w:r>
          </w:p>
        </w:tc>
      </w:tr>
      <w:tr w:rsidR="00F34939" w14:paraId="24DD254B" w14:textId="77777777" w:rsidTr="00F34939">
        <w:tc>
          <w:tcPr>
            <w:tcW w:w="1696" w:type="dxa"/>
          </w:tcPr>
          <w:p w14:paraId="701D9A00" w14:textId="07617F49" w:rsidR="00F34939" w:rsidRDefault="00F34939">
            <w:r>
              <w:t>RN04</w:t>
            </w:r>
          </w:p>
        </w:tc>
        <w:tc>
          <w:tcPr>
            <w:tcW w:w="6798" w:type="dxa"/>
          </w:tcPr>
          <w:p w14:paraId="3AA9F307" w14:textId="5744F6AD" w:rsidR="00F34939" w:rsidRDefault="004A6C17">
            <w:r>
              <w:t>Preferência</w:t>
            </w:r>
            <w:r w:rsidR="00007B6F">
              <w:t xml:space="preserve"> especial para novas marcas disponíveis no mercado</w:t>
            </w:r>
          </w:p>
        </w:tc>
      </w:tr>
      <w:tr w:rsidR="00F34939" w14:paraId="32FC7BA5" w14:textId="77777777" w:rsidTr="00F34939">
        <w:tc>
          <w:tcPr>
            <w:tcW w:w="1696" w:type="dxa"/>
          </w:tcPr>
          <w:p w14:paraId="0AE2C6FD" w14:textId="3358BF75" w:rsidR="00F34939" w:rsidRDefault="00F34939" w:rsidP="00F34939">
            <w:r>
              <w:t>RN05</w:t>
            </w:r>
          </w:p>
        </w:tc>
        <w:tc>
          <w:tcPr>
            <w:tcW w:w="6798" w:type="dxa"/>
          </w:tcPr>
          <w:p w14:paraId="38F891C1" w14:textId="329CAF6F" w:rsidR="00F34939" w:rsidRDefault="00007B6F">
            <w:r>
              <w:t>Entrega domiciliar de produtos</w:t>
            </w:r>
          </w:p>
        </w:tc>
      </w:tr>
    </w:tbl>
    <w:p w14:paraId="506DF610" w14:textId="77777777" w:rsidR="00F34939" w:rsidRDefault="00F34939"/>
    <w:sectPr w:rsidR="00F34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39"/>
    <w:rsid w:val="00007B6F"/>
    <w:rsid w:val="004A6C17"/>
    <w:rsid w:val="00AE2CCF"/>
    <w:rsid w:val="00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EFE2"/>
  <w15:chartTrackingRefBased/>
  <w15:docId w15:val="{DFA5E957-5E23-4E77-9344-5FD77BC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2996-25A2-4448-AF35-034E523E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COELHO ALVES</dc:creator>
  <cp:keywords/>
  <dc:description/>
  <cp:lastModifiedBy>Matheus Henrique</cp:lastModifiedBy>
  <cp:revision>3</cp:revision>
  <dcterms:created xsi:type="dcterms:W3CDTF">2020-09-23T21:04:00Z</dcterms:created>
  <dcterms:modified xsi:type="dcterms:W3CDTF">2020-09-23T21:45:00Z</dcterms:modified>
</cp:coreProperties>
</file>