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3CF67" w14:textId="77777777" w:rsidR="00F11B7C" w:rsidRDefault="00F11B7C" w:rsidP="00F11B7C">
      <w:pPr>
        <w:pStyle w:val="Cabealho"/>
        <w:jc w:val="center"/>
        <w:rPr>
          <w:rFonts w:ascii="Arial" w:hAnsi="Arial" w:cs="Arial"/>
          <w:sz w:val="28"/>
          <w:szCs w:val="28"/>
        </w:rPr>
      </w:pPr>
      <w:r>
        <w:rPr>
          <w:rFonts w:ascii="Arial" w:hAnsi="Arial" w:cs="Arial"/>
          <w:sz w:val="28"/>
          <w:szCs w:val="28"/>
        </w:rPr>
        <w:t xml:space="preserve">Lista de </w:t>
      </w:r>
      <w:proofErr w:type="spellStart"/>
      <w:r>
        <w:rPr>
          <w:rFonts w:ascii="Arial" w:hAnsi="Arial" w:cs="Arial"/>
          <w:sz w:val="28"/>
          <w:szCs w:val="28"/>
        </w:rPr>
        <w:t>Exercicios</w:t>
      </w:r>
      <w:proofErr w:type="spellEnd"/>
      <w:r>
        <w:rPr>
          <w:rFonts w:ascii="Arial" w:hAnsi="Arial" w:cs="Arial"/>
          <w:sz w:val="28"/>
          <w:szCs w:val="28"/>
        </w:rPr>
        <w:t xml:space="preserve"> – Sistemas de Arquivos</w:t>
      </w:r>
    </w:p>
    <w:p w14:paraId="6EF8731D" w14:textId="77777777" w:rsidR="00C3231F" w:rsidRDefault="00C3231F"/>
    <w:p w14:paraId="4C65116D" w14:textId="77777777" w:rsidR="000F4BD0" w:rsidRPr="00F11B7C" w:rsidRDefault="000F4BD0" w:rsidP="00F11B7C">
      <w:pPr>
        <w:pStyle w:val="PargrafodaLista"/>
        <w:numPr>
          <w:ilvl w:val="0"/>
          <w:numId w:val="4"/>
        </w:numPr>
        <w:jc w:val="both"/>
        <w:rPr>
          <w:rFonts w:ascii="Arial" w:hAnsi="Arial" w:cs="Arial"/>
        </w:rPr>
      </w:pPr>
      <w:r w:rsidRPr="00F11B7C">
        <w:rPr>
          <w:rFonts w:ascii="Arial" w:hAnsi="Arial" w:cs="Arial"/>
        </w:rPr>
        <w:t>Descreva os métodos de alocação estudados em aula.</w:t>
      </w:r>
    </w:p>
    <w:p w14:paraId="5FD7DE54" w14:textId="77777777" w:rsidR="00A51C14" w:rsidRPr="00A51C14" w:rsidRDefault="00A51C14" w:rsidP="00A51C14">
      <w:pPr>
        <w:ind w:left="360"/>
        <w:jc w:val="both"/>
        <w:rPr>
          <w:rFonts w:ascii="Arial" w:hAnsi="Arial" w:cs="Arial"/>
          <w:b/>
          <w:bCs/>
        </w:rPr>
      </w:pPr>
      <w:r w:rsidRPr="00A51C14">
        <w:rPr>
          <w:rFonts w:ascii="Arial" w:hAnsi="Arial" w:cs="Arial"/>
          <w:b/>
          <w:bCs/>
        </w:rPr>
        <w:t>Alocação contígua: É o esquema mais simples de alocar e armazenar os arquivos no disco. Consiste em armazenar um arquivo em blocos sequencialmente dispostos e esse tipo de alocação o sistema localiza um arquivo através do endereço do primeiro bloco e da sua extensão em blocos.</w:t>
      </w:r>
    </w:p>
    <w:p w14:paraId="7779244A" w14:textId="77777777" w:rsidR="00A51C14" w:rsidRPr="00A51C14" w:rsidRDefault="00A51C14" w:rsidP="00A51C14">
      <w:pPr>
        <w:ind w:left="360"/>
        <w:jc w:val="both"/>
        <w:rPr>
          <w:rFonts w:ascii="Arial" w:hAnsi="Arial" w:cs="Arial"/>
          <w:b/>
          <w:bCs/>
        </w:rPr>
      </w:pPr>
      <w:r w:rsidRPr="00A51C14">
        <w:rPr>
          <w:rFonts w:ascii="Arial" w:hAnsi="Arial" w:cs="Arial"/>
          <w:b/>
          <w:bCs/>
        </w:rPr>
        <w:t>Alocação encadeada: um arquivo pode ser organizado como um conjunto de blocos ligados logicamente no disco, independente da sua localização física, sendo que cada bloco possui um ponteiro para o bloco seguinte do arquivo e assim sucessivamente.</w:t>
      </w:r>
    </w:p>
    <w:p w14:paraId="5C5A6008" w14:textId="1137772F" w:rsidR="00C3231F" w:rsidRDefault="00A51C14" w:rsidP="00A51C14">
      <w:pPr>
        <w:ind w:left="360"/>
        <w:jc w:val="both"/>
        <w:rPr>
          <w:rFonts w:ascii="Arial" w:hAnsi="Arial" w:cs="Arial"/>
          <w:b/>
          <w:bCs/>
        </w:rPr>
      </w:pPr>
      <w:r w:rsidRPr="00A51C14">
        <w:rPr>
          <w:rFonts w:ascii="Arial" w:hAnsi="Arial" w:cs="Arial"/>
          <w:b/>
          <w:bCs/>
        </w:rPr>
        <w:t>Alocação indexada: é uma forma de resolver o problema do tempo de leitura da alocação por lista encadeada. O acesso aleatório fica mais fácil, pois não é necessário percorrer todos os blocos de forma sequencial, o endereço de cada bloco fica armazenado na tabela de alocação.</w:t>
      </w:r>
    </w:p>
    <w:p w14:paraId="17E40551" w14:textId="77777777" w:rsidR="00ED3A4D" w:rsidRPr="00A51C14" w:rsidRDefault="00ED3A4D" w:rsidP="00A51C14">
      <w:pPr>
        <w:ind w:left="360"/>
        <w:jc w:val="both"/>
        <w:rPr>
          <w:rFonts w:ascii="Arial" w:hAnsi="Arial" w:cs="Arial"/>
          <w:b/>
          <w:bCs/>
        </w:rPr>
      </w:pPr>
    </w:p>
    <w:p w14:paraId="12230028" w14:textId="4CE72F27" w:rsidR="000F4BD0" w:rsidRDefault="000F4BD0" w:rsidP="00F11B7C">
      <w:pPr>
        <w:pStyle w:val="PargrafodaLista"/>
        <w:numPr>
          <w:ilvl w:val="0"/>
          <w:numId w:val="4"/>
        </w:numPr>
        <w:jc w:val="both"/>
        <w:rPr>
          <w:rFonts w:ascii="Arial" w:hAnsi="Arial" w:cs="Arial"/>
        </w:rPr>
      </w:pPr>
      <w:r w:rsidRPr="00F11B7C">
        <w:rPr>
          <w:rFonts w:ascii="Arial" w:hAnsi="Arial" w:cs="Arial"/>
        </w:rPr>
        <w:t>Descreva os métodos de proteção de acesso a Sistemas de Arquivos.</w:t>
      </w:r>
    </w:p>
    <w:p w14:paraId="5C08C0BC" w14:textId="532B1CA3" w:rsidR="00ED3A4D" w:rsidRDefault="00ED3A4D" w:rsidP="00ED3A4D">
      <w:pPr>
        <w:jc w:val="both"/>
        <w:rPr>
          <w:rFonts w:ascii="Arial" w:hAnsi="Arial" w:cs="Arial"/>
        </w:rPr>
      </w:pPr>
    </w:p>
    <w:p w14:paraId="234D56A0" w14:textId="77777777" w:rsidR="00ED3A4D" w:rsidRPr="00ED3A4D" w:rsidRDefault="00ED3A4D" w:rsidP="00ED3A4D">
      <w:pPr>
        <w:ind w:left="360"/>
        <w:jc w:val="both"/>
        <w:rPr>
          <w:rFonts w:ascii="Arial" w:hAnsi="Arial" w:cs="Arial"/>
          <w:b/>
          <w:bCs/>
        </w:rPr>
      </w:pPr>
      <w:r w:rsidRPr="00ED3A4D">
        <w:rPr>
          <w:rFonts w:ascii="Arial" w:hAnsi="Arial" w:cs="Arial"/>
          <w:b/>
          <w:bCs/>
        </w:rPr>
        <w:t>Senha de acesso: Basta o usuário conter a senha do arquivo (que é única) e ele terá acesso aos arquivos.</w:t>
      </w:r>
    </w:p>
    <w:p w14:paraId="69010EF7" w14:textId="77777777" w:rsidR="00ED3A4D" w:rsidRPr="00ED3A4D" w:rsidRDefault="00ED3A4D" w:rsidP="00ED3A4D">
      <w:pPr>
        <w:ind w:left="360"/>
        <w:jc w:val="both"/>
        <w:rPr>
          <w:rFonts w:ascii="Arial" w:hAnsi="Arial" w:cs="Arial"/>
          <w:b/>
          <w:bCs/>
        </w:rPr>
      </w:pPr>
      <w:r w:rsidRPr="00ED3A4D">
        <w:rPr>
          <w:rFonts w:ascii="Arial" w:hAnsi="Arial" w:cs="Arial"/>
          <w:b/>
          <w:bCs/>
        </w:rPr>
        <w:t xml:space="preserve">Proteção por grupos de usuários: Associa cada usuário a um grupo de usuários que compartilham arquivos e diretórios. Existe três níveis de proteção: </w:t>
      </w:r>
      <w:proofErr w:type="spellStart"/>
      <w:r w:rsidRPr="00ED3A4D">
        <w:rPr>
          <w:rFonts w:ascii="Arial" w:hAnsi="Arial" w:cs="Arial"/>
          <w:b/>
          <w:bCs/>
        </w:rPr>
        <w:t>owner</w:t>
      </w:r>
      <w:proofErr w:type="spellEnd"/>
      <w:r w:rsidRPr="00ED3A4D">
        <w:rPr>
          <w:rFonts w:ascii="Arial" w:hAnsi="Arial" w:cs="Arial"/>
          <w:b/>
          <w:bCs/>
        </w:rPr>
        <w:t xml:space="preserve"> (dono), </w:t>
      </w:r>
      <w:proofErr w:type="spellStart"/>
      <w:r w:rsidRPr="00ED3A4D">
        <w:rPr>
          <w:rFonts w:ascii="Arial" w:hAnsi="Arial" w:cs="Arial"/>
          <w:b/>
          <w:bCs/>
        </w:rPr>
        <w:t>group</w:t>
      </w:r>
      <w:proofErr w:type="spellEnd"/>
      <w:r w:rsidRPr="00ED3A4D">
        <w:rPr>
          <w:rFonts w:ascii="Arial" w:hAnsi="Arial" w:cs="Arial"/>
          <w:b/>
          <w:bCs/>
        </w:rPr>
        <w:t xml:space="preserve"> (grupo) e </w:t>
      </w:r>
      <w:proofErr w:type="spellStart"/>
      <w:r w:rsidRPr="00ED3A4D">
        <w:rPr>
          <w:rFonts w:ascii="Arial" w:hAnsi="Arial" w:cs="Arial"/>
          <w:b/>
          <w:bCs/>
        </w:rPr>
        <w:t>all</w:t>
      </w:r>
      <w:proofErr w:type="spellEnd"/>
      <w:r w:rsidRPr="00ED3A4D">
        <w:rPr>
          <w:rFonts w:ascii="Arial" w:hAnsi="Arial" w:cs="Arial"/>
          <w:b/>
          <w:bCs/>
        </w:rPr>
        <w:t xml:space="preserve"> (todos) ou </w:t>
      </w:r>
      <w:proofErr w:type="spellStart"/>
      <w:r w:rsidRPr="00ED3A4D">
        <w:rPr>
          <w:rFonts w:ascii="Arial" w:hAnsi="Arial" w:cs="Arial"/>
          <w:b/>
          <w:bCs/>
        </w:rPr>
        <w:t>others</w:t>
      </w:r>
      <w:proofErr w:type="spellEnd"/>
      <w:r w:rsidRPr="00ED3A4D">
        <w:rPr>
          <w:rFonts w:ascii="Arial" w:hAnsi="Arial" w:cs="Arial"/>
          <w:b/>
          <w:bCs/>
        </w:rPr>
        <w:t xml:space="preserve"> (outros).</w:t>
      </w:r>
    </w:p>
    <w:p w14:paraId="37F673F4" w14:textId="68A80793" w:rsidR="00ED3A4D" w:rsidRPr="00ED3A4D" w:rsidRDefault="00ED3A4D" w:rsidP="00ED3A4D">
      <w:pPr>
        <w:ind w:left="360"/>
        <w:jc w:val="both"/>
        <w:rPr>
          <w:rFonts w:ascii="Arial" w:hAnsi="Arial" w:cs="Arial"/>
          <w:b/>
          <w:bCs/>
        </w:rPr>
      </w:pPr>
      <w:r w:rsidRPr="00ED3A4D">
        <w:rPr>
          <w:rFonts w:ascii="Arial" w:hAnsi="Arial" w:cs="Arial"/>
          <w:b/>
          <w:bCs/>
        </w:rPr>
        <w:t>Lista de controle de acesso: uma lista que define as permissões de acesso de um usuário a um determinado componente ou serviço de um sistema, como um arquivo ou diretório.</w:t>
      </w:r>
    </w:p>
    <w:p w14:paraId="63C9AB90" w14:textId="77777777" w:rsidR="00C3231F" w:rsidRPr="00F11B7C" w:rsidRDefault="00C3231F" w:rsidP="00F11B7C">
      <w:pPr>
        <w:pStyle w:val="PargrafodaLista"/>
        <w:jc w:val="both"/>
        <w:rPr>
          <w:rFonts w:ascii="Arial" w:hAnsi="Arial" w:cs="Arial"/>
        </w:rPr>
      </w:pPr>
    </w:p>
    <w:p w14:paraId="4AC79385" w14:textId="5EE10DC5" w:rsidR="000F4BD0" w:rsidRDefault="000F4BD0" w:rsidP="00F11B7C">
      <w:pPr>
        <w:pStyle w:val="PargrafodaLista"/>
        <w:numPr>
          <w:ilvl w:val="0"/>
          <w:numId w:val="4"/>
        </w:numPr>
        <w:jc w:val="both"/>
        <w:rPr>
          <w:rFonts w:ascii="Arial" w:hAnsi="Arial" w:cs="Arial"/>
        </w:rPr>
      </w:pPr>
      <w:r w:rsidRPr="00F11B7C">
        <w:rPr>
          <w:rFonts w:ascii="Arial" w:hAnsi="Arial" w:cs="Arial"/>
        </w:rPr>
        <w:t>Um sistema operacional está tentando gravar um arquivo de 7KB num HD que possui um sistema de arquivos com unidades de alocação de 512Bytes. Quantas unidades de alocação serão necessárias para armazenar este arquivo?</w:t>
      </w:r>
    </w:p>
    <w:p w14:paraId="7ADA315A" w14:textId="481C3CDA" w:rsidR="00C836B2" w:rsidRPr="00C836B2" w:rsidRDefault="00C836B2" w:rsidP="00C836B2">
      <w:pPr>
        <w:ind w:left="360"/>
        <w:jc w:val="both"/>
        <w:rPr>
          <w:rFonts w:ascii="Arial" w:hAnsi="Arial" w:cs="Arial"/>
          <w:b/>
          <w:bCs/>
        </w:rPr>
      </w:pPr>
      <w:r w:rsidRPr="00C836B2">
        <w:rPr>
          <w:rFonts w:ascii="Arial" w:hAnsi="Arial" w:cs="Arial"/>
          <w:b/>
          <w:bCs/>
        </w:rPr>
        <w:t>14 Unidades.</w:t>
      </w:r>
    </w:p>
    <w:p w14:paraId="657337D8" w14:textId="77777777" w:rsidR="00C3231F" w:rsidRPr="00F11B7C" w:rsidRDefault="00C3231F" w:rsidP="00F11B7C">
      <w:pPr>
        <w:pStyle w:val="PargrafodaLista"/>
        <w:jc w:val="both"/>
        <w:rPr>
          <w:rFonts w:ascii="Arial" w:hAnsi="Arial" w:cs="Arial"/>
        </w:rPr>
      </w:pPr>
    </w:p>
    <w:p w14:paraId="10325434" w14:textId="383D70B9" w:rsidR="000F4BD0" w:rsidRDefault="000F4BD0" w:rsidP="00F11B7C">
      <w:pPr>
        <w:pStyle w:val="PargrafodaLista"/>
        <w:numPr>
          <w:ilvl w:val="0"/>
          <w:numId w:val="4"/>
        </w:numPr>
        <w:jc w:val="both"/>
        <w:rPr>
          <w:rFonts w:ascii="Arial" w:hAnsi="Arial" w:cs="Arial"/>
        </w:rPr>
      </w:pPr>
      <w:r w:rsidRPr="00F11B7C">
        <w:rPr>
          <w:rFonts w:ascii="Arial" w:hAnsi="Arial" w:cs="Arial"/>
        </w:rPr>
        <w:t xml:space="preserve">Se </w:t>
      </w:r>
      <w:proofErr w:type="gramStart"/>
      <w:r w:rsidRPr="00F11B7C">
        <w:rPr>
          <w:rFonts w:ascii="Arial" w:hAnsi="Arial" w:cs="Arial"/>
        </w:rPr>
        <w:t>eu quisermos</w:t>
      </w:r>
      <w:proofErr w:type="gramEnd"/>
      <w:r w:rsidRPr="00F11B7C">
        <w:rPr>
          <w:rFonts w:ascii="Arial" w:hAnsi="Arial" w:cs="Arial"/>
        </w:rPr>
        <w:t xml:space="preserve"> instalar Windows 7 em um computador com HD de 500GB e usar FAT32 , qual é o tamanho máximo de partição que poderíamos utilizar? E o tamanho do cluster ? E se utilizarmos um Sistema de Arquivos NTFS ?</w:t>
      </w:r>
    </w:p>
    <w:p w14:paraId="110F861B" w14:textId="77777777" w:rsidR="009A1B9E" w:rsidRPr="009A1B9E" w:rsidRDefault="009A1B9E" w:rsidP="009A1B9E">
      <w:pPr>
        <w:pStyle w:val="PargrafodaLista"/>
        <w:rPr>
          <w:rFonts w:ascii="Arial" w:hAnsi="Arial" w:cs="Arial"/>
        </w:rPr>
      </w:pPr>
    </w:p>
    <w:p w14:paraId="281A3928" w14:textId="2290E8BE" w:rsidR="009A1B9E" w:rsidRPr="009A1B9E" w:rsidRDefault="009A1B9E" w:rsidP="009A1B9E">
      <w:pPr>
        <w:ind w:left="360"/>
        <w:jc w:val="both"/>
        <w:rPr>
          <w:rFonts w:ascii="Arial" w:hAnsi="Arial" w:cs="Arial"/>
          <w:b/>
          <w:bCs/>
        </w:rPr>
      </w:pPr>
      <w:r w:rsidRPr="009A1B9E">
        <w:rPr>
          <w:rFonts w:ascii="Arial" w:hAnsi="Arial" w:cs="Arial"/>
          <w:b/>
          <w:bCs/>
        </w:rPr>
        <w:t xml:space="preserve">O tamanho da partição é 512 bytes, cluster é igual a 4 KB, </w:t>
      </w:r>
      <w:proofErr w:type="gramStart"/>
      <w:r w:rsidRPr="009A1B9E">
        <w:rPr>
          <w:rFonts w:ascii="Arial" w:hAnsi="Arial" w:cs="Arial"/>
          <w:b/>
          <w:bCs/>
        </w:rPr>
        <w:t>o tamanho do NTFS são</w:t>
      </w:r>
      <w:proofErr w:type="gramEnd"/>
      <w:r w:rsidRPr="009A1B9E">
        <w:rPr>
          <w:rFonts w:ascii="Arial" w:hAnsi="Arial" w:cs="Arial"/>
          <w:b/>
          <w:bCs/>
        </w:rPr>
        <w:t xml:space="preserve"> alinhados de acordo com o cluster.</w:t>
      </w:r>
    </w:p>
    <w:p w14:paraId="75D51698" w14:textId="77777777" w:rsidR="00C3231F" w:rsidRPr="00F11B7C" w:rsidRDefault="00C3231F" w:rsidP="00F11B7C">
      <w:pPr>
        <w:pStyle w:val="PargrafodaLista"/>
        <w:jc w:val="both"/>
        <w:rPr>
          <w:rFonts w:ascii="Arial" w:hAnsi="Arial" w:cs="Arial"/>
        </w:rPr>
      </w:pPr>
    </w:p>
    <w:p w14:paraId="0AD0BEE8" w14:textId="77777777" w:rsidR="000F4BD0" w:rsidRPr="00F11B7C" w:rsidRDefault="000F4BD0" w:rsidP="00F11B7C">
      <w:pPr>
        <w:pStyle w:val="PargrafodaLista"/>
        <w:numPr>
          <w:ilvl w:val="0"/>
          <w:numId w:val="4"/>
        </w:numPr>
        <w:jc w:val="both"/>
        <w:rPr>
          <w:rFonts w:ascii="Arial" w:hAnsi="Arial" w:cs="Arial"/>
        </w:rPr>
      </w:pPr>
      <w:r w:rsidRPr="00F11B7C">
        <w:rPr>
          <w:rFonts w:ascii="Arial" w:hAnsi="Arial" w:cs="Arial"/>
        </w:rPr>
        <w:t xml:space="preserve">Os principais atributos que encontramos no arquivos são: </w:t>
      </w:r>
    </w:p>
    <w:p w14:paraId="05387D29" w14:textId="1633EDE1" w:rsidR="000F4BD0" w:rsidRPr="006836A5" w:rsidRDefault="000F4BD0" w:rsidP="00F11B7C">
      <w:pPr>
        <w:spacing w:line="240" w:lineRule="auto"/>
        <w:ind w:left="709"/>
        <w:jc w:val="both"/>
        <w:rPr>
          <w:rFonts w:ascii="Arial" w:hAnsi="Arial" w:cs="Arial"/>
          <w:b/>
          <w:bCs/>
        </w:rPr>
      </w:pPr>
      <w:r w:rsidRPr="006836A5">
        <w:rPr>
          <w:rFonts w:ascii="Arial" w:hAnsi="Arial" w:cs="Arial"/>
          <w:b/>
          <w:bCs/>
        </w:rPr>
        <w:t xml:space="preserve">( </w:t>
      </w:r>
      <w:r w:rsidR="006836A5" w:rsidRPr="006836A5">
        <w:rPr>
          <w:rFonts w:ascii="Arial" w:hAnsi="Arial" w:cs="Arial"/>
          <w:b/>
          <w:bCs/>
        </w:rPr>
        <w:t>x</w:t>
      </w:r>
      <w:r w:rsidRPr="006836A5">
        <w:rPr>
          <w:rFonts w:ascii="Arial" w:hAnsi="Arial" w:cs="Arial"/>
          <w:b/>
          <w:bCs/>
        </w:rPr>
        <w:t xml:space="preserve"> ) Tamanho, proteção, dono, criação </w:t>
      </w:r>
      <w:proofErr w:type="spellStart"/>
      <w:r w:rsidRPr="006836A5">
        <w:rPr>
          <w:rFonts w:ascii="Arial" w:hAnsi="Arial" w:cs="Arial"/>
          <w:b/>
          <w:bCs/>
        </w:rPr>
        <w:t>backup,organização</w:t>
      </w:r>
      <w:proofErr w:type="spellEnd"/>
      <w:r w:rsidRPr="006836A5">
        <w:rPr>
          <w:rFonts w:ascii="Arial" w:hAnsi="Arial" w:cs="Arial"/>
          <w:b/>
          <w:bCs/>
        </w:rPr>
        <w:t xml:space="preserve"> e senha</w:t>
      </w:r>
    </w:p>
    <w:p w14:paraId="63264E2E" w14:textId="77777777" w:rsidR="000F4BD0" w:rsidRPr="00F11B7C" w:rsidRDefault="000F4BD0" w:rsidP="00F11B7C">
      <w:pPr>
        <w:spacing w:line="240" w:lineRule="auto"/>
        <w:ind w:left="709"/>
        <w:jc w:val="both"/>
        <w:rPr>
          <w:rFonts w:ascii="Arial" w:hAnsi="Arial" w:cs="Arial"/>
        </w:rPr>
      </w:pPr>
      <w:r w:rsidRPr="00F11B7C">
        <w:rPr>
          <w:rFonts w:ascii="Arial" w:hAnsi="Arial" w:cs="Arial"/>
        </w:rPr>
        <w:lastRenderedPageBreak/>
        <w:t xml:space="preserve">(  ) Tamanho, </w:t>
      </w:r>
      <w:proofErr w:type="spellStart"/>
      <w:r w:rsidRPr="00F11B7C">
        <w:rPr>
          <w:rFonts w:ascii="Arial" w:hAnsi="Arial" w:cs="Arial"/>
        </w:rPr>
        <w:t>senha,data</w:t>
      </w:r>
      <w:proofErr w:type="spellEnd"/>
      <w:r w:rsidRPr="00F11B7C">
        <w:rPr>
          <w:rFonts w:ascii="Arial" w:hAnsi="Arial" w:cs="Arial"/>
        </w:rPr>
        <w:t xml:space="preserve">, hora, nome </w:t>
      </w:r>
    </w:p>
    <w:p w14:paraId="4F923511" w14:textId="77777777" w:rsidR="000F4BD0" w:rsidRPr="00F11B7C" w:rsidRDefault="000F4BD0" w:rsidP="00F11B7C">
      <w:pPr>
        <w:spacing w:line="240" w:lineRule="auto"/>
        <w:ind w:left="709"/>
        <w:jc w:val="both"/>
        <w:rPr>
          <w:rFonts w:ascii="Arial" w:hAnsi="Arial" w:cs="Arial"/>
        </w:rPr>
      </w:pPr>
      <w:r w:rsidRPr="00F11B7C">
        <w:rPr>
          <w:rFonts w:ascii="Arial" w:hAnsi="Arial" w:cs="Arial"/>
        </w:rPr>
        <w:t xml:space="preserve">(  ) Tamanho, </w:t>
      </w:r>
      <w:proofErr w:type="spellStart"/>
      <w:r w:rsidRPr="00F11B7C">
        <w:rPr>
          <w:rFonts w:ascii="Arial" w:hAnsi="Arial" w:cs="Arial"/>
        </w:rPr>
        <w:t>dono,backup,nome</w:t>
      </w:r>
      <w:proofErr w:type="spellEnd"/>
      <w:r w:rsidRPr="00F11B7C">
        <w:rPr>
          <w:rFonts w:ascii="Arial" w:hAnsi="Arial" w:cs="Arial"/>
        </w:rPr>
        <w:t xml:space="preserve">, </w:t>
      </w:r>
      <w:proofErr w:type="spellStart"/>
      <w:r w:rsidRPr="00F11B7C">
        <w:rPr>
          <w:rFonts w:ascii="Arial" w:hAnsi="Arial" w:cs="Arial"/>
        </w:rPr>
        <w:t>data,hora</w:t>
      </w:r>
      <w:proofErr w:type="spellEnd"/>
      <w:r w:rsidRPr="00F11B7C">
        <w:rPr>
          <w:rFonts w:ascii="Arial" w:hAnsi="Arial" w:cs="Arial"/>
        </w:rPr>
        <w:t xml:space="preserve"> </w:t>
      </w:r>
    </w:p>
    <w:p w14:paraId="370ABEC5" w14:textId="77777777" w:rsidR="000F4BD0" w:rsidRPr="00F11B7C" w:rsidRDefault="000F4BD0" w:rsidP="00F11B7C">
      <w:pPr>
        <w:spacing w:line="240" w:lineRule="auto"/>
        <w:ind w:left="709"/>
        <w:jc w:val="both"/>
        <w:rPr>
          <w:rFonts w:ascii="Arial" w:hAnsi="Arial" w:cs="Arial"/>
        </w:rPr>
      </w:pPr>
      <w:r w:rsidRPr="00F11B7C">
        <w:rPr>
          <w:rFonts w:ascii="Arial" w:hAnsi="Arial" w:cs="Arial"/>
        </w:rPr>
        <w:t xml:space="preserve">(  ) </w:t>
      </w:r>
      <w:proofErr w:type="spellStart"/>
      <w:r w:rsidRPr="00F11B7C">
        <w:rPr>
          <w:rFonts w:ascii="Arial" w:hAnsi="Arial" w:cs="Arial"/>
        </w:rPr>
        <w:t>n.d.a</w:t>
      </w:r>
      <w:proofErr w:type="spellEnd"/>
    </w:p>
    <w:p w14:paraId="32454D21" w14:textId="77777777" w:rsidR="00E8134E" w:rsidRPr="00F11B7C" w:rsidRDefault="00E8134E" w:rsidP="00F11B7C">
      <w:pPr>
        <w:jc w:val="both"/>
        <w:rPr>
          <w:rFonts w:ascii="Arial" w:hAnsi="Arial" w:cs="Arial"/>
        </w:rPr>
      </w:pPr>
    </w:p>
    <w:p w14:paraId="27ACC25B" w14:textId="77777777" w:rsidR="00E8134E" w:rsidRPr="00F11B7C" w:rsidRDefault="00E8134E" w:rsidP="00F11B7C">
      <w:pPr>
        <w:pStyle w:val="TIT01"/>
        <w:numPr>
          <w:ilvl w:val="0"/>
          <w:numId w:val="4"/>
        </w:numPr>
        <w:jc w:val="both"/>
        <w:rPr>
          <w:rFonts w:ascii="Arial" w:hAnsi="Arial" w:cs="Arial"/>
          <w:color w:val="000000"/>
          <w:sz w:val="22"/>
          <w:szCs w:val="22"/>
          <w:lang w:val="pt-BR"/>
        </w:rPr>
      </w:pPr>
      <w:r w:rsidRPr="00F11B7C">
        <w:rPr>
          <w:rFonts w:ascii="Arial" w:hAnsi="Arial" w:cs="Arial"/>
          <w:color w:val="000000"/>
          <w:sz w:val="22"/>
          <w:szCs w:val="22"/>
          <w:lang w:val="pt-BR"/>
        </w:rPr>
        <w:t>No sistema de arquivo NTFS quais as modificações e melhorias em relação</w:t>
      </w:r>
      <w:r w:rsidRPr="00F11B7C">
        <w:rPr>
          <w:rStyle w:val="apple-converted-space"/>
          <w:rFonts w:ascii="Arial" w:hAnsi="Arial" w:cs="Arial"/>
          <w:color w:val="000000"/>
          <w:sz w:val="22"/>
          <w:szCs w:val="22"/>
          <w:lang w:val="pt-BR"/>
        </w:rPr>
        <w:t> </w:t>
      </w:r>
      <w:r w:rsidRPr="00F11B7C">
        <w:rPr>
          <w:rFonts w:ascii="Arial" w:hAnsi="Arial" w:cs="Arial"/>
          <w:color w:val="000000"/>
          <w:sz w:val="22"/>
          <w:szCs w:val="22"/>
          <w:lang w:val="pt-BR"/>
        </w:rPr>
        <w:t>ao sistemas</w:t>
      </w:r>
      <w:r w:rsidRPr="00F11B7C">
        <w:rPr>
          <w:rStyle w:val="apple-converted-space"/>
          <w:rFonts w:ascii="Arial" w:hAnsi="Arial" w:cs="Arial"/>
          <w:color w:val="000000"/>
          <w:sz w:val="22"/>
          <w:szCs w:val="22"/>
          <w:lang w:val="pt-BR"/>
        </w:rPr>
        <w:t> </w:t>
      </w:r>
      <w:r w:rsidRPr="00F11B7C">
        <w:rPr>
          <w:rFonts w:ascii="Arial" w:hAnsi="Arial" w:cs="Arial"/>
          <w:color w:val="000000"/>
          <w:sz w:val="22"/>
          <w:szCs w:val="22"/>
          <w:lang w:val="pt-BR"/>
        </w:rPr>
        <w:t>FAT32?</w:t>
      </w:r>
    </w:p>
    <w:p w14:paraId="29A8EEF5" w14:textId="0296D4F6" w:rsidR="00E8134E" w:rsidRDefault="00E8134E" w:rsidP="00ED3A4D">
      <w:pPr>
        <w:pStyle w:val="TIT01"/>
        <w:ind w:left="360"/>
        <w:jc w:val="both"/>
        <w:rPr>
          <w:rFonts w:ascii="Arial" w:hAnsi="Arial" w:cs="Arial"/>
          <w:color w:val="000000"/>
          <w:sz w:val="22"/>
          <w:szCs w:val="22"/>
          <w:lang w:val="pt-BR"/>
        </w:rPr>
      </w:pPr>
    </w:p>
    <w:p w14:paraId="6F7497B0" w14:textId="77BA4ED1" w:rsidR="00ED3A4D" w:rsidRPr="00ED3A4D" w:rsidRDefault="00ED3A4D" w:rsidP="00ED3A4D">
      <w:pPr>
        <w:pStyle w:val="TIT01"/>
        <w:ind w:left="360"/>
        <w:jc w:val="both"/>
        <w:rPr>
          <w:rFonts w:ascii="Arial" w:hAnsi="Arial" w:cs="Arial"/>
          <w:b/>
          <w:bCs/>
          <w:color w:val="000000"/>
          <w:sz w:val="22"/>
          <w:szCs w:val="22"/>
          <w:lang w:val="pt-BR"/>
        </w:rPr>
      </w:pPr>
      <w:r w:rsidRPr="00ED3A4D">
        <w:rPr>
          <w:rFonts w:ascii="Arial" w:hAnsi="Arial" w:cs="Arial"/>
          <w:b/>
          <w:bCs/>
          <w:color w:val="000000"/>
          <w:sz w:val="22"/>
          <w:szCs w:val="22"/>
          <w:lang w:val="pt-BR"/>
        </w:rPr>
        <w:t>O sistema de arquivos NTFS oferece melhor segurança para os dados em discos rígidos e partições ou volumes que o sistema de arquivos. Também O FAT32 não oferece nenhum recurso de compactação de arquivo. Enquanto o NTFS permite compactar arquivos e pastas individualmente para que você não tenha que desacelerar o sistema dependendo da compactação da partição.</w:t>
      </w:r>
    </w:p>
    <w:p w14:paraId="0DDCB165" w14:textId="77777777" w:rsidR="00ED3A4D" w:rsidRPr="00F11B7C" w:rsidRDefault="00ED3A4D" w:rsidP="00ED3A4D">
      <w:pPr>
        <w:pStyle w:val="TIT01"/>
        <w:ind w:left="360"/>
        <w:jc w:val="both"/>
        <w:rPr>
          <w:rFonts w:ascii="Arial" w:hAnsi="Arial" w:cs="Arial"/>
          <w:color w:val="000000"/>
          <w:sz w:val="22"/>
          <w:szCs w:val="22"/>
          <w:lang w:val="pt-BR"/>
        </w:rPr>
      </w:pPr>
    </w:p>
    <w:p w14:paraId="50E3F4EF" w14:textId="77777777" w:rsidR="00E8134E" w:rsidRPr="00F11B7C" w:rsidRDefault="00E8134E" w:rsidP="00F11B7C">
      <w:pPr>
        <w:pStyle w:val="Recuodecorpodetexto2"/>
        <w:numPr>
          <w:ilvl w:val="0"/>
          <w:numId w:val="6"/>
        </w:numPr>
        <w:rPr>
          <w:rFonts w:ascii="Arial" w:hAnsi="Arial" w:cs="Arial"/>
          <w:bCs/>
          <w:color w:val="000000"/>
          <w:sz w:val="22"/>
          <w:szCs w:val="22"/>
          <w:lang w:eastAsia="pt-BR"/>
        </w:rPr>
      </w:pPr>
      <w:r w:rsidRPr="00F11B7C">
        <w:rPr>
          <w:rFonts w:ascii="Arial" w:hAnsi="Arial" w:cs="Arial"/>
          <w:bCs/>
          <w:color w:val="000000"/>
          <w:sz w:val="22"/>
          <w:szCs w:val="22"/>
          <w:lang w:eastAsia="pt-BR"/>
        </w:rPr>
        <w:t>Quais são os grupos de permissão atribuídos no Linux :</w:t>
      </w:r>
    </w:p>
    <w:p w14:paraId="54385D0C" w14:textId="77777777" w:rsidR="00E8134E" w:rsidRPr="00F11B7C" w:rsidRDefault="00E8134E" w:rsidP="00F11B7C">
      <w:pPr>
        <w:pStyle w:val="Recuodecorpodetexto2"/>
        <w:rPr>
          <w:rFonts w:ascii="Arial" w:hAnsi="Arial" w:cs="Arial"/>
          <w:bCs/>
          <w:color w:val="000000"/>
          <w:sz w:val="22"/>
          <w:szCs w:val="22"/>
          <w:lang w:eastAsia="pt-BR"/>
        </w:rPr>
      </w:pPr>
    </w:p>
    <w:p w14:paraId="1156889A" w14:textId="77777777" w:rsidR="00E8134E" w:rsidRPr="00ED3A4D" w:rsidRDefault="00E8134E" w:rsidP="00F11B7C">
      <w:pPr>
        <w:pStyle w:val="Recuodecorpodetexto2"/>
        <w:numPr>
          <w:ilvl w:val="0"/>
          <w:numId w:val="3"/>
        </w:numPr>
        <w:rPr>
          <w:rFonts w:ascii="Arial" w:hAnsi="Arial" w:cs="Arial"/>
          <w:bCs/>
          <w:color w:val="000000"/>
          <w:sz w:val="22"/>
          <w:szCs w:val="22"/>
          <w:lang w:val="en-US" w:eastAsia="pt-BR"/>
        </w:rPr>
      </w:pPr>
      <w:r w:rsidRPr="00ED3A4D">
        <w:rPr>
          <w:rFonts w:ascii="Arial" w:hAnsi="Arial" w:cs="Arial"/>
          <w:bCs/>
          <w:color w:val="000000"/>
          <w:sz w:val="22"/>
          <w:szCs w:val="22"/>
          <w:lang w:val="en-US" w:eastAsia="pt-BR"/>
        </w:rPr>
        <w:t>Owner, Groups, Others</w:t>
      </w:r>
    </w:p>
    <w:p w14:paraId="3FC33D5C" w14:textId="77777777" w:rsidR="00E8134E" w:rsidRPr="00F11B7C" w:rsidRDefault="00E8134E" w:rsidP="00F11B7C">
      <w:pPr>
        <w:pStyle w:val="Recuodecorpodetexto2"/>
        <w:numPr>
          <w:ilvl w:val="0"/>
          <w:numId w:val="3"/>
        </w:numPr>
        <w:rPr>
          <w:rFonts w:ascii="Arial" w:hAnsi="Arial" w:cs="Arial"/>
          <w:bCs/>
          <w:color w:val="000000"/>
          <w:sz w:val="22"/>
          <w:szCs w:val="22"/>
          <w:lang w:val="en-US" w:eastAsia="pt-BR"/>
        </w:rPr>
      </w:pPr>
      <w:r w:rsidRPr="00F11B7C">
        <w:rPr>
          <w:rFonts w:ascii="Arial" w:hAnsi="Arial" w:cs="Arial"/>
          <w:bCs/>
          <w:color w:val="000000"/>
          <w:sz w:val="22"/>
          <w:szCs w:val="22"/>
          <w:lang w:val="en-US" w:eastAsia="pt-BR"/>
        </w:rPr>
        <w:t xml:space="preserve">Owner, Guest, </w:t>
      </w:r>
      <w:proofErr w:type="spellStart"/>
      <w:r w:rsidRPr="00F11B7C">
        <w:rPr>
          <w:rFonts w:ascii="Arial" w:hAnsi="Arial" w:cs="Arial"/>
          <w:bCs/>
          <w:color w:val="000000"/>
          <w:sz w:val="22"/>
          <w:szCs w:val="22"/>
          <w:lang w:val="en-US" w:eastAsia="pt-BR"/>
        </w:rPr>
        <w:t>anonymows</w:t>
      </w:r>
      <w:proofErr w:type="spellEnd"/>
      <w:r w:rsidRPr="00F11B7C">
        <w:rPr>
          <w:rFonts w:ascii="Arial" w:hAnsi="Arial" w:cs="Arial"/>
          <w:bCs/>
          <w:color w:val="000000"/>
          <w:sz w:val="22"/>
          <w:szCs w:val="22"/>
          <w:lang w:val="en-US" w:eastAsia="pt-BR"/>
        </w:rPr>
        <w:t>,</w:t>
      </w:r>
    </w:p>
    <w:p w14:paraId="4015BBDA" w14:textId="77777777" w:rsidR="00E8134E" w:rsidRPr="00F11B7C" w:rsidRDefault="00E8134E" w:rsidP="00F11B7C">
      <w:pPr>
        <w:pStyle w:val="Recuodecorpodetexto2"/>
        <w:numPr>
          <w:ilvl w:val="0"/>
          <w:numId w:val="3"/>
        </w:numPr>
        <w:rPr>
          <w:rFonts w:ascii="Arial" w:hAnsi="Arial" w:cs="Arial"/>
          <w:bCs/>
          <w:color w:val="000000"/>
          <w:sz w:val="22"/>
          <w:szCs w:val="22"/>
          <w:lang w:val="en-US" w:eastAsia="pt-BR"/>
        </w:rPr>
      </w:pPr>
      <w:r w:rsidRPr="00F11B7C">
        <w:rPr>
          <w:rFonts w:ascii="Arial" w:hAnsi="Arial" w:cs="Arial"/>
          <w:bCs/>
          <w:color w:val="000000"/>
          <w:sz w:val="22"/>
          <w:szCs w:val="22"/>
          <w:lang w:val="en-US" w:eastAsia="pt-BR"/>
        </w:rPr>
        <w:t>Groups, Others, anonymous</w:t>
      </w:r>
    </w:p>
    <w:p w14:paraId="1CD47456" w14:textId="77777777" w:rsidR="00E8134E" w:rsidRPr="00ED3A4D" w:rsidRDefault="00E8134E" w:rsidP="00F11B7C">
      <w:pPr>
        <w:pStyle w:val="Recuodecorpodetexto2"/>
        <w:numPr>
          <w:ilvl w:val="0"/>
          <w:numId w:val="3"/>
        </w:numPr>
        <w:rPr>
          <w:rFonts w:ascii="Arial" w:hAnsi="Arial" w:cs="Arial"/>
          <w:b/>
          <w:color w:val="000000"/>
          <w:sz w:val="22"/>
          <w:szCs w:val="22"/>
          <w:lang w:val="en-US" w:eastAsia="pt-BR"/>
        </w:rPr>
      </w:pPr>
      <w:r w:rsidRPr="00ED3A4D">
        <w:rPr>
          <w:rFonts w:ascii="Arial" w:hAnsi="Arial" w:cs="Arial"/>
          <w:b/>
          <w:color w:val="000000"/>
          <w:sz w:val="22"/>
          <w:szCs w:val="22"/>
          <w:lang w:val="en-US" w:eastAsia="pt-BR"/>
        </w:rPr>
        <w:t>Owner, Guest, Others</w:t>
      </w:r>
    </w:p>
    <w:p w14:paraId="1D7FCE6D" w14:textId="77777777" w:rsidR="00C3231F" w:rsidRPr="00F11B7C" w:rsidRDefault="00C3231F" w:rsidP="00F11B7C">
      <w:pPr>
        <w:pStyle w:val="TIT01"/>
        <w:jc w:val="both"/>
        <w:rPr>
          <w:rFonts w:ascii="Arial" w:hAnsi="Arial" w:cs="Arial"/>
          <w:color w:val="000000"/>
          <w:sz w:val="22"/>
          <w:szCs w:val="22"/>
          <w:lang w:val="pt-BR"/>
        </w:rPr>
      </w:pPr>
    </w:p>
    <w:p w14:paraId="4B1EF481" w14:textId="7E5745A4" w:rsidR="00C3231F" w:rsidRDefault="00C3231F" w:rsidP="00F11B7C">
      <w:pPr>
        <w:numPr>
          <w:ilvl w:val="0"/>
          <w:numId w:val="10"/>
        </w:numPr>
        <w:spacing w:after="0" w:line="240" w:lineRule="auto"/>
        <w:jc w:val="both"/>
        <w:rPr>
          <w:rFonts w:ascii="Arial" w:hAnsi="Arial" w:cs="Arial"/>
        </w:rPr>
      </w:pPr>
      <w:r w:rsidRPr="00F11B7C">
        <w:rPr>
          <w:rFonts w:ascii="Arial" w:hAnsi="Arial" w:cs="Arial"/>
        </w:rPr>
        <w:t xml:space="preserve">Um disco de 5.000 KB, configurado com clusters de 4 KB, teria a capacidade de armazenar quantos arquivos de 10 KB ? </w:t>
      </w:r>
    </w:p>
    <w:p w14:paraId="7517AB99" w14:textId="281EF2B6" w:rsidR="00C836B2" w:rsidRDefault="00C836B2" w:rsidP="00C836B2">
      <w:pPr>
        <w:spacing w:after="0" w:line="240" w:lineRule="auto"/>
        <w:jc w:val="both"/>
        <w:rPr>
          <w:rFonts w:ascii="Arial" w:hAnsi="Arial" w:cs="Arial"/>
        </w:rPr>
      </w:pPr>
    </w:p>
    <w:p w14:paraId="4651F9C6" w14:textId="04BA7661" w:rsidR="00C836B2" w:rsidRPr="00C836B2" w:rsidRDefault="00C836B2" w:rsidP="00C836B2">
      <w:pPr>
        <w:spacing w:after="0" w:line="240" w:lineRule="auto"/>
        <w:ind w:left="360"/>
        <w:jc w:val="both"/>
        <w:rPr>
          <w:rFonts w:ascii="Arial" w:hAnsi="Arial" w:cs="Arial"/>
          <w:b/>
          <w:bCs/>
        </w:rPr>
      </w:pPr>
      <w:r w:rsidRPr="00C836B2">
        <w:rPr>
          <w:rFonts w:ascii="Arial" w:hAnsi="Arial" w:cs="Arial"/>
          <w:b/>
          <w:bCs/>
        </w:rPr>
        <w:t>125 Arquivos</w:t>
      </w:r>
    </w:p>
    <w:p w14:paraId="7D96C895" w14:textId="77777777" w:rsidR="00C3231F" w:rsidRPr="00F11B7C" w:rsidRDefault="00C3231F" w:rsidP="00F11B7C">
      <w:pPr>
        <w:spacing w:after="0" w:line="240" w:lineRule="auto"/>
        <w:jc w:val="both"/>
        <w:rPr>
          <w:rFonts w:ascii="Arial" w:hAnsi="Arial" w:cs="Arial"/>
        </w:rPr>
      </w:pPr>
    </w:p>
    <w:p w14:paraId="1C9A0686" w14:textId="77777777" w:rsidR="00C3231F" w:rsidRPr="00F11B7C" w:rsidRDefault="00C3231F" w:rsidP="00F11B7C">
      <w:pPr>
        <w:pStyle w:val="TIT01"/>
        <w:numPr>
          <w:ilvl w:val="0"/>
          <w:numId w:val="10"/>
        </w:numPr>
        <w:jc w:val="both"/>
        <w:rPr>
          <w:rStyle w:val="a"/>
          <w:rFonts w:ascii="Arial" w:hAnsi="Arial" w:cs="Arial"/>
          <w:color w:val="000000"/>
          <w:sz w:val="22"/>
          <w:szCs w:val="22"/>
          <w:bdr w:val="none" w:sz="0" w:space="0" w:color="auto" w:frame="1"/>
          <w:shd w:val="clear" w:color="auto" w:fill="FFFFFF"/>
          <w:lang w:val="pt-BR"/>
        </w:rPr>
      </w:pPr>
      <w:r w:rsidRPr="00F11B7C">
        <w:rPr>
          <w:rStyle w:val="a"/>
          <w:rFonts w:ascii="Arial" w:hAnsi="Arial" w:cs="Arial"/>
          <w:color w:val="000000"/>
          <w:sz w:val="22"/>
          <w:szCs w:val="22"/>
          <w:bdr w:val="none" w:sz="0" w:space="0" w:color="auto" w:frame="1"/>
          <w:shd w:val="clear" w:color="auto" w:fill="FFFFFF"/>
          <w:lang w:val="pt-BR"/>
        </w:rPr>
        <w:t xml:space="preserve">Com relação ao recurso de </w:t>
      </w:r>
      <w:proofErr w:type="spellStart"/>
      <w:r w:rsidRPr="00F11B7C">
        <w:rPr>
          <w:rStyle w:val="a"/>
          <w:rFonts w:ascii="Arial" w:hAnsi="Arial" w:cs="Arial"/>
          <w:color w:val="000000"/>
          <w:sz w:val="22"/>
          <w:szCs w:val="22"/>
          <w:bdr w:val="none" w:sz="0" w:space="0" w:color="auto" w:frame="1"/>
          <w:shd w:val="clear" w:color="auto" w:fill="FFFFFF"/>
          <w:lang w:val="pt-BR"/>
        </w:rPr>
        <w:t>Journaling</w:t>
      </w:r>
      <w:proofErr w:type="spellEnd"/>
      <w:r w:rsidRPr="00F11B7C">
        <w:rPr>
          <w:rStyle w:val="a"/>
          <w:rFonts w:ascii="Arial" w:hAnsi="Arial" w:cs="Arial"/>
          <w:color w:val="000000"/>
          <w:sz w:val="22"/>
          <w:szCs w:val="22"/>
          <w:bdr w:val="none" w:sz="0" w:space="0" w:color="auto" w:frame="1"/>
          <w:shd w:val="clear" w:color="auto" w:fill="FFFFFF"/>
          <w:lang w:val="pt-BR"/>
        </w:rPr>
        <w:t>, assinale a alternativa correta:</w:t>
      </w:r>
    </w:p>
    <w:p w14:paraId="5BF90909" w14:textId="77777777" w:rsidR="00C3231F" w:rsidRPr="00ED3A4D" w:rsidRDefault="00C3231F" w:rsidP="00F11B7C">
      <w:pPr>
        <w:autoSpaceDE w:val="0"/>
        <w:autoSpaceDN w:val="0"/>
        <w:adjustRightInd w:val="0"/>
        <w:ind w:left="708"/>
        <w:jc w:val="both"/>
        <w:rPr>
          <w:rStyle w:val="a"/>
          <w:rFonts w:ascii="Arial" w:hAnsi="Arial" w:cs="Arial"/>
          <w:b/>
          <w:bCs/>
          <w:color w:val="000000"/>
          <w:bdr w:val="none" w:sz="0" w:space="0" w:color="auto" w:frame="1"/>
          <w:shd w:val="clear" w:color="auto" w:fill="FFFFFF"/>
        </w:rPr>
      </w:pPr>
      <w:r w:rsidRPr="00ED3A4D">
        <w:rPr>
          <w:rStyle w:val="a"/>
          <w:rFonts w:ascii="Arial" w:hAnsi="Arial" w:cs="Arial"/>
          <w:b/>
          <w:bCs/>
          <w:color w:val="000000"/>
          <w:bdr w:val="none" w:sz="0" w:space="0" w:color="auto" w:frame="1"/>
          <w:shd w:val="clear" w:color="auto" w:fill="FFFFFF"/>
        </w:rPr>
        <w:t xml:space="preserve">a) </w:t>
      </w:r>
      <w:proofErr w:type="spellStart"/>
      <w:r w:rsidRPr="00ED3A4D">
        <w:rPr>
          <w:rStyle w:val="a"/>
          <w:rFonts w:ascii="Arial" w:hAnsi="Arial" w:cs="Arial"/>
          <w:b/>
          <w:bCs/>
          <w:color w:val="000000"/>
          <w:bdr w:val="none" w:sz="0" w:space="0" w:color="auto" w:frame="1"/>
          <w:shd w:val="clear" w:color="auto" w:fill="FFFFFF"/>
        </w:rPr>
        <w:t>Journaling</w:t>
      </w:r>
      <w:proofErr w:type="spellEnd"/>
      <w:r w:rsidRPr="00ED3A4D">
        <w:rPr>
          <w:rStyle w:val="a"/>
          <w:rFonts w:ascii="Arial" w:hAnsi="Arial" w:cs="Arial"/>
          <w:b/>
          <w:bCs/>
          <w:color w:val="000000"/>
          <w:bdr w:val="none" w:sz="0" w:space="0" w:color="auto" w:frame="1"/>
          <w:shd w:val="clear" w:color="auto" w:fill="FFFFFF"/>
        </w:rPr>
        <w:t xml:space="preserve"> é a característica, existente nos sistemas de arquivos EXT3 e Reiser, no Linux, que permite guardar informações sobre as transações de leitura e escrita no disco, possibilitando a recuperação dos dados do arquivo mesmo em casos críticos como interrupções de alimentação elétrica, mesmo durante o processo de salvamento do arquivo.</w:t>
      </w:r>
    </w:p>
    <w:p w14:paraId="7BDC8D9C" w14:textId="77777777" w:rsidR="00C3231F" w:rsidRPr="00F11B7C" w:rsidRDefault="00C3231F" w:rsidP="00F11B7C">
      <w:pPr>
        <w:autoSpaceDE w:val="0"/>
        <w:autoSpaceDN w:val="0"/>
        <w:adjustRightInd w:val="0"/>
        <w:ind w:left="708"/>
        <w:jc w:val="both"/>
        <w:rPr>
          <w:rStyle w:val="a"/>
          <w:rFonts w:ascii="Arial" w:hAnsi="Arial" w:cs="Arial"/>
          <w:color w:val="000000"/>
          <w:bdr w:val="none" w:sz="0" w:space="0" w:color="auto" w:frame="1"/>
          <w:shd w:val="clear" w:color="auto" w:fill="FFFFFF"/>
        </w:rPr>
      </w:pPr>
      <w:r w:rsidRPr="00F11B7C">
        <w:rPr>
          <w:rStyle w:val="a"/>
          <w:rFonts w:ascii="Arial" w:hAnsi="Arial" w:cs="Arial"/>
          <w:color w:val="000000"/>
          <w:bdr w:val="none" w:sz="0" w:space="0" w:color="auto" w:frame="1"/>
          <w:shd w:val="clear" w:color="auto" w:fill="FFFFFF"/>
        </w:rPr>
        <w:t xml:space="preserve">b) </w:t>
      </w:r>
      <w:proofErr w:type="spellStart"/>
      <w:r w:rsidRPr="00F11B7C">
        <w:rPr>
          <w:rStyle w:val="a"/>
          <w:rFonts w:ascii="Arial" w:hAnsi="Arial" w:cs="Arial"/>
          <w:color w:val="000000"/>
          <w:bdr w:val="none" w:sz="0" w:space="0" w:color="auto" w:frame="1"/>
          <w:shd w:val="clear" w:color="auto" w:fill="FFFFFF"/>
        </w:rPr>
        <w:t>Journaling</w:t>
      </w:r>
      <w:proofErr w:type="spellEnd"/>
      <w:r w:rsidRPr="00F11B7C">
        <w:rPr>
          <w:rStyle w:val="a"/>
          <w:rFonts w:ascii="Arial" w:hAnsi="Arial" w:cs="Arial"/>
          <w:color w:val="000000"/>
          <w:bdr w:val="none" w:sz="0" w:space="0" w:color="auto" w:frame="1"/>
          <w:shd w:val="clear" w:color="auto" w:fill="FFFFFF"/>
        </w:rPr>
        <w:t xml:space="preserve"> é o nome dado ao recurso de cópia automática de backup realizado por programas como o Windows e o Word.</w:t>
      </w:r>
    </w:p>
    <w:p w14:paraId="573196BA" w14:textId="77777777" w:rsidR="00C3231F" w:rsidRPr="00F11B7C" w:rsidRDefault="00C3231F" w:rsidP="00F11B7C">
      <w:pPr>
        <w:autoSpaceDE w:val="0"/>
        <w:autoSpaceDN w:val="0"/>
        <w:adjustRightInd w:val="0"/>
        <w:ind w:left="708"/>
        <w:jc w:val="both"/>
        <w:rPr>
          <w:rStyle w:val="a"/>
          <w:rFonts w:ascii="Arial" w:hAnsi="Arial" w:cs="Arial"/>
          <w:color w:val="000000"/>
          <w:bdr w:val="none" w:sz="0" w:space="0" w:color="auto" w:frame="1"/>
          <w:shd w:val="clear" w:color="auto" w:fill="FFFFFF"/>
        </w:rPr>
      </w:pPr>
      <w:r w:rsidRPr="00F11B7C">
        <w:rPr>
          <w:rStyle w:val="a"/>
          <w:rFonts w:ascii="Arial" w:hAnsi="Arial" w:cs="Arial"/>
          <w:color w:val="000000"/>
          <w:bdr w:val="none" w:sz="0" w:space="0" w:color="auto" w:frame="1"/>
          <w:shd w:val="clear" w:color="auto" w:fill="FFFFFF"/>
        </w:rPr>
        <w:t>c) Esse recurso só existe em sistemas de arquivos para CDs, como o CDFS e o Joliet.</w:t>
      </w:r>
    </w:p>
    <w:p w14:paraId="24703D8E" w14:textId="77777777" w:rsidR="00C3231F" w:rsidRPr="00ED3A4D" w:rsidRDefault="00C3231F" w:rsidP="00F11B7C">
      <w:pPr>
        <w:autoSpaceDE w:val="0"/>
        <w:autoSpaceDN w:val="0"/>
        <w:adjustRightInd w:val="0"/>
        <w:ind w:left="708"/>
        <w:jc w:val="both"/>
        <w:rPr>
          <w:rStyle w:val="a"/>
          <w:rFonts w:ascii="Arial" w:hAnsi="Arial" w:cs="Arial"/>
          <w:color w:val="000000"/>
          <w:bdr w:val="none" w:sz="0" w:space="0" w:color="auto" w:frame="1"/>
          <w:shd w:val="clear" w:color="auto" w:fill="FFFFFF"/>
        </w:rPr>
      </w:pPr>
      <w:r w:rsidRPr="00ED3A4D">
        <w:rPr>
          <w:rStyle w:val="a"/>
          <w:rFonts w:ascii="Arial" w:hAnsi="Arial" w:cs="Arial"/>
          <w:color w:val="000000"/>
          <w:bdr w:val="none" w:sz="0" w:space="0" w:color="auto" w:frame="1"/>
          <w:shd w:val="clear" w:color="auto" w:fill="FFFFFF"/>
        </w:rPr>
        <w:t xml:space="preserve">d) </w:t>
      </w:r>
      <w:proofErr w:type="spellStart"/>
      <w:r w:rsidRPr="00ED3A4D">
        <w:rPr>
          <w:rStyle w:val="a"/>
          <w:rFonts w:ascii="Arial" w:hAnsi="Arial" w:cs="Arial"/>
          <w:color w:val="000000"/>
          <w:bdr w:val="none" w:sz="0" w:space="0" w:color="auto" w:frame="1"/>
          <w:shd w:val="clear" w:color="auto" w:fill="FFFFFF"/>
        </w:rPr>
        <w:t>Journaling</w:t>
      </w:r>
      <w:proofErr w:type="spellEnd"/>
      <w:r w:rsidRPr="00ED3A4D">
        <w:rPr>
          <w:rStyle w:val="a"/>
          <w:rFonts w:ascii="Arial" w:hAnsi="Arial" w:cs="Arial"/>
          <w:color w:val="000000"/>
          <w:bdr w:val="none" w:sz="0" w:space="0" w:color="auto" w:frame="1"/>
          <w:shd w:val="clear" w:color="auto" w:fill="FFFFFF"/>
        </w:rPr>
        <w:t xml:space="preserve"> é um recurso que permite ao usuário salvar as informações em discos diferentes automaticamente. Para tal recurso, é necessária a conexão de dois discos rígidos em paralelo no mesmo barramento da </w:t>
      </w:r>
      <w:proofErr w:type="spellStart"/>
      <w:r w:rsidRPr="00ED3A4D">
        <w:rPr>
          <w:rStyle w:val="a"/>
          <w:rFonts w:ascii="Arial" w:hAnsi="Arial" w:cs="Arial"/>
          <w:color w:val="000000"/>
          <w:bdr w:val="none" w:sz="0" w:space="0" w:color="auto" w:frame="1"/>
          <w:shd w:val="clear" w:color="auto" w:fill="FFFFFF"/>
        </w:rPr>
        <w:t>placa-mae</w:t>
      </w:r>
      <w:proofErr w:type="spellEnd"/>
    </w:p>
    <w:p w14:paraId="00F63E37" w14:textId="77777777" w:rsidR="00E8134E" w:rsidRDefault="00E8134E"/>
    <w:p w14:paraId="01BD7E5B" w14:textId="77777777" w:rsidR="000F4BD0" w:rsidRDefault="000F4BD0"/>
    <w:p w14:paraId="5DA50947" w14:textId="77777777" w:rsidR="00E8134E" w:rsidRDefault="00E8134E"/>
    <w:sectPr w:rsidR="00E813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B4EDF"/>
    <w:multiLevelType w:val="hybridMultilevel"/>
    <w:tmpl w:val="87A69344"/>
    <w:lvl w:ilvl="0" w:tplc="DCAC467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43155F"/>
    <w:multiLevelType w:val="hybridMultilevel"/>
    <w:tmpl w:val="43A2F564"/>
    <w:lvl w:ilvl="0" w:tplc="1708E5FA">
      <w:start w:val="10"/>
      <w:numFmt w:val="decimal"/>
      <w:lvlText w:val="%1."/>
      <w:lvlJc w:val="left"/>
      <w:pPr>
        <w:ind w:left="360" w:hanging="360"/>
      </w:pPr>
      <w:rPr>
        <w:rFonts w:hint="default"/>
      </w:rPr>
    </w:lvl>
    <w:lvl w:ilvl="1" w:tplc="04160019" w:tentative="1">
      <w:start w:val="1"/>
      <w:numFmt w:val="lowerLetter"/>
      <w:lvlText w:val="%2."/>
      <w:lvlJc w:val="left"/>
      <w:pPr>
        <w:ind w:left="732" w:hanging="360"/>
      </w:pPr>
    </w:lvl>
    <w:lvl w:ilvl="2" w:tplc="0416001B" w:tentative="1">
      <w:start w:val="1"/>
      <w:numFmt w:val="lowerRoman"/>
      <w:lvlText w:val="%3."/>
      <w:lvlJc w:val="right"/>
      <w:pPr>
        <w:ind w:left="1452" w:hanging="180"/>
      </w:pPr>
    </w:lvl>
    <w:lvl w:ilvl="3" w:tplc="0416000F" w:tentative="1">
      <w:start w:val="1"/>
      <w:numFmt w:val="decimal"/>
      <w:lvlText w:val="%4."/>
      <w:lvlJc w:val="left"/>
      <w:pPr>
        <w:ind w:left="2172" w:hanging="360"/>
      </w:pPr>
    </w:lvl>
    <w:lvl w:ilvl="4" w:tplc="04160019" w:tentative="1">
      <w:start w:val="1"/>
      <w:numFmt w:val="lowerLetter"/>
      <w:lvlText w:val="%5."/>
      <w:lvlJc w:val="left"/>
      <w:pPr>
        <w:ind w:left="2892" w:hanging="360"/>
      </w:pPr>
    </w:lvl>
    <w:lvl w:ilvl="5" w:tplc="0416001B" w:tentative="1">
      <w:start w:val="1"/>
      <w:numFmt w:val="lowerRoman"/>
      <w:lvlText w:val="%6."/>
      <w:lvlJc w:val="right"/>
      <w:pPr>
        <w:ind w:left="3612" w:hanging="180"/>
      </w:pPr>
    </w:lvl>
    <w:lvl w:ilvl="6" w:tplc="0416000F" w:tentative="1">
      <w:start w:val="1"/>
      <w:numFmt w:val="decimal"/>
      <w:lvlText w:val="%7."/>
      <w:lvlJc w:val="left"/>
      <w:pPr>
        <w:ind w:left="4332" w:hanging="360"/>
      </w:pPr>
    </w:lvl>
    <w:lvl w:ilvl="7" w:tplc="04160019" w:tentative="1">
      <w:start w:val="1"/>
      <w:numFmt w:val="lowerLetter"/>
      <w:lvlText w:val="%8."/>
      <w:lvlJc w:val="left"/>
      <w:pPr>
        <w:ind w:left="5052" w:hanging="360"/>
      </w:pPr>
    </w:lvl>
    <w:lvl w:ilvl="8" w:tplc="0416001B" w:tentative="1">
      <w:start w:val="1"/>
      <w:numFmt w:val="lowerRoman"/>
      <w:lvlText w:val="%9."/>
      <w:lvlJc w:val="right"/>
      <w:pPr>
        <w:ind w:left="5772" w:hanging="180"/>
      </w:pPr>
    </w:lvl>
  </w:abstractNum>
  <w:abstractNum w:abstractNumId="2" w15:restartNumberingAfterBreak="0">
    <w:nsid w:val="1D4478FD"/>
    <w:multiLevelType w:val="hybridMultilevel"/>
    <w:tmpl w:val="BEAC5524"/>
    <w:lvl w:ilvl="0" w:tplc="31446D58">
      <w:start w:val="8"/>
      <w:numFmt w:val="decimal"/>
      <w:lvlText w:val="%1."/>
      <w:lvlJc w:val="left"/>
      <w:pPr>
        <w:tabs>
          <w:tab w:val="num" w:pos="720"/>
        </w:tabs>
        <w:ind w:left="72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76346F0"/>
    <w:multiLevelType w:val="hybridMultilevel"/>
    <w:tmpl w:val="D9180BA2"/>
    <w:lvl w:ilvl="0" w:tplc="C846D090">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A4A78F9"/>
    <w:multiLevelType w:val="hybridMultilevel"/>
    <w:tmpl w:val="4FC0F4D4"/>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6EE638CE"/>
    <w:multiLevelType w:val="hybridMultilevel"/>
    <w:tmpl w:val="72102AC6"/>
    <w:lvl w:ilvl="0" w:tplc="510ED53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712213"/>
    <w:multiLevelType w:val="hybridMultilevel"/>
    <w:tmpl w:val="780E3CBE"/>
    <w:lvl w:ilvl="0" w:tplc="7F960338">
      <w:start w:val="5"/>
      <w:numFmt w:val="decimal"/>
      <w:lvlText w:val="%1."/>
      <w:lvlJc w:val="left"/>
      <w:pPr>
        <w:tabs>
          <w:tab w:val="num" w:pos="1080"/>
        </w:tabs>
        <w:ind w:left="1080" w:hanging="360"/>
      </w:pPr>
      <w:rPr>
        <w:rFonts w:hint="default"/>
      </w:r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7" w15:restartNumberingAfterBreak="0">
    <w:nsid w:val="75324ECD"/>
    <w:multiLevelType w:val="hybridMultilevel"/>
    <w:tmpl w:val="A768B95A"/>
    <w:lvl w:ilvl="0" w:tplc="D2F0FF40">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5D128F0"/>
    <w:multiLevelType w:val="hybridMultilevel"/>
    <w:tmpl w:val="23A2525A"/>
    <w:lvl w:ilvl="0" w:tplc="2EC21A9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CD83EE4"/>
    <w:multiLevelType w:val="hybridMultilevel"/>
    <w:tmpl w:val="DC8093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E9A319A"/>
    <w:multiLevelType w:val="hybridMultilevel"/>
    <w:tmpl w:val="39B41008"/>
    <w:lvl w:ilvl="0" w:tplc="4FA02886">
      <w:start w:val="5"/>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9"/>
  </w:num>
  <w:num w:numId="6">
    <w:abstractNumId w:val="8"/>
  </w:num>
  <w:num w:numId="7">
    <w:abstractNumId w:val="1"/>
  </w:num>
  <w:num w:numId="8">
    <w:abstractNumId w:val="10"/>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BD0"/>
    <w:rsid w:val="000F4BD0"/>
    <w:rsid w:val="00110E9C"/>
    <w:rsid w:val="005B7565"/>
    <w:rsid w:val="006836A5"/>
    <w:rsid w:val="009A1B9E"/>
    <w:rsid w:val="00A51C14"/>
    <w:rsid w:val="00A85702"/>
    <w:rsid w:val="00C3231F"/>
    <w:rsid w:val="00C836B2"/>
    <w:rsid w:val="00E8134E"/>
    <w:rsid w:val="00ED3A4D"/>
    <w:rsid w:val="00F11B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0BA"/>
  <w15:chartTrackingRefBased/>
  <w15:docId w15:val="{B2310DCA-429E-43DB-A2FB-FC4E2A84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01">
    <w:name w:val="TIT01"/>
    <w:basedOn w:val="Normal"/>
    <w:rsid w:val="00E8134E"/>
    <w:pPr>
      <w:spacing w:after="0" w:line="240" w:lineRule="auto"/>
    </w:pPr>
    <w:rPr>
      <w:rFonts w:ascii="Univers" w:eastAsia="Times New Roman" w:hAnsi="Univers" w:cs="Times New Roman"/>
      <w:sz w:val="28"/>
      <w:szCs w:val="20"/>
      <w:lang w:val="en-US"/>
    </w:rPr>
  </w:style>
  <w:style w:type="character" w:customStyle="1" w:styleId="apple-converted-space">
    <w:name w:val="apple-converted-space"/>
    <w:rsid w:val="00E8134E"/>
  </w:style>
  <w:style w:type="paragraph" w:styleId="Recuodecorpodetexto2">
    <w:name w:val="Body Text Indent 2"/>
    <w:basedOn w:val="Normal"/>
    <w:link w:val="Recuodecorpodetexto2Char"/>
    <w:rsid w:val="00E8134E"/>
    <w:pPr>
      <w:spacing w:after="0" w:line="240" w:lineRule="auto"/>
      <w:ind w:left="284" w:hanging="284"/>
      <w:jc w:val="both"/>
    </w:pPr>
    <w:rPr>
      <w:rFonts w:ascii="Times New Roman" w:eastAsia="Times New Roman" w:hAnsi="Times New Roman" w:cs="Times New Roman"/>
      <w:sz w:val="24"/>
      <w:szCs w:val="20"/>
    </w:rPr>
  </w:style>
  <w:style w:type="character" w:customStyle="1" w:styleId="Recuodecorpodetexto2Char">
    <w:name w:val="Recuo de corpo de texto 2 Char"/>
    <w:basedOn w:val="Fontepargpadro"/>
    <w:link w:val="Recuodecorpodetexto2"/>
    <w:rsid w:val="00E8134E"/>
    <w:rPr>
      <w:rFonts w:ascii="Times New Roman" w:eastAsia="Times New Roman" w:hAnsi="Times New Roman" w:cs="Times New Roman"/>
      <w:sz w:val="24"/>
      <w:szCs w:val="20"/>
    </w:rPr>
  </w:style>
  <w:style w:type="paragraph" w:styleId="PargrafodaLista">
    <w:name w:val="List Paragraph"/>
    <w:basedOn w:val="Normal"/>
    <w:uiPriority w:val="34"/>
    <w:qFormat/>
    <w:rsid w:val="00C3231F"/>
    <w:pPr>
      <w:ind w:left="720"/>
      <w:contextualSpacing/>
    </w:pPr>
  </w:style>
  <w:style w:type="character" w:customStyle="1" w:styleId="a">
    <w:name w:val="a"/>
    <w:rsid w:val="00C3231F"/>
  </w:style>
  <w:style w:type="paragraph" w:styleId="Cabealho">
    <w:name w:val="header"/>
    <w:basedOn w:val="Normal"/>
    <w:link w:val="CabealhoChar"/>
    <w:uiPriority w:val="99"/>
    <w:unhideWhenUsed/>
    <w:rsid w:val="00F11B7C"/>
    <w:pPr>
      <w:tabs>
        <w:tab w:val="center" w:pos="4252"/>
        <w:tab w:val="right" w:pos="8504"/>
      </w:tabs>
      <w:spacing w:after="0" w:line="240" w:lineRule="auto"/>
    </w:pPr>
    <w:rPr>
      <w:rFonts w:eastAsiaTheme="minorEastAsia"/>
      <w:lang w:eastAsia="pt-BR"/>
    </w:rPr>
  </w:style>
  <w:style w:type="character" w:customStyle="1" w:styleId="CabealhoChar">
    <w:name w:val="Cabeçalho Char"/>
    <w:basedOn w:val="Fontepargpadro"/>
    <w:link w:val="Cabealho"/>
    <w:uiPriority w:val="99"/>
    <w:rsid w:val="00F11B7C"/>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5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62ACE133401B4889A3281E917F3FEF" ma:contentTypeVersion="3" ma:contentTypeDescription="Create a new document." ma:contentTypeScope="" ma:versionID="3dae4283a217a2dc3868d12c345e6766">
  <xsd:schema xmlns:xsd="http://www.w3.org/2001/XMLSchema" xmlns:xs="http://www.w3.org/2001/XMLSchema" xmlns:p="http://schemas.microsoft.com/office/2006/metadata/properties" xmlns:ns2="c1de2740-2a73-4bfd-993f-89f0e98eea57" targetNamespace="http://schemas.microsoft.com/office/2006/metadata/properties" ma:root="true" ma:fieldsID="8be54e53fe88d055cb74f565f57e6f94" ns2:_="">
    <xsd:import namespace="c1de2740-2a73-4bfd-993f-89f0e98eea5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de2740-2a73-4bfd-993f-89f0e98eea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1de2740-2a73-4bfd-993f-89f0e98eea57" xsi:nil="true"/>
  </documentManagement>
</p:properties>
</file>

<file path=customXml/itemProps1.xml><?xml version="1.0" encoding="utf-8"?>
<ds:datastoreItem xmlns:ds="http://schemas.openxmlformats.org/officeDocument/2006/customXml" ds:itemID="{B8F2F22A-3C98-424D-95E4-B7B46D93D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de2740-2a73-4bfd-993f-89f0e98ee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DACE93-3B68-4D2B-A278-20F1071E7F37}">
  <ds:schemaRefs>
    <ds:schemaRef ds:uri="http://schemas.microsoft.com/sharepoint/v3/contenttype/forms"/>
  </ds:schemaRefs>
</ds:datastoreItem>
</file>

<file path=customXml/itemProps3.xml><?xml version="1.0" encoding="utf-8"?>
<ds:datastoreItem xmlns:ds="http://schemas.openxmlformats.org/officeDocument/2006/customXml" ds:itemID="{EE13AF1C-3D7F-402E-B7E7-F9F5C06D6A3A}">
  <ds:schemaRefs>
    <ds:schemaRef ds:uri="http://schemas.microsoft.com/office/2006/metadata/properties"/>
    <ds:schemaRef ds:uri="http://schemas.microsoft.com/office/infopath/2007/PartnerControls"/>
    <ds:schemaRef ds:uri="c1de2740-2a73-4bfd-993f-89f0e98eea57"/>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595</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Geraldo</dc:creator>
  <cp:keywords/>
  <dc:description/>
  <cp:lastModifiedBy>Matheus Henrique</cp:lastModifiedBy>
  <cp:revision>4</cp:revision>
  <dcterms:created xsi:type="dcterms:W3CDTF">2017-05-24T20:01:00Z</dcterms:created>
  <dcterms:modified xsi:type="dcterms:W3CDTF">2020-11-27T21:51:00Z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0x010100E962ACE133401B4889A3281E917F3FEF</vt:lpwstr>
  </property>
</Properties>
</file>