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36D8" w14:textId="77777777" w:rsidR="001B74A5" w:rsidRPr="00BD6335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Criação de uma Rede Ponto a Ponto com o </w:t>
      </w:r>
      <w:proofErr w:type="spellStart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Packet</w:t>
      </w:r>
      <w:proofErr w:type="spellEnd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proofErr w:type="spellStart"/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Tracer</w:t>
      </w:r>
      <w:proofErr w:type="spellEnd"/>
    </w:p>
    <w:p w14:paraId="0AA69FFD" w14:textId="77777777" w:rsidR="001B74A5" w:rsidRPr="00257F2D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18"/>
          <w:szCs w:val="18"/>
          <w:lang w:val="en-US" w:eastAsia="pt-BR"/>
        </w:rPr>
      </w:pPr>
      <w:r w:rsidRPr="00257F2D">
        <w:rPr>
          <w:rFonts w:ascii="Arial" w:eastAsia="Times New Roman" w:hAnsi="Arial" w:cs="Arial"/>
          <w:b/>
          <w:bCs/>
          <w:sz w:val="18"/>
          <w:szCs w:val="18"/>
          <w:lang w:val="en-US" w:eastAsia="pt-BR"/>
        </w:rPr>
        <w:t xml:space="preserve">01. </w:t>
      </w:r>
      <w:r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 xml:space="preserve">Execute o </w:t>
      </w:r>
      <w:r w:rsidR="00BD6335"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 xml:space="preserve">Software </w:t>
      </w:r>
      <w:r w:rsidRPr="00257F2D">
        <w:rPr>
          <w:rFonts w:ascii="Arial" w:eastAsia="Times New Roman" w:hAnsi="Arial" w:cs="Arial"/>
          <w:bCs/>
          <w:sz w:val="18"/>
          <w:szCs w:val="18"/>
          <w:lang w:val="en-US" w:eastAsia="pt-BR"/>
        </w:rPr>
        <w:t>Packet Tracer.</w:t>
      </w:r>
    </w:p>
    <w:p w14:paraId="3554642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02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Selecione na Barra de Dispositivos (canto inferior esquerdo) o componente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End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Devices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6B7B1080" wp14:editId="6B34FF86">
            <wp:extent cx="323850" cy="314325"/>
            <wp:effectExtent l="0" t="0" r="0" b="9525"/>
            <wp:docPr id="12" name="Imagem 12" descr="http://www.cpscetec.com.br/adistancia/cisco/imagens/end_de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scetec.com.br/adistancia/cisco/imagens/end_devic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; para isto clique somente uma vez neste elemento.</w:t>
      </w:r>
    </w:p>
    <w:p w14:paraId="0192412D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03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Na janela que se abre a direita, clicando apenas uma vez com o botão esquerdo do mouse, escolha o primeiro computador da esquerda chamado PC-PT.</w:t>
      </w:r>
    </w:p>
    <w:p w14:paraId="62DB0023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*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</w:t>
      </w: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OBS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: note que somente o ato de posicionar o mouse sobre os dispositivos é apresentado logo abaixo sua descrição.</w:t>
      </w:r>
    </w:p>
    <w:p w14:paraId="06A11FAD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04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Ao posicionar o mouse na área de trabalho do programa, o mouse deverá estar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ocm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um formato de uma cruz. Após isso basta clicar somente uma vez em qualquer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area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em branco.</w:t>
      </w:r>
    </w:p>
    <w:p w14:paraId="6E48F06F" w14:textId="77777777" w:rsidR="009D4B9E" w:rsidRPr="00BD6335" w:rsidRDefault="001B74A5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Veja na imagem abaixo a sequ</w:t>
      </w:r>
      <w:r w:rsidR="009D4B9E" w:rsidRPr="00BD6335">
        <w:rPr>
          <w:rFonts w:ascii="Arial" w:eastAsia="Times New Roman" w:hAnsi="Arial" w:cs="Arial"/>
          <w:sz w:val="20"/>
          <w:szCs w:val="20"/>
          <w:lang w:eastAsia="pt-BR"/>
        </w:rPr>
        <w:t>ência a ser seguida até agora:</w:t>
      </w:r>
    </w:p>
    <w:p w14:paraId="7F3CC230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BD6335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B3BAFCA" wp14:editId="6BD3B8D0">
            <wp:extent cx="5057775" cy="3609975"/>
            <wp:effectExtent l="0" t="0" r="9525" b="9525"/>
            <wp:docPr id="11" name="Imagem 11" descr="http://www.cpscetec.com.br/adistancia/cisco/imagens/fig_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scetec.com.br/adistancia/cisco/imagens/fig_1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Fig. 1.1 - Selecionando os objetos</w:t>
      </w:r>
    </w:p>
    <w:p w14:paraId="58F2B2FB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- Repita as etapas 2, 3 e 4 para inserir mais um em sua área de trabalho.</w:t>
      </w:r>
    </w:p>
    <w:p w14:paraId="71C937A6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Após isto iremos conectar estes dois PCs (PC0 e PC1) através de um cabo UTP do tipo Cross-over.</w:t>
      </w:r>
    </w:p>
    <w:p w14:paraId="4F68CDCB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05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Clique no símbolo de um raio avermelhado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3465FB13" wp14:editId="475DD6F4">
            <wp:extent cx="285750" cy="295275"/>
            <wp:effectExtent l="0" t="0" r="0" b="9525"/>
            <wp:docPr id="10" name="Imagem 10" descr="http://www.cpscetec.com.br/adistancia/cisco/imagens/cab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pscetec.com.br/adistancia/cisco/imagens/cab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na Barra de Dispositivos.</w:t>
      </w:r>
    </w:p>
    <w:p w14:paraId="02ABD39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06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. Ao lado irá estará disponível diversos tipos de cabos, entre eles estão cabos de configuração de roteador (Console), cabos para conectar roteador com model (Serial DCE/DTE),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FIbra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Óptica (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FIber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), entre outros. Neste curso utilizaremos somente os 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lastRenderedPageBreak/>
        <w:t>cabos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760C1A51" wp14:editId="495A80CC">
            <wp:extent cx="409575" cy="390525"/>
            <wp:effectExtent l="0" t="0" r="9525" b="9525"/>
            <wp:docPr id="9" name="Imagem 9" descr="http://www.cpscetec.com.br/adistancia/cisco/imagens/di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pscetec.com.br/adistancia/cisco/imagens/diret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Copper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Straight-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Through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(Direto) e 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300BF730" wp14:editId="5616C78D">
            <wp:extent cx="371475" cy="390525"/>
            <wp:effectExtent l="0" t="0" r="9525" b="9525"/>
            <wp:docPr id="8" name="Imagem 8" descr="http://www.cpscetec.com.br/adistancia/cisco/imagens/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pscetec.com.br/adistancia/cisco/imagens/cro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 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Copper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Cross-over (Cruzado) , pois ambos os cabos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UTPs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são os mais util</w:t>
      </w:r>
      <w:r w:rsidR="001B74A5" w:rsidRPr="00BD6335">
        <w:rPr>
          <w:rFonts w:ascii="Arial" w:eastAsia="Times New Roman" w:hAnsi="Arial" w:cs="Arial"/>
          <w:sz w:val="20"/>
          <w:szCs w:val="20"/>
          <w:lang w:eastAsia="pt-BR"/>
        </w:rPr>
        <w:t>iz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ados em uma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infra-estrutura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 de rede local (LAN).</w:t>
      </w:r>
    </w:p>
    <w:p w14:paraId="14E02DF5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07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Como é uma conexão entre PCs somente sem envolver concentradores, utilizaremos o cabo do tipo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42F24144" wp14:editId="62BEADC2">
            <wp:extent cx="438150" cy="371475"/>
            <wp:effectExtent l="0" t="0" r="0" b="9525"/>
            <wp:docPr id="7" name="Imagem 7" descr="http://www.cpscetec.com.br/adistancia/cisco/imagens/cr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pscetec.com.br/adistancia/cisco/imagens/cro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B7F" w:rsidRPr="00BD6335">
        <w:rPr>
          <w:rFonts w:ascii="Arial" w:eastAsia="Times New Roman" w:hAnsi="Arial" w:cs="Arial"/>
          <w:sz w:val="20"/>
          <w:szCs w:val="20"/>
          <w:lang w:eastAsia="pt-BR"/>
        </w:rPr>
        <w:t> Cross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-over. Para isto selecione-o clicando apenas uma vez.</w:t>
      </w:r>
    </w:p>
    <w:p w14:paraId="774FC008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08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O mouse neste momento assumirá um símbolo com o formato de um cabo. Clique apenas uma vez no PC0 e em seguida aparecerá uma pequena janela ao seu lado </w:t>
      </w:r>
      <w:r w:rsidRPr="00BD6335"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 wp14:anchorId="481CE66F" wp14:editId="17C10CF0">
            <wp:extent cx="1619250" cy="771525"/>
            <wp:effectExtent l="0" t="0" r="0" b="9525"/>
            <wp:docPr id="6" name="Imagem 6" descr="http://www.cpscetec.com.br/adistancia/cisco/imagens/opc_ca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pscetec.com.br/adistancia/cisco/imagens/opc_cab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com as portas disponíveis (RS 232 e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FastEthernet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 xml:space="preserve">) para conectar o cabo. Clique na opção </w:t>
      </w:r>
      <w:proofErr w:type="spellStart"/>
      <w:r w:rsidRPr="00BD6335">
        <w:rPr>
          <w:rFonts w:ascii="Arial" w:eastAsia="Times New Roman" w:hAnsi="Arial" w:cs="Arial"/>
          <w:sz w:val="20"/>
          <w:szCs w:val="20"/>
          <w:lang w:eastAsia="pt-BR"/>
        </w:rPr>
        <w:t>FastEthernet</w:t>
      </w:r>
      <w:proofErr w:type="spellEnd"/>
      <w:r w:rsidRPr="00BD6335">
        <w:rPr>
          <w:rFonts w:ascii="Arial" w:eastAsia="Times New Roman" w:hAnsi="Arial" w:cs="Arial"/>
          <w:sz w:val="20"/>
          <w:szCs w:val="20"/>
          <w:lang w:eastAsia="pt-BR"/>
        </w:rPr>
        <w:t>, conforme indica a figura.</w:t>
      </w:r>
    </w:p>
    <w:p w14:paraId="4986F44F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09</w:t>
      </w:r>
      <w:r w:rsidRPr="00BD6335">
        <w:rPr>
          <w:rFonts w:ascii="Arial" w:eastAsia="Times New Roman" w:hAnsi="Arial" w:cs="Arial"/>
          <w:sz w:val="20"/>
          <w:szCs w:val="20"/>
          <w:lang w:eastAsia="pt-BR"/>
        </w:rPr>
        <w:t>. Arraste a conexão do cabo até o PC1 e repita a etapa 08.</w:t>
      </w:r>
    </w:p>
    <w:p w14:paraId="595748D9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D6335">
        <w:rPr>
          <w:rFonts w:ascii="Arial" w:eastAsia="Times New Roman" w:hAnsi="Arial" w:cs="Arial"/>
          <w:sz w:val="20"/>
          <w:szCs w:val="20"/>
          <w:lang w:eastAsia="pt-BR"/>
        </w:rPr>
        <w:t>- Se tudo ocorreu sem maiores problemas, sua tela deverá estar semelhante com a figura 1.2 abaixo:</w:t>
      </w:r>
    </w:p>
    <w:p w14:paraId="049297F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5"/>
          <w:szCs w:val="15"/>
          <w:lang w:eastAsia="pt-BR"/>
        </w:rPr>
      </w:pPr>
      <w:r w:rsidRPr="00BD6335">
        <w:rPr>
          <w:rFonts w:ascii="Arial" w:eastAsia="Times New Roman" w:hAnsi="Arial" w:cs="Arial"/>
          <w:noProof/>
          <w:sz w:val="15"/>
          <w:szCs w:val="15"/>
          <w:lang w:eastAsia="pt-BR"/>
        </w:rPr>
        <w:drawing>
          <wp:inline distT="0" distB="0" distL="0" distR="0" wp14:anchorId="641A1A25" wp14:editId="5869D7CE">
            <wp:extent cx="4429125" cy="876300"/>
            <wp:effectExtent l="0" t="0" r="9525" b="0"/>
            <wp:docPr id="5" name="Imagem 5" descr="http://www.cpscetec.com.br/adistancia/cisco/imagens/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pscetec.com.br/adistancia/cisco/imagens/fig_1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335">
        <w:rPr>
          <w:rFonts w:ascii="Arial" w:eastAsia="Times New Roman" w:hAnsi="Arial" w:cs="Arial"/>
          <w:sz w:val="15"/>
          <w:szCs w:val="15"/>
          <w:lang w:eastAsia="pt-BR"/>
        </w:rPr>
        <w:t> </w:t>
      </w:r>
      <w:r w:rsidRPr="00BD6335">
        <w:rPr>
          <w:rFonts w:ascii="Arial" w:eastAsia="Times New Roman" w:hAnsi="Arial" w:cs="Arial"/>
          <w:sz w:val="15"/>
          <w:szCs w:val="15"/>
          <w:lang w:eastAsia="pt-BR"/>
        </w:rPr>
        <w:br/>
      </w:r>
      <w:proofErr w:type="spellStart"/>
      <w:r w:rsidRPr="00BD6335">
        <w:rPr>
          <w:rFonts w:ascii="Arial" w:eastAsia="Times New Roman" w:hAnsi="Arial" w:cs="Arial"/>
          <w:sz w:val="15"/>
          <w:szCs w:val="15"/>
          <w:lang w:eastAsia="pt-BR"/>
        </w:rPr>
        <w:t>Fig</w:t>
      </w:r>
      <w:proofErr w:type="spellEnd"/>
      <w:r w:rsidRPr="00BD6335">
        <w:rPr>
          <w:rFonts w:ascii="Arial" w:eastAsia="Times New Roman" w:hAnsi="Arial" w:cs="Arial"/>
          <w:sz w:val="15"/>
          <w:szCs w:val="15"/>
          <w:lang w:eastAsia="pt-BR"/>
        </w:rPr>
        <w:t>, 1.2 - Conexão entre dois PCs</w:t>
      </w:r>
    </w:p>
    <w:p w14:paraId="06DD4849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ATENÇÃO:</w:t>
      </w:r>
    </w:p>
    <w:p w14:paraId="722AD2A9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- Se ao conectar um cabo errado entre os PCs ou outros dispositivos, acenderá um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led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na cor vermelha ao lado os equipamento (veja imagens abaixo) e neste caso será preciso clicar uma vez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sobre o cabo que esta conectando os dispositivos e apertar a tecla Del (Delete) do seu teclado e em seguida escolher o cabo adequado para real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>i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z</w:t>
      </w:r>
      <w:r w:rsidR="00FC1B7F" w:rsidRPr="00BD6335">
        <w:rPr>
          <w:rFonts w:ascii="Arial" w:eastAsia="Times New Roman" w:hAnsi="Arial" w:cs="Arial"/>
          <w:sz w:val="18"/>
          <w:szCs w:val="18"/>
          <w:lang w:eastAsia="pt-BR"/>
        </w:rPr>
        <w:t>a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r a conexão física.</w:t>
      </w:r>
    </w:p>
    <w:p w14:paraId="6FE09BC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ERRRADO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: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6F88D5EC" wp14:editId="6F83A1A3">
            <wp:extent cx="4505325" cy="885825"/>
            <wp:effectExtent l="0" t="0" r="9525" b="9525"/>
            <wp:docPr id="4" name="Imagem 4" descr="http://www.cpscetec.com.br/adistancia/cisco/imagens/er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pscetec.com.br/adistancia/cisco/imagens/errad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CB6F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CORRETO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: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27DCE16D" wp14:editId="5FC0EC23">
            <wp:extent cx="4448175" cy="876300"/>
            <wp:effectExtent l="0" t="0" r="9525" b="0"/>
            <wp:docPr id="3" name="Imagem 3" descr="http://www.cpscetec.com.br/adistancia/cisco/imagens/fig_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pscetec.com.br/adistancia/cisco/imagens/fig_1.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3193" w14:textId="77777777" w:rsidR="009D4B9E" w:rsidRPr="00BD6335" w:rsidRDefault="00143E86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72FD6E1">
          <v:rect id="_x0000_i1025" style="width:0;height:1.5pt" o:hralign="center" o:hrstd="t" o:hrnoshade="t" o:hr="t" fillcolor="black" stroked="f"/>
        </w:pict>
      </w:r>
    </w:p>
    <w:p w14:paraId="30EC9C7C" w14:textId="77777777" w:rsidR="009D4B9E" w:rsidRPr="00BD6335" w:rsidRDefault="009D4B9E" w:rsidP="001B74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CONFIGURANDO O IP:</w:t>
      </w:r>
    </w:p>
    <w:p w14:paraId="003C10DA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lastRenderedPageBreak/>
        <w:t xml:space="preserve">Após certificar que fisicamente os dois PCs estão conectados através do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led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verde, vamos configurar o IP nas máquinas.</w:t>
      </w:r>
    </w:p>
    <w:p w14:paraId="1B5F1978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01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Clique uma vez no PC0 e abrirá uma nova janela</w:t>
      </w:r>
    </w:p>
    <w:p w14:paraId="2A60D2C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02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Clique na aba Desktop e em seguida na opção IP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Configuration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>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5153393F" wp14:editId="00C818FB">
            <wp:extent cx="838200" cy="885825"/>
            <wp:effectExtent l="0" t="0" r="0" b="9525"/>
            <wp:docPr id="2" name="Imagem 2" descr="http://www.cpscetec.com.br/adistancia/cisco/imagens/ip_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cpscetec.com.br/adistancia/cisco/imagens/ip_conf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D3F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03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Preencha os campos conforme o exemplo:</w:t>
      </w:r>
    </w:p>
    <w:p w14:paraId="200EC2C0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>     </w:t>
      </w: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- Marque a opção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Static</w:t>
      </w:r>
      <w:proofErr w:type="spellEnd"/>
    </w:p>
    <w:p w14:paraId="7151F2B3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     -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Ip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Address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>: 192.168.10.1</w:t>
      </w:r>
    </w:p>
    <w:p w14:paraId="6FD8AAA5" w14:textId="77777777" w:rsidR="009D4B9E" w:rsidRPr="00921517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     -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Subnet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 xml:space="preserve"> </w:t>
      </w:r>
      <w:proofErr w:type="spellStart"/>
      <w:r w:rsidRPr="00921517">
        <w:rPr>
          <w:rFonts w:ascii="Arial" w:eastAsia="Times New Roman" w:hAnsi="Arial" w:cs="Arial"/>
          <w:sz w:val="18"/>
          <w:szCs w:val="18"/>
          <w:lang w:eastAsia="pt-BR"/>
        </w:rPr>
        <w:t>Mask</w:t>
      </w:r>
      <w:proofErr w:type="spellEnd"/>
      <w:r w:rsidRPr="00921517">
        <w:rPr>
          <w:rFonts w:ascii="Arial" w:eastAsia="Times New Roman" w:hAnsi="Arial" w:cs="Arial"/>
          <w:sz w:val="18"/>
          <w:szCs w:val="18"/>
          <w:lang w:eastAsia="pt-BR"/>
        </w:rPr>
        <w:t>: 255.255.255.0</w:t>
      </w:r>
    </w:p>
    <w:p w14:paraId="66177240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1517">
        <w:rPr>
          <w:rFonts w:ascii="Arial" w:eastAsia="Times New Roman" w:hAnsi="Arial" w:cs="Arial"/>
          <w:sz w:val="18"/>
          <w:szCs w:val="18"/>
          <w:lang w:eastAsia="pt-BR"/>
        </w:rPr>
        <w:t>     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- Feche a janela</w:t>
      </w:r>
    </w:p>
    <w:p w14:paraId="2C86FA43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04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Posicione o mouse sobre o PC0 que você acabou de configurar e sem clicar em nada, deverá aparecer uma tela semelhante com a imagem abaixo, na qual informa o IP configurado, MAC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Address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e demais configurações. Observe que a notificação Link está como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Up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>, ou seja, a conexão física está ok.</w:t>
      </w:r>
    </w:p>
    <w:p w14:paraId="513B9D3A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177308AA" wp14:editId="33200D12">
            <wp:extent cx="5905500" cy="2609850"/>
            <wp:effectExtent l="0" t="0" r="0" b="0"/>
            <wp:docPr id="1" name="Imagem 1" descr="http://www.cpscetec.com.br/adistancia/cisco/imagens/fig_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scetec.com.br/adistancia/cisco/imagens/fig_1.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9F72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BD6335">
        <w:rPr>
          <w:rFonts w:ascii="Arial" w:eastAsia="Times New Roman" w:hAnsi="Arial" w:cs="Arial"/>
          <w:sz w:val="18"/>
          <w:szCs w:val="18"/>
          <w:lang w:eastAsia="pt-BR"/>
        </w:rPr>
        <w:t>05. Agora clique no PC1 e faça o mesmo procedimento da etapa 1, 2 e 3 para inserir o endereço IP. Neste caso o IP dessa máquina será: 192.168.10.2 / Máscara: 255.255.255.0</w:t>
      </w:r>
    </w:p>
    <w:p w14:paraId="13F0CF67" w14:textId="77777777" w:rsidR="000738EE" w:rsidRPr="00BD6335" w:rsidRDefault="000738EE" w:rsidP="001B74A5">
      <w:pPr>
        <w:jc w:val="both"/>
      </w:pPr>
    </w:p>
    <w:p w14:paraId="185166FB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TESTE COM O COMANDO PING:</w:t>
      </w:r>
    </w:p>
    <w:p w14:paraId="05E86661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FAC5DBF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02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Selecione o PC0 (192.168.10.1) e clique uma vez sobre ele</w:t>
      </w:r>
    </w:p>
    <w:p w14:paraId="52953F4D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2AA61C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lastRenderedPageBreak/>
        <w:t>03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Na janela que se abre, clique na aba Desktop e em seguida clique no botão Command Prompt </w:t>
      </w:r>
      <w:r w:rsidRPr="00BD6335">
        <w:rPr>
          <w:rFonts w:ascii="Arial" w:eastAsia="Times New Roman" w:hAnsi="Arial" w:cs="Arial"/>
          <w:noProof/>
          <w:sz w:val="18"/>
          <w:szCs w:val="18"/>
          <w:lang w:eastAsia="pt-BR"/>
        </w:rPr>
        <w:drawing>
          <wp:inline distT="0" distB="0" distL="0" distR="0" wp14:anchorId="6FA22A10" wp14:editId="3B34AB0D">
            <wp:extent cx="819150" cy="1104900"/>
            <wp:effectExtent l="0" t="0" r="0" b="0"/>
            <wp:docPr id="13" name="Imagem 13" descr="http://www.cpscetec.com.br/adistancia/cisco/imagens/botao_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pscetec.com.br/adistancia/cisco/imagens/botao_do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3CAE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C029ED3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04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Abrirá uma janela semelhante ao do bom e velho MS-DOS. Cabe ressaltar, que é apenas um pequeno emulador e não contém todos os comandos do MS-DOS.</w:t>
      </w:r>
    </w:p>
    <w:p w14:paraId="6B93E6A8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04AB5A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05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Digite no prompt de comando: PING 192.168.10.2, ou seja, neste caso desejamos efetuar um </w:t>
      </w:r>
      <w:proofErr w:type="spellStart"/>
      <w:r w:rsidRPr="00BD6335">
        <w:rPr>
          <w:rFonts w:ascii="Arial" w:eastAsia="Times New Roman" w:hAnsi="Arial" w:cs="Arial"/>
          <w:sz w:val="18"/>
          <w:szCs w:val="18"/>
          <w:lang w:eastAsia="pt-BR"/>
        </w:rPr>
        <w:t>ping</w:t>
      </w:r>
      <w:proofErr w:type="spellEnd"/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no PC1 cujo qual tem o </w:t>
      </w:r>
      <w:r w:rsidR="00BD6335" w:rsidRPr="00BD6335">
        <w:rPr>
          <w:rFonts w:ascii="Arial" w:eastAsia="Times New Roman" w:hAnsi="Arial" w:cs="Arial"/>
          <w:sz w:val="18"/>
          <w:szCs w:val="18"/>
          <w:lang w:eastAsia="pt-BR"/>
        </w:rPr>
        <w:t>IP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 citado no início desta etapa.</w:t>
      </w:r>
    </w:p>
    <w:p w14:paraId="622E59F5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73E0A0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06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 xml:space="preserve">. Se tudo </w:t>
      </w:r>
      <w:r w:rsidR="001B74A5" w:rsidRPr="00BD6335">
        <w:rPr>
          <w:rFonts w:ascii="Arial" w:eastAsia="Times New Roman" w:hAnsi="Arial" w:cs="Arial"/>
          <w:sz w:val="18"/>
          <w:szCs w:val="18"/>
          <w:lang w:eastAsia="pt-BR"/>
        </w:rPr>
        <w:t>estiver correto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, não deverá haver perda de pacotes.</w:t>
      </w:r>
    </w:p>
    <w:p w14:paraId="1213C2AE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B2044A9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07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Feche a Janela</w:t>
      </w:r>
    </w:p>
    <w:p w14:paraId="3FF6CAC1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9CD3343" w14:textId="77777777" w:rsidR="009D4B9E" w:rsidRPr="00BD6335" w:rsidRDefault="009D4B9E" w:rsidP="001B74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08</w:t>
      </w:r>
      <w:r w:rsidRPr="00BD6335">
        <w:rPr>
          <w:rFonts w:ascii="Arial" w:eastAsia="Times New Roman" w:hAnsi="Arial" w:cs="Arial"/>
          <w:sz w:val="18"/>
          <w:szCs w:val="18"/>
          <w:lang w:eastAsia="pt-BR"/>
        </w:rPr>
        <w:t>. Repita a operação de PING do PC1(192.168.10.2) para o PC0 (192.168.10.1).</w:t>
      </w:r>
    </w:p>
    <w:p w14:paraId="503499C9" w14:textId="77777777" w:rsidR="009D4B9E" w:rsidRPr="00BD6335" w:rsidRDefault="009D4B9E" w:rsidP="001B74A5">
      <w:pPr>
        <w:jc w:val="both"/>
      </w:pPr>
    </w:p>
    <w:p w14:paraId="0CFC8505" w14:textId="77777777" w:rsidR="009D4B9E" w:rsidRPr="00BD6335" w:rsidRDefault="009D4B9E" w:rsidP="001B74A5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Nesta atividade, criaremos uma rede topologia Estrela.</w:t>
      </w:r>
    </w:p>
    <w:p w14:paraId="4E87D1DB" w14:textId="77777777" w:rsidR="009D4B9E" w:rsidRPr="00BD6335" w:rsidRDefault="009D4B9E" w:rsidP="001B74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D6335">
        <w:rPr>
          <w:rFonts w:ascii="Arial" w:hAnsi="Arial" w:cs="Arial"/>
          <w:sz w:val="18"/>
          <w:szCs w:val="18"/>
        </w:rPr>
        <w:t xml:space="preserve">Crie uma nova rede, porém agora utilizando 02 computadores e também 01 switch, conforme demonstrado abaixo. </w:t>
      </w:r>
    </w:p>
    <w:p w14:paraId="4B8A8B82" w14:textId="77777777" w:rsidR="009D4B9E" w:rsidRPr="00BD6335" w:rsidRDefault="009D4B9E" w:rsidP="001B74A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BD6335">
        <w:rPr>
          <w:rFonts w:ascii="Arial" w:hAnsi="Arial" w:cs="Arial"/>
          <w:sz w:val="18"/>
          <w:szCs w:val="18"/>
        </w:rPr>
        <w:t>Conf</w:t>
      </w:r>
      <w:r w:rsidR="00BD6335" w:rsidRPr="00BD6335">
        <w:rPr>
          <w:rFonts w:ascii="Arial" w:hAnsi="Arial" w:cs="Arial"/>
          <w:sz w:val="18"/>
          <w:szCs w:val="18"/>
        </w:rPr>
        <w:t>igure o endereçamento IP</w:t>
      </w:r>
      <w:r w:rsidR="00573090">
        <w:rPr>
          <w:rFonts w:ascii="Arial" w:hAnsi="Arial" w:cs="Arial"/>
          <w:sz w:val="18"/>
          <w:szCs w:val="18"/>
        </w:rPr>
        <w:t xml:space="preserve"> Classe “C”</w:t>
      </w:r>
      <w:r w:rsidR="00BD6335" w:rsidRPr="00BD6335">
        <w:rPr>
          <w:rFonts w:ascii="Arial" w:hAnsi="Arial" w:cs="Arial"/>
          <w:sz w:val="18"/>
          <w:szCs w:val="18"/>
        </w:rPr>
        <w:t xml:space="preserve"> 192.168.10.100</w:t>
      </w:r>
      <w:r w:rsidRPr="00BD6335">
        <w:rPr>
          <w:rFonts w:ascii="Arial" w:hAnsi="Arial" w:cs="Arial"/>
          <w:sz w:val="18"/>
          <w:szCs w:val="18"/>
        </w:rPr>
        <w:t xml:space="preserve"> para o PC0 e </w:t>
      </w:r>
      <w:r w:rsidR="00BD6335" w:rsidRPr="00BD6335">
        <w:rPr>
          <w:rFonts w:ascii="Arial" w:hAnsi="Arial" w:cs="Arial"/>
          <w:sz w:val="18"/>
          <w:szCs w:val="18"/>
        </w:rPr>
        <w:t xml:space="preserve">o endereço IP 192.168.10.101 </w:t>
      </w:r>
      <w:r w:rsidRPr="00BD6335">
        <w:rPr>
          <w:rFonts w:ascii="Arial" w:hAnsi="Arial" w:cs="Arial"/>
          <w:sz w:val="18"/>
          <w:szCs w:val="18"/>
        </w:rPr>
        <w:t>para o PC1, conforme executado no exercício anterior. Realize o teste de PING entre os computadores.</w:t>
      </w:r>
    </w:p>
    <w:p w14:paraId="1D16E8F9" w14:textId="77777777" w:rsidR="009D4B9E" w:rsidRPr="00BD6335" w:rsidRDefault="009D4B9E" w:rsidP="001B74A5">
      <w:pPr>
        <w:jc w:val="both"/>
      </w:pPr>
    </w:p>
    <w:p w14:paraId="12F45DC5" w14:textId="77777777" w:rsidR="009D4B9E" w:rsidRPr="00BD6335" w:rsidRDefault="009D4B9E" w:rsidP="001B74A5">
      <w:pPr>
        <w:jc w:val="both"/>
      </w:pPr>
      <w:r w:rsidRPr="00BD6335">
        <w:rPr>
          <w:noProof/>
          <w:lang w:eastAsia="pt-BR"/>
        </w:rPr>
        <w:drawing>
          <wp:inline distT="0" distB="0" distL="0" distR="0" wp14:anchorId="6E92DDEC" wp14:editId="13589C86">
            <wp:extent cx="3498850" cy="2135756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1" cy="21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02B7" w14:textId="6256E24C" w:rsidR="00573090" w:rsidRDefault="00573090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Ne</w:t>
      </w:r>
      <w:r w:rsidR="00257F2D"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sta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nova </w:t>
      </w:r>
      <w:r w:rsidR="00257F2D"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atividade, criar</w:t>
      </w:r>
      <w:r w:rsidR="00257F2D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emos 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duas redes semelhantes a Rede anterior, porém com endereços da classe B (172.16) e da Classe A (10.0.0). Execute o teste de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ping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nas redes.</w:t>
      </w:r>
      <w:r w:rsidRPr="00BD6335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</w:p>
    <w:p w14:paraId="3A346383" w14:textId="06DA73A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592B591" w14:textId="684C397D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F466AFE" w14:textId="5B837268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CC8DB58" w14:textId="76A138E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Classe A:</w:t>
      </w:r>
    </w:p>
    <w:p w14:paraId="22120690" w14:textId="32CDCDD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2652F0E1" wp14:editId="4EA63BBF">
            <wp:extent cx="4640580" cy="2400300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3C86116D" wp14:editId="524BE748">
            <wp:extent cx="3261360" cy="25450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7B795296" wp14:editId="6E8CCE21">
            <wp:extent cx="4602480" cy="2522220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77C4" w14:textId="39D69DAD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96BD0E2" w14:textId="6A3434D0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Classe B:</w:t>
      </w:r>
    </w:p>
    <w:p w14:paraId="6FDAF96F" w14:textId="7061DC9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6636D124" wp14:editId="75597A34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4792980" cy="3931920"/>
            <wp:effectExtent l="0" t="0" r="762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7242B2" w14:textId="7BA8B0E4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BC75DF2" w14:textId="6EB47CBC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53BD16C" w14:textId="42C09005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3E35A5E" w14:textId="3EA905A9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A643E9" w14:textId="3BC8C686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7AE199D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7022A92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D2020CA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8BC6227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3DD4D8A" w14:textId="0E34FD4A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D5DE9A2" w14:textId="7B03238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6A7B1E26" wp14:editId="01E39DB3">
            <wp:simplePos x="0" y="0"/>
            <wp:positionH relativeFrom="column">
              <wp:posOffset>93345</wp:posOffset>
            </wp:positionH>
            <wp:positionV relativeFrom="paragraph">
              <wp:posOffset>4445</wp:posOffset>
            </wp:positionV>
            <wp:extent cx="4709160" cy="3924300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71CB4" w14:textId="4CC6E161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8810EF3" w14:textId="4F146F7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4BE6B4C" w14:textId="730DFF2C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27BBD2B0" w14:textId="6664F5DB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04375F0" w14:textId="7EA858E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80529C4" w14:textId="6D838B32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1C58B4E" w14:textId="15AC8BC3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6ABE69C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55AF5E7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E09F463" w14:textId="77777777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CBC5E59" w14:textId="428133FE" w:rsidR="00921517" w:rsidRDefault="00921517" w:rsidP="00257F2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2FB32FDC" wp14:editId="57D03C88">
            <wp:simplePos x="0" y="0"/>
            <wp:positionH relativeFrom="column">
              <wp:posOffset>-104775</wp:posOffset>
            </wp:positionH>
            <wp:positionV relativeFrom="paragraph">
              <wp:posOffset>65405</wp:posOffset>
            </wp:positionV>
            <wp:extent cx="4732020" cy="392430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2151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904CD" w14:textId="77777777" w:rsidR="00143E86" w:rsidRDefault="00143E86" w:rsidP="00573464">
      <w:pPr>
        <w:spacing w:after="0" w:line="240" w:lineRule="auto"/>
      </w:pPr>
      <w:r>
        <w:separator/>
      </w:r>
    </w:p>
  </w:endnote>
  <w:endnote w:type="continuationSeparator" w:id="0">
    <w:p w14:paraId="7C7DF780" w14:textId="77777777" w:rsidR="00143E86" w:rsidRDefault="00143E86" w:rsidP="00573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7F07C" w14:textId="77777777" w:rsidR="00143E86" w:rsidRDefault="00143E86" w:rsidP="00573464">
      <w:pPr>
        <w:spacing w:after="0" w:line="240" w:lineRule="auto"/>
      </w:pPr>
      <w:r>
        <w:separator/>
      </w:r>
    </w:p>
  </w:footnote>
  <w:footnote w:type="continuationSeparator" w:id="0">
    <w:p w14:paraId="41646F01" w14:textId="77777777" w:rsidR="00143E86" w:rsidRDefault="00143E86" w:rsidP="00573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B25B6" w14:textId="77777777" w:rsidR="00573464" w:rsidRDefault="00573464" w:rsidP="00573464">
    <w:pPr>
      <w:pStyle w:val="Cabealho"/>
      <w:jc w:val="right"/>
    </w:pPr>
    <w:r>
      <w:rPr>
        <w:noProof/>
      </w:rPr>
      <w:drawing>
        <wp:inline distT="0" distB="0" distL="0" distR="0" wp14:anchorId="7480A6A8" wp14:editId="068663B6">
          <wp:extent cx="1356910" cy="397946"/>
          <wp:effectExtent l="0" t="0" r="0" b="254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92C78"/>
    <w:multiLevelType w:val="hybridMultilevel"/>
    <w:tmpl w:val="48069E1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9E"/>
    <w:rsid w:val="00032D22"/>
    <w:rsid w:val="000738EE"/>
    <w:rsid w:val="00143E86"/>
    <w:rsid w:val="001B74A5"/>
    <w:rsid w:val="00257F2D"/>
    <w:rsid w:val="00573090"/>
    <w:rsid w:val="00573464"/>
    <w:rsid w:val="00730ECD"/>
    <w:rsid w:val="00806E5D"/>
    <w:rsid w:val="00830AA7"/>
    <w:rsid w:val="00906294"/>
    <w:rsid w:val="00921517"/>
    <w:rsid w:val="009D4B9E"/>
    <w:rsid w:val="00B56C06"/>
    <w:rsid w:val="00BD6335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9930"/>
  <w15:docId w15:val="{167721F0-DF36-414E-A6A8-55CEBC62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egrito">
    <w:name w:val="negrito"/>
    <w:basedOn w:val="Fontepargpadro"/>
    <w:rsid w:val="009D4B9E"/>
  </w:style>
  <w:style w:type="character" w:customStyle="1" w:styleId="apple-converted-space">
    <w:name w:val="apple-converted-space"/>
    <w:basedOn w:val="Fontepargpadro"/>
    <w:rsid w:val="009D4B9E"/>
  </w:style>
  <w:style w:type="paragraph" w:styleId="NormalWeb">
    <w:name w:val="Normal (Web)"/>
    <w:basedOn w:val="Normal"/>
    <w:uiPriority w:val="99"/>
    <w:semiHidden/>
    <w:unhideWhenUsed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gtexto">
    <w:name w:val="img_texto"/>
    <w:basedOn w:val="Fontepargpadro"/>
    <w:rsid w:val="009D4B9E"/>
  </w:style>
  <w:style w:type="paragraph" w:customStyle="1" w:styleId="imgtexto1">
    <w:name w:val="img_texto1"/>
    <w:basedOn w:val="Normal"/>
    <w:rsid w:val="009D4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o1">
    <w:name w:val="texto1"/>
    <w:basedOn w:val="Fontepargpadro"/>
    <w:rsid w:val="009D4B9E"/>
  </w:style>
  <w:style w:type="paragraph" w:styleId="Textodebalo">
    <w:name w:val="Balloon Text"/>
    <w:basedOn w:val="Normal"/>
    <w:link w:val="TextodebaloChar"/>
    <w:uiPriority w:val="99"/>
    <w:semiHidden/>
    <w:unhideWhenUsed/>
    <w:rsid w:val="009D4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4B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D4B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7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3464"/>
  </w:style>
  <w:style w:type="paragraph" w:styleId="Rodap">
    <w:name w:val="footer"/>
    <w:basedOn w:val="Normal"/>
    <w:link w:val="RodapChar"/>
    <w:uiPriority w:val="99"/>
    <w:unhideWhenUsed/>
    <w:rsid w:val="00573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1" ma:contentTypeDescription="Create a new document." ma:contentTypeScope="" ma:versionID="ab0e02a8b031cd55b67535912331a06c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73a81da76908ec510907cd8b1387f7a5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9A698-E955-4C5D-BF5D-8AAE14631BE9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2.xml><?xml version="1.0" encoding="utf-8"?>
<ds:datastoreItem xmlns:ds="http://schemas.openxmlformats.org/officeDocument/2006/customXml" ds:itemID="{0747B662-99C8-46E7-9E46-C8EE6723A8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F6154E-624E-4FC0-B92E-DA96B8E40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Matheus Henrique</cp:lastModifiedBy>
  <cp:revision>4</cp:revision>
  <dcterms:created xsi:type="dcterms:W3CDTF">2021-02-10T18:25:00Z</dcterms:created>
  <dcterms:modified xsi:type="dcterms:W3CDTF">2021-02-18T00:40:00Z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