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0076" w14:textId="34357ADE" w:rsidR="00D50384" w:rsidRPr="00D50384" w:rsidRDefault="00D50384" w:rsidP="00D50384">
      <w:pPr>
        <w:rPr>
          <w:b/>
          <w:bCs/>
          <w:sz w:val="28"/>
          <w:szCs w:val="28"/>
          <w:lang w:val="en-US"/>
        </w:rPr>
      </w:pPr>
      <w:r w:rsidRPr="00D50384">
        <w:rPr>
          <w:b/>
          <w:bCs/>
          <w:sz w:val="28"/>
          <w:szCs w:val="28"/>
          <w:lang w:val="en-US"/>
        </w:rPr>
        <w:t>PLANNING – SPRINT 15</w:t>
      </w:r>
    </w:p>
    <w:p w14:paraId="3E0B512F" w14:textId="77777777" w:rsidR="00D50384" w:rsidRPr="00D50384" w:rsidRDefault="00D50384" w:rsidP="00D50384">
      <w:pPr>
        <w:rPr>
          <w:lang w:val="en-US"/>
        </w:rPr>
      </w:pPr>
      <w:proofErr w:type="spellStart"/>
      <w:r w:rsidRPr="00D50384">
        <w:rPr>
          <w:lang w:val="en-US"/>
        </w:rPr>
        <w:t>Projeto</w:t>
      </w:r>
      <w:proofErr w:type="spellEnd"/>
      <w:r w:rsidRPr="00D50384">
        <w:rPr>
          <w:lang w:val="en-US"/>
        </w:rPr>
        <w:t>: Flow Tech</w:t>
      </w:r>
    </w:p>
    <w:p w14:paraId="53365941" w14:textId="77777777" w:rsidR="00D50384" w:rsidRPr="00D50384" w:rsidRDefault="00D50384" w:rsidP="00D50384">
      <w:pPr>
        <w:rPr>
          <w:lang w:val="en-US"/>
        </w:rPr>
      </w:pPr>
      <w:r w:rsidRPr="00D50384">
        <w:rPr>
          <w:lang w:val="en-US"/>
        </w:rPr>
        <w:t>Data: 08/10/2026</w:t>
      </w:r>
    </w:p>
    <w:p w14:paraId="670B0301" w14:textId="77777777" w:rsidR="00D50384" w:rsidRPr="00D50384" w:rsidRDefault="00D50384" w:rsidP="00D50384">
      <w:pPr>
        <w:rPr>
          <w:lang w:val="en-US"/>
        </w:rPr>
      </w:pPr>
      <w:r w:rsidRPr="00D50384">
        <w:rPr>
          <w:lang w:val="en-US"/>
        </w:rPr>
        <w:t>Sprint: 15</w:t>
      </w:r>
    </w:p>
    <w:p w14:paraId="2C7F28E3" w14:textId="77777777" w:rsidR="00D50384" w:rsidRPr="00D50384" w:rsidRDefault="00D50384" w:rsidP="00D50384">
      <w:r w:rsidRPr="00D50384">
        <w:t>Participantes:</w:t>
      </w:r>
    </w:p>
    <w:p w14:paraId="2550590B" w14:textId="77777777" w:rsidR="00D50384" w:rsidRPr="00D50384" w:rsidRDefault="00D50384" w:rsidP="00D50384">
      <w:r w:rsidRPr="00D50384">
        <w:t>Lívia Rouxinol de Souza</w:t>
      </w:r>
      <w:r w:rsidRPr="00D50384">
        <w:br/>
        <w:t xml:space="preserve">Beatriz </w:t>
      </w:r>
      <w:proofErr w:type="spellStart"/>
      <w:r w:rsidRPr="00D50384">
        <w:t>Barel</w:t>
      </w:r>
      <w:proofErr w:type="spellEnd"/>
      <w:r w:rsidRPr="00D50384">
        <w:br/>
      </w:r>
      <w:proofErr w:type="spellStart"/>
      <w:r w:rsidRPr="00D50384">
        <w:t>Rakelly</w:t>
      </w:r>
      <w:proofErr w:type="spellEnd"/>
      <w:r w:rsidRPr="00D50384">
        <w:t xml:space="preserve"> Beatriz</w:t>
      </w:r>
      <w:r w:rsidRPr="00D50384">
        <w:br/>
        <w:t xml:space="preserve">Maria Clara </w:t>
      </w:r>
      <w:proofErr w:type="spellStart"/>
      <w:r w:rsidRPr="00D50384">
        <w:t>Soliani</w:t>
      </w:r>
      <w:proofErr w:type="spellEnd"/>
      <w:r w:rsidRPr="00D50384">
        <w:br/>
        <w:t xml:space="preserve">Maria Eduarda </w:t>
      </w:r>
      <w:proofErr w:type="spellStart"/>
      <w:r w:rsidRPr="00D50384">
        <w:t>Negre</w:t>
      </w:r>
      <w:proofErr w:type="spellEnd"/>
    </w:p>
    <w:p w14:paraId="1674C6E7" w14:textId="77777777" w:rsidR="00D50384" w:rsidRPr="00D50384" w:rsidRDefault="00D50384" w:rsidP="00D50384">
      <w:proofErr w:type="spellStart"/>
      <w:r w:rsidRPr="00D50384">
        <w:t>Product</w:t>
      </w:r>
      <w:proofErr w:type="spellEnd"/>
      <w:r w:rsidRPr="00D50384">
        <w:t xml:space="preserve"> </w:t>
      </w:r>
      <w:proofErr w:type="spellStart"/>
      <w:r w:rsidRPr="00D50384">
        <w:t>Owner</w:t>
      </w:r>
      <w:proofErr w:type="spellEnd"/>
      <w:r w:rsidRPr="00D50384">
        <w:t xml:space="preserve"> (PO): Maria Clara </w:t>
      </w:r>
      <w:proofErr w:type="spellStart"/>
      <w:r w:rsidRPr="00D50384">
        <w:t>Soliani</w:t>
      </w:r>
      <w:proofErr w:type="spellEnd"/>
    </w:p>
    <w:p w14:paraId="18FF3F79" w14:textId="77777777" w:rsidR="00D50384" w:rsidRPr="00D50384" w:rsidRDefault="00D50384" w:rsidP="00D50384">
      <w:r w:rsidRPr="00D50384">
        <w:t xml:space="preserve">Agile Master: </w:t>
      </w:r>
      <w:proofErr w:type="spellStart"/>
      <w:r w:rsidRPr="00D50384">
        <w:t>Rakelly</w:t>
      </w:r>
      <w:proofErr w:type="spellEnd"/>
      <w:r w:rsidRPr="00D50384">
        <w:t xml:space="preserve"> Beatriz</w:t>
      </w:r>
    </w:p>
    <w:p w14:paraId="1332B73D" w14:textId="77777777" w:rsidR="00D50384" w:rsidRPr="00D50384" w:rsidRDefault="00D50384" w:rsidP="00D50384">
      <w:r w:rsidRPr="00D50384">
        <w:t>A Sprint Planning teve como objetivo definir as atividades que serão realizadas durante a Sprint 15, considerando as pendências deixadas pela Sprint 14 e a situação atual do projeto Flow Tech.</w:t>
      </w:r>
    </w:p>
    <w:p w14:paraId="1BAC4E11" w14:textId="77777777" w:rsidR="00D50384" w:rsidRPr="00D50384" w:rsidRDefault="00D50384" w:rsidP="00D50384">
      <w:r w:rsidRPr="00D50384">
        <w:t>Após a análise da Sprint anterior, a equipe identificou que o projeto já está bastante completo, porém ainda existem algumas funcionalidades que precisam ser finalizadas, testadas e documentadas antes da entrega final.</w:t>
      </w:r>
    </w:p>
    <w:p w14:paraId="3C3BB0C7" w14:textId="77777777" w:rsidR="00D50384" w:rsidRPr="00D50384" w:rsidRDefault="00D50384" w:rsidP="00D50384">
      <w:r w:rsidRPr="00D50384">
        <w:t>O principal foco definido para esta Sprint será o desenvolvimento da parte de IoT, principalmente os sensores e o planejamento da maquete funcional que será utilizada na apresentação do projeto.</w:t>
      </w:r>
    </w:p>
    <w:p w14:paraId="58F98A86" w14:textId="77777777" w:rsidR="00D50384" w:rsidRPr="00D50384" w:rsidRDefault="00D50384" w:rsidP="00D50384">
      <w:r w:rsidRPr="00D50384">
        <w:t>Também será necessário dar continuidade aos testes do sistema. A equipe deverá realizar todos os testes de caixa branca nas funcionalidades que ainda não possuem as evidências registradas corretamente. Depois dessa etapa, será possível iniciar os testes de caixa preta, que serão mais detalhados e terão como objetivo verificar o funcionamento do sistema de forma mais completa.</w:t>
      </w:r>
    </w:p>
    <w:p w14:paraId="78441469" w14:textId="77777777" w:rsidR="00D50384" w:rsidRPr="00D50384" w:rsidRDefault="00D50384" w:rsidP="00D50384">
      <w:r w:rsidRPr="00D50384">
        <w:t xml:space="preserve">Os testes realizados deverão ter suas evidências registradas nos respectivos cards do </w:t>
      </w:r>
      <w:proofErr w:type="spellStart"/>
      <w:r w:rsidRPr="00D50384">
        <w:t>Trello</w:t>
      </w:r>
      <w:proofErr w:type="spellEnd"/>
      <w:r w:rsidRPr="00D50384">
        <w:t xml:space="preserve"> antes que as atividades sejam consideradas finalizadas. Essa mudança foi definida após a equipe identificar, na Sprint anterior, que alguns testes já haviam sido realizados, mas não estavam acompanhados das evidências necessárias nos cards.</w:t>
      </w:r>
    </w:p>
    <w:p w14:paraId="66D00943" w14:textId="77777777" w:rsidR="00D50384" w:rsidRPr="00D50384" w:rsidRDefault="00D50384" w:rsidP="00D50384">
      <w:r w:rsidRPr="00D50384">
        <w:t>Outra prioridade será a continuidade do desenvolvimento da tela de sensores. Essa tela começou a ser desenvolvida recentemente e ainda precisa de alguns ajustes. A equipe também deverá desenvolver os sensores que serão utilizados no projeto e realizar os testes necessários para verificar seu funcionamento.</w:t>
      </w:r>
    </w:p>
    <w:p w14:paraId="560038C3" w14:textId="77777777" w:rsidR="00D50384" w:rsidRPr="00D50384" w:rsidRDefault="00D50384" w:rsidP="00D50384">
      <w:r w:rsidRPr="00D50384">
        <w:lastRenderedPageBreak/>
        <w:t>Além do desenvolvimento dos sensores, será iniciado o planejamento da maquete funcional de IoT. A equipe deverá definir como os sensores serão organizados, como serão utilizados na maquete e de que forma os dados obtidos pelos sensores serão enviados ou apresentados no sistema Flow Tech.</w:t>
      </w:r>
    </w:p>
    <w:p w14:paraId="618E807B" w14:textId="77777777" w:rsidR="00D50384" w:rsidRPr="00D50384" w:rsidRDefault="00D50384" w:rsidP="00D50384">
      <w:r w:rsidRPr="00D50384">
        <w:t>Também será necessário registrar as evidências do funcionamento dos sensores para que elas possam ser incluídas na documentação e utilizadas posteriormente na apresentação do projeto.</w:t>
      </w:r>
    </w:p>
    <w:p w14:paraId="32E3E140" w14:textId="77777777" w:rsidR="00D50384" w:rsidRPr="00D50384" w:rsidRDefault="00D50384" w:rsidP="00D50384">
      <w:r w:rsidRPr="00D50384">
        <w:t>A documentação continuará sendo atualizada durante a Sprint. A equipe deverá completar as partes que ainda estão pendentes e acrescentar as informações referentes aos novos recursos de IoT, testes, sensores e funcionamento da maquete.</w:t>
      </w:r>
    </w:p>
    <w:p w14:paraId="6B4523AC" w14:textId="77777777" w:rsidR="00D50384" w:rsidRPr="00D50384" w:rsidRDefault="00D50384" w:rsidP="00D50384">
      <w:r w:rsidRPr="00D50384">
        <w:t>A equipe também deverá continuar a preparação para a apresentação final do projeto. Será necessário organizar as informações que serão apresentadas, preparar a demonstração do sistema e planejar a apresentação da maquete funcional com os recursos de IoT.</w:t>
      </w:r>
    </w:p>
    <w:p w14:paraId="56766C01" w14:textId="77777777" w:rsidR="00D50384" w:rsidRPr="00D50384" w:rsidRDefault="00D50384" w:rsidP="00D50384">
      <w:r w:rsidRPr="00D50384">
        <w:t>O sistema de notificações continuará como uma pendência. A equipe pretende retomar essa funcionalidade e tentar solucionar o problema relacionado à conexão com o banco de dados. Caso o problema seja solucionado durante a Sprint, serão realizados novos testes para verificar o funcionamento das notificações.</w:t>
      </w:r>
    </w:p>
    <w:p w14:paraId="181A3935" w14:textId="77777777" w:rsidR="00D50384" w:rsidRPr="00D50384" w:rsidRDefault="00D50384" w:rsidP="00D50384">
      <w:r w:rsidRPr="00D50384">
        <w:t>Entre as atividades previstas para a Sprint estão:</w:t>
      </w:r>
    </w:p>
    <w:p w14:paraId="41116DBC" w14:textId="77777777" w:rsidR="00D50384" w:rsidRPr="00D50384" w:rsidRDefault="00D50384" w:rsidP="00D50384">
      <w:pPr>
        <w:numPr>
          <w:ilvl w:val="0"/>
          <w:numId w:val="1"/>
        </w:numPr>
      </w:pPr>
      <w:r w:rsidRPr="00D50384">
        <w:t>Realização dos testes de caixa branca;</w:t>
      </w:r>
    </w:p>
    <w:p w14:paraId="54ABAA13" w14:textId="77777777" w:rsidR="00D50384" w:rsidRPr="00D50384" w:rsidRDefault="00D50384" w:rsidP="00D50384">
      <w:pPr>
        <w:numPr>
          <w:ilvl w:val="0"/>
          <w:numId w:val="1"/>
        </w:numPr>
      </w:pPr>
      <w:r w:rsidRPr="00D50384">
        <w:t xml:space="preserve">Registro das evidências dos testes nos cards do </w:t>
      </w:r>
      <w:proofErr w:type="spellStart"/>
      <w:r w:rsidRPr="00D50384">
        <w:t>Trello</w:t>
      </w:r>
      <w:proofErr w:type="spellEnd"/>
      <w:r w:rsidRPr="00D50384">
        <w:t>;</w:t>
      </w:r>
    </w:p>
    <w:p w14:paraId="58A88081" w14:textId="77777777" w:rsidR="00D50384" w:rsidRPr="00D50384" w:rsidRDefault="00D50384" w:rsidP="00D50384">
      <w:pPr>
        <w:numPr>
          <w:ilvl w:val="0"/>
          <w:numId w:val="1"/>
        </w:numPr>
      </w:pPr>
      <w:r w:rsidRPr="00D50384">
        <w:t>Correção de erros encontrados;</w:t>
      </w:r>
    </w:p>
    <w:p w14:paraId="5356BA64" w14:textId="77777777" w:rsidR="00D50384" w:rsidRPr="00D50384" w:rsidRDefault="00D50384" w:rsidP="00D50384">
      <w:pPr>
        <w:numPr>
          <w:ilvl w:val="0"/>
          <w:numId w:val="1"/>
        </w:numPr>
      </w:pPr>
      <w:r w:rsidRPr="00D50384">
        <w:t>Início dos testes de caixa preta;</w:t>
      </w:r>
    </w:p>
    <w:p w14:paraId="41396CE3" w14:textId="77777777" w:rsidR="00D50384" w:rsidRPr="00D50384" w:rsidRDefault="00D50384" w:rsidP="00D50384">
      <w:pPr>
        <w:numPr>
          <w:ilvl w:val="0"/>
          <w:numId w:val="1"/>
        </w:numPr>
      </w:pPr>
      <w:r w:rsidRPr="00D50384">
        <w:t>Continuidade da tela de sensores;</w:t>
      </w:r>
    </w:p>
    <w:p w14:paraId="53132325" w14:textId="77777777" w:rsidR="00D50384" w:rsidRPr="00D50384" w:rsidRDefault="00D50384" w:rsidP="00D50384">
      <w:pPr>
        <w:numPr>
          <w:ilvl w:val="0"/>
          <w:numId w:val="1"/>
        </w:numPr>
      </w:pPr>
      <w:r w:rsidRPr="00D50384">
        <w:t>Desenvolvimento e testes dos sensores;</w:t>
      </w:r>
    </w:p>
    <w:p w14:paraId="203824C0" w14:textId="77777777" w:rsidR="00D50384" w:rsidRPr="00D50384" w:rsidRDefault="00D50384" w:rsidP="00D50384">
      <w:pPr>
        <w:numPr>
          <w:ilvl w:val="0"/>
          <w:numId w:val="1"/>
        </w:numPr>
      </w:pPr>
      <w:r w:rsidRPr="00D50384">
        <w:t>Registro das evidências de funcionamento dos sensores;</w:t>
      </w:r>
    </w:p>
    <w:p w14:paraId="24E69937" w14:textId="77777777" w:rsidR="00D50384" w:rsidRPr="00D50384" w:rsidRDefault="00D50384" w:rsidP="00D50384">
      <w:pPr>
        <w:numPr>
          <w:ilvl w:val="0"/>
          <w:numId w:val="1"/>
        </w:numPr>
      </w:pPr>
      <w:r w:rsidRPr="00D50384">
        <w:t>Planejamento da maquete funcional;</w:t>
      </w:r>
    </w:p>
    <w:p w14:paraId="3D90A70D" w14:textId="77777777" w:rsidR="00D50384" w:rsidRPr="00D50384" w:rsidRDefault="00D50384" w:rsidP="00D50384">
      <w:pPr>
        <w:numPr>
          <w:ilvl w:val="0"/>
          <w:numId w:val="1"/>
        </w:numPr>
      </w:pPr>
      <w:r w:rsidRPr="00D50384">
        <w:t>Planejamento da integração da maquete com o sistema;</w:t>
      </w:r>
    </w:p>
    <w:p w14:paraId="71656FEB" w14:textId="77777777" w:rsidR="00D50384" w:rsidRPr="00D50384" w:rsidRDefault="00D50384" w:rsidP="00D50384">
      <w:pPr>
        <w:numPr>
          <w:ilvl w:val="0"/>
          <w:numId w:val="1"/>
        </w:numPr>
      </w:pPr>
      <w:r w:rsidRPr="00D50384">
        <w:t>Continuidade e finalização da documentação;</w:t>
      </w:r>
    </w:p>
    <w:p w14:paraId="5B836E2D" w14:textId="77777777" w:rsidR="00D50384" w:rsidRPr="00D50384" w:rsidRDefault="00D50384" w:rsidP="00D50384">
      <w:pPr>
        <w:numPr>
          <w:ilvl w:val="0"/>
          <w:numId w:val="1"/>
        </w:numPr>
      </w:pPr>
      <w:r w:rsidRPr="00D50384">
        <w:t>Correção de possíveis erros encontrados durante os testes;</w:t>
      </w:r>
    </w:p>
    <w:p w14:paraId="5C268C16" w14:textId="77777777" w:rsidR="00D50384" w:rsidRPr="00D50384" w:rsidRDefault="00D50384" w:rsidP="00D50384">
      <w:pPr>
        <w:numPr>
          <w:ilvl w:val="0"/>
          <w:numId w:val="1"/>
        </w:numPr>
      </w:pPr>
      <w:r w:rsidRPr="00D50384">
        <w:t>Retomada do desenvolvimento das notificações;</w:t>
      </w:r>
    </w:p>
    <w:p w14:paraId="4DD91CBB" w14:textId="77777777" w:rsidR="00D50384" w:rsidRPr="00D50384" w:rsidRDefault="00D50384" w:rsidP="00D50384">
      <w:pPr>
        <w:numPr>
          <w:ilvl w:val="0"/>
          <w:numId w:val="1"/>
        </w:numPr>
      </w:pPr>
      <w:r w:rsidRPr="00D50384">
        <w:t>Preparação da apresentação final do projeto.</w:t>
      </w:r>
    </w:p>
    <w:p w14:paraId="1D300BA0" w14:textId="77777777" w:rsidR="00D50384" w:rsidRPr="00D50384" w:rsidRDefault="00D50384" w:rsidP="00D50384">
      <w:r w:rsidRPr="00D50384">
        <w:lastRenderedPageBreak/>
        <w:t>A prioridade principal da Sprint 15 será a parte de sensores e o planejamento da maquete funcional, pois essa etapa foi iniciada recentemente e ainda precisa ser desenvolvida e integrada ao restante do projeto.</w:t>
      </w:r>
    </w:p>
    <w:p w14:paraId="573ABCDC" w14:textId="77777777" w:rsidR="00D50384" w:rsidRPr="00D50384" w:rsidRDefault="00D50384" w:rsidP="00D50384">
      <w:r w:rsidRPr="00D50384">
        <w:t>A equipe também definiu que deverá melhorar a participação de todos os integrantes durante a Sprint. A intenção é evitar que as atividades fiquem concentradas em poucas pessoas e diminuir a sobrecarga próxima às entregas.</w:t>
      </w:r>
    </w:p>
    <w:p w14:paraId="036C258F" w14:textId="77777777" w:rsidR="00D50384" w:rsidRPr="00D50384" w:rsidRDefault="00D50384" w:rsidP="00D50384">
      <w:r w:rsidRPr="00D50384">
        <w:t xml:space="preserve">A comunicação entre os integrantes também deverá ser </w:t>
      </w:r>
      <w:proofErr w:type="gramStart"/>
      <w:r w:rsidRPr="00D50384">
        <w:t>melhor</w:t>
      </w:r>
      <w:proofErr w:type="gramEnd"/>
      <w:r w:rsidRPr="00D50384">
        <w:t xml:space="preserve"> acompanhada. Caso algum integrante encontre uma dificuldade ou impedimento, a situação deverá ser comunicada o quanto antes para que a equipe possa ajudar na resolução e evitar atrasos.</w:t>
      </w:r>
    </w:p>
    <w:p w14:paraId="66E9860F" w14:textId="77777777" w:rsidR="00D50384" w:rsidRPr="00D50384" w:rsidRDefault="00D50384" w:rsidP="00D50384">
      <w:r w:rsidRPr="00D50384">
        <w:t>Ao final da Sprint 15, a equipe espera estar com os testes de caixa branca concluídos, os testes de caixa preta iniciados, a documentação completa ou próxima da finalização, os sensores funcionando e com suas evidências registradas, além do planejamento da maquete funcional encaminhado.</w:t>
      </w:r>
    </w:p>
    <w:p w14:paraId="27C8E69C" w14:textId="77777777" w:rsidR="00D50384" w:rsidRPr="00D50384" w:rsidRDefault="00D50384" w:rsidP="00D50384">
      <w:r w:rsidRPr="00D50384">
        <w:t>Com essas atividades, o objetivo é deixar o Flow Tech preparado para as etapas finais do projeto, principalmente os testes, a integração da IoT, a apresentação e a entrega final.</w:t>
      </w:r>
    </w:p>
    <w:p w14:paraId="22D7271A" w14:textId="77777777" w:rsidR="000E324C" w:rsidRDefault="000E324C"/>
    <w:sectPr w:rsidR="000E324C" w:rsidSect="005021A3">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75F9"/>
    <w:multiLevelType w:val="multilevel"/>
    <w:tmpl w:val="340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7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384"/>
    <w:rsid w:val="000E324C"/>
    <w:rsid w:val="005021A3"/>
    <w:rsid w:val="00507447"/>
    <w:rsid w:val="007318EA"/>
    <w:rsid w:val="00D503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C8FC1"/>
  <w15:chartTrackingRefBased/>
  <w15:docId w15:val="{BA0D2D08-5212-4255-9129-7131BB72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50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50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503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503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503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503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503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503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5038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5038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5038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5038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5038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5038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5038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5038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5038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50384"/>
    <w:rPr>
      <w:rFonts w:eastAsiaTheme="majorEastAsia" w:cstheme="majorBidi"/>
      <w:color w:val="272727" w:themeColor="text1" w:themeTint="D8"/>
    </w:rPr>
  </w:style>
  <w:style w:type="paragraph" w:styleId="Ttulo">
    <w:name w:val="Title"/>
    <w:basedOn w:val="Normal"/>
    <w:next w:val="Normal"/>
    <w:link w:val="TtuloChar"/>
    <w:uiPriority w:val="10"/>
    <w:qFormat/>
    <w:rsid w:val="00D50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503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5038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5038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50384"/>
    <w:pPr>
      <w:spacing w:before="160"/>
      <w:jc w:val="center"/>
    </w:pPr>
    <w:rPr>
      <w:i/>
      <w:iCs/>
      <w:color w:val="404040" w:themeColor="text1" w:themeTint="BF"/>
    </w:rPr>
  </w:style>
  <w:style w:type="character" w:customStyle="1" w:styleId="CitaoChar">
    <w:name w:val="Citação Char"/>
    <w:basedOn w:val="Fontepargpadro"/>
    <w:link w:val="Citao"/>
    <w:uiPriority w:val="29"/>
    <w:rsid w:val="00D50384"/>
    <w:rPr>
      <w:i/>
      <w:iCs/>
      <w:color w:val="404040" w:themeColor="text1" w:themeTint="BF"/>
    </w:rPr>
  </w:style>
  <w:style w:type="paragraph" w:styleId="PargrafodaLista">
    <w:name w:val="List Paragraph"/>
    <w:basedOn w:val="Normal"/>
    <w:uiPriority w:val="34"/>
    <w:qFormat/>
    <w:rsid w:val="00D50384"/>
    <w:pPr>
      <w:ind w:left="720"/>
      <w:contextualSpacing/>
    </w:pPr>
  </w:style>
  <w:style w:type="character" w:styleId="nfaseIntensa">
    <w:name w:val="Intense Emphasis"/>
    <w:basedOn w:val="Fontepargpadro"/>
    <w:uiPriority w:val="21"/>
    <w:qFormat/>
    <w:rsid w:val="00D50384"/>
    <w:rPr>
      <w:i/>
      <w:iCs/>
      <w:color w:val="0F4761" w:themeColor="accent1" w:themeShade="BF"/>
    </w:rPr>
  </w:style>
  <w:style w:type="paragraph" w:styleId="CitaoIntensa">
    <w:name w:val="Intense Quote"/>
    <w:basedOn w:val="Normal"/>
    <w:next w:val="Normal"/>
    <w:link w:val="CitaoIntensaChar"/>
    <w:uiPriority w:val="30"/>
    <w:qFormat/>
    <w:rsid w:val="00D50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50384"/>
    <w:rPr>
      <w:i/>
      <w:iCs/>
      <w:color w:val="0F4761" w:themeColor="accent1" w:themeShade="BF"/>
    </w:rPr>
  </w:style>
  <w:style w:type="character" w:styleId="RefernciaIntensa">
    <w:name w:val="Intense Reference"/>
    <w:basedOn w:val="Fontepargpadro"/>
    <w:uiPriority w:val="32"/>
    <w:qFormat/>
    <w:rsid w:val="00D50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767</Words>
  <Characters>4147</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1</cp:revision>
  <dcterms:created xsi:type="dcterms:W3CDTF">2026-10-08T14:58:00Z</dcterms:created>
  <dcterms:modified xsi:type="dcterms:W3CDTF">2026-10-08T14:59:00Z</dcterms:modified>
</cp:coreProperties>
</file>