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6CC58" w14:textId="526925FA" w:rsidR="0007721E" w:rsidRPr="00E40B3F" w:rsidRDefault="00D74749" w:rsidP="00E40B3F">
      <w:pPr>
        <w:pStyle w:val="Odstavecseseznamem"/>
        <w:numPr>
          <w:ilvl w:val="0"/>
          <w:numId w:val="1"/>
        </w:numPr>
        <w:spacing w:line="240" w:lineRule="auto"/>
        <w:rPr>
          <w:rFonts w:ascii="Arial" w:eastAsia="Times New Roman" w:hAnsi="Arial" w:cs="Arial"/>
          <w:b/>
          <w:bCs/>
          <w:color w:val="000000"/>
          <w:lang w:eastAsia="cs-CZ"/>
        </w:rPr>
      </w:pPr>
      <w:r w:rsidRPr="00E40B3F">
        <w:rPr>
          <w:rFonts w:ascii="Arial" w:eastAsia="Times New Roman" w:hAnsi="Arial" w:cs="Arial"/>
          <w:b/>
          <w:bCs/>
          <w:color w:val="000000"/>
          <w:lang w:eastAsia="cs-CZ"/>
        </w:rPr>
        <w:t>Generování stromových linií</w:t>
      </w:r>
      <w:r w:rsidRPr="00E40B3F">
        <w:rPr>
          <w:rFonts w:ascii="Arial" w:eastAsia="Times New Roman" w:hAnsi="Arial" w:cs="Arial"/>
          <w:b/>
          <w:bCs/>
          <w:color w:val="000000"/>
          <w:lang w:eastAsia="cs-CZ"/>
        </w:rPr>
        <w:t>: </w:t>
      </w:r>
    </w:p>
    <w:p w14:paraId="0FA11D99" w14:textId="5C65FA00" w:rsidR="00D74749" w:rsidRDefault="00D74749" w:rsidP="00D74749">
      <w:pPr>
        <w:spacing w:line="240" w:lineRule="auto"/>
        <w:jc w:val="both"/>
        <w:rPr>
          <w:rFonts w:ascii="Arial" w:eastAsia="Times New Roman" w:hAnsi="Arial" w:cs="Arial"/>
          <w:color w:val="000000"/>
          <w:lang w:eastAsia="cs-CZ"/>
        </w:rPr>
      </w:pPr>
      <w:r w:rsidRPr="00D74749">
        <w:rPr>
          <w:rFonts w:ascii="Arial" w:eastAsia="Times New Roman" w:hAnsi="Arial" w:cs="Arial"/>
          <w:color w:val="000000"/>
          <w:lang w:eastAsia="cs-CZ"/>
        </w:rPr>
        <w:t xml:space="preserve">Pro automatické generování stromových </w:t>
      </w:r>
      <w:proofErr w:type="gramStart"/>
      <w:r w:rsidRPr="00D74749">
        <w:rPr>
          <w:rFonts w:ascii="Arial" w:eastAsia="Times New Roman" w:hAnsi="Arial" w:cs="Arial"/>
          <w:color w:val="000000"/>
          <w:lang w:eastAsia="cs-CZ"/>
        </w:rPr>
        <w:t>linií  a</w:t>
      </w:r>
      <w:proofErr w:type="gramEnd"/>
      <w:r w:rsidRPr="00D74749">
        <w:rPr>
          <w:rFonts w:ascii="Arial" w:eastAsia="Times New Roman" w:hAnsi="Arial" w:cs="Arial"/>
          <w:color w:val="000000"/>
          <w:lang w:eastAsia="cs-CZ"/>
        </w:rPr>
        <w:t xml:space="preserve"> i všech ostatních prvků je využito programovacího jazyku python. Pro spuštění skriptu je nutné mít digitální model reliéfu jako vstupní rastr, vektorovou vrstvu polí reprezentující půdní bloky pomocí polygonů. Pro tyto účely je využita dostupná </w:t>
      </w:r>
      <w:proofErr w:type="gramStart"/>
      <w:r w:rsidRPr="00D74749">
        <w:rPr>
          <w:rFonts w:ascii="Arial" w:eastAsia="Times New Roman" w:hAnsi="Arial" w:cs="Arial"/>
          <w:color w:val="000000"/>
          <w:lang w:eastAsia="cs-CZ"/>
        </w:rPr>
        <w:t>vrstva  z</w:t>
      </w:r>
      <w:proofErr w:type="gramEnd"/>
      <w:r w:rsidRPr="00D74749">
        <w:rPr>
          <w:rFonts w:ascii="Arial" w:eastAsia="Times New Roman" w:hAnsi="Arial" w:cs="Arial"/>
          <w:color w:val="000000"/>
          <w:lang w:eastAsia="cs-CZ"/>
        </w:rPr>
        <w:t xml:space="preserve"> LPIS. Algoritmus rozdělí rastr na menší </w:t>
      </w:r>
      <w:proofErr w:type="spellStart"/>
      <w:r w:rsidRPr="00D74749">
        <w:rPr>
          <w:rFonts w:ascii="Arial" w:eastAsia="Times New Roman" w:hAnsi="Arial" w:cs="Arial"/>
          <w:color w:val="000000"/>
          <w:lang w:eastAsia="cs-CZ"/>
        </w:rPr>
        <w:t>rastery</w:t>
      </w:r>
      <w:proofErr w:type="spellEnd"/>
      <w:r w:rsidRPr="00D74749">
        <w:rPr>
          <w:rFonts w:ascii="Arial" w:eastAsia="Times New Roman" w:hAnsi="Arial" w:cs="Arial"/>
          <w:color w:val="000000"/>
          <w:lang w:eastAsia="cs-CZ"/>
        </w:rPr>
        <w:t xml:space="preserve"> – jednotlivá pole, na kterých následně iterativně počítá průměrné 3D vzdálenosti jednotlivých vrstevnic. Na základě sklonu terénu podle metodiky živá krajina jsou následně vytvořeny jednotlivé linie. Každá vytvořená linie je v závěru výpočtu vyhlazena a nekopíruje přesně vrstevnice. Výsledkem výpočtu je jeden soubor obsahující vektorovou vrstvu linií reprezentující jednotlivé stromové prvky. </w:t>
      </w:r>
      <w:r w:rsidR="004A6D6D" w:rsidRPr="005B7441">
        <w:rPr>
          <w:rFonts w:ascii="Arial" w:hAnsi="Arial" w:cs="Arial"/>
          <w:color w:val="1F2328"/>
          <w:shd w:val="clear" w:color="auto" w:fill="FFFFFF"/>
        </w:rPr>
        <w:t xml:space="preserve">Každá vytvořená linie je v závěru výpočtu vyhlazena a nekopíruje přesně vrstevnice. Výsledkem výpočtu je jeden soubor obsahující vektorovou vrstvu linií reprezentující jednotlivé stromové prvky. V </w:t>
      </w:r>
      <w:proofErr w:type="spellStart"/>
      <w:r w:rsidR="004A6D6D" w:rsidRPr="005B7441">
        <w:rPr>
          <w:rFonts w:ascii="Arial" w:hAnsi="Arial" w:cs="Arial"/>
          <w:color w:val="1F2328"/>
          <w:shd w:val="clear" w:color="auto" w:fill="FFFFFF"/>
        </w:rPr>
        <w:t>Algorytmu</w:t>
      </w:r>
      <w:proofErr w:type="spellEnd"/>
      <w:r w:rsidR="004A6D6D" w:rsidRPr="005B7441">
        <w:rPr>
          <w:rFonts w:ascii="Arial" w:hAnsi="Arial" w:cs="Arial"/>
          <w:color w:val="1F2328"/>
          <w:shd w:val="clear" w:color="auto" w:fill="FFFFFF"/>
        </w:rPr>
        <w:t xml:space="preserve"> lze nastavit parametry pro různé sklony terénu, kterým je přiřazená příslušná vzdálenost mezi </w:t>
      </w:r>
      <w:proofErr w:type="spellStart"/>
      <w:r w:rsidR="004A6D6D" w:rsidRPr="005B7441">
        <w:rPr>
          <w:rFonts w:ascii="Arial" w:hAnsi="Arial" w:cs="Arial"/>
          <w:color w:val="1F2328"/>
          <w:shd w:val="clear" w:color="auto" w:fill="FFFFFF"/>
        </w:rPr>
        <w:t>jednolivými</w:t>
      </w:r>
      <w:proofErr w:type="spellEnd"/>
      <w:r w:rsidR="004A6D6D" w:rsidRPr="005B7441">
        <w:rPr>
          <w:rFonts w:ascii="Arial" w:hAnsi="Arial" w:cs="Arial"/>
          <w:color w:val="1F2328"/>
          <w:shd w:val="clear" w:color="auto" w:fill="FFFFFF"/>
        </w:rPr>
        <w:t xml:space="preserve"> liniemi. Ve výchozím nastavení se pro sklon "A", který odpovídá 7 % stoupání počítají stromové linie v rozestupu 120 m. V rozestupu 60 m jsou navrhovány linie mezi sklonem 7-12 % (mezi sklony "A" a "C") Pro sklon větší než 12 % jsou generovány linie ve vzdálenosti</w:t>
      </w:r>
      <w:r w:rsidR="004A6D6D" w:rsidRPr="005B7441">
        <w:rPr>
          <w:rFonts w:ascii="Arial" w:hAnsi="Arial" w:cs="Arial"/>
          <w:color w:val="1F2328"/>
          <w:shd w:val="clear" w:color="auto" w:fill="FFFFFF"/>
        </w:rPr>
        <w:t xml:space="preserve">. Na </w:t>
      </w:r>
      <w:r w:rsidR="004A6D6D" w:rsidRPr="005B7441">
        <w:rPr>
          <w:rFonts w:ascii="Arial" w:hAnsi="Arial" w:cs="Arial"/>
          <w:b/>
          <w:bCs/>
          <w:color w:val="1F2328"/>
          <w:shd w:val="clear" w:color="auto" w:fill="FFFFFF"/>
        </w:rPr>
        <w:t>Obrázku 1</w:t>
      </w:r>
      <w:r w:rsidR="004A6D6D" w:rsidRPr="005B7441">
        <w:rPr>
          <w:rFonts w:ascii="Arial" w:hAnsi="Arial" w:cs="Arial"/>
          <w:color w:val="1F2328"/>
          <w:shd w:val="clear" w:color="auto" w:fill="FFFFFF"/>
        </w:rPr>
        <w:t xml:space="preserve"> můžeme vidět </w:t>
      </w:r>
      <w:r w:rsidR="00CB2D38" w:rsidRPr="005B7441">
        <w:rPr>
          <w:rFonts w:ascii="Arial" w:hAnsi="Arial" w:cs="Arial"/>
          <w:color w:val="1F2328"/>
          <w:shd w:val="clear" w:color="auto" w:fill="FFFFFF"/>
        </w:rPr>
        <w:t>rozhraní skriptu i s </w:t>
      </w:r>
      <w:proofErr w:type="spellStart"/>
      <w:r w:rsidR="00CB2D38" w:rsidRPr="005B7441">
        <w:rPr>
          <w:rFonts w:ascii="Arial" w:hAnsi="Arial" w:cs="Arial"/>
          <w:color w:val="1F2328"/>
          <w:shd w:val="clear" w:color="auto" w:fill="FFFFFF"/>
        </w:rPr>
        <w:t>podbrobnými</w:t>
      </w:r>
      <w:proofErr w:type="spellEnd"/>
      <w:r w:rsidR="00CB2D38" w:rsidRPr="005B7441">
        <w:rPr>
          <w:rFonts w:ascii="Arial" w:hAnsi="Arial" w:cs="Arial"/>
          <w:color w:val="1F2328"/>
          <w:shd w:val="clear" w:color="auto" w:fill="FFFFFF"/>
        </w:rPr>
        <w:t xml:space="preserve"> popisky.</w:t>
      </w:r>
      <w:r w:rsidR="00CB2D38">
        <w:rPr>
          <w:rFonts w:ascii="Segoe UI" w:hAnsi="Segoe UI" w:cs="Segoe UI"/>
          <w:color w:val="1F2328"/>
          <w:shd w:val="clear" w:color="auto" w:fill="FFFFFF"/>
        </w:rPr>
        <w:t xml:space="preserve"> </w:t>
      </w:r>
    </w:p>
    <w:p w14:paraId="41B2B1E1" w14:textId="15D2090D" w:rsidR="00AF1345" w:rsidRPr="008E558C" w:rsidRDefault="009C2B15" w:rsidP="00D74749">
      <w:pPr>
        <w:spacing w:line="240" w:lineRule="auto"/>
        <w:jc w:val="both"/>
        <w:rPr>
          <w:rFonts w:ascii="Arial" w:eastAsia="Times New Roman" w:hAnsi="Arial" w:cs="Arial"/>
          <w:b/>
          <w:bCs/>
          <w:color w:val="000000"/>
          <w:lang w:eastAsia="cs-CZ"/>
        </w:rPr>
      </w:pPr>
      <w:r>
        <w:rPr>
          <w:rFonts w:ascii="Arial" w:eastAsia="Times New Roman" w:hAnsi="Arial" w:cs="Arial"/>
          <w:noProof/>
          <w:color w:val="000000"/>
          <w:lang w:eastAsia="cs-CZ"/>
        </w:rPr>
        <w:drawing>
          <wp:inline distT="0" distB="0" distL="0" distR="0" wp14:anchorId="15917E06" wp14:editId="109DEE77">
            <wp:extent cx="5753735" cy="330454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735" cy="3304540"/>
                    </a:xfrm>
                    <a:prstGeom prst="rect">
                      <a:avLst/>
                    </a:prstGeom>
                    <a:noFill/>
                    <a:ln>
                      <a:noFill/>
                    </a:ln>
                  </pic:spPr>
                </pic:pic>
              </a:graphicData>
            </a:graphic>
          </wp:inline>
        </w:drawing>
      </w:r>
    </w:p>
    <w:p w14:paraId="32F9275D" w14:textId="4CF97915" w:rsidR="00D74749" w:rsidRDefault="009C2B15" w:rsidP="00D029EE">
      <w:pPr>
        <w:spacing w:line="240" w:lineRule="auto"/>
        <w:jc w:val="center"/>
        <w:rPr>
          <w:rFonts w:ascii="Arial" w:eastAsia="Times New Roman" w:hAnsi="Arial" w:cs="Arial"/>
          <w:color w:val="000000"/>
          <w:lang w:eastAsia="cs-CZ"/>
        </w:rPr>
      </w:pPr>
      <w:r w:rsidRPr="008E558C">
        <w:rPr>
          <w:rFonts w:ascii="Arial" w:eastAsia="Times New Roman" w:hAnsi="Arial" w:cs="Arial"/>
          <w:b/>
          <w:bCs/>
          <w:color w:val="000000"/>
          <w:lang w:eastAsia="cs-CZ"/>
        </w:rPr>
        <w:t xml:space="preserve">Obrázek 1: </w:t>
      </w:r>
      <w:r w:rsidR="008E558C">
        <w:rPr>
          <w:rFonts w:ascii="Arial" w:eastAsia="Times New Roman" w:hAnsi="Arial" w:cs="Arial"/>
          <w:color w:val="000000"/>
          <w:lang w:eastAsia="cs-CZ"/>
        </w:rPr>
        <w:t xml:space="preserve">Uživatelské rozhraní nástroje pro generování </w:t>
      </w:r>
      <w:r w:rsidR="00173044">
        <w:rPr>
          <w:rFonts w:ascii="Arial" w:eastAsia="Times New Roman" w:hAnsi="Arial" w:cs="Arial"/>
          <w:color w:val="000000"/>
          <w:lang w:eastAsia="cs-CZ"/>
        </w:rPr>
        <w:t>lesních linií s</w:t>
      </w:r>
      <w:r w:rsidR="00CB2D38">
        <w:rPr>
          <w:rFonts w:ascii="Arial" w:eastAsia="Times New Roman" w:hAnsi="Arial" w:cs="Arial"/>
          <w:color w:val="000000"/>
          <w:lang w:eastAsia="cs-CZ"/>
        </w:rPr>
        <w:t> </w:t>
      </w:r>
      <w:r w:rsidR="00173044">
        <w:rPr>
          <w:rFonts w:ascii="Arial" w:eastAsia="Times New Roman" w:hAnsi="Arial" w:cs="Arial"/>
          <w:color w:val="000000"/>
          <w:lang w:eastAsia="cs-CZ"/>
        </w:rPr>
        <w:t>popisky</w:t>
      </w:r>
    </w:p>
    <w:p w14:paraId="1B67D7C8" w14:textId="28BD3944" w:rsidR="00D74749" w:rsidRPr="009176D9" w:rsidRDefault="009176D9" w:rsidP="009176D9">
      <w:pPr>
        <w:pStyle w:val="Odstavecseseznamem"/>
        <w:numPr>
          <w:ilvl w:val="0"/>
          <w:numId w:val="1"/>
        </w:numPr>
        <w:spacing w:line="240" w:lineRule="auto"/>
        <w:jc w:val="both"/>
        <w:rPr>
          <w:rFonts w:ascii="Arial" w:eastAsia="Times New Roman" w:hAnsi="Arial" w:cs="Arial"/>
          <w:b/>
          <w:bCs/>
          <w:sz w:val="24"/>
          <w:szCs w:val="24"/>
          <w:lang w:eastAsia="cs-CZ"/>
        </w:rPr>
      </w:pPr>
      <w:r>
        <w:rPr>
          <w:rFonts w:ascii="Arial" w:eastAsia="Times New Roman" w:hAnsi="Arial" w:cs="Arial"/>
          <w:b/>
          <w:bCs/>
          <w:color w:val="000000"/>
          <w:lang w:eastAsia="cs-CZ"/>
        </w:rPr>
        <w:t>Návrh z</w:t>
      </w:r>
      <w:r w:rsidR="00D74749" w:rsidRPr="009176D9">
        <w:rPr>
          <w:rFonts w:ascii="Arial" w:eastAsia="Times New Roman" w:hAnsi="Arial" w:cs="Arial"/>
          <w:b/>
          <w:bCs/>
          <w:color w:val="000000"/>
          <w:lang w:eastAsia="cs-CZ"/>
        </w:rPr>
        <w:t xml:space="preserve">atravnění </w:t>
      </w:r>
      <w:r w:rsidRPr="009176D9">
        <w:rPr>
          <w:rFonts w:ascii="Arial" w:eastAsia="Times New Roman" w:hAnsi="Arial" w:cs="Arial"/>
          <w:b/>
          <w:bCs/>
          <w:color w:val="000000"/>
          <w:lang w:eastAsia="cs-CZ"/>
        </w:rPr>
        <w:t>drah soustředěného odtoku (DSO)</w:t>
      </w:r>
    </w:p>
    <w:p w14:paraId="79CDC196" w14:textId="77777777" w:rsidR="00D74749" w:rsidRPr="00D74749" w:rsidRDefault="00D74749" w:rsidP="00D74749">
      <w:pPr>
        <w:spacing w:line="240" w:lineRule="auto"/>
        <w:jc w:val="both"/>
        <w:rPr>
          <w:rFonts w:ascii="Arial" w:eastAsia="Times New Roman" w:hAnsi="Arial" w:cs="Arial"/>
          <w:sz w:val="24"/>
          <w:szCs w:val="24"/>
          <w:lang w:eastAsia="cs-CZ"/>
        </w:rPr>
      </w:pPr>
      <w:r w:rsidRPr="00D74749">
        <w:rPr>
          <w:rFonts w:ascii="Arial" w:eastAsia="Times New Roman" w:hAnsi="Arial" w:cs="Arial"/>
          <w:color w:val="000000"/>
          <w:lang w:eastAsia="cs-CZ"/>
        </w:rPr>
        <w:t>Pro vyhledávání a následné zatravnění drah soustředěného odtoku byl vytvořen algoritmus, který vyhledává dominantní odtokové linie na polích, pro které následně vytvoří obalovou zónu definované šířky. Pro výpočet odtokových linií využívá algoritmus systému GRASS, konkrétně funkci „</w:t>
      </w:r>
      <w:proofErr w:type="spellStart"/>
      <w:proofErr w:type="gramStart"/>
      <w:r w:rsidRPr="00D74749">
        <w:rPr>
          <w:rFonts w:ascii="Arial" w:eastAsia="Times New Roman" w:hAnsi="Arial" w:cs="Arial"/>
          <w:color w:val="000000"/>
          <w:lang w:eastAsia="cs-CZ"/>
        </w:rPr>
        <w:t>r.watershed</w:t>
      </w:r>
      <w:proofErr w:type="spellEnd"/>
      <w:proofErr w:type="gramEnd"/>
      <w:r w:rsidRPr="00D74749">
        <w:rPr>
          <w:rFonts w:ascii="Arial" w:eastAsia="Times New Roman" w:hAnsi="Arial" w:cs="Arial"/>
          <w:color w:val="000000"/>
          <w:lang w:eastAsia="cs-CZ"/>
        </w:rPr>
        <w:t xml:space="preserve">“. </w:t>
      </w:r>
      <w:proofErr w:type="spellStart"/>
      <w:r w:rsidRPr="00D74749">
        <w:rPr>
          <w:rFonts w:ascii="Arial" w:eastAsia="Times New Roman" w:hAnsi="Arial" w:cs="Arial"/>
          <w:color w:val="000000"/>
          <w:lang w:eastAsia="cs-CZ"/>
        </w:rPr>
        <w:t>Vsupem</w:t>
      </w:r>
      <w:proofErr w:type="spellEnd"/>
      <w:r w:rsidRPr="00D74749">
        <w:rPr>
          <w:rFonts w:ascii="Arial" w:eastAsia="Times New Roman" w:hAnsi="Arial" w:cs="Arial"/>
          <w:color w:val="000000"/>
          <w:lang w:eastAsia="cs-CZ"/>
        </w:rPr>
        <w:t xml:space="preserve"> je DMR </w:t>
      </w:r>
      <w:proofErr w:type="spellStart"/>
      <w:r w:rsidRPr="00D74749">
        <w:rPr>
          <w:rFonts w:ascii="Arial" w:eastAsia="Times New Roman" w:hAnsi="Arial" w:cs="Arial"/>
          <w:color w:val="000000"/>
          <w:lang w:eastAsia="cs-CZ"/>
        </w:rPr>
        <w:t>raster</w:t>
      </w:r>
      <w:proofErr w:type="spellEnd"/>
      <w:r w:rsidRPr="00D74749">
        <w:rPr>
          <w:rFonts w:ascii="Arial" w:eastAsia="Times New Roman" w:hAnsi="Arial" w:cs="Arial"/>
          <w:color w:val="000000"/>
          <w:lang w:eastAsia="cs-CZ"/>
        </w:rPr>
        <w:t>, na který před samotným výpočtem aplikován filtr pro vyhlazení chyb DMR vrstvy. Jednotlivé napočítané segmenty odtokových linií jsou následně podrobeny analýze pro výpočet průměrného sklonu. Analýze odfiltruje úseky mimo polní plochy či ty úseky s nižším průměrným sklonem, než je definice uživatele. Výsledkem je jedna vrstva polygonů reprezentující zatravněné DSO. </w:t>
      </w:r>
    </w:p>
    <w:p w14:paraId="65887E97" w14:textId="3F7E728B" w:rsidR="00D74749" w:rsidRDefault="00D93ED2" w:rsidP="00D74749">
      <w:pPr>
        <w:spacing w:after="0" w:line="240" w:lineRule="auto"/>
        <w:rPr>
          <w:rFonts w:ascii="Arial" w:eastAsia="Times New Roman" w:hAnsi="Arial" w:cs="Arial"/>
          <w:sz w:val="24"/>
          <w:szCs w:val="24"/>
          <w:lang w:eastAsia="cs-CZ"/>
        </w:rPr>
      </w:pPr>
      <w:r>
        <w:rPr>
          <w:rFonts w:ascii="Arial" w:eastAsia="Times New Roman" w:hAnsi="Arial" w:cs="Arial"/>
          <w:noProof/>
          <w:sz w:val="24"/>
          <w:szCs w:val="24"/>
          <w:lang w:eastAsia="cs-CZ"/>
        </w:rPr>
        <w:lastRenderedPageBreak/>
        <w:drawing>
          <wp:inline distT="0" distB="0" distL="0" distR="0" wp14:anchorId="597ACE36" wp14:editId="2DF58866">
            <wp:extent cx="5748655" cy="2887980"/>
            <wp:effectExtent l="0" t="0" r="4445" b="762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8655" cy="2887980"/>
                    </a:xfrm>
                    <a:prstGeom prst="rect">
                      <a:avLst/>
                    </a:prstGeom>
                    <a:noFill/>
                    <a:ln>
                      <a:noFill/>
                    </a:ln>
                  </pic:spPr>
                </pic:pic>
              </a:graphicData>
            </a:graphic>
          </wp:inline>
        </w:drawing>
      </w:r>
    </w:p>
    <w:p w14:paraId="37313D36" w14:textId="413CE0B4" w:rsidR="00D93ED2" w:rsidRPr="00D93ED2" w:rsidRDefault="00D93ED2" w:rsidP="00D93ED2">
      <w:pPr>
        <w:spacing w:after="0" w:line="240" w:lineRule="auto"/>
        <w:jc w:val="center"/>
        <w:rPr>
          <w:rFonts w:ascii="Arial" w:eastAsia="Times New Roman" w:hAnsi="Arial" w:cs="Arial"/>
          <w:color w:val="000000"/>
          <w:lang w:eastAsia="cs-CZ"/>
        </w:rPr>
      </w:pPr>
      <w:r w:rsidRPr="00D93ED2">
        <w:rPr>
          <w:rFonts w:ascii="Arial" w:eastAsia="Times New Roman" w:hAnsi="Arial" w:cs="Arial"/>
          <w:b/>
          <w:bCs/>
          <w:lang w:eastAsia="cs-CZ"/>
        </w:rPr>
        <w:t>Obrázek 2:</w:t>
      </w:r>
      <w:r w:rsidRPr="00D93ED2">
        <w:rPr>
          <w:rFonts w:ascii="Arial" w:eastAsia="Times New Roman" w:hAnsi="Arial" w:cs="Arial"/>
          <w:lang w:eastAsia="cs-CZ"/>
        </w:rPr>
        <w:t xml:space="preserve"> </w:t>
      </w:r>
      <w:r w:rsidRPr="00D93ED2">
        <w:rPr>
          <w:rFonts w:ascii="Arial" w:eastAsia="Times New Roman" w:hAnsi="Arial" w:cs="Arial"/>
          <w:color w:val="000000"/>
          <w:lang w:eastAsia="cs-CZ"/>
        </w:rPr>
        <w:t xml:space="preserve">Uživatelské rozhraní nástroje pro </w:t>
      </w:r>
      <w:r w:rsidRPr="00D93ED2">
        <w:rPr>
          <w:rFonts w:ascii="Arial" w:eastAsia="Times New Roman" w:hAnsi="Arial" w:cs="Arial"/>
          <w:color w:val="000000"/>
          <w:lang w:eastAsia="cs-CZ"/>
        </w:rPr>
        <w:t>zatravňování DSO</w:t>
      </w:r>
      <w:r w:rsidRPr="00D93ED2">
        <w:rPr>
          <w:rFonts w:ascii="Arial" w:eastAsia="Times New Roman" w:hAnsi="Arial" w:cs="Arial"/>
          <w:color w:val="000000"/>
          <w:lang w:eastAsia="cs-CZ"/>
        </w:rPr>
        <w:t xml:space="preserve"> s</w:t>
      </w:r>
      <w:r w:rsidRPr="00D93ED2">
        <w:rPr>
          <w:rFonts w:ascii="Arial" w:eastAsia="Times New Roman" w:hAnsi="Arial" w:cs="Arial"/>
          <w:color w:val="000000"/>
          <w:lang w:eastAsia="cs-CZ"/>
        </w:rPr>
        <w:t> </w:t>
      </w:r>
      <w:r w:rsidRPr="00D93ED2">
        <w:rPr>
          <w:rFonts w:ascii="Arial" w:eastAsia="Times New Roman" w:hAnsi="Arial" w:cs="Arial"/>
          <w:color w:val="000000"/>
          <w:lang w:eastAsia="cs-CZ"/>
        </w:rPr>
        <w:t>popisky</w:t>
      </w:r>
    </w:p>
    <w:p w14:paraId="0A9EECFD" w14:textId="77777777" w:rsidR="00D93ED2" w:rsidRPr="00D74749" w:rsidRDefault="00D93ED2" w:rsidP="00D93ED2">
      <w:pPr>
        <w:spacing w:after="0" w:line="240" w:lineRule="auto"/>
        <w:jc w:val="center"/>
        <w:rPr>
          <w:rFonts w:ascii="Arial" w:eastAsia="Times New Roman" w:hAnsi="Arial" w:cs="Arial"/>
          <w:lang w:eastAsia="cs-CZ"/>
        </w:rPr>
      </w:pPr>
    </w:p>
    <w:p w14:paraId="406D64A9" w14:textId="42991113" w:rsidR="00D74749" w:rsidRPr="005253D2" w:rsidRDefault="00D74749" w:rsidP="005253D2">
      <w:pPr>
        <w:pStyle w:val="Odstavecseseznamem"/>
        <w:numPr>
          <w:ilvl w:val="0"/>
          <w:numId w:val="1"/>
        </w:numPr>
        <w:spacing w:line="240" w:lineRule="auto"/>
        <w:jc w:val="both"/>
        <w:rPr>
          <w:rFonts w:ascii="Arial" w:eastAsia="Times New Roman" w:hAnsi="Arial" w:cs="Arial"/>
          <w:b/>
          <w:bCs/>
          <w:sz w:val="24"/>
          <w:szCs w:val="24"/>
          <w:lang w:eastAsia="cs-CZ"/>
        </w:rPr>
      </w:pPr>
      <w:r w:rsidRPr="005253D2">
        <w:rPr>
          <w:rFonts w:ascii="Arial" w:eastAsia="Times New Roman" w:hAnsi="Arial" w:cs="Arial"/>
          <w:b/>
          <w:bCs/>
          <w:color w:val="000000"/>
          <w:lang w:eastAsia="cs-CZ"/>
        </w:rPr>
        <w:t>Terénní vlny na lesních a polních cestách. </w:t>
      </w:r>
    </w:p>
    <w:p w14:paraId="17344E27" w14:textId="3D6EA426" w:rsidR="00D74749" w:rsidRDefault="00D74749" w:rsidP="00E05D6C">
      <w:pPr>
        <w:spacing w:line="240" w:lineRule="auto"/>
        <w:jc w:val="both"/>
        <w:rPr>
          <w:rFonts w:ascii="Arial" w:eastAsia="Times New Roman" w:hAnsi="Arial" w:cs="Arial"/>
          <w:sz w:val="24"/>
          <w:szCs w:val="24"/>
          <w:lang w:eastAsia="cs-CZ"/>
        </w:rPr>
      </w:pPr>
      <w:r w:rsidRPr="00D74749">
        <w:rPr>
          <w:rFonts w:ascii="Arial" w:eastAsia="Times New Roman" w:hAnsi="Arial" w:cs="Arial"/>
          <w:color w:val="000000"/>
          <w:lang w:eastAsia="cs-CZ"/>
        </w:rPr>
        <w:t xml:space="preserve">Pro zabránění eroze na lesních a polních cestách se využívá takzvané terénní vlny, která je umísťována v definovaných vzdálenostech na základně sklonu cesty. Skript použije cesty, které lze získat z webu </w:t>
      </w:r>
      <w:hyperlink r:id="rId7" w:history="1">
        <w:r w:rsidRPr="00D74749">
          <w:rPr>
            <w:rFonts w:ascii="Arial" w:eastAsia="Times New Roman" w:hAnsi="Arial" w:cs="Arial"/>
            <w:color w:val="467886"/>
            <w:u w:val="single"/>
            <w:lang w:eastAsia="cs-CZ"/>
          </w:rPr>
          <w:t>https://overpass-turbo.eu/</w:t>
        </w:r>
      </w:hyperlink>
      <w:r w:rsidRPr="00D74749">
        <w:rPr>
          <w:rFonts w:ascii="Arial" w:eastAsia="Times New Roman" w:hAnsi="Arial" w:cs="Arial"/>
          <w:color w:val="000000"/>
          <w:lang w:eastAsia="cs-CZ"/>
        </w:rPr>
        <w:t>. Tyto cesty rozdělí na jednotlivé segmenty, u kterých analyzuje sklon a v případně naplnění definovaných podmínek umístí krajinný prvek v podobě terénní vlny. Terénní vlny mohou být umisťovány ortogonálně či pod určitým sklonem, kde jsou nakloněny tak aby odtok vlny směřoval ze svahu dolů. Výsledkem je vektorová vrstva polygonů/linii reprezentující terénní vlny. </w:t>
      </w:r>
    </w:p>
    <w:p w14:paraId="6674F6EA" w14:textId="7C220057" w:rsidR="00D93ED2" w:rsidRDefault="00E05D6C" w:rsidP="00D74749">
      <w:pPr>
        <w:spacing w:after="0" w:line="240" w:lineRule="auto"/>
        <w:rPr>
          <w:rFonts w:ascii="Arial" w:eastAsia="Times New Roman" w:hAnsi="Arial" w:cs="Arial"/>
          <w:sz w:val="24"/>
          <w:szCs w:val="24"/>
          <w:lang w:eastAsia="cs-CZ"/>
        </w:rPr>
      </w:pPr>
      <w:r>
        <w:rPr>
          <w:rFonts w:ascii="Arial" w:eastAsia="Times New Roman" w:hAnsi="Arial" w:cs="Arial"/>
          <w:noProof/>
          <w:sz w:val="24"/>
          <w:szCs w:val="24"/>
          <w:lang w:eastAsia="cs-CZ"/>
        </w:rPr>
        <w:drawing>
          <wp:inline distT="0" distB="0" distL="0" distR="0" wp14:anchorId="3112D575" wp14:editId="356844BE">
            <wp:extent cx="5744210" cy="2838450"/>
            <wp:effectExtent l="0" t="0" r="889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4210" cy="2838450"/>
                    </a:xfrm>
                    <a:prstGeom prst="rect">
                      <a:avLst/>
                    </a:prstGeom>
                    <a:noFill/>
                    <a:ln>
                      <a:noFill/>
                    </a:ln>
                  </pic:spPr>
                </pic:pic>
              </a:graphicData>
            </a:graphic>
          </wp:inline>
        </w:drawing>
      </w:r>
    </w:p>
    <w:p w14:paraId="2EB1800A" w14:textId="2B668F96" w:rsidR="00E05D6C" w:rsidRPr="00D93ED2" w:rsidRDefault="00E05D6C" w:rsidP="00E05D6C">
      <w:pPr>
        <w:spacing w:after="0" w:line="240" w:lineRule="auto"/>
        <w:jc w:val="center"/>
        <w:rPr>
          <w:rFonts w:ascii="Arial" w:eastAsia="Times New Roman" w:hAnsi="Arial" w:cs="Arial"/>
          <w:color w:val="000000"/>
          <w:lang w:eastAsia="cs-CZ"/>
        </w:rPr>
      </w:pPr>
      <w:r w:rsidRPr="00D93ED2">
        <w:rPr>
          <w:rFonts w:ascii="Arial" w:eastAsia="Times New Roman" w:hAnsi="Arial" w:cs="Arial"/>
          <w:b/>
          <w:bCs/>
          <w:lang w:eastAsia="cs-CZ"/>
        </w:rPr>
        <w:t xml:space="preserve">Obrázek </w:t>
      </w:r>
      <w:r>
        <w:rPr>
          <w:rFonts w:ascii="Arial" w:eastAsia="Times New Roman" w:hAnsi="Arial" w:cs="Arial"/>
          <w:b/>
          <w:bCs/>
          <w:lang w:eastAsia="cs-CZ"/>
        </w:rPr>
        <w:t>3</w:t>
      </w:r>
      <w:r w:rsidRPr="00D93ED2">
        <w:rPr>
          <w:rFonts w:ascii="Arial" w:eastAsia="Times New Roman" w:hAnsi="Arial" w:cs="Arial"/>
          <w:b/>
          <w:bCs/>
          <w:lang w:eastAsia="cs-CZ"/>
        </w:rPr>
        <w:t>:</w:t>
      </w:r>
      <w:r w:rsidRPr="00D93ED2">
        <w:rPr>
          <w:rFonts w:ascii="Arial" w:eastAsia="Times New Roman" w:hAnsi="Arial" w:cs="Arial"/>
          <w:lang w:eastAsia="cs-CZ"/>
        </w:rPr>
        <w:t xml:space="preserve"> </w:t>
      </w:r>
      <w:r w:rsidRPr="00D93ED2">
        <w:rPr>
          <w:rFonts w:ascii="Arial" w:eastAsia="Times New Roman" w:hAnsi="Arial" w:cs="Arial"/>
          <w:color w:val="000000"/>
          <w:lang w:eastAsia="cs-CZ"/>
        </w:rPr>
        <w:t xml:space="preserve">Uživatelské rozhraní nástroje </w:t>
      </w:r>
      <w:r>
        <w:rPr>
          <w:rFonts w:ascii="Arial" w:eastAsia="Times New Roman" w:hAnsi="Arial" w:cs="Arial"/>
          <w:color w:val="000000"/>
          <w:lang w:eastAsia="cs-CZ"/>
        </w:rPr>
        <w:t>návrh terénních vln</w:t>
      </w:r>
      <w:r w:rsidRPr="00D93ED2">
        <w:rPr>
          <w:rFonts w:ascii="Arial" w:eastAsia="Times New Roman" w:hAnsi="Arial" w:cs="Arial"/>
          <w:color w:val="000000"/>
          <w:lang w:eastAsia="cs-CZ"/>
        </w:rPr>
        <w:t xml:space="preserve"> s popisky</w:t>
      </w:r>
    </w:p>
    <w:p w14:paraId="6A89D8F2" w14:textId="77777777" w:rsidR="00E05D6C" w:rsidRPr="00D74749" w:rsidRDefault="00E05D6C" w:rsidP="00E05D6C">
      <w:pPr>
        <w:spacing w:after="0" w:line="240" w:lineRule="auto"/>
        <w:jc w:val="center"/>
        <w:rPr>
          <w:rFonts w:ascii="Arial" w:eastAsia="Times New Roman" w:hAnsi="Arial" w:cs="Arial"/>
          <w:lang w:eastAsia="cs-CZ"/>
        </w:rPr>
      </w:pPr>
    </w:p>
    <w:p w14:paraId="75A82EF1" w14:textId="77777777" w:rsidR="00E05D6C" w:rsidRPr="00D74749" w:rsidRDefault="00E05D6C" w:rsidP="00D74749">
      <w:pPr>
        <w:spacing w:after="0" w:line="240" w:lineRule="auto"/>
        <w:rPr>
          <w:rFonts w:ascii="Arial" w:eastAsia="Times New Roman" w:hAnsi="Arial" w:cs="Arial"/>
          <w:sz w:val="24"/>
          <w:szCs w:val="24"/>
          <w:lang w:eastAsia="cs-CZ"/>
        </w:rPr>
      </w:pPr>
    </w:p>
    <w:p w14:paraId="4CA6F067" w14:textId="4D9F4E13" w:rsidR="00D74749" w:rsidRPr="005253D2" w:rsidRDefault="00D74749" w:rsidP="005253D2">
      <w:pPr>
        <w:pStyle w:val="Odstavecseseznamem"/>
        <w:numPr>
          <w:ilvl w:val="0"/>
          <w:numId w:val="1"/>
        </w:numPr>
        <w:spacing w:line="240" w:lineRule="auto"/>
        <w:jc w:val="both"/>
        <w:rPr>
          <w:rFonts w:ascii="Arial" w:eastAsia="Times New Roman" w:hAnsi="Arial" w:cs="Arial"/>
          <w:b/>
          <w:bCs/>
          <w:sz w:val="24"/>
          <w:szCs w:val="24"/>
          <w:lang w:eastAsia="cs-CZ"/>
        </w:rPr>
      </w:pPr>
      <w:r w:rsidRPr="005253D2">
        <w:rPr>
          <w:rFonts w:ascii="Arial" w:eastAsia="Times New Roman" w:hAnsi="Arial" w:cs="Arial"/>
          <w:b/>
          <w:bCs/>
          <w:color w:val="000000"/>
          <w:lang w:eastAsia="cs-CZ"/>
        </w:rPr>
        <w:t>Mokřadní plochy</w:t>
      </w:r>
    </w:p>
    <w:p w14:paraId="3B618F23" w14:textId="77777777" w:rsidR="00D74749" w:rsidRPr="00D74749" w:rsidRDefault="00D74749" w:rsidP="00D74749">
      <w:pPr>
        <w:spacing w:line="240" w:lineRule="auto"/>
        <w:jc w:val="both"/>
        <w:rPr>
          <w:rFonts w:ascii="Arial" w:eastAsia="Times New Roman" w:hAnsi="Arial" w:cs="Arial"/>
          <w:sz w:val="24"/>
          <w:szCs w:val="24"/>
          <w:lang w:eastAsia="cs-CZ"/>
        </w:rPr>
      </w:pPr>
      <w:r w:rsidRPr="00D74749">
        <w:rPr>
          <w:rFonts w:ascii="Arial" w:eastAsia="Times New Roman" w:hAnsi="Arial" w:cs="Arial"/>
          <w:color w:val="000000"/>
          <w:lang w:eastAsia="cs-CZ"/>
        </w:rPr>
        <w:t xml:space="preserve">Pro vytvoření mokřadních ploch byl vytvořen algoritmus, který jako vstup využívá vektorovou vrstvu linií vodních toků. Okolo vektorových linií vytvoří definovanou obalovou zónu, která je oříznuta podle typu půdních bloků. V tomto konkrétním případně je vynechán lesní porost. </w:t>
      </w:r>
      <w:r w:rsidRPr="00D74749">
        <w:rPr>
          <w:rFonts w:ascii="Arial" w:eastAsia="Times New Roman" w:hAnsi="Arial" w:cs="Arial"/>
          <w:color w:val="000000"/>
          <w:lang w:eastAsia="cs-CZ"/>
        </w:rPr>
        <w:lastRenderedPageBreak/>
        <w:t xml:space="preserve">Plochy lesních porostů jsou získány z konsolidované vrstvy ekosystému dostupné z </w:t>
      </w:r>
      <w:hyperlink r:id="rId9" w:history="1">
        <w:r w:rsidRPr="00D74749">
          <w:rPr>
            <w:rFonts w:ascii="Arial" w:eastAsia="Times New Roman" w:hAnsi="Arial" w:cs="Arial"/>
            <w:color w:val="467886"/>
            <w:u w:val="single"/>
            <w:lang w:eastAsia="cs-CZ"/>
          </w:rPr>
          <w:t>https://data.nature.cz/ds/102</w:t>
        </w:r>
      </w:hyperlink>
      <w:r w:rsidRPr="00D74749">
        <w:rPr>
          <w:rFonts w:ascii="Arial" w:eastAsia="Times New Roman" w:hAnsi="Arial" w:cs="Arial"/>
          <w:color w:val="000000"/>
          <w:lang w:eastAsia="cs-CZ"/>
        </w:rPr>
        <w:t>. Výslednou vrstvou je vektorová vrstva polygonů reprezentující mokřadní plochy. </w:t>
      </w:r>
    </w:p>
    <w:p w14:paraId="225163BF" w14:textId="5950CC92" w:rsidR="00B43399" w:rsidRPr="00D74749" w:rsidRDefault="00780C8E">
      <w:pPr>
        <w:rPr>
          <w:rFonts w:cstheme="minorHAnsi"/>
        </w:rPr>
      </w:pPr>
      <w:r>
        <w:rPr>
          <w:rFonts w:cstheme="minorHAnsi"/>
          <w:noProof/>
        </w:rPr>
        <w:drawing>
          <wp:inline distT="0" distB="0" distL="0" distR="0" wp14:anchorId="201C4B65" wp14:editId="55A941DE">
            <wp:extent cx="5758180" cy="2842895"/>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8180" cy="2842895"/>
                    </a:xfrm>
                    <a:prstGeom prst="rect">
                      <a:avLst/>
                    </a:prstGeom>
                    <a:noFill/>
                    <a:ln>
                      <a:noFill/>
                    </a:ln>
                  </pic:spPr>
                </pic:pic>
              </a:graphicData>
            </a:graphic>
          </wp:inline>
        </w:drawing>
      </w:r>
    </w:p>
    <w:p w14:paraId="7B38FB45" w14:textId="23278E2B" w:rsidR="00780C8E" w:rsidRPr="00D93ED2" w:rsidRDefault="00780C8E" w:rsidP="00780C8E">
      <w:pPr>
        <w:spacing w:after="0" w:line="240" w:lineRule="auto"/>
        <w:jc w:val="center"/>
        <w:rPr>
          <w:rFonts w:ascii="Arial" w:eastAsia="Times New Roman" w:hAnsi="Arial" w:cs="Arial"/>
          <w:color w:val="000000"/>
          <w:lang w:eastAsia="cs-CZ"/>
        </w:rPr>
      </w:pPr>
      <w:r w:rsidRPr="00D93ED2">
        <w:rPr>
          <w:rFonts w:ascii="Arial" w:eastAsia="Times New Roman" w:hAnsi="Arial" w:cs="Arial"/>
          <w:b/>
          <w:bCs/>
          <w:lang w:eastAsia="cs-CZ"/>
        </w:rPr>
        <w:t xml:space="preserve">Obrázek </w:t>
      </w:r>
      <w:r>
        <w:rPr>
          <w:rFonts w:ascii="Arial" w:eastAsia="Times New Roman" w:hAnsi="Arial" w:cs="Arial"/>
          <w:b/>
          <w:bCs/>
          <w:lang w:eastAsia="cs-CZ"/>
        </w:rPr>
        <w:t>4</w:t>
      </w:r>
      <w:r w:rsidRPr="00D93ED2">
        <w:rPr>
          <w:rFonts w:ascii="Arial" w:eastAsia="Times New Roman" w:hAnsi="Arial" w:cs="Arial"/>
          <w:b/>
          <w:bCs/>
          <w:lang w:eastAsia="cs-CZ"/>
        </w:rPr>
        <w:t>:</w:t>
      </w:r>
      <w:r w:rsidRPr="00D93ED2">
        <w:rPr>
          <w:rFonts w:ascii="Arial" w:eastAsia="Times New Roman" w:hAnsi="Arial" w:cs="Arial"/>
          <w:lang w:eastAsia="cs-CZ"/>
        </w:rPr>
        <w:t xml:space="preserve"> </w:t>
      </w:r>
      <w:r w:rsidRPr="00D93ED2">
        <w:rPr>
          <w:rFonts w:ascii="Arial" w:eastAsia="Times New Roman" w:hAnsi="Arial" w:cs="Arial"/>
          <w:color w:val="000000"/>
          <w:lang w:eastAsia="cs-CZ"/>
        </w:rPr>
        <w:t xml:space="preserve">Uživatelské rozhraní nástroje </w:t>
      </w:r>
      <w:r>
        <w:rPr>
          <w:rFonts w:ascii="Arial" w:eastAsia="Times New Roman" w:hAnsi="Arial" w:cs="Arial"/>
          <w:color w:val="000000"/>
          <w:lang w:eastAsia="cs-CZ"/>
        </w:rPr>
        <w:t>návrh terénních vln</w:t>
      </w:r>
      <w:r w:rsidRPr="00D93ED2">
        <w:rPr>
          <w:rFonts w:ascii="Arial" w:eastAsia="Times New Roman" w:hAnsi="Arial" w:cs="Arial"/>
          <w:color w:val="000000"/>
          <w:lang w:eastAsia="cs-CZ"/>
        </w:rPr>
        <w:t xml:space="preserve"> s popisky</w:t>
      </w:r>
    </w:p>
    <w:p w14:paraId="540C7AE1" w14:textId="77777777" w:rsidR="00780C8E" w:rsidRPr="00D74749" w:rsidRDefault="00780C8E" w:rsidP="00780C8E">
      <w:pPr>
        <w:spacing w:after="0" w:line="240" w:lineRule="auto"/>
        <w:jc w:val="center"/>
        <w:rPr>
          <w:rFonts w:ascii="Arial" w:eastAsia="Times New Roman" w:hAnsi="Arial" w:cs="Arial"/>
          <w:lang w:eastAsia="cs-CZ"/>
        </w:rPr>
      </w:pPr>
    </w:p>
    <w:p w14:paraId="78C9F766" w14:textId="77777777" w:rsidR="00D029EE" w:rsidRPr="00D74749" w:rsidRDefault="00D029EE">
      <w:pPr>
        <w:rPr>
          <w:rFonts w:cstheme="minorHAnsi"/>
        </w:rPr>
      </w:pPr>
    </w:p>
    <w:sectPr w:rsidR="00D029EE" w:rsidRPr="00D747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F7B60"/>
    <w:multiLevelType w:val="multilevel"/>
    <w:tmpl w:val="D2E42C9A"/>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48F3DA0"/>
    <w:multiLevelType w:val="hybridMultilevel"/>
    <w:tmpl w:val="D910DC52"/>
    <w:lvl w:ilvl="0" w:tplc="0405000F">
      <w:start w:val="1"/>
      <w:numFmt w:val="decimal"/>
      <w:lvlText w:val="%1."/>
      <w:lvlJc w:val="left"/>
      <w:pPr>
        <w:ind w:left="720" w:hanging="360"/>
      </w:pPr>
      <w:rPr>
        <w:rFonts w:hint="default"/>
      </w:rPr>
    </w:lvl>
    <w:lvl w:ilvl="1" w:tplc="D6947660">
      <w:start w:val="1"/>
      <w:numFmt w:val="decimal"/>
      <w:lvlText w:val="%2.1"/>
      <w:lvlJc w:val="left"/>
      <w:pPr>
        <w:ind w:left="1440" w:hanging="360"/>
      </w:pPr>
      <w:rPr>
        <w:rFonts w:ascii="Times New Roman" w:hAnsi="Times New Roman" w:hint="default"/>
        <w:b w:val="0"/>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38A13669"/>
    <w:multiLevelType w:val="hybridMultilevel"/>
    <w:tmpl w:val="A9220A6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7ABE2BE1"/>
    <w:multiLevelType w:val="multilevel"/>
    <w:tmpl w:val="41E2CDF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AyMzcwNjM3NjI0MDZW0lEKTi0uzszPAykwrAUA8P5f1CwAAAA="/>
  </w:docVars>
  <w:rsids>
    <w:rsidRoot w:val="006B00A5"/>
    <w:rsid w:val="0007721E"/>
    <w:rsid w:val="0015408F"/>
    <w:rsid w:val="00173044"/>
    <w:rsid w:val="004A6D6D"/>
    <w:rsid w:val="005253D2"/>
    <w:rsid w:val="005B7441"/>
    <w:rsid w:val="006B00A5"/>
    <w:rsid w:val="006B47E5"/>
    <w:rsid w:val="00780C8E"/>
    <w:rsid w:val="007A0AEB"/>
    <w:rsid w:val="008D51C2"/>
    <w:rsid w:val="008E558C"/>
    <w:rsid w:val="009176D9"/>
    <w:rsid w:val="009B6B28"/>
    <w:rsid w:val="009C2B15"/>
    <w:rsid w:val="009F564B"/>
    <w:rsid w:val="00AF1345"/>
    <w:rsid w:val="00B43399"/>
    <w:rsid w:val="00CB2D38"/>
    <w:rsid w:val="00D029EE"/>
    <w:rsid w:val="00D74749"/>
    <w:rsid w:val="00D93ED2"/>
    <w:rsid w:val="00E05D6C"/>
    <w:rsid w:val="00E40B3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EA722E"/>
  <w15:chartTrackingRefBased/>
  <w15:docId w15:val="{830534BA-9507-47D8-AAC3-9BC86B5E8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D74749"/>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Hypertextovodkaz">
    <w:name w:val="Hyperlink"/>
    <w:basedOn w:val="Standardnpsmoodstavce"/>
    <w:uiPriority w:val="99"/>
    <w:semiHidden/>
    <w:unhideWhenUsed/>
    <w:rsid w:val="00D74749"/>
    <w:rPr>
      <w:color w:val="0000FF"/>
      <w:u w:val="single"/>
    </w:rPr>
  </w:style>
  <w:style w:type="paragraph" w:styleId="Odstavecseseznamem">
    <w:name w:val="List Paragraph"/>
    <w:basedOn w:val="Normln"/>
    <w:uiPriority w:val="34"/>
    <w:qFormat/>
    <w:rsid w:val="00E40B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18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overpass-turbo.e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ata.nature.cz/ds/102"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496</Words>
  <Characters>3182</Characters>
  <Application>Microsoft Office Word</Application>
  <DocSecurity>0</DocSecurity>
  <Lines>53</Lines>
  <Paragraphs>13</Paragraphs>
  <ScaleCrop>false</ScaleCrop>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Klimosek Jakub</dc:creator>
  <cp:keywords/>
  <dc:description/>
  <cp:lastModifiedBy>Klimosek Jakub</cp:lastModifiedBy>
  <cp:revision>23</cp:revision>
  <dcterms:created xsi:type="dcterms:W3CDTF">2024-04-22T13:43:00Z</dcterms:created>
  <dcterms:modified xsi:type="dcterms:W3CDTF">2024-04-22T14:57:00Z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765e4c5509b4e549e179fb2672748366ff2acbd0c9548456c4f47e364f166c11</vt:lpwstr>
  </property>
</Properties>
</file>