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88C24" w14:textId="77777777" w:rsidR="005C1FFA" w:rsidRDefault="005C1FFA" w:rsidP="00426DE0"/>
    <w:p w14:paraId="4F26DC77" w14:textId="77777777" w:rsidR="005C1FFA" w:rsidRDefault="005C1FFA" w:rsidP="00426DE0"/>
    <w:p w14:paraId="7E1AC7D4" w14:textId="77777777" w:rsidR="005C1FFA" w:rsidRDefault="005C1FFA" w:rsidP="00426DE0"/>
    <w:p w14:paraId="5DDBE4DE" w14:textId="77777777" w:rsidR="005C1FFA" w:rsidRDefault="005C1FFA" w:rsidP="00426DE0"/>
    <w:p w14:paraId="46DE61F1" w14:textId="4DCF3B68" w:rsidR="003756B0" w:rsidRDefault="003756B0" w:rsidP="003756B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82828"/>
        </w:rPr>
      </w:pPr>
    </w:p>
    <w:p w14:paraId="2226DD46" w14:textId="381016A6" w:rsidR="003756B0" w:rsidRPr="00A33AD2" w:rsidRDefault="003756B0" w:rsidP="00917E9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A33AD2">
        <w:rPr>
          <w:rFonts w:asciiTheme="minorHAnsi" w:hAnsiTheme="minorHAnsi" w:cstheme="minorHAnsi"/>
          <w:color w:val="000000" w:themeColor="text1"/>
        </w:rPr>
        <w:t xml:space="preserve">May </w:t>
      </w:r>
      <w:r w:rsidR="004B5359" w:rsidRPr="00A33AD2">
        <w:rPr>
          <w:rFonts w:asciiTheme="minorHAnsi" w:hAnsiTheme="minorHAnsi" w:cstheme="minorHAnsi"/>
          <w:color w:val="000000" w:themeColor="text1"/>
        </w:rPr>
        <w:t>25</w:t>
      </w:r>
      <w:r w:rsidRPr="00A33AD2">
        <w:rPr>
          <w:rFonts w:asciiTheme="minorHAnsi" w:hAnsiTheme="minorHAnsi" w:cstheme="minorHAnsi"/>
          <w:color w:val="000000" w:themeColor="text1"/>
        </w:rPr>
        <w:t>, 2020</w:t>
      </w:r>
    </w:p>
    <w:p w14:paraId="1C8C2401" w14:textId="43D98DF8" w:rsidR="000F0485" w:rsidRPr="00A33AD2" w:rsidRDefault="000F0485" w:rsidP="00917E9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0C282C61" w14:textId="77777777" w:rsidR="00582717" w:rsidRPr="00A33AD2" w:rsidRDefault="00582717" w:rsidP="00917E9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49BE5F20" w14:textId="77777777" w:rsidR="00FF3B56" w:rsidRPr="00A33AD2" w:rsidRDefault="00FF3B56" w:rsidP="00917E9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7987E886" w14:textId="06C87E53" w:rsidR="00314783" w:rsidRPr="00A33AD2" w:rsidRDefault="003756B0" w:rsidP="00917E9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A33AD2">
        <w:rPr>
          <w:rFonts w:asciiTheme="minorHAnsi" w:hAnsiTheme="minorHAnsi" w:cstheme="minorHAnsi"/>
          <w:color w:val="000000" w:themeColor="text1"/>
        </w:rPr>
        <w:t xml:space="preserve">Dear </w:t>
      </w:r>
      <w:r w:rsidR="008C1BEC">
        <w:rPr>
          <w:rFonts w:asciiTheme="minorHAnsi" w:hAnsiTheme="minorHAnsi" w:cstheme="minorHAnsi"/>
          <w:color w:val="000000" w:themeColor="text1"/>
        </w:rPr>
        <w:t>Parents/Caregivers of the Class of 2020</w:t>
      </w:r>
      <w:r w:rsidR="00314783" w:rsidRPr="00A33AD2">
        <w:rPr>
          <w:rFonts w:asciiTheme="minorHAnsi" w:hAnsiTheme="minorHAnsi" w:cstheme="minorHAnsi"/>
          <w:color w:val="000000" w:themeColor="text1"/>
        </w:rPr>
        <w:t>:</w:t>
      </w:r>
    </w:p>
    <w:p w14:paraId="366ABB68" w14:textId="77777777" w:rsidR="00314783" w:rsidRPr="00A33AD2" w:rsidRDefault="00314783" w:rsidP="00917E9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5329D415" w14:textId="0DA9AC9E" w:rsidR="003756B0" w:rsidRPr="00A33AD2" w:rsidRDefault="00B53F35" w:rsidP="00917E96">
      <w:pPr>
        <w:pStyle w:val="NormalWeb"/>
        <w:spacing w:before="0" w:beforeAutospacing="0" w:after="0" w:afterAutospacing="0"/>
        <w:jc w:val="both"/>
        <w:textAlignment w:val="baseline"/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</w:pPr>
      <w:r w:rsidRPr="00A33AD2">
        <w:rPr>
          <w:rFonts w:asciiTheme="minorHAnsi" w:hAnsiTheme="minorHAnsi" w:cstheme="minorHAnsi"/>
          <w:color w:val="000000" w:themeColor="text1"/>
        </w:rPr>
        <w:t xml:space="preserve">Since my last letter, the province has created </w:t>
      </w:r>
      <w:r w:rsidR="0076027F" w:rsidRPr="00A33AD2">
        <w:rPr>
          <w:rFonts w:asciiTheme="minorHAnsi" w:hAnsiTheme="minorHAnsi" w:cstheme="minorHAnsi"/>
          <w:color w:val="000000" w:themeColor="text1"/>
        </w:rPr>
        <w:t>guidelines on car-based drive-in events, including graduations.</w:t>
      </w:r>
      <w:r w:rsidR="008A62F5" w:rsidRPr="00A33AD2">
        <w:rPr>
          <w:rFonts w:asciiTheme="minorHAnsi" w:hAnsiTheme="minorHAnsi" w:cstheme="minorHAnsi"/>
          <w:color w:val="000000" w:themeColor="text1"/>
        </w:rPr>
        <w:t xml:space="preserve"> How</w:t>
      </w:r>
      <w:r w:rsidR="00597A31" w:rsidRPr="00A33AD2">
        <w:rPr>
          <w:rFonts w:asciiTheme="minorHAnsi" w:hAnsiTheme="minorHAnsi" w:cstheme="minorHAnsi"/>
          <w:color w:val="000000" w:themeColor="text1"/>
        </w:rPr>
        <w:t>ever, even with</w:t>
      </w:r>
      <w:r w:rsidR="004B7CBE" w:rsidRPr="00A33AD2">
        <w:rPr>
          <w:rFonts w:asciiTheme="minorHAnsi" w:hAnsiTheme="minorHAnsi" w:cstheme="minorHAnsi"/>
          <w:color w:val="000000" w:themeColor="text1"/>
        </w:rPr>
        <w:t xml:space="preserve"> these</w:t>
      </w:r>
      <w:r w:rsidR="00597A31" w:rsidRPr="00A33AD2">
        <w:rPr>
          <w:rFonts w:asciiTheme="minorHAnsi" w:hAnsiTheme="minorHAnsi" w:cstheme="minorHAnsi"/>
          <w:color w:val="000000" w:themeColor="text1"/>
        </w:rPr>
        <w:t xml:space="preserve"> guidelines in place, the recommendation </w:t>
      </w:r>
      <w:r w:rsidR="004B7CBE" w:rsidRPr="00A33AD2">
        <w:rPr>
          <w:rFonts w:asciiTheme="minorHAnsi" w:hAnsiTheme="minorHAnsi" w:cstheme="minorHAnsi"/>
          <w:color w:val="000000" w:themeColor="text1"/>
        </w:rPr>
        <w:t>remains</w:t>
      </w:r>
      <w:r w:rsidR="00597A31" w:rsidRPr="00A33AD2">
        <w:rPr>
          <w:rFonts w:asciiTheme="minorHAnsi" w:hAnsiTheme="minorHAnsi" w:cstheme="minorHAnsi"/>
          <w:color w:val="000000" w:themeColor="text1"/>
        </w:rPr>
        <w:t xml:space="preserve"> </w:t>
      </w:r>
      <w:r w:rsidR="007F1B0A" w:rsidRPr="00A33AD2">
        <w:rPr>
          <w:rFonts w:asciiTheme="minorHAnsi" w:hAnsiTheme="minorHAnsi" w:cstheme="minorHAnsi"/>
          <w:color w:val="000000" w:themeColor="text1"/>
        </w:rPr>
        <w:t xml:space="preserve">to </w:t>
      </w:r>
      <w:r w:rsidR="003C35D6">
        <w:rPr>
          <w:rFonts w:asciiTheme="minorHAnsi" w:hAnsiTheme="minorHAnsi" w:cstheme="minorHAnsi"/>
          <w:color w:val="000000" w:themeColor="text1"/>
        </w:rPr>
        <w:t>plan</w:t>
      </w:r>
      <w:r w:rsidR="007F1B0A" w:rsidRPr="00A33AD2">
        <w:rPr>
          <w:rFonts w:asciiTheme="minorHAnsi" w:hAnsiTheme="minorHAnsi" w:cstheme="minorHAnsi"/>
          <w:color w:val="000000" w:themeColor="text1"/>
        </w:rPr>
        <w:t xml:space="preserve"> virtual or live-streamed </w:t>
      </w:r>
      <w:r w:rsidR="0029166E" w:rsidRPr="00A33AD2">
        <w:rPr>
          <w:rFonts w:asciiTheme="minorHAnsi" w:hAnsiTheme="minorHAnsi" w:cstheme="minorHAnsi"/>
          <w:color w:val="000000" w:themeColor="text1"/>
        </w:rPr>
        <w:t>events instead of in-person</w:t>
      </w:r>
      <w:r w:rsidR="00FA7298" w:rsidRPr="00A33AD2">
        <w:rPr>
          <w:rFonts w:asciiTheme="minorHAnsi" w:hAnsiTheme="minorHAnsi" w:cstheme="minorHAnsi"/>
          <w:color w:val="000000" w:themeColor="text1"/>
        </w:rPr>
        <w:t xml:space="preserve"> </w:t>
      </w:r>
      <w:r w:rsidR="009B5B10" w:rsidRPr="00A33AD2">
        <w:rPr>
          <w:rFonts w:asciiTheme="minorHAnsi" w:hAnsiTheme="minorHAnsi" w:cstheme="minorHAnsi"/>
          <w:color w:val="000000" w:themeColor="text1"/>
        </w:rPr>
        <w:t>drive-in celebrations</w:t>
      </w:r>
      <w:r w:rsidR="00483295" w:rsidRPr="00A33AD2">
        <w:rPr>
          <w:rFonts w:asciiTheme="minorHAnsi" w:hAnsiTheme="minorHAnsi" w:cstheme="minorHAnsi"/>
          <w:color w:val="000000" w:themeColor="text1"/>
        </w:rPr>
        <w:t xml:space="preserve"> whenever possible.</w:t>
      </w:r>
    </w:p>
    <w:p w14:paraId="06BA1A66" w14:textId="11BB1801" w:rsidR="003756B0" w:rsidRPr="00A33AD2" w:rsidRDefault="003756B0" w:rsidP="00917E96">
      <w:pPr>
        <w:pStyle w:val="NormalWeb"/>
        <w:spacing w:before="0" w:beforeAutospacing="0" w:after="0" w:afterAutospacing="0"/>
        <w:jc w:val="both"/>
        <w:textAlignment w:val="baseline"/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</w:rPr>
      </w:pPr>
    </w:p>
    <w:p w14:paraId="11493E16" w14:textId="5F3CD35D" w:rsidR="00852B21" w:rsidRPr="00A33AD2" w:rsidRDefault="00852B21" w:rsidP="00852B21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We are all proud of the achievements of our grade 12 students. I fully understand that this is a very important milestone </w:t>
      </w:r>
      <w:r w:rsidR="00266F4D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for</w:t>
      </w:r>
      <w:r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our students, their families and their communities. Given that we are still in a pandemic, I am encouraging schools to continue planning unique virtual and live streamed ways to recognize the Class of 2020. From what I’ve heard, there are some</w:t>
      </w:r>
      <w:r w:rsid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very</w:t>
      </w:r>
      <w:r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thoughtful and creative ceremonies being prepared! </w:t>
      </w:r>
    </w:p>
    <w:p w14:paraId="0801805A" w14:textId="77777777" w:rsidR="00852B21" w:rsidRPr="00A33AD2" w:rsidRDefault="00852B21" w:rsidP="00852B21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7A6FA10F" w14:textId="58F6386C" w:rsidR="004D2052" w:rsidRPr="00A33AD2" w:rsidRDefault="00266F4D" w:rsidP="00917E9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 many communities, there are</w:t>
      </w:r>
      <w:r w:rsidR="00852B21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E33A4E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two parts to graduation</w:t>
      </w:r>
      <w:r w:rsidR="002A0C74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="00E33A4E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the school</w:t>
      </w:r>
      <w:r w:rsidR="002A0C74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-sanctioned commencement ceremony and the celebration afterward, </w:t>
      </w:r>
      <w:r w:rsidR="005B1B2A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which</w:t>
      </w:r>
      <w:r w:rsidR="002A0C74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is often organized by a parent group</w:t>
      </w:r>
      <w:r w:rsidR="00EA3ECD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and is not school sanctioned.</w:t>
      </w:r>
      <w:r w:rsidR="00FF3B56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6E238BF0" w14:textId="77777777" w:rsidR="005039DA" w:rsidRPr="00A33AD2" w:rsidRDefault="005039DA" w:rsidP="00917E9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78EE953" w14:textId="44E12EEF" w:rsidR="00CF7533" w:rsidRDefault="003E0D55" w:rsidP="00852B21">
      <w:pPr>
        <w:spacing w:after="0" w:line="240" w:lineRule="auto"/>
        <w:jc w:val="both"/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</w:pPr>
      <w:r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Li</w:t>
      </w:r>
      <w:r w:rsidR="003819A1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ving Sky School Division cannot </w:t>
      </w:r>
      <w:r w:rsidR="00CC20C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authorize</w:t>
      </w:r>
      <w:r w:rsidR="00552DE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52B21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graduation</w:t>
      </w:r>
      <w:r w:rsidR="003819A1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drive</w:t>
      </w:r>
      <w:r w:rsidR="009B3CF6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-in </w:t>
      </w:r>
      <w:r w:rsidR="000A50BB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cere</w:t>
      </w:r>
      <w:r w:rsidR="005570D7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monies</w:t>
      </w:r>
      <w:r w:rsidR="00852B21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or</w:t>
      </w:r>
      <w:r w:rsid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car</w:t>
      </w:r>
      <w:r w:rsidR="00852B21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parades</w:t>
      </w:r>
      <w:r w:rsidR="000A50BB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.</w:t>
      </w:r>
      <w:r w:rsidR="00852B21" w:rsidRPr="00A33AD2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D2CA7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As far as the celebration</w:t>
      </w:r>
      <w:r w:rsidR="00393C18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s</w:t>
      </w:r>
      <w:r w:rsidR="007D2CA7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afterward</w:t>
      </w:r>
      <w:r w:rsidR="00E77B32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go, th</w:t>
      </w:r>
      <w:r w:rsidR="00393C18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ese</w:t>
      </w:r>
      <w:r w:rsidR="00E77B32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, as always, </w:t>
      </w:r>
      <w:r w:rsidR="00142B56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are</w:t>
      </w:r>
      <w:r w:rsidR="00E77B32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not </w:t>
      </w:r>
      <w:r w:rsidR="00142B56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s</w:t>
      </w:r>
      <w:r w:rsidR="00E77B32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chool division sanctioned event</w:t>
      </w:r>
      <w:r w:rsidR="00142B56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s</w:t>
      </w:r>
      <w:r w:rsidR="004A2AB2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. Therefore,</w:t>
      </w:r>
      <w:r w:rsidR="00F8366D" w:rsidRPr="00A33AD2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please do</w:t>
      </w:r>
      <w:r w:rsidR="00CF7533" w:rsidRPr="00A33AD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 talk to </w:t>
      </w:r>
      <w:r w:rsidR="00EF4FF6" w:rsidRPr="00A33AD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the planning</w:t>
      </w:r>
      <w:r w:rsidR="00CF7533" w:rsidRPr="00A33AD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 committees directly</w:t>
      </w:r>
      <w:r w:rsidR="0064644B" w:rsidRPr="00A33AD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CF7533" w:rsidRPr="00A33AD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regarding </w:t>
      </w:r>
      <w:r w:rsidR="0064644B" w:rsidRPr="00A33AD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their </w:t>
      </w:r>
      <w:r w:rsidR="0013093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intentions.</w:t>
      </w:r>
      <w:r w:rsidR="0064644B" w:rsidRPr="00A33AD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30563CA4" w14:textId="77611FA4" w:rsidR="00266F4D" w:rsidRDefault="00266F4D" w:rsidP="00852B21">
      <w:pPr>
        <w:spacing w:after="0" w:line="240" w:lineRule="auto"/>
        <w:jc w:val="both"/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</w:pPr>
    </w:p>
    <w:p w14:paraId="6407BC07" w14:textId="37DFB3C5" w:rsidR="00266F4D" w:rsidRDefault="00266F4D" w:rsidP="00852B21">
      <w:pPr>
        <w:spacing w:after="0" w:line="240" w:lineRule="auto"/>
        <w:jc w:val="both"/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Our hope is that the celebrations planned by schools will </w:t>
      </w:r>
      <w:r w:rsidR="00C52850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offer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 our seniors a </w:t>
      </w:r>
      <w:r w:rsidR="0088226D" w:rsidRPr="003529B7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positive conclusion to their 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high school </w:t>
      </w:r>
      <w:r w:rsidR="00C2632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experience 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and will allow them to look </w:t>
      </w:r>
      <w:r w:rsidR="00E925DE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to the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 xml:space="preserve"> future with hope and </w:t>
      </w:r>
      <w:r w:rsidR="0051200E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optimism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42D0369" w14:textId="2DE8CD34" w:rsidR="00582717" w:rsidRPr="00A33AD2" w:rsidRDefault="00582717" w:rsidP="00917E96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3C569DF1" w14:textId="00F0EB7D" w:rsidR="00266F4D" w:rsidRPr="00266F4D" w:rsidRDefault="007B1930" w:rsidP="00266F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AD2">
        <w:rPr>
          <w:rFonts w:cstheme="minorHAnsi"/>
          <w:color w:val="000000" w:themeColor="text1"/>
          <w:sz w:val="24"/>
          <w:szCs w:val="24"/>
        </w:rPr>
        <w:t>Congratulations and best wishes in all that lies ahead!</w:t>
      </w:r>
    </w:p>
    <w:p w14:paraId="7831D30A" w14:textId="112C546A" w:rsidR="00266F4D" w:rsidRPr="008C1BEC" w:rsidRDefault="00266F4D" w:rsidP="008C1BE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B225236" w14:textId="77777777" w:rsidR="00266F4D" w:rsidRPr="00A33AD2" w:rsidRDefault="00266F4D" w:rsidP="00917E9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0C033B5" w14:textId="61EC6D5D" w:rsidR="00582717" w:rsidRPr="00A33AD2" w:rsidRDefault="0029507B" w:rsidP="00917E9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33AD2">
        <w:rPr>
          <w:rFonts w:cstheme="minorHAnsi"/>
          <w:color w:val="000000" w:themeColor="text1"/>
          <w:sz w:val="24"/>
          <w:szCs w:val="24"/>
        </w:rPr>
        <w:t>Sincerely</w:t>
      </w:r>
      <w:r w:rsidR="00582717" w:rsidRPr="00A33AD2">
        <w:rPr>
          <w:rFonts w:cstheme="minorHAnsi"/>
          <w:color w:val="000000" w:themeColor="text1"/>
          <w:sz w:val="24"/>
          <w:szCs w:val="24"/>
        </w:rPr>
        <w:t>,</w:t>
      </w:r>
    </w:p>
    <w:p w14:paraId="481F590E" w14:textId="757DD28B" w:rsidR="00582717" w:rsidRPr="00A33AD2" w:rsidRDefault="00582717" w:rsidP="00917E9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7031E2C" w14:textId="77777777" w:rsidR="00415D9C" w:rsidRPr="00A33AD2" w:rsidRDefault="00415D9C" w:rsidP="00917E9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1AE79DC" w14:textId="77777777" w:rsidR="00582717" w:rsidRPr="00A33AD2" w:rsidRDefault="00582717" w:rsidP="00917E9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7D98C25" w14:textId="77777777" w:rsidR="00582717" w:rsidRPr="00A33AD2" w:rsidRDefault="00582717" w:rsidP="00917E96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33AD2">
        <w:rPr>
          <w:rFonts w:cstheme="minorHAnsi"/>
          <w:color w:val="000000" w:themeColor="text1"/>
          <w:sz w:val="24"/>
          <w:szCs w:val="24"/>
        </w:rPr>
        <w:t>Brenda Vickers</w:t>
      </w:r>
    </w:p>
    <w:p w14:paraId="28EB4FCE" w14:textId="518DAD2D" w:rsidR="008C1BEC" w:rsidRPr="008C1BEC" w:rsidRDefault="00582717" w:rsidP="008C1BEC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  <w:sectPr w:rsidR="008C1BEC" w:rsidRPr="008C1BEC" w:rsidSect="008C1BEC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080" w:right="1080" w:bottom="630" w:left="1080" w:header="720" w:footer="270" w:gutter="0"/>
          <w:cols w:space="720"/>
          <w:docGrid w:linePitch="360"/>
        </w:sectPr>
      </w:pPr>
      <w:r w:rsidRPr="00A33AD2">
        <w:rPr>
          <w:rFonts w:cstheme="minorHAnsi"/>
          <w:color w:val="000000" w:themeColor="text1"/>
          <w:sz w:val="24"/>
          <w:szCs w:val="24"/>
        </w:rPr>
        <w:t>Director of Educati</w:t>
      </w:r>
      <w:r w:rsidR="00917E96" w:rsidRPr="00A33AD2">
        <w:rPr>
          <w:rFonts w:cstheme="minorHAnsi"/>
          <w:color w:val="000000" w:themeColor="text1"/>
          <w:sz w:val="24"/>
          <w:szCs w:val="24"/>
        </w:rPr>
        <w:t>o</w:t>
      </w:r>
      <w:r w:rsidR="003A0212" w:rsidRPr="00A33AD2">
        <w:rPr>
          <w:rFonts w:cstheme="minorHAnsi"/>
          <w:color w:val="000000" w:themeColor="text1"/>
          <w:sz w:val="24"/>
          <w:szCs w:val="24"/>
        </w:rPr>
        <w:t>n</w:t>
      </w:r>
    </w:p>
    <w:p w14:paraId="30C33AD3" w14:textId="68536AA3" w:rsidR="00092675" w:rsidRPr="000F0485" w:rsidRDefault="00092675" w:rsidP="000750C2">
      <w:pPr>
        <w:spacing w:after="0" w:line="240" w:lineRule="exact"/>
        <w:jc w:val="both"/>
      </w:pPr>
    </w:p>
    <w:sectPr w:rsidR="00092675" w:rsidRPr="000F0485" w:rsidSect="002C5B3C">
      <w:headerReference w:type="even" r:id="rId12"/>
      <w:headerReference w:type="default" r:id="rId13"/>
      <w:headerReference w:type="first" r:id="rId14"/>
      <w:pgSz w:w="12240" w:h="15840"/>
      <w:pgMar w:top="1080" w:right="1080" w:bottom="1080" w:left="1080" w:header="720" w:footer="2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B6CB7" w14:textId="77777777" w:rsidR="004E368D" w:rsidRDefault="004E368D" w:rsidP="005C1FFA">
      <w:pPr>
        <w:spacing w:after="0" w:line="240" w:lineRule="auto"/>
      </w:pPr>
      <w:r>
        <w:separator/>
      </w:r>
    </w:p>
  </w:endnote>
  <w:endnote w:type="continuationSeparator" w:id="0">
    <w:p w14:paraId="1CEFD104" w14:textId="77777777" w:rsidR="004E368D" w:rsidRDefault="004E368D" w:rsidP="005C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42C1F" w14:textId="77777777" w:rsidR="005C1FFA" w:rsidRPr="005C1FFA" w:rsidRDefault="005C1FFA" w:rsidP="005C1FFA">
    <w:pPr>
      <w:spacing w:after="0" w:line="240" w:lineRule="auto"/>
      <w:jc w:val="center"/>
      <w:rPr>
        <w:rFonts w:ascii="Calibri" w:eastAsia="Times New Roman" w:hAnsi="Calibri" w:cs="Times New Roman"/>
        <w:b/>
        <w:color w:val="0070C0"/>
        <w:sz w:val="28"/>
        <w:szCs w:val="28"/>
      </w:rPr>
    </w:pPr>
    <w:r w:rsidRPr="005C1FFA">
      <w:rPr>
        <w:rFonts w:ascii="Calibri" w:eastAsia="Times New Roman" w:hAnsi="Calibri" w:cs="Times New Roman"/>
        <w:b/>
        <w:color w:val="0070C0"/>
        <w:sz w:val="28"/>
        <w:szCs w:val="28"/>
      </w:rPr>
      <w:t xml:space="preserve">Growth Without Limits, Learning </w:t>
    </w:r>
    <w:proofErr w:type="gramStart"/>
    <w:r w:rsidRPr="005C1FFA">
      <w:rPr>
        <w:rFonts w:ascii="Calibri" w:eastAsia="Times New Roman" w:hAnsi="Calibri" w:cs="Times New Roman"/>
        <w:b/>
        <w:color w:val="0070C0"/>
        <w:sz w:val="28"/>
        <w:szCs w:val="28"/>
      </w:rPr>
      <w:t>For</w:t>
    </w:r>
    <w:proofErr w:type="gramEnd"/>
    <w:r w:rsidRPr="005C1FFA">
      <w:rPr>
        <w:rFonts w:ascii="Calibri" w:eastAsia="Times New Roman" w:hAnsi="Calibri" w:cs="Times New Roman"/>
        <w:b/>
        <w:color w:val="0070C0"/>
        <w:sz w:val="28"/>
        <w:szCs w:val="28"/>
      </w:rPr>
      <w:t xml:space="preserve"> All</w:t>
    </w:r>
  </w:p>
  <w:p w14:paraId="785D6BDF" w14:textId="77777777" w:rsidR="005C1FFA" w:rsidRPr="005C1FFA" w:rsidRDefault="005C1FFA" w:rsidP="005C1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066B0" w14:textId="77777777" w:rsidR="004E368D" w:rsidRDefault="004E368D" w:rsidP="005C1FFA">
      <w:pPr>
        <w:spacing w:after="0" w:line="240" w:lineRule="auto"/>
      </w:pPr>
      <w:r>
        <w:separator/>
      </w:r>
    </w:p>
  </w:footnote>
  <w:footnote w:type="continuationSeparator" w:id="0">
    <w:p w14:paraId="396408EA" w14:textId="77777777" w:rsidR="004E368D" w:rsidRDefault="004E368D" w:rsidP="005C1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F9FB8" w14:textId="1246AE82" w:rsidR="00A12D95" w:rsidRDefault="004E368D">
    <w:pPr>
      <w:pStyle w:val="Header"/>
    </w:pPr>
    <w:r>
      <w:rPr>
        <w:noProof/>
      </w:rPr>
      <w:pict w14:anchorId="3CA169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843242" o:spid="_x0000_s2054" type="#_x0000_t136" alt="" style="position:absolute;margin-left:0;margin-top:0;width:473.75pt;height:236.85pt;rotation:315;z-index:-25164390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0F51A" w14:textId="57B52B25" w:rsidR="005C1FFA" w:rsidRDefault="004E368D">
    <w:pPr>
      <w:pStyle w:val="Header"/>
    </w:pPr>
    <w:r>
      <w:rPr>
        <w:noProof/>
      </w:rPr>
      <w:pict w14:anchorId="5C450B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843243" o:spid="_x0000_s2053" type="#_x0000_t136" alt="" style="position:absolute;margin-left:0;margin-top:0;width:473.75pt;height:236.85pt;rotation:315;z-index:-25163980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Draft"/>
          <w10:wrap anchorx="margin" anchory="margin"/>
        </v:shape>
      </w:pict>
    </w:r>
    <w:r w:rsidR="005C1FF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9B253C" wp14:editId="05FCAF7B">
              <wp:simplePos x="0" y="0"/>
              <wp:positionH relativeFrom="column">
                <wp:posOffset>1127760</wp:posOffset>
              </wp:positionH>
              <wp:positionV relativeFrom="paragraph">
                <wp:posOffset>211455</wp:posOffset>
              </wp:positionV>
              <wp:extent cx="5486400" cy="752475"/>
              <wp:effectExtent l="190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9EC2F" w14:textId="77777777" w:rsidR="005C1FFA" w:rsidRPr="00523019" w:rsidRDefault="005C1FFA" w:rsidP="005C1FFA">
                          <w:pPr>
                            <w:spacing w:after="0" w:line="240" w:lineRule="auto"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509 Pioneer Avenue North Battleford, Saskatchewan S9A 4A5</w:t>
                          </w:r>
                        </w:p>
                        <w:p w14:paraId="6D66CC12" w14:textId="77777777" w:rsidR="005C1FFA" w:rsidRPr="00523019" w:rsidRDefault="005C1FFA" w:rsidP="005C1FFA">
                          <w:pPr>
                            <w:spacing w:after="0" w:line="240" w:lineRule="auto"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14:paraId="1BAFB844" w14:textId="77777777" w:rsidR="005C1FFA" w:rsidRPr="00523019" w:rsidRDefault="005C1FFA" w:rsidP="005C1FFA">
                          <w:pPr>
                            <w:spacing w:after="0" w:line="240" w:lineRule="auto"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Telephone: 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306-</w:t>
                          </w: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937-7702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; </w:t>
                          </w: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Fax: 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306-445-4332;</w:t>
                          </w: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Email: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office@lskysd.ca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B25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8.8pt;margin-top:16.65pt;width:6in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" filled="f" stroked="f">
              <v:textbox>
                <w:txbxContent>
                  <w:p w14:paraId="7179EC2F" w14:textId="77777777" w:rsidR="005C1FFA" w:rsidRPr="00523019" w:rsidRDefault="005C1FFA" w:rsidP="005C1FFA">
                    <w:pPr>
                      <w:spacing w:after="0" w:line="240" w:lineRule="auto"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>509 Pioneer Avenue North Battleford, Saskatchewan S9A 4A5</w:t>
                    </w:r>
                  </w:p>
                  <w:p w14:paraId="6D66CC12" w14:textId="77777777" w:rsidR="005C1FFA" w:rsidRPr="00523019" w:rsidRDefault="005C1FFA" w:rsidP="005C1FFA">
                    <w:pPr>
                      <w:spacing w:after="0" w:line="240" w:lineRule="auto"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</w:p>
                  <w:p w14:paraId="1BAFB844" w14:textId="77777777" w:rsidR="005C1FFA" w:rsidRPr="00523019" w:rsidRDefault="005C1FFA" w:rsidP="005C1FFA">
                    <w:pPr>
                      <w:spacing w:after="0" w:line="240" w:lineRule="auto"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Telephone: </w:t>
                    </w: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>306-</w:t>
                    </w: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>937-7702</w:t>
                    </w: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; </w:t>
                    </w: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Fax: </w:t>
                    </w: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>306-445-4332;</w:t>
                    </w: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 Email:</w:t>
                    </w: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 </w:t>
                    </w: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>office@lskysd.ca</w:t>
                    </w:r>
                  </w:p>
                </w:txbxContent>
              </v:textbox>
            </v:shape>
          </w:pict>
        </mc:Fallback>
      </mc:AlternateContent>
    </w:r>
    <w:r w:rsidR="005C1FF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F04D95" wp14:editId="517B65C9">
              <wp:simplePos x="0" y="0"/>
              <wp:positionH relativeFrom="column">
                <wp:posOffset>1040130</wp:posOffset>
              </wp:positionH>
              <wp:positionV relativeFrom="paragraph">
                <wp:posOffset>487680</wp:posOffset>
              </wp:positionV>
              <wp:extent cx="5486400" cy="0"/>
              <wp:effectExtent l="9525" t="9525" r="9525" b="952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70CC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pt,38.4pt" to="513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"/>
          </w:pict>
        </mc:Fallback>
      </mc:AlternateContent>
    </w:r>
    <w:r w:rsidR="005C1FFA">
      <w:rPr>
        <w:noProof/>
      </w:rPr>
      <w:drawing>
        <wp:anchor distT="0" distB="0" distL="114300" distR="114300" simplePos="0" relativeHeight="251658240" behindDoc="0" locked="0" layoutInCell="1" allowOverlap="1" wp14:anchorId="32DD1E5A" wp14:editId="4273045E">
          <wp:simplePos x="0" y="0"/>
          <wp:positionH relativeFrom="column">
            <wp:posOffset>-217170</wp:posOffset>
          </wp:positionH>
          <wp:positionV relativeFrom="paragraph">
            <wp:posOffset>-88900</wp:posOffset>
          </wp:positionV>
          <wp:extent cx="1181100" cy="1300480"/>
          <wp:effectExtent l="0" t="0" r="0" b="0"/>
          <wp:wrapNone/>
          <wp:docPr id="10" name="Picture 10" descr="Living-Sky-SD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ing-Sky-SD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DD1F" w14:textId="58E8FEFE" w:rsidR="00A12D95" w:rsidRDefault="004E368D">
    <w:pPr>
      <w:pStyle w:val="Header"/>
    </w:pPr>
    <w:r>
      <w:rPr>
        <w:noProof/>
      </w:rPr>
      <w:pict w14:anchorId="7D8B49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843241" o:spid="_x0000_s2052" type="#_x0000_t136" alt="" style="position:absolute;margin-left:0;margin-top:0;width:473.75pt;height:236.85pt;rotation:315;z-index:-25164800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57FE3" w14:textId="2315AE49" w:rsidR="00083C36" w:rsidRDefault="004E368D">
    <w:pPr>
      <w:pStyle w:val="Header"/>
    </w:pPr>
    <w:r>
      <w:rPr>
        <w:noProof/>
      </w:rPr>
      <w:pict w14:anchorId="11CBDE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843245" o:spid="_x0000_s2051" type="#_x0000_t136" alt="" style="position:absolute;margin-left:0;margin-top:0;width:473.75pt;height:236.85pt;rotation:315;z-index:-2516316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BBFC" w14:textId="37865726" w:rsidR="002C5B3C" w:rsidRDefault="004E368D">
    <w:pPr>
      <w:pStyle w:val="Header"/>
    </w:pPr>
    <w:r>
      <w:rPr>
        <w:noProof/>
      </w:rPr>
      <w:pict w14:anchorId="37CA15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843246" o:spid="_x0000_s2050" type="#_x0000_t136" alt="" style="position:absolute;margin-left:0;margin-top:0;width:473.75pt;height:236.85pt;rotation:315;z-index:-2516275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Draft"/>
          <w10:wrap anchorx="margin" anchory="margin"/>
        </v:shape>
      </w:pict>
    </w:r>
    <w:r w:rsidR="002C5B3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388F63" wp14:editId="4DE17E77">
              <wp:simplePos x="0" y="0"/>
              <wp:positionH relativeFrom="column">
                <wp:posOffset>1127760</wp:posOffset>
              </wp:positionH>
              <wp:positionV relativeFrom="paragraph">
                <wp:posOffset>211455</wp:posOffset>
              </wp:positionV>
              <wp:extent cx="5486400" cy="752475"/>
              <wp:effectExtent l="1905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1F927" w14:textId="77777777" w:rsidR="002C5B3C" w:rsidRPr="00523019" w:rsidRDefault="002C5B3C" w:rsidP="005C1FFA">
                          <w:pPr>
                            <w:spacing w:after="0" w:line="240" w:lineRule="auto"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509 Pioneer Avenue North Battleford, Saskatchewan S9A 4A5</w:t>
                          </w:r>
                        </w:p>
                        <w:p w14:paraId="5BA0201D" w14:textId="77777777" w:rsidR="002C5B3C" w:rsidRPr="00523019" w:rsidRDefault="002C5B3C" w:rsidP="005C1FFA">
                          <w:pPr>
                            <w:spacing w:after="0" w:line="240" w:lineRule="auto"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14:paraId="28FCD54C" w14:textId="77777777" w:rsidR="002C5B3C" w:rsidRPr="00523019" w:rsidRDefault="002C5B3C" w:rsidP="005C1FFA">
                          <w:pPr>
                            <w:spacing w:after="0" w:line="240" w:lineRule="auto"/>
                            <w:jc w:val="right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Telephone: 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306-</w:t>
                          </w: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937-7702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; </w:t>
                          </w: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Fax: 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306-445-4332;</w:t>
                          </w: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Email: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2301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office@lskysd.ca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88F6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88.8pt;margin-top:16.65pt;width:6in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" filled="f" stroked="f">
              <v:textbox>
                <w:txbxContent>
                  <w:p w14:paraId="3A61F927" w14:textId="77777777" w:rsidR="002C5B3C" w:rsidRPr="00523019" w:rsidRDefault="002C5B3C" w:rsidP="005C1FFA">
                    <w:pPr>
                      <w:spacing w:after="0" w:line="240" w:lineRule="auto"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>509 Pioneer Avenue North Battleford, Saskatchewan S9A 4A5</w:t>
                    </w:r>
                  </w:p>
                  <w:p w14:paraId="5BA0201D" w14:textId="77777777" w:rsidR="002C5B3C" w:rsidRPr="00523019" w:rsidRDefault="002C5B3C" w:rsidP="005C1FFA">
                    <w:pPr>
                      <w:spacing w:after="0" w:line="240" w:lineRule="auto"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</w:p>
                  <w:p w14:paraId="28FCD54C" w14:textId="77777777" w:rsidR="002C5B3C" w:rsidRPr="00523019" w:rsidRDefault="002C5B3C" w:rsidP="005C1FFA">
                    <w:pPr>
                      <w:spacing w:after="0" w:line="240" w:lineRule="auto"/>
                      <w:jc w:val="right"/>
                      <w:rPr>
                        <w:rFonts w:ascii="Century Gothic" w:hAnsi="Century Gothic"/>
                        <w:sz w:val="20"/>
                        <w:szCs w:val="20"/>
                      </w:rPr>
                    </w:pP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Telephone: </w:t>
                    </w: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>306-</w:t>
                    </w: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>937-7702</w:t>
                    </w: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; </w:t>
                    </w: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Fax: </w:t>
                    </w: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>306-445-4332;</w:t>
                    </w: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 Email:</w:t>
                    </w:r>
                    <w:r>
                      <w:rPr>
                        <w:rFonts w:ascii="Century Gothic" w:hAnsi="Century Gothic"/>
                        <w:sz w:val="20"/>
                        <w:szCs w:val="20"/>
                      </w:rPr>
                      <w:t xml:space="preserve"> </w:t>
                    </w:r>
                    <w:r w:rsidRPr="00523019">
                      <w:rPr>
                        <w:rFonts w:ascii="Century Gothic" w:hAnsi="Century Gothic"/>
                        <w:sz w:val="20"/>
                        <w:szCs w:val="20"/>
                      </w:rPr>
                      <w:t>office@lskysd.ca</w:t>
                    </w:r>
                  </w:p>
                </w:txbxContent>
              </v:textbox>
            </v:shape>
          </w:pict>
        </mc:Fallback>
      </mc:AlternateContent>
    </w:r>
    <w:r w:rsidR="002C5B3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BD693B" wp14:editId="237AD9A5">
              <wp:simplePos x="0" y="0"/>
              <wp:positionH relativeFrom="column">
                <wp:posOffset>1040130</wp:posOffset>
              </wp:positionH>
              <wp:positionV relativeFrom="paragraph">
                <wp:posOffset>487680</wp:posOffset>
              </wp:positionV>
              <wp:extent cx="5486400" cy="0"/>
              <wp:effectExtent l="9525" t="9525" r="9525" b="952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334C3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pt,38.4pt" to="513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"/>
          </w:pict>
        </mc:Fallback>
      </mc:AlternateContent>
    </w:r>
    <w:r w:rsidR="002C5B3C">
      <w:rPr>
        <w:noProof/>
      </w:rPr>
      <w:drawing>
        <wp:anchor distT="0" distB="0" distL="114300" distR="114300" simplePos="0" relativeHeight="251662336" behindDoc="0" locked="0" layoutInCell="1" allowOverlap="1" wp14:anchorId="3AFC6748" wp14:editId="001314EB">
          <wp:simplePos x="0" y="0"/>
          <wp:positionH relativeFrom="column">
            <wp:posOffset>-217170</wp:posOffset>
          </wp:positionH>
          <wp:positionV relativeFrom="paragraph">
            <wp:posOffset>-88900</wp:posOffset>
          </wp:positionV>
          <wp:extent cx="1181100" cy="1300480"/>
          <wp:effectExtent l="0" t="0" r="0" b="0"/>
          <wp:wrapNone/>
          <wp:docPr id="6" name="Picture 6" descr="Living-Sky-SD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ing-Sky-SD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7AAE2" w14:textId="50835923" w:rsidR="00083C36" w:rsidRDefault="004E368D">
    <w:pPr>
      <w:pStyle w:val="Header"/>
    </w:pPr>
    <w:r>
      <w:rPr>
        <w:noProof/>
      </w:rPr>
      <w:pict w14:anchorId="59FF75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843244" o:spid="_x0000_s2049" type="#_x0000_t136" alt="" style="position:absolute;margin-left:0;margin-top:0;width:473.75pt;height:236.85pt;rotation:315;z-index:-25163571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94F"/>
    <w:multiLevelType w:val="hybridMultilevel"/>
    <w:tmpl w:val="E2F0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0C6C"/>
    <w:multiLevelType w:val="hybridMultilevel"/>
    <w:tmpl w:val="32FAE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074B1"/>
    <w:multiLevelType w:val="hybridMultilevel"/>
    <w:tmpl w:val="F0A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043C"/>
    <w:multiLevelType w:val="hybridMultilevel"/>
    <w:tmpl w:val="33FE1502"/>
    <w:lvl w:ilvl="0" w:tplc="02B082D8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A38C4"/>
    <w:multiLevelType w:val="hybridMultilevel"/>
    <w:tmpl w:val="82CC6438"/>
    <w:lvl w:ilvl="0" w:tplc="B1E88B56">
      <w:start w:val="1"/>
      <w:numFmt w:val="bullet"/>
      <w:lvlText w:val="•"/>
      <w:lvlJc w:val="left"/>
      <w:pPr>
        <w:ind w:left="1077" w:hanging="357"/>
      </w:pPr>
      <w:rPr>
        <w:rFonts w:hint="default"/>
        <w:color w:val="000000" w:themeColor="text1"/>
      </w:rPr>
    </w:lvl>
    <w:lvl w:ilvl="1" w:tplc="2A06A430">
      <w:start w:val="1"/>
      <w:numFmt w:val="bullet"/>
      <w:lvlText w:val="o"/>
      <w:lvlJc w:val="left"/>
      <w:pPr>
        <w:ind w:left="1435" w:hanging="358"/>
      </w:pPr>
      <w:rPr>
        <w:rFonts w:ascii="Courier New" w:hAnsi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D900D9"/>
    <w:multiLevelType w:val="hybridMultilevel"/>
    <w:tmpl w:val="4AFABD76"/>
    <w:lvl w:ilvl="0" w:tplc="9F52BC40">
      <w:start w:val="1"/>
      <w:numFmt w:val="bullet"/>
      <w:lvlText w:val="•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73377"/>
    <w:multiLevelType w:val="hybridMultilevel"/>
    <w:tmpl w:val="1C5EBFD8"/>
    <w:lvl w:ilvl="0" w:tplc="4DD8DC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AB60BA"/>
    <w:multiLevelType w:val="hybridMultilevel"/>
    <w:tmpl w:val="025CF92A"/>
    <w:lvl w:ilvl="0" w:tplc="9F52BC40">
      <w:start w:val="1"/>
      <w:numFmt w:val="bullet"/>
      <w:lvlText w:val="•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5A"/>
    <w:rsid w:val="000063BD"/>
    <w:rsid w:val="00031F97"/>
    <w:rsid w:val="00041162"/>
    <w:rsid w:val="0007208B"/>
    <w:rsid w:val="0007483D"/>
    <w:rsid w:val="000750C2"/>
    <w:rsid w:val="00083C36"/>
    <w:rsid w:val="00092675"/>
    <w:rsid w:val="00094D53"/>
    <w:rsid w:val="000A50BB"/>
    <w:rsid w:val="000B14F3"/>
    <w:rsid w:val="000C15AE"/>
    <w:rsid w:val="000C46E4"/>
    <w:rsid w:val="000C4724"/>
    <w:rsid w:val="000C5A88"/>
    <w:rsid w:val="000D04B0"/>
    <w:rsid w:val="000F0485"/>
    <w:rsid w:val="00116FD1"/>
    <w:rsid w:val="00130932"/>
    <w:rsid w:val="00142B56"/>
    <w:rsid w:val="00152514"/>
    <w:rsid w:val="00161B3B"/>
    <w:rsid w:val="00167BC2"/>
    <w:rsid w:val="00174A1E"/>
    <w:rsid w:val="00176E87"/>
    <w:rsid w:val="00187B4A"/>
    <w:rsid w:val="00215B21"/>
    <w:rsid w:val="00246E08"/>
    <w:rsid w:val="00251C76"/>
    <w:rsid w:val="00266F4D"/>
    <w:rsid w:val="0029166E"/>
    <w:rsid w:val="0029507B"/>
    <w:rsid w:val="00297623"/>
    <w:rsid w:val="002A0C74"/>
    <w:rsid w:val="002A14F7"/>
    <w:rsid w:val="002A2914"/>
    <w:rsid w:val="002C5B3C"/>
    <w:rsid w:val="002F465A"/>
    <w:rsid w:val="00314783"/>
    <w:rsid w:val="00316022"/>
    <w:rsid w:val="00323D93"/>
    <w:rsid w:val="003529B7"/>
    <w:rsid w:val="0036788A"/>
    <w:rsid w:val="003756B0"/>
    <w:rsid w:val="003819A1"/>
    <w:rsid w:val="00393C18"/>
    <w:rsid w:val="003A0212"/>
    <w:rsid w:val="003A2416"/>
    <w:rsid w:val="003C35D6"/>
    <w:rsid w:val="003E0D55"/>
    <w:rsid w:val="003E27E7"/>
    <w:rsid w:val="003F6789"/>
    <w:rsid w:val="00415D9C"/>
    <w:rsid w:val="00426DE0"/>
    <w:rsid w:val="00443A14"/>
    <w:rsid w:val="00483295"/>
    <w:rsid w:val="004A2AB2"/>
    <w:rsid w:val="004A6FE6"/>
    <w:rsid w:val="004B2B53"/>
    <w:rsid w:val="004B5359"/>
    <w:rsid w:val="004B5AB7"/>
    <w:rsid w:val="004B7CBE"/>
    <w:rsid w:val="004C1C85"/>
    <w:rsid w:val="004D2052"/>
    <w:rsid w:val="004D3947"/>
    <w:rsid w:val="004E368D"/>
    <w:rsid w:val="004F4CB8"/>
    <w:rsid w:val="005039DA"/>
    <w:rsid w:val="0051200E"/>
    <w:rsid w:val="0054575C"/>
    <w:rsid w:val="00552DE7"/>
    <w:rsid w:val="005549CF"/>
    <w:rsid w:val="005570D7"/>
    <w:rsid w:val="00582717"/>
    <w:rsid w:val="005974CB"/>
    <w:rsid w:val="00597A31"/>
    <w:rsid w:val="005A4642"/>
    <w:rsid w:val="005B1B2A"/>
    <w:rsid w:val="005C1FFA"/>
    <w:rsid w:val="00606C04"/>
    <w:rsid w:val="00612DC4"/>
    <w:rsid w:val="006379FB"/>
    <w:rsid w:val="00640FF5"/>
    <w:rsid w:val="00645022"/>
    <w:rsid w:val="0064644B"/>
    <w:rsid w:val="00672399"/>
    <w:rsid w:val="00672D20"/>
    <w:rsid w:val="0068420D"/>
    <w:rsid w:val="006A2AEA"/>
    <w:rsid w:val="006B6E64"/>
    <w:rsid w:val="006C78B7"/>
    <w:rsid w:val="00713419"/>
    <w:rsid w:val="007309E7"/>
    <w:rsid w:val="00751299"/>
    <w:rsid w:val="0076027F"/>
    <w:rsid w:val="00766719"/>
    <w:rsid w:val="00770E1F"/>
    <w:rsid w:val="00775FF7"/>
    <w:rsid w:val="007B1930"/>
    <w:rsid w:val="007B5256"/>
    <w:rsid w:val="007D2CA7"/>
    <w:rsid w:val="007F1B0A"/>
    <w:rsid w:val="00852B21"/>
    <w:rsid w:val="008773D1"/>
    <w:rsid w:val="0088226D"/>
    <w:rsid w:val="008A62F5"/>
    <w:rsid w:val="008B1FF7"/>
    <w:rsid w:val="008C1BEC"/>
    <w:rsid w:val="00917E96"/>
    <w:rsid w:val="009508A3"/>
    <w:rsid w:val="00983200"/>
    <w:rsid w:val="009B3CF6"/>
    <w:rsid w:val="009B5B10"/>
    <w:rsid w:val="009F18C3"/>
    <w:rsid w:val="00A0047A"/>
    <w:rsid w:val="00A10B46"/>
    <w:rsid w:val="00A12D95"/>
    <w:rsid w:val="00A156AB"/>
    <w:rsid w:val="00A33AD2"/>
    <w:rsid w:val="00A42855"/>
    <w:rsid w:val="00AB32A3"/>
    <w:rsid w:val="00AD6A95"/>
    <w:rsid w:val="00AF2EF2"/>
    <w:rsid w:val="00B13045"/>
    <w:rsid w:val="00B22B65"/>
    <w:rsid w:val="00B269ED"/>
    <w:rsid w:val="00B53F35"/>
    <w:rsid w:val="00B76410"/>
    <w:rsid w:val="00B77856"/>
    <w:rsid w:val="00B925AE"/>
    <w:rsid w:val="00BD2BB9"/>
    <w:rsid w:val="00C078C7"/>
    <w:rsid w:val="00C16DB1"/>
    <w:rsid w:val="00C2119D"/>
    <w:rsid w:val="00C2632D"/>
    <w:rsid w:val="00C26DD5"/>
    <w:rsid w:val="00C30F70"/>
    <w:rsid w:val="00C52850"/>
    <w:rsid w:val="00C53533"/>
    <w:rsid w:val="00C63E86"/>
    <w:rsid w:val="00CC20C2"/>
    <w:rsid w:val="00CF7533"/>
    <w:rsid w:val="00D07059"/>
    <w:rsid w:val="00D22000"/>
    <w:rsid w:val="00D60EE2"/>
    <w:rsid w:val="00D67F1D"/>
    <w:rsid w:val="00DF02A0"/>
    <w:rsid w:val="00E24BDB"/>
    <w:rsid w:val="00E33A4E"/>
    <w:rsid w:val="00E34522"/>
    <w:rsid w:val="00E647B6"/>
    <w:rsid w:val="00E64D2E"/>
    <w:rsid w:val="00E77B32"/>
    <w:rsid w:val="00E925DE"/>
    <w:rsid w:val="00EA3ECD"/>
    <w:rsid w:val="00EE6418"/>
    <w:rsid w:val="00EF4FF6"/>
    <w:rsid w:val="00EF5BDA"/>
    <w:rsid w:val="00F12012"/>
    <w:rsid w:val="00F160EB"/>
    <w:rsid w:val="00F46166"/>
    <w:rsid w:val="00F8366D"/>
    <w:rsid w:val="00FA7298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59D5CDC"/>
  <w15:chartTrackingRefBased/>
  <w15:docId w15:val="{6C815E0D-22BB-446F-B47F-6ECD343F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5A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22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1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FFA"/>
  </w:style>
  <w:style w:type="paragraph" w:styleId="Footer">
    <w:name w:val="footer"/>
    <w:basedOn w:val="Normal"/>
    <w:link w:val="FooterChar"/>
    <w:uiPriority w:val="99"/>
    <w:unhideWhenUsed/>
    <w:rsid w:val="005C1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FFA"/>
  </w:style>
  <w:style w:type="paragraph" w:styleId="NormalWeb">
    <w:name w:val="Normal (Web)"/>
    <w:basedOn w:val="Normal"/>
    <w:uiPriority w:val="99"/>
    <w:unhideWhenUsed/>
    <w:rsid w:val="0037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5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3062-EA64-42DC-8AB8-742A706C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Lessard</dc:creator>
  <cp:keywords/>
  <dc:description/>
  <cp:lastModifiedBy>Brenda Vickers</cp:lastModifiedBy>
  <cp:revision>16</cp:revision>
  <dcterms:created xsi:type="dcterms:W3CDTF">2020-05-27T02:33:00Z</dcterms:created>
  <dcterms:modified xsi:type="dcterms:W3CDTF">2020-05-27T02:48:00Z</dcterms:modified>
</cp:coreProperties>
</file>