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FA54B1" w14:paraId="70B2761F" w14:textId="77777777" w:rsidTr="0077040D">
        <w:tc>
          <w:tcPr>
            <w:tcW w:w="14688" w:type="dxa"/>
            <w:gridSpan w:val="4"/>
          </w:tcPr>
          <w:p w14:paraId="43EA5D97" w14:textId="77777777" w:rsidR="0077040D" w:rsidRPr="00FA54B1" w:rsidRDefault="0077040D" w:rsidP="00684C89">
            <w:r w:rsidRPr="00FA54B1">
              <w:rPr>
                <w:noProof/>
              </w:rPr>
              <w:drawing>
                <wp:anchor distT="0" distB="0" distL="114300" distR="114300" simplePos="0" relativeHeight="251658240" behindDoc="0" locked="0" layoutInCell="1" allowOverlap="1" wp14:anchorId="1666A498" wp14:editId="7AC51A9B">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08DFEE1F" w:rsidR="0077040D" w:rsidRPr="00FA54B1" w:rsidRDefault="00A904D4" w:rsidP="00684C89">
            <w:pPr>
              <w:rPr>
                <w:b/>
                <w:sz w:val="28"/>
                <w:szCs w:val="28"/>
              </w:rPr>
            </w:pPr>
            <w:r w:rsidRPr="00FA54B1">
              <w:t xml:space="preserve">   </w:t>
            </w:r>
            <w:r w:rsidRPr="00FA54B1">
              <w:rPr>
                <w:b/>
                <w:sz w:val="28"/>
                <w:szCs w:val="28"/>
              </w:rPr>
              <w:t>Subject:</w:t>
            </w:r>
            <w:r w:rsidR="00684C89" w:rsidRPr="00FA54B1">
              <w:rPr>
                <w:b/>
                <w:sz w:val="28"/>
                <w:szCs w:val="28"/>
              </w:rPr>
              <w:t xml:space="preserve"> </w:t>
            </w:r>
            <w:r w:rsidR="00CE0625" w:rsidRPr="00FA54B1">
              <w:rPr>
                <w:b/>
                <w:sz w:val="28"/>
                <w:szCs w:val="28"/>
              </w:rPr>
              <w:t>Arts Education</w:t>
            </w:r>
            <w:r w:rsidR="00FA54B1" w:rsidRPr="00FA54B1">
              <w:rPr>
                <w:b/>
                <w:sz w:val="28"/>
                <w:szCs w:val="28"/>
              </w:rPr>
              <w:t xml:space="preserve"> 7</w:t>
            </w:r>
            <w:r w:rsidR="00CE0625" w:rsidRPr="00FA54B1">
              <w:rPr>
                <w:b/>
                <w:sz w:val="28"/>
                <w:szCs w:val="28"/>
              </w:rPr>
              <w:t xml:space="preserve"> –</w:t>
            </w:r>
            <w:r w:rsidR="007958DC" w:rsidRPr="00FA54B1">
              <w:rPr>
                <w:b/>
                <w:sz w:val="28"/>
                <w:szCs w:val="28"/>
              </w:rPr>
              <w:t xml:space="preserve"> </w:t>
            </w:r>
            <w:r w:rsidR="00744332">
              <w:rPr>
                <w:b/>
                <w:sz w:val="28"/>
                <w:szCs w:val="28"/>
              </w:rPr>
              <w:t xml:space="preserve">Dance, Drama, Music and </w:t>
            </w:r>
            <w:r w:rsidR="00745A0D">
              <w:rPr>
                <w:b/>
                <w:sz w:val="28"/>
                <w:szCs w:val="28"/>
              </w:rPr>
              <w:t>Visual Art</w:t>
            </w:r>
            <w:r w:rsidR="007958DC" w:rsidRPr="00FA54B1">
              <w:rPr>
                <w:b/>
                <w:sz w:val="28"/>
                <w:szCs w:val="28"/>
              </w:rPr>
              <w:t xml:space="preserve"> </w:t>
            </w:r>
          </w:p>
          <w:p w14:paraId="28AD5FEA" w14:textId="77777777" w:rsidR="003149B2" w:rsidRPr="003149B2" w:rsidRDefault="00A904D4" w:rsidP="003149B2">
            <w:pPr>
              <w:pStyle w:val="Default"/>
              <w:rPr>
                <w:color w:val="221E1F"/>
                <w:sz w:val="22"/>
                <w:szCs w:val="22"/>
              </w:rPr>
            </w:pPr>
            <w:r w:rsidRPr="00EC002B">
              <w:rPr>
                <w:rFonts w:asciiTheme="minorHAnsi" w:hAnsiTheme="minorHAnsi"/>
                <w:b/>
                <w:sz w:val="28"/>
                <w:szCs w:val="28"/>
              </w:rPr>
              <w:t>Outcome</w:t>
            </w:r>
            <w:r w:rsidR="00522DEF">
              <w:rPr>
                <w:rFonts w:asciiTheme="minorHAnsi" w:hAnsiTheme="minorHAnsi"/>
                <w:b/>
                <w:sz w:val="28"/>
                <w:szCs w:val="28"/>
              </w:rPr>
              <w:t xml:space="preserve"> </w:t>
            </w:r>
            <w:r w:rsidR="003149B2">
              <w:rPr>
                <w:rFonts w:asciiTheme="minorHAnsi" w:hAnsiTheme="minorHAnsi"/>
                <w:b/>
                <w:sz w:val="28"/>
                <w:szCs w:val="28"/>
              </w:rPr>
              <w:t>CH7.1</w:t>
            </w:r>
            <w:r w:rsidRPr="00EC002B">
              <w:rPr>
                <w:rFonts w:asciiTheme="minorHAnsi" w:hAnsiTheme="minorHAnsi"/>
                <w:b/>
                <w:sz w:val="28"/>
                <w:szCs w:val="28"/>
              </w:rPr>
              <w:t>:</w:t>
            </w:r>
            <w:r w:rsidR="00684C89" w:rsidRPr="00FA54B1">
              <w:rPr>
                <w:b/>
                <w:sz w:val="28"/>
                <w:szCs w:val="28"/>
              </w:rPr>
              <w:t xml:space="preserve"> </w:t>
            </w:r>
            <w:r w:rsidR="003149B2" w:rsidRPr="003149B2">
              <w:rPr>
                <w:rFonts w:asciiTheme="minorHAnsi" w:hAnsiTheme="minorHAnsi"/>
                <w:b/>
                <w:bCs/>
                <w:iCs/>
                <w:color w:val="221E1F"/>
              </w:rPr>
              <w:t>Investigate how artists’ relationship to place may be reflected in their work.</w:t>
            </w:r>
          </w:p>
          <w:p w14:paraId="754EF24D" w14:textId="7831C707" w:rsidR="00A904D4" w:rsidRPr="00FA54B1" w:rsidRDefault="00A904D4" w:rsidP="00B56724">
            <w:pPr>
              <w:pStyle w:val="Default"/>
              <w:rPr>
                <w:b/>
                <w:sz w:val="28"/>
                <w:szCs w:val="28"/>
              </w:rPr>
            </w:pPr>
          </w:p>
        </w:tc>
      </w:tr>
      <w:tr w:rsidR="0077040D" w:rsidRPr="00FA54B1" w14:paraId="07C881CF" w14:textId="77777777" w:rsidTr="0077040D">
        <w:tc>
          <w:tcPr>
            <w:tcW w:w="3672" w:type="dxa"/>
          </w:tcPr>
          <w:p w14:paraId="1AACD343" w14:textId="77777777" w:rsidR="0077040D" w:rsidRPr="00FA54B1" w:rsidRDefault="0077040D" w:rsidP="0077040D">
            <w:pPr>
              <w:jc w:val="center"/>
              <w:rPr>
                <w:b/>
                <w:noProof/>
                <w:sz w:val="28"/>
                <w:szCs w:val="28"/>
              </w:rPr>
            </w:pPr>
            <w:r w:rsidRPr="00FA54B1">
              <w:rPr>
                <w:b/>
                <w:noProof/>
                <w:sz w:val="28"/>
                <w:szCs w:val="28"/>
              </w:rPr>
              <w:t>Beginning – 1</w:t>
            </w:r>
          </w:p>
          <w:p w14:paraId="096A70BC" w14:textId="733179CB" w:rsidR="008C0CF3" w:rsidRPr="00FA54B1" w:rsidRDefault="008C0CF3" w:rsidP="0077040D">
            <w:pPr>
              <w:jc w:val="center"/>
              <w:rPr>
                <w:b/>
                <w:noProof/>
                <w:sz w:val="22"/>
                <w:szCs w:val="22"/>
              </w:rPr>
            </w:pPr>
            <w:r w:rsidRPr="00FA54B1">
              <w:rPr>
                <w:b/>
                <w:noProof/>
                <w:sz w:val="22"/>
                <w:szCs w:val="22"/>
              </w:rPr>
              <w:t>I need help.</w:t>
            </w:r>
          </w:p>
        </w:tc>
        <w:tc>
          <w:tcPr>
            <w:tcW w:w="3672" w:type="dxa"/>
          </w:tcPr>
          <w:p w14:paraId="4C1A5363" w14:textId="77777777" w:rsidR="0077040D" w:rsidRPr="00FA54B1" w:rsidRDefault="0077040D" w:rsidP="0077040D">
            <w:pPr>
              <w:jc w:val="center"/>
              <w:rPr>
                <w:b/>
                <w:noProof/>
                <w:sz w:val="28"/>
                <w:szCs w:val="28"/>
              </w:rPr>
            </w:pPr>
            <w:r w:rsidRPr="00FA54B1">
              <w:rPr>
                <w:b/>
                <w:noProof/>
                <w:sz w:val="28"/>
                <w:szCs w:val="28"/>
              </w:rPr>
              <w:t>Approaching – 2</w:t>
            </w:r>
          </w:p>
          <w:p w14:paraId="53739E4F" w14:textId="0D30BAEC" w:rsidR="008C0CF3" w:rsidRPr="00FA54B1" w:rsidRDefault="0003301A"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FA54B1" w:rsidRDefault="0077040D" w:rsidP="0077040D">
            <w:pPr>
              <w:jc w:val="center"/>
              <w:rPr>
                <w:b/>
                <w:noProof/>
                <w:sz w:val="28"/>
                <w:szCs w:val="28"/>
              </w:rPr>
            </w:pPr>
            <w:r w:rsidRPr="00FA54B1">
              <w:rPr>
                <w:b/>
                <w:noProof/>
                <w:sz w:val="28"/>
                <w:szCs w:val="28"/>
              </w:rPr>
              <w:t>Proficiency – 3</w:t>
            </w:r>
          </w:p>
          <w:p w14:paraId="158D1784" w14:textId="4250176D" w:rsidR="008C0CF3" w:rsidRPr="00FA54B1" w:rsidRDefault="008C0CF3" w:rsidP="0077040D">
            <w:pPr>
              <w:jc w:val="center"/>
              <w:rPr>
                <w:b/>
                <w:noProof/>
                <w:sz w:val="22"/>
                <w:szCs w:val="22"/>
              </w:rPr>
            </w:pPr>
            <w:r w:rsidRPr="00FA54B1">
              <w:rPr>
                <w:b/>
                <w:noProof/>
                <w:sz w:val="22"/>
                <w:szCs w:val="22"/>
              </w:rPr>
              <w:t>My work consistently meets expectations.</w:t>
            </w:r>
          </w:p>
        </w:tc>
        <w:tc>
          <w:tcPr>
            <w:tcW w:w="3672" w:type="dxa"/>
          </w:tcPr>
          <w:p w14:paraId="159F94B4" w14:textId="77777777" w:rsidR="0077040D" w:rsidRPr="00FA54B1" w:rsidRDefault="0077040D" w:rsidP="0077040D">
            <w:pPr>
              <w:jc w:val="center"/>
              <w:rPr>
                <w:b/>
                <w:noProof/>
                <w:sz w:val="28"/>
                <w:szCs w:val="28"/>
              </w:rPr>
            </w:pPr>
            <w:r w:rsidRPr="00FA54B1">
              <w:rPr>
                <w:b/>
                <w:noProof/>
                <w:sz w:val="28"/>
                <w:szCs w:val="28"/>
              </w:rPr>
              <w:t>Mastery – 4</w:t>
            </w:r>
          </w:p>
          <w:p w14:paraId="60CBDC1F" w14:textId="397F9676" w:rsidR="008C0CF3" w:rsidRPr="00FA54B1" w:rsidRDefault="0003301A" w:rsidP="0077040D">
            <w:pPr>
              <w:jc w:val="center"/>
              <w:rPr>
                <w:b/>
                <w:noProof/>
                <w:sz w:val="22"/>
                <w:szCs w:val="22"/>
              </w:rPr>
            </w:pPr>
            <w:r>
              <w:rPr>
                <w:b/>
                <w:noProof/>
                <w:sz w:val="22"/>
                <w:szCs w:val="22"/>
              </w:rPr>
              <w:t>I have a deeper understanding.</w:t>
            </w:r>
          </w:p>
        </w:tc>
      </w:tr>
      <w:tr w:rsidR="0077040D" w:rsidRPr="00FA54B1" w14:paraId="03C89553" w14:textId="77777777" w:rsidTr="0077040D">
        <w:tc>
          <w:tcPr>
            <w:tcW w:w="3672" w:type="dxa"/>
          </w:tcPr>
          <w:p w14:paraId="4DBE9CD7" w14:textId="3B843AEF" w:rsidR="0077040D" w:rsidRPr="00FA54B1" w:rsidRDefault="00E6371F" w:rsidP="000248A2">
            <w:pPr>
              <w:rPr>
                <w:noProof/>
              </w:rPr>
            </w:pPr>
            <w:r w:rsidRPr="00FA54B1">
              <w:rPr>
                <w:noProof/>
              </w:rPr>
              <w:t xml:space="preserve">I </w:t>
            </w:r>
            <w:r w:rsidR="00744332">
              <w:rPr>
                <w:noProof/>
              </w:rPr>
              <w:t xml:space="preserve">can identify there are differences in </w:t>
            </w:r>
            <w:r w:rsidR="000248A2">
              <w:rPr>
                <w:noProof/>
              </w:rPr>
              <w:t>art disciplines</w:t>
            </w:r>
            <w:r w:rsidR="00744332">
              <w:rPr>
                <w:noProof/>
              </w:rPr>
              <w:t>.</w:t>
            </w:r>
          </w:p>
        </w:tc>
        <w:tc>
          <w:tcPr>
            <w:tcW w:w="3672" w:type="dxa"/>
          </w:tcPr>
          <w:p w14:paraId="2493B4CE" w14:textId="3243856E" w:rsidR="00D74492" w:rsidRPr="00FA54B1" w:rsidRDefault="00744332" w:rsidP="000248A2">
            <w:pPr>
              <w:pStyle w:val="ListParagraph"/>
              <w:ind w:left="0"/>
              <w:rPr>
                <w:noProof/>
              </w:rPr>
            </w:pPr>
            <w:r>
              <w:rPr>
                <w:noProof/>
              </w:rPr>
              <w:t xml:space="preserve">I can </w:t>
            </w:r>
            <w:r w:rsidR="000248A2">
              <w:rPr>
                <w:noProof/>
              </w:rPr>
              <w:t>describe the inspiration for an art discipline as related to place.</w:t>
            </w:r>
            <w:r w:rsidR="00D330CE">
              <w:rPr>
                <w:noProof/>
              </w:rPr>
              <w:t xml:space="preserve"> </w:t>
            </w:r>
          </w:p>
        </w:tc>
        <w:tc>
          <w:tcPr>
            <w:tcW w:w="3672" w:type="dxa"/>
          </w:tcPr>
          <w:p w14:paraId="518C0E5D" w14:textId="3DC98D44" w:rsidR="00F04125" w:rsidRPr="00FA54B1" w:rsidRDefault="008D3950" w:rsidP="00E92B7F">
            <w:pPr>
              <w:pStyle w:val="ListParagraph"/>
              <w:ind w:left="0"/>
              <w:rPr>
                <w:noProof/>
              </w:rPr>
            </w:pPr>
            <w:r w:rsidRPr="00FA54B1">
              <w:rPr>
                <w:noProof/>
              </w:rPr>
              <w:t xml:space="preserve">I </w:t>
            </w:r>
            <w:r w:rsidR="00E92B7F">
              <w:rPr>
                <w:noProof/>
              </w:rPr>
              <w:t>can</w:t>
            </w:r>
            <w:r w:rsidRPr="00FA54B1">
              <w:rPr>
                <w:noProof/>
              </w:rPr>
              <w:t xml:space="preserve"> </w:t>
            </w:r>
            <w:r w:rsidR="000248A2">
              <w:rPr>
                <w:noProof/>
              </w:rPr>
              <w:t xml:space="preserve">view an art discipline and </w:t>
            </w:r>
            <w:r w:rsidR="00E92B7F">
              <w:rPr>
                <w:noProof/>
              </w:rPr>
              <w:t>analyze</w:t>
            </w:r>
            <w:r w:rsidR="000248A2">
              <w:rPr>
                <w:noProof/>
              </w:rPr>
              <w:t xml:space="preserve"> how place is </w:t>
            </w:r>
            <w:r w:rsidR="00E92B7F">
              <w:rPr>
                <w:noProof/>
              </w:rPr>
              <w:t>a source of inspiration and how it reflects relationship.</w:t>
            </w:r>
          </w:p>
        </w:tc>
        <w:tc>
          <w:tcPr>
            <w:tcW w:w="3672" w:type="dxa"/>
          </w:tcPr>
          <w:p w14:paraId="113044B5" w14:textId="628B6F33" w:rsidR="00A904D4" w:rsidRPr="00FA54B1" w:rsidRDefault="009859EE" w:rsidP="00E92B7F">
            <w:pPr>
              <w:rPr>
                <w:noProof/>
              </w:rPr>
            </w:pPr>
            <w:r>
              <w:rPr>
                <w:noProof/>
              </w:rPr>
              <w:t xml:space="preserve">I </w:t>
            </w:r>
            <w:r w:rsidR="00744332">
              <w:rPr>
                <w:noProof/>
              </w:rPr>
              <w:t xml:space="preserve">can </w:t>
            </w:r>
            <w:r w:rsidR="00E92B7F">
              <w:rPr>
                <w:noProof/>
              </w:rPr>
              <w:t>make connections between artists from different disciplines by analyzing relationship to place.</w:t>
            </w:r>
          </w:p>
        </w:tc>
      </w:tr>
    </w:tbl>
    <w:p w14:paraId="6DEE0A31" w14:textId="77777777" w:rsidR="00CE0625" w:rsidRPr="00FA54B1" w:rsidRDefault="00CE0625" w:rsidP="0077040D"/>
    <w:p w14:paraId="26CEFB56" w14:textId="72073C9A" w:rsidR="00CE0625" w:rsidRDefault="00CE0625" w:rsidP="0077040D">
      <w:r w:rsidRPr="00FA54B1">
        <w:rPr>
          <w:b/>
        </w:rPr>
        <w:t>Indicators</w:t>
      </w:r>
      <w:r w:rsidRPr="00FA54B1">
        <w:t xml:space="preserve"> – please select and assess as appropriate to your unit, </w:t>
      </w:r>
      <w:r w:rsidRPr="00FA54B1">
        <w:rPr>
          <w:b/>
        </w:rPr>
        <w:t xml:space="preserve">bold </w:t>
      </w:r>
      <w:r w:rsidR="008C0CF3" w:rsidRPr="00FA54B1">
        <w:rPr>
          <w:b/>
        </w:rPr>
        <w:t>text</w:t>
      </w:r>
      <w:r w:rsidR="008C0CF3" w:rsidRPr="00FA54B1">
        <w:t xml:space="preserve"> </w:t>
      </w:r>
      <w:r w:rsidRPr="00FA54B1">
        <w:t>indicates possible key indicators.</w:t>
      </w:r>
    </w:p>
    <w:p w14:paraId="11858AC7" w14:textId="77777777" w:rsidR="0005213E" w:rsidRPr="005541E2" w:rsidRDefault="0005213E" w:rsidP="0077040D">
      <w:pPr>
        <w:rPr>
          <w:b/>
        </w:rPr>
      </w:pPr>
    </w:p>
    <w:p w14:paraId="470CF382" w14:textId="604F3798" w:rsidR="000248A2" w:rsidRPr="000248A2" w:rsidRDefault="000248A2" w:rsidP="000248A2">
      <w:pPr>
        <w:pStyle w:val="ListParagraph"/>
        <w:widowControl w:val="0"/>
        <w:numPr>
          <w:ilvl w:val="0"/>
          <w:numId w:val="35"/>
        </w:numPr>
        <w:autoSpaceDE w:val="0"/>
        <w:autoSpaceDN w:val="0"/>
        <w:adjustRightInd w:val="0"/>
        <w:spacing w:line="221" w:lineRule="atLeast"/>
        <w:rPr>
          <w:rFonts w:cs="Myriad Pro"/>
          <w:color w:val="221E1F"/>
        </w:rPr>
      </w:pPr>
      <w:r w:rsidRPr="000248A2">
        <w:rPr>
          <w:rFonts w:cs="Myriad Pro"/>
          <w:color w:val="221E1F"/>
        </w:rPr>
        <w:t>Examine arts expressions from around the world to determine how, and why, place is often represented or reflected in the work.</w:t>
      </w:r>
    </w:p>
    <w:p w14:paraId="56E6A4C2" w14:textId="7208E56E" w:rsidR="000248A2" w:rsidRPr="000248A2" w:rsidRDefault="000248A2" w:rsidP="000248A2">
      <w:pPr>
        <w:pStyle w:val="ListParagraph"/>
        <w:widowControl w:val="0"/>
        <w:numPr>
          <w:ilvl w:val="0"/>
          <w:numId w:val="35"/>
        </w:numPr>
        <w:autoSpaceDE w:val="0"/>
        <w:autoSpaceDN w:val="0"/>
        <w:adjustRightInd w:val="0"/>
        <w:spacing w:line="221" w:lineRule="atLeast"/>
        <w:rPr>
          <w:rFonts w:cs="Myriad Pro"/>
          <w:color w:val="221E1F"/>
        </w:rPr>
      </w:pPr>
      <w:r w:rsidRPr="000248A2">
        <w:rPr>
          <w:rFonts w:cs="Myriad Pro"/>
          <w:b/>
          <w:color w:val="221E1F"/>
        </w:rPr>
        <w:t>Describe ways that an artist’s place might be a source of inspiration in different arts disciplines</w:t>
      </w:r>
      <w:r w:rsidR="00F80207">
        <w:rPr>
          <w:rFonts w:cs="Myriad Pro"/>
          <w:color w:val="221E1F"/>
        </w:rPr>
        <w:t>.</w:t>
      </w:r>
    </w:p>
    <w:p w14:paraId="1E1610F2" w14:textId="77777777" w:rsidR="00F80207" w:rsidRPr="00F80207" w:rsidRDefault="000248A2" w:rsidP="000248A2">
      <w:pPr>
        <w:pStyle w:val="NormalWeb"/>
        <w:numPr>
          <w:ilvl w:val="0"/>
          <w:numId w:val="35"/>
        </w:numPr>
        <w:rPr>
          <w:rFonts w:asciiTheme="minorHAnsi" w:hAnsiTheme="minorHAnsi"/>
          <w:sz w:val="24"/>
          <w:szCs w:val="24"/>
        </w:rPr>
      </w:pPr>
      <w:r w:rsidRPr="00F80207">
        <w:rPr>
          <w:rFonts w:asciiTheme="minorHAnsi" w:hAnsiTheme="minorHAnsi" w:cs="Myriad Pro"/>
          <w:b/>
          <w:color w:val="221E1F"/>
          <w:sz w:val="24"/>
          <w:szCs w:val="24"/>
        </w:rPr>
        <w:t>Analyze and describe contributions that artistic work makes to the individual and his or her place/community</w:t>
      </w:r>
      <w:r w:rsidR="00F80207">
        <w:rPr>
          <w:rFonts w:asciiTheme="minorHAnsi" w:hAnsiTheme="minorHAnsi" w:cs="Myriad Pro"/>
          <w:color w:val="221E1F"/>
          <w:sz w:val="24"/>
          <w:szCs w:val="24"/>
        </w:rPr>
        <w:t>.</w:t>
      </w:r>
    </w:p>
    <w:p w14:paraId="23CF9D03" w14:textId="6B7BDEA0" w:rsidR="00E6371F" w:rsidRDefault="00CE0625" w:rsidP="00F80207">
      <w:pPr>
        <w:pStyle w:val="NormalWeb"/>
        <w:rPr>
          <w:rStyle w:val="Hyperlink"/>
          <w:rFonts w:asciiTheme="minorHAnsi" w:hAnsiTheme="minorHAnsi"/>
        </w:rPr>
      </w:pPr>
      <w:r w:rsidRPr="00F80207">
        <w:rPr>
          <w:rFonts w:asciiTheme="minorHAnsi" w:hAnsiTheme="minorHAnsi"/>
        </w:rPr>
        <w:t xml:space="preserve">Refer to the Saskatchewan Curriculum Guide </w:t>
      </w:r>
      <w:hyperlink r:id="rId10" w:history="1">
        <w:r w:rsidR="00E92B7F" w:rsidRPr="00E92B7F">
          <w:rPr>
            <w:rStyle w:val="Hyperlink"/>
            <w:rFonts w:asciiTheme="minorHAnsi" w:hAnsiTheme="minorHAnsi"/>
          </w:rPr>
          <w:t>Grade 7 Arts Education</w:t>
        </w:r>
      </w:hyperlink>
    </w:p>
    <w:p w14:paraId="130DEC8D" w14:textId="18389FB0" w:rsidR="004609C2" w:rsidRDefault="004609C2">
      <w:pPr>
        <w:rPr>
          <w:rStyle w:val="Hyperlink"/>
          <w:rFonts w:cs="Times New Roman"/>
          <w:sz w:val="20"/>
          <w:szCs w:val="20"/>
        </w:rPr>
      </w:pPr>
      <w:r>
        <w:rPr>
          <w:rStyle w:val="Hyperlink"/>
        </w:rP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0F62AF94" w14:textId="77777777" w:rsidTr="0077040D">
        <w:tc>
          <w:tcPr>
            <w:tcW w:w="14688" w:type="dxa"/>
            <w:gridSpan w:val="4"/>
          </w:tcPr>
          <w:p w14:paraId="71DBBA8B" w14:textId="77777777" w:rsidR="004609C2" w:rsidRPr="00FA54B1" w:rsidRDefault="004609C2" w:rsidP="00684C89">
            <w:r w:rsidRPr="00FA54B1">
              <w:rPr>
                <w:noProof/>
              </w:rPr>
              <w:lastRenderedPageBreak/>
              <w:drawing>
                <wp:anchor distT="0" distB="0" distL="114300" distR="114300" simplePos="0" relativeHeight="251660288" behindDoc="0" locked="0" layoutInCell="1" allowOverlap="1" wp14:anchorId="00936A01" wp14:editId="325657CB">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5906102"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Dance, Drama, Music and Visual Art</w:t>
            </w:r>
            <w:r w:rsidRPr="00FA54B1">
              <w:rPr>
                <w:b/>
                <w:sz w:val="28"/>
                <w:szCs w:val="28"/>
              </w:rPr>
              <w:t xml:space="preserve"> </w:t>
            </w:r>
          </w:p>
          <w:p w14:paraId="5EE63C9A" w14:textId="77777777" w:rsidR="004609C2" w:rsidRPr="000F180A" w:rsidRDefault="004609C2" w:rsidP="000F180A">
            <w:pPr>
              <w:pStyle w:val="Default"/>
              <w:rPr>
                <w:color w:val="221E1F"/>
                <w:sz w:val="22"/>
                <w:szCs w:val="22"/>
              </w:rPr>
            </w:pPr>
            <w:r w:rsidRPr="00EC002B">
              <w:rPr>
                <w:rFonts w:asciiTheme="minorHAnsi" w:hAnsiTheme="minorHAnsi"/>
                <w:b/>
                <w:sz w:val="28"/>
                <w:szCs w:val="28"/>
              </w:rPr>
              <w:t>Outcome</w:t>
            </w:r>
            <w:r>
              <w:rPr>
                <w:rFonts w:asciiTheme="minorHAnsi" w:hAnsiTheme="minorHAnsi"/>
                <w:b/>
                <w:sz w:val="28"/>
                <w:szCs w:val="28"/>
              </w:rPr>
              <w:t xml:space="preserve"> CH7.2</w:t>
            </w:r>
            <w:r w:rsidRPr="00EC002B">
              <w:rPr>
                <w:rFonts w:asciiTheme="minorHAnsi" w:hAnsiTheme="minorHAnsi"/>
                <w:b/>
                <w:sz w:val="28"/>
                <w:szCs w:val="28"/>
              </w:rPr>
              <w:t>:</w:t>
            </w:r>
            <w:r w:rsidRPr="00FA54B1">
              <w:rPr>
                <w:b/>
                <w:sz w:val="28"/>
                <w:szCs w:val="28"/>
              </w:rPr>
              <w:t xml:space="preserve"> </w:t>
            </w:r>
            <w:r w:rsidRPr="000F180A">
              <w:rPr>
                <w:rFonts w:asciiTheme="minorHAnsi" w:hAnsiTheme="minorHAnsi"/>
                <w:b/>
                <w:bCs/>
                <w:iCs/>
                <w:color w:val="221E1F"/>
              </w:rPr>
              <w:t>Investigate how Indigenous artists from around the world reflect the importance of place (e.g., relationship to the land, geology, region, urban/rural environments).</w:t>
            </w:r>
          </w:p>
          <w:p w14:paraId="41AFC699" w14:textId="77777777" w:rsidR="004609C2" w:rsidRPr="00FA54B1" w:rsidRDefault="004609C2" w:rsidP="00B56724">
            <w:pPr>
              <w:pStyle w:val="Default"/>
              <w:rPr>
                <w:b/>
                <w:sz w:val="28"/>
                <w:szCs w:val="28"/>
              </w:rPr>
            </w:pPr>
          </w:p>
        </w:tc>
      </w:tr>
      <w:tr w:rsidR="004609C2" w:rsidRPr="00FA54B1" w14:paraId="48B4BD54" w14:textId="77777777" w:rsidTr="0077040D">
        <w:tc>
          <w:tcPr>
            <w:tcW w:w="3672" w:type="dxa"/>
          </w:tcPr>
          <w:p w14:paraId="57F68BFE" w14:textId="77777777" w:rsidR="004609C2" w:rsidRPr="00FA54B1" w:rsidRDefault="004609C2" w:rsidP="0077040D">
            <w:pPr>
              <w:jc w:val="center"/>
              <w:rPr>
                <w:b/>
                <w:noProof/>
                <w:sz w:val="28"/>
                <w:szCs w:val="28"/>
              </w:rPr>
            </w:pPr>
            <w:r w:rsidRPr="00FA54B1">
              <w:rPr>
                <w:b/>
                <w:noProof/>
                <w:sz w:val="28"/>
                <w:szCs w:val="28"/>
              </w:rPr>
              <w:t>Beginning – 1</w:t>
            </w:r>
          </w:p>
          <w:p w14:paraId="28657733"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579AB6E5" w14:textId="77777777" w:rsidR="004609C2" w:rsidRPr="00FA54B1" w:rsidRDefault="004609C2" w:rsidP="0077040D">
            <w:pPr>
              <w:jc w:val="center"/>
              <w:rPr>
                <w:b/>
                <w:noProof/>
                <w:sz w:val="28"/>
                <w:szCs w:val="28"/>
              </w:rPr>
            </w:pPr>
            <w:r w:rsidRPr="00FA54B1">
              <w:rPr>
                <w:b/>
                <w:noProof/>
                <w:sz w:val="28"/>
                <w:szCs w:val="28"/>
              </w:rPr>
              <w:t>Approaching – 2</w:t>
            </w:r>
          </w:p>
          <w:p w14:paraId="65674116"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4538D749" w14:textId="77777777" w:rsidR="004609C2" w:rsidRPr="00FA54B1" w:rsidRDefault="004609C2" w:rsidP="0077040D">
            <w:pPr>
              <w:jc w:val="center"/>
              <w:rPr>
                <w:b/>
                <w:noProof/>
                <w:sz w:val="28"/>
                <w:szCs w:val="28"/>
              </w:rPr>
            </w:pPr>
            <w:r w:rsidRPr="00FA54B1">
              <w:rPr>
                <w:b/>
                <w:noProof/>
                <w:sz w:val="28"/>
                <w:szCs w:val="28"/>
              </w:rPr>
              <w:t>Proficiency – 3</w:t>
            </w:r>
          </w:p>
          <w:p w14:paraId="30A7F3BF"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363EB344" w14:textId="77777777" w:rsidR="004609C2" w:rsidRPr="00FA54B1" w:rsidRDefault="004609C2" w:rsidP="0077040D">
            <w:pPr>
              <w:jc w:val="center"/>
              <w:rPr>
                <w:b/>
                <w:noProof/>
                <w:sz w:val="28"/>
                <w:szCs w:val="28"/>
              </w:rPr>
            </w:pPr>
            <w:r w:rsidRPr="00FA54B1">
              <w:rPr>
                <w:b/>
                <w:noProof/>
                <w:sz w:val="28"/>
                <w:szCs w:val="28"/>
              </w:rPr>
              <w:t>Mastery – 4</w:t>
            </w:r>
          </w:p>
          <w:p w14:paraId="1E6FF91E"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57CFFC77" w14:textId="77777777" w:rsidTr="0077040D">
        <w:tc>
          <w:tcPr>
            <w:tcW w:w="3672" w:type="dxa"/>
          </w:tcPr>
          <w:p w14:paraId="58D019A7" w14:textId="77777777" w:rsidR="004609C2" w:rsidRPr="00FA54B1" w:rsidRDefault="004609C2" w:rsidP="006443A1">
            <w:pPr>
              <w:rPr>
                <w:noProof/>
              </w:rPr>
            </w:pPr>
            <w:r w:rsidRPr="00FA54B1">
              <w:rPr>
                <w:noProof/>
              </w:rPr>
              <w:t xml:space="preserve">I </w:t>
            </w:r>
            <w:r>
              <w:rPr>
                <w:noProof/>
              </w:rPr>
              <w:t>need assistance to identify different cultures and art making practices.</w:t>
            </w:r>
          </w:p>
        </w:tc>
        <w:tc>
          <w:tcPr>
            <w:tcW w:w="3672" w:type="dxa"/>
          </w:tcPr>
          <w:p w14:paraId="42750937" w14:textId="77777777" w:rsidR="004609C2" w:rsidRPr="00FA54B1" w:rsidRDefault="004609C2" w:rsidP="006443A1">
            <w:pPr>
              <w:pStyle w:val="ListParagraph"/>
              <w:ind w:left="0"/>
              <w:rPr>
                <w:noProof/>
              </w:rPr>
            </w:pPr>
            <w:r>
              <w:rPr>
                <w:noProof/>
              </w:rPr>
              <w:t>I can research differences between various Indigenous cultures and artists as related to place.</w:t>
            </w:r>
          </w:p>
        </w:tc>
        <w:tc>
          <w:tcPr>
            <w:tcW w:w="3672" w:type="dxa"/>
          </w:tcPr>
          <w:p w14:paraId="1EEF4BE3" w14:textId="77777777" w:rsidR="004609C2" w:rsidRPr="00FA54B1" w:rsidRDefault="004609C2" w:rsidP="006443A1">
            <w:pPr>
              <w:pStyle w:val="ListParagraph"/>
              <w:ind w:left="0"/>
              <w:rPr>
                <w:noProof/>
              </w:rPr>
            </w:pPr>
            <w:r w:rsidRPr="00FA54B1">
              <w:rPr>
                <w:noProof/>
              </w:rPr>
              <w:t xml:space="preserve">I </w:t>
            </w:r>
            <w:r>
              <w:rPr>
                <w:noProof/>
              </w:rPr>
              <w:t xml:space="preserve">can examine and compare differences between Indigenous artists, specifically as is related to place,  land and choice of medium and share with others. </w:t>
            </w:r>
          </w:p>
        </w:tc>
        <w:tc>
          <w:tcPr>
            <w:tcW w:w="3672" w:type="dxa"/>
          </w:tcPr>
          <w:p w14:paraId="5D3F1330" w14:textId="77777777" w:rsidR="004609C2" w:rsidRPr="00FA54B1" w:rsidRDefault="004609C2" w:rsidP="006443A1">
            <w:pPr>
              <w:rPr>
                <w:noProof/>
              </w:rPr>
            </w:pPr>
            <w:r>
              <w:rPr>
                <w:noProof/>
              </w:rPr>
              <w:t>I can make insightful connections between the influence of place to contemporary Indigenous artists around the world within cultural and contemporary contexts.</w:t>
            </w:r>
          </w:p>
        </w:tc>
      </w:tr>
    </w:tbl>
    <w:p w14:paraId="61154DE0" w14:textId="77777777" w:rsidR="004609C2" w:rsidRPr="00FA54B1" w:rsidRDefault="004609C2" w:rsidP="0077040D"/>
    <w:p w14:paraId="095972C1"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47940A90" w14:textId="77777777" w:rsidR="004609C2" w:rsidRPr="005541E2" w:rsidRDefault="004609C2" w:rsidP="0077040D">
      <w:pPr>
        <w:rPr>
          <w:b/>
        </w:rPr>
      </w:pPr>
    </w:p>
    <w:p w14:paraId="156615D9" w14:textId="77777777" w:rsidR="004609C2" w:rsidRPr="00BE2005" w:rsidRDefault="004609C2" w:rsidP="00BE2005">
      <w:pPr>
        <w:pStyle w:val="ListParagraph"/>
        <w:widowControl w:val="0"/>
        <w:numPr>
          <w:ilvl w:val="0"/>
          <w:numId w:val="36"/>
        </w:numPr>
        <w:autoSpaceDE w:val="0"/>
        <w:autoSpaceDN w:val="0"/>
        <w:adjustRightInd w:val="0"/>
        <w:spacing w:line="221" w:lineRule="atLeast"/>
        <w:rPr>
          <w:rFonts w:cs="Myriad Pro"/>
          <w:b/>
          <w:color w:val="221E1F"/>
        </w:rPr>
      </w:pPr>
      <w:r w:rsidRPr="00BE2005">
        <w:rPr>
          <w:rFonts w:cs="Myriad Pro"/>
          <w:b/>
          <w:color w:val="221E1F"/>
        </w:rPr>
        <w:t xml:space="preserve">Research Indigenous artists from around the world to examine how their work conveys the importance of land, and share these insights with others. </w:t>
      </w:r>
    </w:p>
    <w:p w14:paraId="0860F004" w14:textId="77777777" w:rsidR="004609C2" w:rsidRPr="00BE2005" w:rsidRDefault="004609C2" w:rsidP="00BE2005">
      <w:pPr>
        <w:pStyle w:val="ListParagraph"/>
        <w:widowControl w:val="0"/>
        <w:numPr>
          <w:ilvl w:val="0"/>
          <w:numId w:val="36"/>
        </w:numPr>
        <w:autoSpaceDE w:val="0"/>
        <w:autoSpaceDN w:val="0"/>
        <w:adjustRightInd w:val="0"/>
        <w:spacing w:line="221" w:lineRule="atLeast"/>
        <w:rPr>
          <w:rFonts w:cs="Myriad Pro"/>
          <w:color w:val="221E1F"/>
        </w:rPr>
      </w:pPr>
      <w:r w:rsidRPr="00BE2005">
        <w:rPr>
          <w:rFonts w:cs="Myriad Pro"/>
          <w:color w:val="221E1F"/>
        </w:rPr>
        <w:t>Analyze and interpret the work of Indigenous artists within its cultural and contemporary contexts.</w:t>
      </w:r>
    </w:p>
    <w:p w14:paraId="09E47630" w14:textId="77777777" w:rsidR="004609C2" w:rsidRPr="00BE2005" w:rsidRDefault="004609C2" w:rsidP="00BE2005">
      <w:pPr>
        <w:pStyle w:val="ListParagraph"/>
        <w:widowControl w:val="0"/>
        <w:numPr>
          <w:ilvl w:val="0"/>
          <w:numId w:val="36"/>
        </w:numPr>
        <w:autoSpaceDE w:val="0"/>
        <w:autoSpaceDN w:val="0"/>
        <w:adjustRightInd w:val="0"/>
        <w:spacing w:line="221" w:lineRule="atLeast"/>
        <w:rPr>
          <w:rFonts w:cs="Myriad Pro"/>
          <w:color w:val="221E1F"/>
        </w:rPr>
      </w:pPr>
      <w:r w:rsidRPr="00BE2005">
        <w:rPr>
          <w:rFonts w:cs="Myriad Pro"/>
          <w:b/>
          <w:color w:val="221E1F"/>
        </w:rPr>
        <w:t>Examine and compare how the land influences the choices made by Indigenous artists around the world</w:t>
      </w:r>
      <w:r w:rsidRPr="00BE2005">
        <w:rPr>
          <w:rFonts w:cs="Myriad Pro"/>
          <w:color w:val="221E1F"/>
        </w:rPr>
        <w:t xml:space="preserve">. </w:t>
      </w:r>
    </w:p>
    <w:p w14:paraId="1C96D3C6" w14:textId="77777777" w:rsidR="004609C2" w:rsidRPr="00BE2005" w:rsidRDefault="004609C2" w:rsidP="00BE2005">
      <w:pPr>
        <w:pStyle w:val="NormalWeb"/>
        <w:numPr>
          <w:ilvl w:val="0"/>
          <w:numId w:val="36"/>
        </w:numPr>
        <w:rPr>
          <w:rFonts w:asciiTheme="minorHAnsi" w:hAnsiTheme="minorHAnsi" w:cs="Myriad Pro"/>
          <w:color w:val="221E1F"/>
          <w:sz w:val="24"/>
          <w:szCs w:val="24"/>
        </w:rPr>
      </w:pPr>
      <w:r w:rsidRPr="00BE2005">
        <w:rPr>
          <w:rFonts w:asciiTheme="minorHAnsi" w:hAnsiTheme="minorHAnsi" w:cs="Myriad Pro"/>
          <w:color w:val="221E1F"/>
          <w:sz w:val="24"/>
          <w:szCs w:val="24"/>
        </w:rPr>
        <w:t xml:space="preserve">Demonstrate awareness of how contemporary Indigenous artists are influenced by place. </w:t>
      </w:r>
    </w:p>
    <w:p w14:paraId="61471F94" w14:textId="77777777" w:rsidR="004609C2" w:rsidRPr="00EC002B" w:rsidRDefault="004609C2" w:rsidP="00BE2005">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11" w:history="1">
        <w:r w:rsidRPr="006443A1">
          <w:rPr>
            <w:rStyle w:val="Hyperlink"/>
            <w:rFonts w:asciiTheme="minorHAnsi" w:hAnsiTheme="minorHAnsi"/>
          </w:rPr>
          <w:t>Grade 7 Arts Education</w:t>
        </w:r>
      </w:hyperlink>
    </w:p>
    <w:p w14:paraId="4F52DAD5" w14:textId="12FF1917"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3DFEB876" w14:textId="77777777" w:rsidTr="0077040D">
        <w:tc>
          <w:tcPr>
            <w:tcW w:w="14688" w:type="dxa"/>
            <w:gridSpan w:val="4"/>
          </w:tcPr>
          <w:p w14:paraId="486C6A4F" w14:textId="77777777" w:rsidR="004609C2" w:rsidRPr="00FA54B1" w:rsidRDefault="004609C2" w:rsidP="00684C89">
            <w:r w:rsidRPr="00FA54B1">
              <w:rPr>
                <w:noProof/>
              </w:rPr>
              <w:drawing>
                <wp:anchor distT="0" distB="0" distL="114300" distR="114300" simplePos="0" relativeHeight="251662336" behindDoc="0" locked="0" layoutInCell="1" allowOverlap="1" wp14:anchorId="340CA5BD" wp14:editId="643F04D9">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23741C1"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Dance, Drama, Music and Visual Art</w:t>
            </w:r>
            <w:r w:rsidRPr="00FA54B1">
              <w:rPr>
                <w:b/>
                <w:sz w:val="28"/>
                <w:szCs w:val="28"/>
              </w:rPr>
              <w:t xml:space="preserve"> </w:t>
            </w:r>
          </w:p>
          <w:p w14:paraId="1CE22F8E" w14:textId="77777777" w:rsidR="004609C2" w:rsidRPr="00233BCD" w:rsidRDefault="004609C2" w:rsidP="00233BCD">
            <w:pPr>
              <w:pStyle w:val="Default"/>
              <w:rPr>
                <w:color w:val="221E1F"/>
                <w:sz w:val="22"/>
                <w:szCs w:val="22"/>
              </w:rPr>
            </w:pPr>
            <w:r w:rsidRPr="00EC002B">
              <w:rPr>
                <w:rFonts w:asciiTheme="minorHAnsi" w:hAnsiTheme="minorHAnsi"/>
                <w:b/>
                <w:sz w:val="28"/>
                <w:szCs w:val="28"/>
              </w:rPr>
              <w:t>Outcome</w:t>
            </w:r>
            <w:r>
              <w:rPr>
                <w:rFonts w:asciiTheme="minorHAnsi" w:hAnsiTheme="minorHAnsi"/>
                <w:b/>
                <w:sz w:val="28"/>
                <w:szCs w:val="28"/>
              </w:rPr>
              <w:t xml:space="preserve"> CH7.3</w:t>
            </w:r>
            <w:r w:rsidRPr="00EC002B">
              <w:rPr>
                <w:rFonts w:asciiTheme="minorHAnsi" w:hAnsiTheme="minorHAnsi"/>
                <w:b/>
                <w:sz w:val="28"/>
                <w:szCs w:val="28"/>
              </w:rPr>
              <w:t>:</w:t>
            </w:r>
            <w:r w:rsidRPr="00FA54B1">
              <w:rPr>
                <w:b/>
                <w:sz w:val="28"/>
                <w:szCs w:val="28"/>
              </w:rPr>
              <w:t xml:space="preserve"> </w:t>
            </w:r>
            <w:r w:rsidRPr="00233BCD">
              <w:rPr>
                <w:rFonts w:asciiTheme="minorHAnsi" w:hAnsiTheme="minorHAnsi"/>
                <w:b/>
                <w:bCs/>
                <w:iCs/>
                <w:color w:val="221E1F"/>
              </w:rPr>
              <w:t>Investigate and identify a variety of factors that influence artists, their work, and careers.</w:t>
            </w:r>
          </w:p>
          <w:p w14:paraId="2C471509" w14:textId="77777777" w:rsidR="004609C2" w:rsidRPr="00FA54B1" w:rsidRDefault="004609C2" w:rsidP="00B56724">
            <w:pPr>
              <w:pStyle w:val="Default"/>
              <w:rPr>
                <w:b/>
                <w:sz w:val="28"/>
                <w:szCs w:val="28"/>
              </w:rPr>
            </w:pPr>
          </w:p>
        </w:tc>
      </w:tr>
      <w:tr w:rsidR="004609C2" w:rsidRPr="00FA54B1" w14:paraId="48450DE7" w14:textId="77777777" w:rsidTr="0077040D">
        <w:tc>
          <w:tcPr>
            <w:tcW w:w="3672" w:type="dxa"/>
          </w:tcPr>
          <w:p w14:paraId="6FF75790" w14:textId="77777777" w:rsidR="004609C2" w:rsidRPr="00FA54B1" w:rsidRDefault="004609C2" w:rsidP="0077040D">
            <w:pPr>
              <w:jc w:val="center"/>
              <w:rPr>
                <w:b/>
                <w:noProof/>
                <w:sz w:val="28"/>
                <w:szCs w:val="28"/>
              </w:rPr>
            </w:pPr>
            <w:r w:rsidRPr="00FA54B1">
              <w:rPr>
                <w:b/>
                <w:noProof/>
                <w:sz w:val="28"/>
                <w:szCs w:val="28"/>
              </w:rPr>
              <w:t>Beginning – 1</w:t>
            </w:r>
          </w:p>
          <w:p w14:paraId="7EE72133"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03F1A555" w14:textId="77777777" w:rsidR="004609C2" w:rsidRPr="00FA54B1" w:rsidRDefault="004609C2" w:rsidP="0077040D">
            <w:pPr>
              <w:jc w:val="center"/>
              <w:rPr>
                <w:b/>
                <w:noProof/>
                <w:sz w:val="28"/>
                <w:szCs w:val="28"/>
              </w:rPr>
            </w:pPr>
            <w:r w:rsidRPr="00FA54B1">
              <w:rPr>
                <w:b/>
                <w:noProof/>
                <w:sz w:val="28"/>
                <w:szCs w:val="28"/>
              </w:rPr>
              <w:t>Approaching – 2</w:t>
            </w:r>
          </w:p>
          <w:p w14:paraId="68604E78"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51AF5252" w14:textId="77777777" w:rsidR="004609C2" w:rsidRPr="00FA54B1" w:rsidRDefault="004609C2" w:rsidP="0077040D">
            <w:pPr>
              <w:jc w:val="center"/>
              <w:rPr>
                <w:b/>
                <w:noProof/>
                <w:sz w:val="28"/>
                <w:szCs w:val="28"/>
              </w:rPr>
            </w:pPr>
            <w:r w:rsidRPr="00FA54B1">
              <w:rPr>
                <w:b/>
                <w:noProof/>
                <w:sz w:val="28"/>
                <w:szCs w:val="28"/>
              </w:rPr>
              <w:t>Proficiency – 3</w:t>
            </w:r>
          </w:p>
          <w:p w14:paraId="4DF5EFE0"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6F004747" w14:textId="77777777" w:rsidR="004609C2" w:rsidRPr="00FA54B1" w:rsidRDefault="004609C2" w:rsidP="0077040D">
            <w:pPr>
              <w:jc w:val="center"/>
              <w:rPr>
                <w:b/>
                <w:noProof/>
                <w:sz w:val="28"/>
                <w:szCs w:val="28"/>
              </w:rPr>
            </w:pPr>
            <w:r w:rsidRPr="00FA54B1">
              <w:rPr>
                <w:b/>
                <w:noProof/>
                <w:sz w:val="28"/>
                <w:szCs w:val="28"/>
              </w:rPr>
              <w:t>Mastery – 4</w:t>
            </w:r>
          </w:p>
          <w:p w14:paraId="78BB6600"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3C1AF6C2" w14:textId="77777777" w:rsidTr="0077040D">
        <w:tc>
          <w:tcPr>
            <w:tcW w:w="3672" w:type="dxa"/>
          </w:tcPr>
          <w:p w14:paraId="1C333328" w14:textId="77777777" w:rsidR="004609C2" w:rsidRPr="00FA54B1" w:rsidRDefault="004609C2" w:rsidP="005C3AD6">
            <w:pPr>
              <w:rPr>
                <w:noProof/>
              </w:rPr>
            </w:pPr>
            <w:r>
              <w:rPr>
                <w:noProof/>
              </w:rPr>
              <w:t>I can list art careers in various art disciplines.</w:t>
            </w:r>
          </w:p>
        </w:tc>
        <w:tc>
          <w:tcPr>
            <w:tcW w:w="3672" w:type="dxa"/>
          </w:tcPr>
          <w:p w14:paraId="733E5002" w14:textId="77777777" w:rsidR="004609C2" w:rsidRPr="00FA54B1" w:rsidRDefault="004609C2" w:rsidP="00A910A7">
            <w:pPr>
              <w:pStyle w:val="ListParagraph"/>
              <w:ind w:left="0"/>
              <w:rPr>
                <w:noProof/>
              </w:rPr>
            </w:pPr>
            <w:r>
              <w:rPr>
                <w:noProof/>
              </w:rPr>
              <w:t>I can list art careers in various art disciplines and identify factors that influence artists’ careers.</w:t>
            </w:r>
          </w:p>
        </w:tc>
        <w:tc>
          <w:tcPr>
            <w:tcW w:w="3672" w:type="dxa"/>
          </w:tcPr>
          <w:p w14:paraId="38904BB2" w14:textId="77777777" w:rsidR="004609C2" w:rsidRPr="00FA54B1" w:rsidRDefault="004609C2" w:rsidP="00A910A7">
            <w:pPr>
              <w:pStyle w:val="ListParagraph"/>
              <w:ind w:left="0"/>
              <w:rPr>
                <w:noProof/>
              </w:rPr>
            </w:pPr>
            <w:r w:rsidRPr="00FA54B1">
              <w:rPr>
                <w:noProof/>
              </w:rPr>
              <w:t xml:space="preserve">I </w:t>
            </w:r>
            <w:r>
              <w:rPr>
                <w:noProof/>
              </w:rPr>
              <w:t>can investigate and identify a variety of factors that influence artists, their wok and careers.</w:t>
            </w:r>
          </w:p>
        </w:tc>
        <w:tc>
          <w:tcPr>
            <w:tcW w:w="3672" w:type="dxa"/>
          </w:tcPr>
          <w:p w14:paraId="12B4C5F5" w14:textId="77777777" w:rsidR="004609C2" w:rsidRPr="00FA54B1" w:rsidRDefault="004609C2" w:rsidP="005C3AD6">
            <w:pPr>
              <w:rPr>
                <w:noProof/>
              </w:rPr>
            </w:pPr>
            <w:r>
              <w:rPr>
                <w:noProof/>
              </w:rPr>
              <w:t>I can make a persuasive argument for taking a career path in the arts in Canada while also recognizing possible barriers and issues.</w:t>
            </w:r>
          </w:p>
        </w:tc>
      </w:tr>
    </w:tbl>
    <w:p w14:paraId="71795780" w14:textId="77777777" w:rsidR="004609C2" w:rsidRPr="00FA54B1" w:rsidRDefault="004609C2" w:rsidP="0077040D"/>
    <w:p w14:paraId="571EC056"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51C58061" w14:textId="77777777" w:rsidR="004609C2" w:rsidRPr="005541E2" w:rsidRDefault="004609C2" w:rsidP="0077040D">
      <w:pPr>
        <w:rPr>
          <w:b/>
        </w:rPr>
      </w:pPr>
    </w:p>
    <w:p w14:paraId="20DADA9D" w14:textId="77777777" w:rsidR="004609C2" w:rsidRPr="00172E65" w:rsidRDefault="004609C2" w:rsidP="004609C2">
      <w:pPr>
        <w:pStyle w:val="ListParagraph"/>
        <w:widowControl w:val="0"/>
        <w:numPr>
          <w:ilvl w:val="0"/>
          <w:numId w:val="37"/>
        </w:numPr>
        <w:autoSpaceDE w:val="0"/>
        <w:autoSpaceDN w:val="0"/>
        <w:adjustRightInd w:val="0"/>
        <w:spacing w:line="221" w:lineRule="atLeast"/>
        <w:rPr>
          <w:rFonts w:cs="Myriad Pro"/>
          <w:b/>
          <w:color w:val="221E1F"/>
        </w:rPr>
      </w:pPr>
      <w:r w:rsidRPr="00172E65">
        <w:rPr>
          <w:rFonts w:cs="Myriad Pro"/>
          <w:b/>
          <w:color w:val="221E1F"/>
        </w:rPr>
        <w:t>Research to determine various influences on the work and careers of selected Canadian artists.</w:t>
      </w:r>
    </w:p>
    <w:p w14:paraId="0701768E" w14:textId="77777777" w:rsidR="004609C2" w:rsidRPr="00172E65" w:rsidRDefault="004609C2" w:rsidP="004609C2">
      <w:pPr>
        <w:pStyle w:val="NormalWeb"/>
        <w:numPr>
          <w:ilvl w:val="0"/>
          <w:numId w:val="37"/>
        </w:numPr>
        <w:rPr>
          <w:rFonts w:asciiTheme="minorHAnsi" w:hAnsiTheme="minorHAnsi" w:cs="Myriad Pro"/>
          <w:b/>
          <w:color w:val="221E1F"/>
          <w:sz w:val="24"/>
          <w:szCs w:val="24"/>
        </w:rPr>
      </w:pPr>
      <w:r w:rsidRPr="00172E65">
        <w:rPr>
          <w:rFonts w:asciiTheme="minorHAnsi" w:hAnsiTheme="minorHAnsi" w:cs="Myriad Pro"/>
          <w:b/>
          <w:color w:val="221E1F"/>
          <w:sz w:val="24"/>
          <w:szCs w:val="24"/>
        </w:rPr>
        <w:t>Describe some of the entrepreneurship abilities (e.g., marketing, networking, risk taking, innovation, self-discipline, technological literacy, independent learning) required by artists in different disciplines.</w:t>
      </w:r>
    </w:p>
    <w:p w14:paraId="5E2DDDEE" w14:textId="77777777" w:rsidR="004609C2" w:rsidRPr="00172E65" w:rsidRDefault="004609C2" w:rsidP="004609C2">
      <w:pPr>
        <w:pStyle w:val="ListParagraph"/>
        <w:widowControl w:val="0"/>
        <w:numPr>
          <w:ilvl w:val="0"/>
          <w:numId w:val="37"/>
        </w:numPr>
        <w:autoSpaceDE w:val="0"/>
        <w:autoSpaceDN w:val="0"/>
        <w:adjustRightInd w:val="0"/>
        <w:spacing w:line="221" w:lineRule="atLeast"/>
        <w:rPr>
          <w:rFonts w:cs="Myriad Pro"/>
          <w:color w:val="221E1F"/>
        </w:rPr>
      </w:pPr>
      <w:r w:rsidRPr="00172E65">
        <w:rPr>
          <w:rFonts w:cs="Myriad Pro"/>
          <w:color w:val="221E1F"/>
        </w:rPr>
        <w:t xml:space="preserve">Analyze relationships among artistic work, the community, and the economy (e.g., What do artists and arts organizations contribute to the community?). </w:t>
      </w:r>
    </w:p>
    <w:p w14:paraId="20A7E415" w14:textId="77777777" w:rsidR="004609C2" w:rsidRPr="00172E65" w:rsidRDefault="004609C2" w:rsidP="004609C2">
      <w:pPr>
        <w:pStyle w:val="ListParagraph"/>
        <w:widowControl w:val="0"/>
        <w:numPr>
          <w:ilvl w:val="0"/>
          <w:numId w:val="37"/>
        </w:numPr>
        <w:autoSpaceDE w:val="0"/>
        <w:autoSpaceDN w:val="0"/>
        <w:adjustRightInd w:val="0"/>
        <w:spacing w:line="221" w:lineRule="atLeast"/>
        <w:rPr>
          <w:rFonts w:cs="Myriad Pro"/>
          <w:color w:val="221E1F"/>
        </w:rPr>
      </w:pPr>
      <w:r w:rsidRPr="00172E65">
        <w:rPr>
          <w:rFonts w:cs="Myriad Pro"/>
          <w:color w:val="221E1F"/>
        </w:rPr>
        <w:t>Examine work scenarios in the arts involving issues such as stereotyping, bias, and discrimination (e.g., stereotyping of male dancers, or males and females using non-traditional visual art materials) and discuss how these may limit opportunities.</w:t>
      </w:r>
    </w:p>
    <w:p w14:paraId="63E5AD54" w14:textId="77777777" w:rsidR="004609C2" w:rsidRPr="00172E65" w:rsidRDefault="004609C2" w:rsidP="004609C2">
      <w:pPr>
        <w:pStyle w:val="ListParagraph"/>
        <w:widowControl w:val="0"/>
        <w:numPr>
          <w:ilvl w:val="0"/>
          <w:numId w:val="37"/>
        </w:numPr>
        <w:autoSpaceDE w:val="0"/>
        <w:autoSpaceDN w:val="0"/>
        <w:adjustRightInd w:val="0"/>
        <w:spacing w:line="221" w:lineRule="atLeast"/>
        <w:rPr>
          <w:rFonts w:cs="Myriad Pro"/>
          <w:color w:val="221E1F"/>
        </w:rPr>
      </w:pPr>
      <w:r w:rsidRPr="00172E65">
        <w:rPr>
          <w:rFonts w:cs="Myriad Pro"/>
          <w:color w:val="221E1F"/>
        </w:rPr>
        <w:t xml:space="preserve">Explain ways that </w:t>
      </w:r>
      <w:proofErr w:type="gramStart"/>
      <w:r w:rsidRPr="00172E65">
        <w:rPr>
          <w:rFonts w:cs="Myriad Pro"/>
          <w:color w:val="221E1F"/>
        </w:rPr>
        <w:t>technology is used by artists in dance, drama, music, visual art, and interdisciplinary creations</w:t>
      </w:r>
      <w:proofErr w:type="gramEnd"/>
      <w:r w:rsidRPr="00172E65">
        <w:rPr>
          <w:rFonts w:cs="Myriad Pro"/>
          <w:color w:val="221E1F"/>
        </w:rPr>
        <w:t>.</w:t>
      </w:r>
    </w:p>
    <w:p w14:paraId="7D375617" w14:textId="77777777" w:rsidR="004609C2" w:rsidRPr="00172E65" w:rsidRDefault="004609C2" w:rsidP="004609C2">
      <w:pPr>
        <w:pStyle w:val="NormalWeb"/>
        <w:numPr>
          <w:ilvl w:val="0"/>
          <w:numId w:val="37"/>
        </w:numPr>
        <w:rPr>
          <w:rFonts w:asciiTheme="minorHAnsi" w:hAnsiTheme="minorHAnsi" w:cs="Myriad Pro"/>
          <w:color w:val="221E1F"/>
          <w:sz w:val="24"/>
          <w:szCs w:val="24"/>
        </w:rPr>
      </w:pPr>
      <w:r w:rsidRPr="00172E65">
        <w:rPr>
          <w:rFonts w:asciiTheme="minorHAnsi" w:hAnsiTheme="minorHAnsi" w:cs="Myriad Pro"/>
          <w:color w:val="221E1F"/>
          <w:sz w:val="24"/>
          <w:szCs w:val="24"/>
        </w:rPr>
        <w:t>Research and analyze new forms of technology used by contemporary artists to create and market their work.</w:t>
      </w:r>
    </w:p>
    <w:p w14:paraId="4EEEA3BF" w14:textId="77777777" w:rsidR="004609C2" w:rsidRPr="00EC002B" w:rsidRDefault="004609C2" w:rsidP="00172E65">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12" w:history="1">
        <w:r w:rsidRPr="00A910A7">
          <w:rPr>
            <w:rStyle w:val="Hyperlink"/>
            <w:rFonts w:asciiTheme="minorHAnsi" w:hAnsiTheme="minorHAnsi"/>
          </w:rPr>
          <w:t>Grade 7 Arts Education</w:t>
        </w:r>
      </w:hyperlink>
    </w:p>
    <w:p w14:paraId="5F725009" w14:textId="6E2C2058"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70544AD5" w14:textId="77777777" w:rsidTr="0077040D">
        <w:tc>
          <w:tcPr>
            <w:tcW w:w="14688" w:type="dxa"/>
            <w:gridSpan w:val="4"/>
          </w:tcPr>
          <w:p w14:paraId="46909425" w14:textId="77777777" w:rsidR="004609C2" w:rsidRPr="00FA54B1" w:rsidRDefault="004609C2" w:rsidP="00684C89">
            <w:r w:rsidRPr="00FA54B1">
              <w:rPr>
                <w:noProof/>
              </w:rPr>
              <w:drawing>
                <wp:anchor distT="0" distB="0" distL="114300" distR="114300" simplePos="0" relativeHeight="251664384" behindDoc="0" locked="0" layoutInCell="1" allowOverlap="1" wp14:anchorId="66C5079C" wp14:editId="2FC1DBB1">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3902F80" w14:textId="77777777" w:rsidR="004609C2" w:rsidRPr="00FA54B1" w:rsidRDefault="004609C2" w:rsidP="00512DF8">
            <w:pPr>
              <w:rPr>
                <w:b/>
                <w:sz w:val="28"/>
                <w:szCs w:val="28"/>
              </w:rPr>
            </w:pPr>
            <w:r w:rsidRPr="00FA54B1">
              <w:t xml:space="preserve">   </w:t>
            </w:r>
            <w:r w:rsidRPr="00FA54B1">
              <w:rPr>
                <w:b/>
                <w:sz w:val="28"/>
                <w:szCs w:val="28"/>
              </w:rPr>
              <w:t xml:space="preserve">Subject: Arts Education 7 – </w:t>
            </w:r>
            <w:r>
              <w:rPr>
                <w:b/>
                <w:sz w:val="28"/>
                <w:szCs w:val="28"/>
              </w:rPr>
              <w:t>Dance, Drama, Music and Visual Art</w:t>
            </w:r>
            <w:r w:rsidRPr="00FA54B1">
              <w:rPr>
                <w:b/>
                <w:sz w:val="28"/>
                <w:szCs w:val="28"/>
              </w:rPr>
              <w:t xml:space="preserve"> </w:t>
            </w:r>
          </w:p>
          <w:p w14:paraId="3D7B1618" w14:textId="77777777" w:rsidR="004609C2" w:rsidRPr="008F09C8" w:rsidRDefault="004609C2" w:rsidP="008F09C8">
            <w:pPr>
              <w:pStyle w:val="Default"/>
              <w:rPr>
                <w:color w:val="221E1F"/>
                <w:sz w:val="22"/>
                <w:szCs w:val="22"/>
              </w:rPr>
            </w:pPr>
            <w:r w:rsidRPr="00EC002B">
              <w:rPr>
                <w:rFonts w:asciiTheme="minorHAnsi" w:hAnsiTheme="minorHAnsi"/>
                <w:b/>
                <w:sz w:val="28"/>
                <w:szCs w:val="28"/>
              </w:rPr>
              <w:t>Outcome</w:t>
            </w:r>
            <w:r>
              <w:rPr>
                <w:rFonts w:asciiTheme="minorHAnsi" w:hAnsiTheme="minorHAnsi"/>
                <w:b/>
                <w:sz w:val="28"/>
                <w:szCs w:val="28"/>
              </w:rPr>
              <w:t xml:space="preserve"> CR 7.1</w:t>
            </w:r>
            <w:r w:rsidRPr="00EC002B">
              <w:rPr>
                <w:rFonts w:asciiTheme="minorHAnsi" w:hAnsiTheme="minorHAnsi"/>
                <w:b/>
                <w:sz w:val="28"/>
                <w:szCs w:val="28"/>
              </w:rPr>
              <w:t>:</w:t>
            </w:r>
            <w:r w:rsidRPr="00FA54B1">
              <w:rPr>
                <w:b/>
                <w:sz w:val="28"/>
                <w:szCs w:val="28"/>
              </w:rPr>
              <w:t xml:space="preserve"> </w:t>
            </w:r>
            <w:r w:rsidRPr="008F09C8">
              <w:rPr>
                <w:rFonts w:asciiTheme="minorHAnsi" w:hAnsiTheme="minorHAnsi"/>
                <w:b/>
                <w:bCs/>
                <w:iCs/>
                <w:color w:val="221E1F"/>
              </w:rPr>
              <w:t>Respond to professional dance, drama, music, and visual art works using analysis, personal interpretation, and research.</w:t>
            </w:r>
            <w:r w:rsidRPr="008F09C8">
              <w:rPr>
                <w:b/>
                <w:bCs/>
                <w:i/>
                <w:iCs/>
                <w:color w:val="221E1F"/>
                <w:sz w:val="22"/>
                <w:szCs w:val="22"/>
              </w:rPr>
              <w:t xml:space="preserve"> </w:t>
            </w:r>
          </w:p>
          <w:p w14:paraId="360B7355" w14:textId="77777777" w:rsidR="004609C2" w:rsidRPr="00FA54B1" w:rsidRDefault="004609C2" w:rsidP="00B56724">
            <w:pPr>
              <w:pStyle w:val="Default"/>
              <w:rPr>
                <w:b/>
                <w:sz w:val="28"/>
                <w:szCs w:val="28"/>
              </w:rPr>
            </w:pPr>
          </w:p>
        </w:tc>
      </w:tr>
      <w:tr w:rsidR="004609C2" w:rsidRPr="00FA54B1" w14:paraId="1E46E3D0" w14:textId="77777777" w:rsidTr="0077040D">
        <w:tc>
          <w:tcPr>
            <w:tcW w:w="3672" w:type="dxa"/>
          </w:tcPr>
          <w:p w14:paraId="6CC7CE1A" w14:textId="77777777" w:rsidR="004609C2" w:rsidRPr="00FA54B1" w:rsidRDefault="004609C2" w:rsidP="0077040D">
            <w:pPr>
              <w:jc w:val="center"/>
              <w:rPr>
                <w:b/>
                <w:noProof/>
                <w:sz w:val="28"/>
                <w:szCs w:val="28"/>
              </w:rPr>
            </w:pPr>
            <w:r w:rsidRPr="00FA54B1">
              <w:rPr>
                <w:b/>
                <w:noProof/>
                <w:sz w:val="28"/>
                <w:szCs w:val="28"/>
              </w:rPr>
              <w:t>Beginning – 1</w:t>
            </w:r>
          </w:p>
          <w:p w14:paraId="483ABE0C"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10999CEB" w14:textId="77777777" w:rsidR="004609C2" w:rsidRPr="00FA54B1" w:rsidRDefault="004609C2" w:rsidP="0077040D">
            <w:pPr>
              <w:jc w:val="center"/>
              <w:rPr>
                <w:b/>
                <w:noProof/>
                <w:sz w:val="28"/>
                <w:szCs w:val="28"/>
              </w:rPr>
            </w:pPr>
            <w:r w:rsidRPr="00FA54B1">
              <w:rPr>
                <w:b/>
                <w:noProof/>
                <w:sz w:val="28"/>
                <w:szCs w:val="28"/>
              </w:rPr>
              <w:t>Approaching – 2</w:t>
            </w:r>
          </w:p>
          <w:p w14:paraId="70258C94"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6B8F0638" w14:textId="77777777" w:rsidR="004609C2" w:rsidRPr="00FA54B1" w:rsidRDefault="004609C2" w:rsidP="0077040D">
            <w:pPr>
              <w:jc w:val="center"/>
              <w:rPr>
                <w:b/>
                <w:noProof/>
                <w:sz w:val="28"/>
                <w:szCs w:val="28"/>
              </w:rPr>
            </w:pPr>
            <w:r w:rsidRPr="00FA54B1">
              <w:rPr>
                <w:b/>
                <w:noProof/>
                <w:sz w:val="28"/>
                <w:szCs w:val="28"/>
              </w:rPr>
              <w:t>Proficiency – 3</w:t>
            </w:r>
          </w:p>
          <w:p w14:paraId="68EE874E"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21C9AA02" w14:textId="77777777" w:rsidR="004609C2" w:rsidRPr="00FA54B1" w:rsidRDefault="004609C2" w:rsidP="0077040D">
            <w:pPr>
              <w:jc w:val="center"/>
              <w:rPr>
                <w:b/>
                <w:noProof/>
                <w:sz w:val="28"/>
                <w:szCs w:val="28"/>
              </w:rPr>
            </w:pPr>
            <w:r w:rsidRPr="00FA54B1">
              <w:rPr>
                <w:b/>
                <w:noProof/>
                <w:sz w:val="28"/>
                <w:szCs w:val="28"/>
              </w:rPr>
              <w:t>Mastery – 4</w:t>
            </w:r>
          </w:p>
          <w:p w14:paraId="508BCD11"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230815B9" w14:textId="77777777" w:rsidTr="0077040D">
        <w:tc>
          <w:tcPr>
            <w:tcW w:w="3672" w:type="dxa"/>
          </w:tcPr>
          <w:p w14:paraId="209E65DA" w14:textId="77777777" w:rsidR="004609C2" w:rsidRPr="00FA54B1" w:rsidRDefault="004609C2" w:rsidP="00AE4A07">
            <w:pPr>
              <w:rPr>
                <w:noProof/>
              </w:rPr>
            </w:pPr>
            <w:r>
              <w:rPr>
                <w:noProof/>
              </w:rPr>
              <w:t xml:space="preserve">With assistance, </w:t>
            </w:r>
            <w:r w:rsidRPr="00FA54B1">
              <w:rPr>
                <w:noProof/>
              </w:rPr>
              <w:t xml:space="preserve">I </w:t>
            </w:r>
            <w:r>
              <w:rPr>
                <w:noProof/>
              </w:rPr>
              <w:t xml:space="preserve">can use some language of the art form when discussing a professional work. </w:t>
            </w:r>
          </w:p>
        </w:tc>
        <w:tc>
          <w:tcPr>
            <w:tcW w:w="3672" w:type="dxa"/>
          </w:tcPr>
          <w:p w14:paraId="77B61404" w14:textId="77777777" w:rsidR="004609C2" w:rsidRPr="00FA54B1" w:rsidRDefault="004609C2" w:rsidP="008F09C8">
            <w:pPr>
              <w:pStyle w:val="ListParagraph"/>
              <w:ind w:left="0"/>
              <w:rPr>
                <w:noProof/>
              </w:rPr>
            </w:pPr>
            <w:r>
              <w:rPr>
                <w:noProof/>
              </w:rPr>
              <w:t>I can use the language of the art form to respond to the professional work viewed or heard.</w:t>
            </w:r>
          </w:p>
        </w:tc>
        <w:tc>
          <w:tcPr>
            <w:tcW w:w="3672" w:type="dxa"/>
          </w:tcPr>
          <w:p w14:paraId="1F2AC3A8" w14:textId="77777777" w:rsidR="004609C2" w:rsidRPr="00FA54B1" w:rsidRDefault="004609C2" w:rsidP="00AE4A07">
            <w:pPr>
              <w:pStyle w:val="ListParagraph"/>
              <w:ind w:left="0"/>
              <w:rPr>
                <w:noProof/>
              </w:rPr>
            </w:pPr>
            <w:r w:rsidRPr="00FA54B1">
              <w:rPr>
                <w:noProof/>
              </w:rPr>
              <w:t xml:space="preserve">I </w:t>
            </w:r>
            <w:r>
              <w:rPr>
                <w:noProof/>
              </w:rPr>
              <w:t>can</w:t>
            </w:r>
            <w:r w:rsidRPr="00FA54B1">
              <w:rPr>
                <w:noProof/>
              </w:rPr>
              <w:t xml:space="preserve"> </w:t>
            </w:r>
            <w:r>
              <w:rPr>
                <w:noProof/>
              </w:rPr>
              <w:t>show understanding of a professional art piece by using a responding process that includes language, analysis and interpretation.</w:t>
            </w:r>
          </w:p>
        </w:tc>
        <w:tc>
          <w:tcPr>
            <w:tcW w:w="3672" w:type="dxa"/>
          </w:tcPr>
          <w:p w14:paraId="46A0D494" w14:textId="77777777" w:rsidR="004609C2" w:rsidRPr="00FA54B1" w:rsidRDefault="004609C2" w:rsidP="008F09C8">
            <w:pPr>
              <w:rPr>
                <w:noProof/>
              </w:rPr>
            </w:pPr>
            <w:r>
              <w:rPr>
                <w:noProof/>
              </w:rPr>
              <w:t>I can interpret a professional art piece with an insightful analysis and create an original new work of my own in response.</w:t>
            </w:r>
          </w:p>
        </w:tc>
      </w:tr>
    </w:tbl>
    <w:p w14:paraId="08361986" w14:textId="77777777" w:rsidR="004609C2" w:rsidRPr="00FA54B1" w:rsidRDefault="004609C2" w:rsidP="0077040D"/>
    <w:p w14:paraId="1E7DEFD1"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6065D900" w14:textId="77777777" w:rsidR="004609C2" w:rsidRPr="005541E2" w:rsidRDefault="004609C2" w:rsidP="0077040D">
      <w:pPr>
        <w:rPr>
          <w:b/>
        </w:rPr>
      </w:pPr>
    </w:p>
    <w:p w14:paraId="3E42B80E" w14:textId="77777777" w:rsidR="004609C2" w:rsidRPr="008F09C8" w:rsidRDefault="004609C2" w:rsidP="008F09C8">
      <w:pPr>
        <w:widowControl w:val="0"/>
        <w:autoSpaceDE w:val="0"/>
        <w:autoSpaceDN w:val="0"/>
        <w:adjustRightInd w:val="0"/>
        <w:spacing w:line="221" w:lineRule="atLeast"/>
        <w:rPr>
          <w:rFonts w:cs="Myriad Pro"/>
          <w:b/>
          <w:color w:val="221E1F"/>
        </w:rPr>
      </w:pPr>
      <w:r w:rsidRPr="008F09C8">
        <w:rPr>
          <w:rFonts w:cs="Myriad Pro"/>
          <w:b/>
          <w:color w:val="221E1F"/>
        </w:rPr>
        <w:t xml:space="preserve">a. Describe, analyze, and interpret dance, drama, music, and visual art works. </w:t>
      </w:r>
    </w:p>
    <w:p w14:paraId="209BCFDF" w14:textId="77777777" w:rsidR="004609C2" w:rsidRPr="008F09C8" w:rsidRDefault="004609C2" w:rsidP="008F09C8">
      <w:pPr>
        <w:widowControl w:val="0"/>
        <w:autoSpaceDE w:val="0"/>
        <w:autoSpaceDN w:val="0"/>
        <w:adjustRightInd w:val="0"/>
        <w:spacing w:line="221" w:lineRule="atLeast"/>
        <w:rPr>
          <w:rFonts w:cs="Myriad Pro"/>
          <w:b/>
          <w:color w:val="221E1F"/>
        </w:rPr>
      </w:pPr>
      <w:r w:rsidRPr="008F09C8">
        <w:rPr>
          <w:rFonts w:cs="Myriad Pro"/>
          <w:b/>
          <w:color w:val="221E1F"/>
        </w:rPr>
        <w:t xml:space="preserve">b. Demonstrate critical and creative thinking using one or more approaches such as those described in “Responding to Arts Expressions”. </w:t>
      </w:r>
    </w:p>
    <w:p w14:paraId="14826F3D" w14:textId="77777777" w:rsidR="004609C2" w:rsidRPr="008F09C8" w:rsidRDefault="004609C2" w:rsidP="008F09C8">
      <w:pPr>
        <w:widowControl w:val="0"/>
        <w:autoSpaceDE w:val="0"/>
        <w:autoSpaceDN w:val="0"/>
        <w:adjustRightInd w:val="0"/>
        <w:spacing w:line="221" w:lineRule="atLeast"/>
        <w:rPr>
          <w:rFonts w:cs="Myriad Pro"/>
          <w:color w:val="221E1F"/>
        </w:rPr>
      </w:pPr>
      <w:r w:rsidRPr="008F09C8">
        <w:rPr>
          <w:rFonts w:cs="Myriad Pro"/>
          <w:color w:val="221E1F"/>
        </w:rPr>
        <w:t>c. Conduct research into the contexts within which selected arts expressions were created, and present findings in innovative ways.</w:t>
      </w:r>
    </w:p>
    <w:p w14:paraId="6AF226BD" w14:textId="77777777" w:rsidR="004609C2" w:rsidRPr="00EC002B" w:rsidRDefault="004609C2" w:rsidP="00E23B56">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13" w:history="1">
        <w:r w:rsidRPr="00AE4A07">
          <w:rPr>
            <w:rStyle w:val="Hyperlink"/>
            <w:rFonts w:asciiTheme="minorHAnsi" w:hAnsiTheme="minorHAnsi"/>
          </w:rPr>
          <w:t>Grade 7 Arts Education</w:t>
        </w:r>
      </w:hyperlink>
    </w:p>
    <w:p w14:paraId="2DE1BC64" w14:textId="50F1C75D"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0C7E623E" w14:textId="77777777" w:rsidTr="0077040D">
        <w:tc>
          <w:tcPr>
            <w:tcW w:w="14688" w:type="dxa"/>
            <w:gridSpan w:val="4"/>
          </w:tcPr>
          <w:p w14:paraId="7BC521C0" w14:textId="77777777" w:rsidR="004609C2" w:rsidRPr="00FA54B1" w:rsidRDefault="004609C2" w:rsidP="00684C89">
            <w:r w:rsidRPr="00FA54B1">
              <w:rPr>
                <w:noProof/>
              </w:rPr>
              <w:drawing>
                <wp:anchor distT="0" distB="0" distL="114300" distR="114300" simplePos="0" relativeHeight="251666432" behindDoc="0" locked="0" layoutInCell="1" allowOverlap="1" wp14:anchorId="3CE8F389" wp14:editId="4FD390C8">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4ACBA09"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Dance, Drama, Music and Visual Art</w:t>
            </w:r>
            <w:r w:rsidRPr="00FA54B1">
              <w:rPr>
                <w:b/>
                <w:sz w:val="28"/>
                <w:szCs w:val="28"/>
              </w:rPr>
              <w:t xml:space="preserve"> </w:t>
            </w:r>
          </w:p>
          <w:p w14:paraId="0169CBB5" w14:textId="77777777" w:rsidR="004609C2" w:rsidRPr="00EB6B5D" w:rsidRDefault="004609C2" w:rsidP="00EB6B5D">
            <w:pPr>
              <w:pStyle w:val="Default"/>
              <w:rPr>
                <w:color w:val="221E1F"/>
                <w:sz w:val="22"/>
                <w:szCs w:val="22"/>
              </w:rPr>
            </w:pPr>
            <w:r w:rsidRPr="00EC002B">
              <w:rPr>
                <w:rFonts w:asciiTheme="minorHAnsi" w:hAnsiTheme="minorHAnsi"/>
                <w:b/>
                <w:sz w:val="28"/>
                <w:szCs w:val="28"/>
              </w:rPr>
              <w:t>Outcome</w:t>
            </w:r>
            <w:r>
              <w:rPr>
                <w:rFonts w:asciiTheme="minorHAnsi" w:hAnsiTheme="minorHAnsi"/>
                <w:b/>
                <w:sz w:val="28"/>
                <w:szCs w:val="28"/>
              </w:rPr>
              <w:t xml:space="preserve"> CR 7.2</w:t>
            </w:r>
            <w:r w:rsidRPr="00EC002B">
              <w:rPr>
                <w:rFonts w:asciiTheme="minorHAnsi" w:hAnsiTheme="minorHAnsi"/>
                <w:b/>
                <w:sz w:val="28"/>
                <w:szCs w:val="28"/>
              </w:rPr>
              <w:t>:</w:t>
            </w:r>
            <w:r w:rsidRPr="00FA54B1">
              <w:rPr>
                <w:b/>
                <w:sz w:val="28"/>
                <w:szCs w:val="28"/>
              </w:rPr>
              <w:t xml:space="preserve"> </w:t>
            </w:r>
            <w:r w:rsidRPr="00EB6B5D">
              <w:rPr>
                <w:rFonts w:asciiTheme="minorHAnsi" w:hAnsiTheme="minorHAnsi"/>
                <w:b/>
                <w:bCs/>
                <w:iCs/>
                <w:color w:val="221E1F"/>
              </w:rPr>
              <w:t>Investigate and identify ways that the arts can communicate a sense of place.</w:t>
            </w:r>
            <w:r w:rsidRPr="00EB6B5D">
              <w:rPr>
                <w:b/>
                <w:bCs/>
                <w:i/>
                <w:iCs/>
                <w:color w:val="221E1F"/>
                <w:sz w:val="22"/>
                <w:szCs w:val="22"/>
              </w:rPr>
              <w:t xml:space="preserve"> </w:t>
            </w:r>
          </w:p>
          <w:p w14:paraId="52B88976" w14:textId="77777777" w:rsidR="004609C2" w:rsidRPr="00FA54B1" w:rsidRDefault="004609C2" w:rsidP="00B56724">
            <w:pPr>
              <w:pStyle w:val="Default"/>
              <w:rPr>
                <w:b/>
                <w:sz w:val="28"/>
                <w:szCs w:val="28"/>
              </w:rPr>
            </w:pPr>
          </w:p>
        </w:tc>
      </w:tr>
      <w:tr w:rsidR="004609C2" w:rsidRPr="00FA54B1" w14:paraId="6AA1324A" w14:textId="77777777" w:rsidTr="0077040D">
        <w:tc>
          <w:tcPr>
            <w:tcW w:w="3672" w:type="dxa"/>
          </w:tcPr>
          <w:p w14:paraId="678B9274" w14:textId="77777777" w:rsidR="004609C2" w:rsidRPr="00FA54B1" w:rsidRDefault="004609C2" w:rsidP="0077040D">
            <w:pPr>
              <w:jc w:val="center"/>
              <w:rPr>
                <w:b/>
                <w:noProof/>
                <w:sz w:val="28"/>
                <w:szCs w:val="28"/>
              </w:rPr>
            </w:pPr>
            <w:r w:rsidRPr="00FA54B1">
              <w:rPr>
                <w:b/>
                <w:noProof/>
                <w:sz w:val="28"/>
                <w:szCs w:val="28"/>
              </w:rPr>
              <w:t>Beginning – 1</w:t>
            </w:r>
          </w:p>
          <w:p w14:paraId="707E533D"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394C48F7" w14:textId="77777777" w:rsidR="004609C2" w:rsidRPr="00FA54B1" w:rsidRDefault="004609C2" w:rsidP="0077040D">
            <w:pPr>
              <w:jc w:val="center"/>
              <w:rPr>
                <w:b/>
                <w:noProof/>
                <w:sz w:val="28"/>
                <w:szCs w:val="28"/>
              </w:rPr>
            </w:pPr>
            <w:r w:rsidRPr="00FA54B1">
              <w:rPr>
                <w:b/>
                <w:noProof/>
                <w:sz w:val="28"/>
                <w:szCs w:val="28"/>
              </w:rPr>
              <w:t>Approaching – 2</w:t>
            </w:r>
          </w:p>
          <w:p w14:paraId="3E9804AC"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68F80543" w14:textId="77777777" w:rsidR="004609C2" w:rsidRPr="00FA54B1" w:rsidRDefault="004609C2" w:rsidP="0077040D">
            <w:pPr>
              <w:jc w:val="center"/>
              <w:rPr>
                <w:b/>
                <w:noProof/>
                <w:sz w:val="28"/>
                <w:szCs w:val="28"/>
              </w:rPr>
            </w:pPr>
            <w:r w:rsidRPr="00FA54B1">
              <w:rPr>
                <w:b/>
                <w:noProof/>
                <w:sz w:val="28"/>
                <w:szCs w:val="28"/>
              </w:rPr>
              <w:t>Proficiency – 3</w:t>
            </w:r>
          </w:p>
          <w:p w14:paraId="0DEEBFD2"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1B41A505" w14:textId="77777777" w:rsidR="004609C2" w:rsidRPr="00FA54B1" w:rsidRDefault="004609C2" w:rsidP="0077040D">
            <w:pPr>
              <w:jc w:val="center"/>
              <w:rPr>
                <w:b/>
                <w:noProof/>
                <w:sz w:val="28"/>
                <w:szCs w:val="28"/>
              </w:rPr>
            </w:pPr>
            <w:r w:rsidRPr="00FA54B1">
              <w:rPr>
                <w:b/>
                <w:noProof/>
                <w:sz w:val="28"/>
                <w:szCs w:val="28"/>
              </w:rPr>
              <w:t>Mastery – 4</w:t>
            </w:r>
          </w:p>
          <w:p w14:paraId="40648077"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2C8EFDA6" w14:textId="77777777" w:rsidTr="0077040D">
        <w:tc>
          <w:tcPr>
            <w:tcW w:w="3672" w:type="dxa"/>
          </w:tcPr>
          <w:p w14:paraId="451331A6" w14:textId="77777777" w:rsidR="004609C2" w:rsidRPr="00FA54B1" w:rsidRDefault="004609C2" w:rsidP="00744332">
            <w:pPr>
              <w:rPr>
                <w:noProof/>
              </w:rPr>
            </w:pPr>
            <w:r>
              <w:rPr>
                <w:noProof/>
              </w:rPr>
              <w:t xml:space="preserve">With assistance, </w:t>
            </w:r>
            <w:r w:rsidRPr="00FA54B1">
              <w:rPr>
                <w:noProof/>
              </w:rPr>
              <w:t xml:space="preserve">I </w:t>
            </w:r>
            <w:r>
              <w:rPr>
                <w:noProof/>
              </w:rPr>
              <w:t>can identify there are differences in artist style and approach.</w:t>
            </w:r>
          </w:p>
        </w:tc>
        <w:tc>
          <w:tcPr>
            <w:tcW w:w="3672" w:type="dxa"/>
          </w:tcPr>
          <w:p w14:paraId="0C64954F" w14:textId="77777777" w:rsidR="004609C2" w:rsidRPr="00FA54B1" w:rsidRDefault="004609C2" w:rsidP="00744332">
            <w:pPr>
              <w:pStyle w:val="ListParagraph"/>
              <w:ind w:left="0"/>
              <w:rPr>
                <w:noProof/>
              </w:rPr>
            </w:pPr>
            <w:r>
              <w:rPr>
                <w:noProof/>
              </w:rPr>
              <w:t>I can research an artist and describe how place is expressed in their art form.</w:t>
            </w:r>
          </w:p>
        </w:tc>
        <w:tc>
          <w:tcPr>
            <w:tcW w:w="3672" w:type="dxa"/>
          </w:tcPr>
          <w:p w14:paraId="09C0AFAD" w14:textId="77777777" w:rsidR="004609C2" w:rsidRPr="00FA54B1" w:rsidRDefault="004609C2" w:rsidP="009B4C44">
            <w:pPr>
              <w:pStyle w:val="ListParagraph"/>
              <w:ind w:left="0"/>
              <w:rPr>
                <w:noProof/>
              </w:rPr>
            </w:pPr>
            <w:r w:rsidRPr="00FA54B1">
              <w:rPr>
                <w:noProof/>
              </w:rPr>
              <w:t xml:space="preserve">I </w:t>
            </w:r>
            <w:r>
              <w:rPr>
                <w:noProof/>
              </w:rPr>
              <w:t>can investigate using a variety of sources and analyze how the arts can communicate a sense of place.</w:t>
            </w:r>
          </w:p>
        </w:tc>
        <w:tc>
          <w:tcPr>
            <w:tcW w:w="3672" w:type="dxa"/>
          </w:tcPr>
          <w:p w14:paraId="40202743" w14:textId="77777777" w:rsidR="004609C2" w:rsidRPr="00FA54B1" w:rsidRDefault="004609C2" w:rsidP="00744332">
            <w:pPr>
              <w:rPr>
                <w:noProof/>
              </w:rPr>
            </w:pPr>
            <w:r>
              <w:rPr>
                <w:noProof/>
              </w:rPr>
              <w:t>I can make insightful connections between art work, the artist and their process and can transfer this understanding to all arts strands.</w:t>
            </w:r>
          </w:p>
        </w:tc>
      </w:tr>
    </w:tbl>
    <w:p w14:paraId="04A587A6" w14:textId="77777777" w:rsidR="004609C2" w:rsidRPr="00FA54B1" w:rsidRDefault="004609C2" w:rsidP="0077040D"/>
    <w:p w14:paraId="5D51A393"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1FFD280E" w14:textId="77777777" w:rsidR="004609C2" w:rsidRPr="005541E2" w:rsidRDefault="004609C2" w:rsidP="0077040D">
      <w:pPr>
        <w:rPr>
          <w:b/>
        </w:rPr>
      </w:pPr>
    </w:p>
    <w:p w14:paraId="4DF658E8" w14:textId="77777777" w:rsidR="004609C2" w:rsidRPr="00744332" w:rsidRDefault="004609C2" w:rsidP="00744332">
      <w:pPr>
        <w:widowControl w:val="0"/>
        <w:autoSpaceDE w:val="0"/>
        <w:autoSpaceDN w:val="0"/>
        <w:adjustRightInd w:val="0"/>
        <w:spacing w:line="221" w:lineRule="atLeast"/>
        <w:rPr>
          <w:rFonts w:cs="Myriad Pro"/>
          <w:b/>
          <w:color w:val="221E1F"/>
        </w:rPr>
      </w:pPr>
      <w:r w:rsidRPr="00744332">
        <w:rPr>
          <w:rFonts w:cs="Myriad Pro"/>
          <w:b/>
          <w:color w:val="221E1F"/>
        </w:rPr>
        <w:t xml:space="preserve">a. Analyze and discuss the intentions, development, and interpretations of the concept of place as represented in own and peers’ art works. </w:t>
      </w:r>
    </w:p>
    <w:p w14:paraId="7EBDA27B" w14:textId="77777777" w:rsidR="004609C2" w:rsidRPr="00744332" w:rsidRDefault="004609C2" w:rsidP="00744332">
      <w:pPr>
        <w:widowControl w:val="0"/>
        <w:autoSpaceDE w:val="0"/>
        <w:autoSpaceDN w:val="0"/>
        <w:adjustRightInd w:val="0"/>
        <w:spacing w:line="221" w:lineRule="atLeast"/>
        <w:rPr>
          <w:rFonts w:cs="Myriad Pro"/>
          <w:b/>
          <w:color w:val="221E1F"/>
        </w:rPr>
      </w:pPr>
      <w:r w:rsidRPr="00744332">
        <w:rPr>
          <w:rFonts w:cs="Myriad Pro"/>
          <w:b/>
          <w:color w:val="221E1F"/>
        </w:rPr>
        <w:t xml:space="preserve">b. Research, using the Internet and other sources, to investigate how some professional artists express a sense of place in their work. </w:t>
      </w:r>
    </w:p>
    <w:p w14:paraId="4C0F3F98" w14:textId="77777777" w:rsidR="004609C2" w:rsidRPr="00744332" w:rsidRDefault="004609C2" w:rsidP="00744332">
      <w:pPr>
        <w:widowControl w:val="0"/>
        <w:autoSpaceDE w:val="0"/>
        <w:autoSpaceDN w:val="0"/>
        <w:adjustRightInd w:val="0"/>
        <w:spacing w:line="221" w:lineRule="atLeast"/>
        <w:rPr>
          <w:rFonts w:cs="Myriad Pro"/>
          <w:color w:val="221E1F"/>
        </w:rPr>
      </w:pPr>
      <w:r w:rsidRPr="00744332">
        <w:rPr>
          <w:rFonts w:cs="Myriad Pro"/>
          <w:color w:val="221E1F"/>
        </w:rPr>
        <w:t xml:space="preserve">c. Share research findings or documentation with others. </w:t>
      </w:r>
    </w:p>
    <w:p w14:paraId="00078E41" w14:textId="77777777" w:rsidR="004609C2" w:rsidRPr="00EC002B" w:rsidRDefault="004609C2" w:rsidP="00744332">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14" w:history="1">
        <w:r w:rsidRPr="00B23AC3">
          <w:rPr>
            <w:rStyle w:val="Hyperlink"/>
            <w:rFonts w:asciiTheme="minorHAnsi" w:hAnsiTheme="minorHAnsi"/>
          </w:rPr>
          <w:t>Grade 7 Arts Education</w:t>
        </w:r>
      </w:hyperlink>
    </w:p>
    <w:p w14:paraId="667A2B2D" w14:textId="2576BA98"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6C7AAA78" w14:textId="77777777" w:rsidTr="0077040D">
        <w:tc>
          <w:tcPr>
            <w:tcW w:w="14688" w:type="dxa"/>
            <w:gridSpan w:val="4"/>
          </w:tcPr>
          <w:p w14:paraId="45A62F65" w14:textId="77777777" w:rsidR="004609C2" w:rsidRPr="00FA54B1" w:rsidRDefault="004609C2" w:rsidP="00684C89">
            <w:r w:rsidRPr="00FA54B1">
              <w:rPr>
                <w:noProof/>
              </w:rPr>
              <w:drawing>
                <wp:anchor distT="0" distB="0" distL="114300" distR="114300" simplePos="0" relativeHeight="251668480" behindDoc="0" locked="0" layoutInCell="1" allowOverlap="1" wp14:anchorId="63F210D1" wp14:editId="587C14CA">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3750FFC"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Dance, Drama, Music and Visual Art</w:t>
            </w:r>
            <w:r w:rsidRPr="00FA54B1">
              <w:rPr>
                <w:b/>
                <w:sz w:val="28"/>
                <w:szCs w:val="28"/>
              </w:rPr>
              <w:t xml:space="preserve"> </w:t>
            </w:r>
          </w:p>
          <w:p w14:paraId="0CF2E54E" w14:textId="77777777" w:rsidR="004609C2" w:rsidRPr="00175842" w:rsidRDefault="004609C2" w:rsidP="00175842">
            <w:pPr>
              <w:pStyle w:val="Default"/>
              <w:rPr>
                <w:color w:val="221E1F"/>
                <w:sz w:val="22"/>
                <w:szCs w:val="22"/>
              </w:rPr>
            </w:pPr>
            <w:r w:rsidRPr="00EC002B">
              <w:rPr>
                <w:rFonts w:asciiTheme="minorHAnsi" w:hAnsiTheme="minorHAnsi"/>
                <w:b/>
                <w:sz w:val="28"/>
                <w:szCs w:val="28"/>
              </w:rPr>
              <w:t>Outcome</w:t>
            </w:r>
            <w:r>
              <w:rPr>
                <w:rFonts w:asciiTheme="minorHAnsi" w:hAnsiTheme="minorHAnsi"/>
                <w:b/>
                <w:sz w:val="28"/>
                <w:szCs w:val="28"/>
              </w:rPr>
              <w:t xml:space="preserve"> CR 7.3</w:t>
            </w:r>
            <w:r w:rsidRPr="00EC002B">
              <w:rPr>
                <w:rFonts w:asciiTheme="minorHAnsi" w:hAnsiTheme="minorHAnsi"/>
                <w:b/>
                <w:sz w:val="28"/>
                <w:szCs w:val="28"/>
              </w:rPr>
              <w:t>:</w:t>
            </w:r>
            <w:r w:rsidRPr="00FA54B1">
              <w:rPr>
                <w:b/>
                <w:sz w:val="28"/>
                <w:szCs w:val="28"/>
              </w:rPr>
              <w:t xml:space="preserve"> </w:t>
            </w:r>
            <w:r w:rsidRPr="00175842">
              <w:rPr>
                <w:rFonts w:asciiTheme="minorHAnsi" w:hAnsiTheme="minorHAnsi"/>
                <w:b/>
                <w:bCs/>
                <w:iCs/>
                <w:color w:val="221E1F"/>
              </w:rPr>
              <w:t>Examine and describe how arts expressions of various times and places reflect diverse experience, values, and beliefs.</w:t>
            </w:r>
          </w:p>
          <w:p w14:paraId="5D53A1FF" w14:textId="77777777" w:rsidR="004609C2" w:rsidRPr="00FA54B1" w:rsidRDefault="004609C2" w:rsidP="00B56724">
            <w:pPr>
              <w:pStyle w:val="Default"/>
              <w:rPr>
                <w:b/>
                <w:sz w:val="28"/>
                <w:szCs w:val="28"/>
              </w:rPr>
            </w:pPr>
          </w:p>
        </w:tc>
      </w:tr>
      <w:tr w:rsidR="004609C2" w:rsidRPr="00FA54B1" w14:paraId="388DD067" w14:textId="77777777" w:rsidTr="0077040D">
        <w:tc>
          <w:tcPr>
            <w:tcW w:w="3672" w:type="dxa"/>
          </w:tcPr>
          <w:p w14:paraId="38EAC0F2" w14:textId="77777777" w:rsidR="004609C2" w:rsidRPr="00FA54B1" w:rsidRDefault="004609C2" w:rsidP="0077040D">
            <w:pPr>
              <w:jc w:val="center"/>
              <w:rPr>
                <w:b/>
                <w:noProof/>
                <w:sz w:val="28"/>
                <w:szCs w:val="28"/>
              </w:rPr>
            </w:pPr>
            <w:r w:rsidRPr="00FA54B1">
              <w:rPr>
                <w:b/>
                <w:noProof/>
                <w:sz w:val="28"/>
                <w:szCs w:val="28"/>
              </w:rPr>
              <w:t>Beginning – 1</w:t>
            </w:r>
          </w:p>
          <w:p w14:paraId="20F8C76D"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03076D54" w14:textId="77777777" w:rsidR="004609C2" w:rsidRPr="00FA54B1" w:rsidRDefault="004609C2" w:rsidP="0077040D">
            <w:pPr>
              <w:jc w:val="center"/>
              <w:rPr>
                <w:b/>
                <w:noProof/>
                <w:sz w:val="28"/>
                <w:szCs w:val="28"/>
              </w:rPr>
            </w:pPr>
            <w:r w:rsidRPr="00FA54B1">
              <w:rPr>
                <w:b/>
                <w:noProof/>
                <w:sz w:val="28"/>
                <w:szCs w:val="28"/>
              </w:rPr>
              <w:t>Approaching – 2</w:t>
            </w:r>
          </w:p>
          <w:p w14:paraId="4EF9E2FE"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6385FBF2" w14:textId="77777777" w:rsidR="004609C2" w:rsidRPr="00FA54B1" w:rsidRDefault="004609C2" w:rsidP="0077040D">
            <w:pPr>
              <w:jc w:val="center"/>
              <w:rPr>
                <w:b/>
                <w:noProof/>
                <w:sz w:val="28"/>
                <w:szCs w:val="28"/>
              </w:rPr>
            </w:pPr>
            <w:r w:rsidRPr="00FA54B1">
              <w:rPr>
                <w:b/>
                <w:noProof/>
                <w:sz w:val="28"/>
                <w:szCs w:val="28"/>
              </w:rPr>
              <w:t>Proficiency – 3</w:t>
            </w:r>
          </w:p>
          <w:p w14:paraId="261F634F"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1D3192DC" w14:textId="77777777" w:rsidR="004609C2" w:rsidRPr="00FA54B1" w:rsidRDefault="004609C2" w:rsidP="0077040D">
            <w:pPr>
              <w:jc w:val="center"/>
              <w:rPr>
                <w:b/>
                <w:noProof/>
                <w:sz w:val="28"/>
                <w:szCs w:val="28"/>
              </w:rPr>
            </w:pPr>
            <w:r w:rsidRPr="00FA54B1">
              <w:rPr>
                <w:b/>
                <w:noProof/>
                <w:sz w:val="28"/>
                <w:szCs w:val="28"/>
              </w:rPr>
              <w:t>Mastery – 4</w:t>
            </w:r>
          </w:p>
          <w:p w14:paraId="11DBCE80"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03D5D2B2" w14:textId="77777777" w:rsidTr="0077040D">
        <w:tc>
          <w:tcPr>
            <w:tcW w:w="3672" w:type="dxa"/>
          </w:tcPr>
          <w:p w14:paraId="3380D955" w14:textId="77777777" w:rsidR="004609C2" w:rsidRPr="00FA54B1" w:rsidRDefault="004609C2" w:rsidP="00D330CE">
            <w:pPr>
              <w:rPr>
                <w:noProof/>
              </w:rPr>
            </w:pPr>
            <w:r w:rsidRPr="00FA54B1">
              <w:rPr>
                <w:noProof/>
              </w:rPr>
              <w:t xml:space="preserve">I </w:t>
            </w:r>
            <w:r>
              <w:rPr>
                <w:noProof/>
              </w:rPr>
              <w:t>can identify there are differences in artist style.</w:t>
            </w:r>
          </w:p>
        </w:tc>
        <w:tc>
          <w:tcPr>
            <w:tcW w:w="3672" w:type="dxa"/>
          </w:tcPr>
          <w:p w14:paraId="711E6A84" w14:textId="77777777" w:rsidR="004609C2" w:rsidRPr="00FA54B1" w:rsidRDefault="004609C2" w:rsidP="00D330CE">
            <w:pPr>
              <w:pStyle w:val="ListParagraph"/>
              <w:ind w:left="0"/>
              <w:rPr>
                <w:noProof/>
              </w:rPr>
            </w:pPr>
            <w:r>
              <w:rPr>
                <w:noProof/>
              </w:rPr>
              <w:t xml:space="preserve">I can identify difference in artist style and relate it to culture. </w:t>
            </w:r>
          </w:p>
        </w:tc>
        <w:tc>
          <w:tcPr>
            <w:tcW w:w="3672" w:type="dxa"/>
          </w:tcPr>
          <w:p w14:paraId="36E94596" w14:textId="77777777" w:rsidR="004609C2" w:rsidRPr="00FA54B1" w:rsidRDefault="004609C2" w:rsidP="00840371">
            <w:pPr>
              <w:pStyle w:val="ListParagraph"/>
              <w:ind w:left="0"/>
              <w:rPr>
                <w:noProof/>
              </w:rPr>
            </w:pPr>
            <w:r w:rsidRPr="00FA54B1">
              <w:rPr>
                <w:noProof/>
              </w:rPr>
              <w:t xml:space="preserve">I </w:t>
            </w:r>
            <w:r>
              <w:rPr>
                <w:noProof/>
              </w:rPr>
              <w:t>can</w:t>
            </w:r>
            <w:r w:rsidRPr="00FA54B1">
              <w:rPr>
                <w:noProof/>
              </w:rPr>
              <w:t xml:space="preserve"> </w:t>
            </w:r>
            <w:r>
              <w:rPr>
                <w:noProof/>
              </w:rPr>
              <w:t>distinguish and describe diversity of style between artists as related to experience, values and beliefs.</w:t>
            </w:r>
          </w:p>
        </w:tc>
        <w:tc>
          <w:tcPr>
            <w:tcW w:w="3672" w:type="dxa"/>
          </w:tcPr>
          <w:p w14:paraId="2E1F5A3E" w14:textId="77777777" w:rsidR="004609C2" w:rsidRPr="00FA54B1" w:rsidRDefault="004609C2" w:rsidP="00D330CE">
            <w:pPr>
              <w:rPr>
                <w:noProof/>
              </w:rPr>
            </w:pPr>
            <w:r>
              <w:rPr>
                <w:noProof/>
              </w:rPr>
              <w:t>I can make insightful connections between style, the artist and their culture and can transfer this understanding to all arts strands.</w:t>
            </w:r>
          </w:p>
        </w:tc>
      </w:tr>
    </w:tbl>
    <w:p w14:paraId="3D00A5CB" w14:textId="77777777" w:rsidR="004609C2" w:rsidRPr="00FA54B1" w:rsidRDefault="004609C2" w:rsidP="0077040D"/>
    <w:p w14:paraId="5CE54040"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61DEB97B" w14:textId="77777777" w:rsidR="004609C2" w:rsidRPr="005541E2" w:rsidRDefault="004609C2" w:rsidP="0077040D">
      <w:pPr>
        <w:rPr>
          <w:b/>
        </w:rPr>
      </w:pPr>
    </w:p>
    <w:p w14:paraId="387E828B" w14:textId="77777777" w:rsidR="004609C2" w:rsidRPr="00175842" w:rsidRDefault="004609C2" w:rsidP="00175842">
      <w:pPr>
        <w:widowControl w:val="0"/>
        <w:autoSpaceDE w:val="0"/>
        <w:autoSpaceDN w:val="0"/>
        <w:adjustRightInd w:val="0"/>
        <w:spacing w:line="221" w:lineRule="atLeast"/>
        <w:rPr>
          <w:rFonts w:cs="Myriad Pro"/>
          <w:b/>
          <w:color w:val="221E1F"/>
        </w:rPr>
      </w:pPr>
      <w:r w:rsidRPr="00175842">
        <w:rPr>
          <w:rFonts w:cs="Myriad Pro"/>
          <w:b/>
          <w:color w:val="221E1F"/>
        </w:rPr>
        <w:t xml:space="preserve">a. Distinguish among diverse styles of visual art, dance, drama/ theatre, music, and other forms of expression (e.g., film) from different cultural and historical contexts. </w:t>
      </w:r>
    </w:p>
    <w:p w14:paraId="6862E6AF" w14:textId="77777777" w:rsidR="004609C2" w:rsidRPr="00175842" w:rsidRDefault="004609C2" w:rsidP="00175842">
      <w:pPr>
        <w:widowControl w:val="0"/>
        <w:autoSpaceDE w:val="0"/>
        <w:autoSpaceDN w:val="0"/>
        <w:adjustRightInd w:val="0"/>
        <w:spacing w:line="221" w:lineRule="atLeast"/>
        <w:rPr>
          <w:rFonts w:cs="Myriad Pro"/>
          <w:color w:val="221E1F"/>
        </w:rPr>
      </w:pPr>
      <w:r w:rsidRPr="00175842">
        <w:rPr>
          <w:rFonts w:cs="Myriad Pro"/>
          <w:color w:val="221E1F"/>
        </w:rPr>
        <w:t xml:space="preserve">b. Examine own and peers’ work as expressions of unique experiences, and personal values and beliefs, created within a particular time and place. </w:t>
      </w:r>
    </w:p>
    <w:p w14:paraId="3538BFC3" w14:textId="77777777" w:rsidR="004609C2" w:rsidRPr="00175842" w:rsidRDefault="004609C2" w:rsidP="00175842">
      <w:pPr>
        <w:widowControl w:val="0"/>
        <w:autoSpaceDE w:val="0"/>
        <w:autoSpaceDN w:val="0"/>
        <w:adjustRightInd w:val="0"/>
        <w:spacing w:line="221" w:lineRule="atLeast"/>
        <w:rPr>
          <w:rFonts w:cs="Myriad Pro"/>
          <w:b/>
          <w:color w:val="221E1F"/>
        </w:rPr>
      </w:pPr>
      <w:r w:rsidRPr="00175842">
        <w:rPr>
          <w:rFonts w:cs="Myriad Pro"/>
          <w:b/>
          <w:color w:val="221E1F"/>
        </w:rPr>
        <w:t xml:space="preserve">c. Examine and analyze diverse artistic representations and interpretations of place (e.g., relationships with the land and urban/rural environments) in the work of Saskatchewan artists including, for example, music, lyrics, First Nations’ drum groups and dances, Métis arts, heritage social dances, dramatic arts, landscape painters, architects, or site specific works. </w:t>
      </w:r>
    </w:p>
    <w:p w14:paraId="5D215CCD" w14:textId="77777777" w:rsidR="004609C2" w:rsidRPr="00EC002B" w:rsidRDefault="004609C2" w:rsidP="00744332">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15" w:history="1">
        <w:r w:rsidRPr="00840371">
          <w:rPr>
            <w:rStyle w:val="Hyperlink"/>
            <w:rFonts w:asciiTheme="minorHAnsi" w:hAnsiTheme="minorHAnsi"/>
          </w:rPr>
          <w:t>Grade 7 Arts Education</w:t>
        </w:r>
      </w:hyperlink>
    </w:p>
    <w:p w14:paraId="56E10E45" w14:textId="6327153E"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14:paraId="2894ED27" w14:textId="77777777" w:rsidTr="0077040D">
        <w:tc>
          <w:tcPr>
            <w:tcW w:w="14688" w:type="dxa"/>
            <w:gridSpan w:val="4"/>
          </w:tcPr>
          <w:p w14:paraId="7A246993" w14:textId="77777777" w:rsidR="004609C2" w:rsidRDefault="004609C2" w:rsidP="00684C89">
            <w:r w:rsidRPr="0077040D">
              <w:rPr>
                <w:noProof/>
              </w:rPr>
              <w:drawing>
                <wp:anchor distT="0" distB="0" distL="114300" distR="114300" simplePos="0" relativeHeight="251670528" behindDoc="0" locked="0" layoutInCell="1" allowOverlap="1" wp14:anchorId="552D835B" wp14:editId="4E151B2A">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1F316E0" w14:textId="77777777" w:rsidR="004609C2" w:rsidRDefault="004609C2" w:rsidP="00684C89">
            <w:pPr>
              <w:rPr>
                <w:b/>
                <w:sz w:val="28"/>
                <w:szCs w:val="28"/>
              </w:rPr>
            </w:pPr>
            <w:r>
              <w:t xml:space="preserve">   </w:t>
            </w:r>
            <w:r>
              <w:rPr>
                <w:b/>
                <w:sz w:val="28"/>
                <w:szCs w:val="28"/>
              </w:rPr>
              <w:t>Subject: Arts Education 7 – Dance</w:t>
            </w:r>
          </w:p>
          <w:p w14:paraId="45C16D8F" w14:textId="77777777" w:rsidR="004609C2" w:rsidRPr="00A904D4" w:rsidRDefault="004609C2" w:rsidP="00CE0625">
            <w:pPr>
              <w:rPr>
                <w:b/>
                <w:sz w:val="28"/>
                <w:szCs w:val="28"/>
              </w:rPr>
            </w:pPr>
            <w:r>
              <w:rPr>
                <w:b/>
                <w:sz w:val="28"/>
                <w:szCs w:val="28"/>
              </w:rPr>
              <w:t xml:space="preserve">Outcome CP7.1: </w:t>
            </w:r>
            <w:r>
              <w:rPr>
                <w:rFonts w:eastAsia="Times New Roman" w:cs="Times New Roman"/>
                <w:b/>
                <w:bCs/>
              </w:rPr>
              <w:t>Create dance compositions that express ideas about the importance of place (e.g., relationships to the land, local geology, region, urban/rural environments).</w:t>
            </w:r>
          </w:p>
        </w:tc>
      </w:tr>
      <w:tr w:rsidR="004609C2" w14:paraId="314A5210" w14:textId="77777777" w:rsidTr="0077040D">
        <w:tc>
          <w:tcPr>
            <w:tcW w:w="3672" w:type="dxa"/>
          </w:tcPr>
          <w:p w14:paraId="745AC1B7" w14:textId="77777777" w:rsidR="004609C2" w:rsidRDefault="004609C2" w:rsidP="0077040D">
            <w:pPr>
              <w:jc w:val="center"/>
              <w:rPr>
                <w:b/>
                <w:noProof/>
                <w:sz w:val="28"/>
                <w:szCs w:val="28"/>
              </w:rPr>
            </w:pPr>
            <w:r w:rsidRPr="00A904D4">
              <w:rPr>
                <w:b/>
                <w:noProof/>
                <w:sz w:val="28"/>
                <w:szCs w:val="28"/>
              </w:rPr>
              <w:t>Beginning – 1</w:t>
            </w:r>
          </w:p>
          <w:p w14:paraId="58C66D6F" w14:textId="77777777" w:rsidR="004609C2" w:rsidRPr="008C0CF3" w:rsidRDefault="004609C2" w:rsidP="0077040D">
            <w:pPr>
              <w:jc w:val="center"/>
              <w:rPr>
                <w:b/>
                <w:noProof/>
                <w:sz w:val="22"/>
                <w:szCs w:val="22"/>
              </w:rPr>
            </w:pPr>
            <w:r w:rsidRPr="008C0CF3">
              <w:rPr>
                <w:b/>
                <w:noProof/>
                <w:sz w:val="22"/>
                <w:szCs w:val="22"/>
              </w:rPr>
              <w:t>I need help.</w:t>
            </w:r>
          </w:p>
        </w:tc>
        <w:tc>
          <w:tcPr>
            <w:tcW w:w="3672" w:type="dxa"/>
          </w:tcPr>
          <w:p w14:paraId="4F612127" w14:textId="77777777" w:rsidR="004609C2" w:rsidRDefault="004609C2" w:rsidP="0077040D">
            <w:pPr>
              <w:jc w:val="center"/>
              <w:rPr>
                <w:b/>
                <w:noProof/>
                <w:sz w:val="28"/>
                <w:szCs w:val="28"/>
              </w:rPr>
            </w:pPr>
            <w:r w:rsidRPr="00A904D4">
              <w:rPr>
                <w:b/>
                <w:noProof/>
                <w:sz w:val="28"/>
                <w:szCs w:val="28"/>
              </w:rPr>
              <w:t>Approaching – 2</w:t>
            </w:r>
          </w:p>
          <w:p w14:paraId="5C41A93C" w14:textId="77777777" w:rsidR="004609C2" w:rsidRPr="008C0CF3" w:rsidRDefault="004609C2" w:rsidP="0077040D">
            <w:pPr>
              <w:jc w:val="center"/>
              <w:rPr>
                <w:b/>
                <w:noProof/>
                <w:sz w:val="22"/>
                <w:szCs w:val="22"/>
              </w:rPr>
            </w:pPr>
            <w:r>
              <w:rPr>
                <w:b/>
                <w:noProof/>
                <w:sz w:val="22"/>
                <w:szCs w:val="22"/>
              </w:rPr>
              <w:t>I have a basic understanding.</w:t>
            </w:r>
          </w:p>
        </w:tc>
        <w:tc>
          <w:tcPr>
            <w:tcW w:w="3672" w:type="dxa"/>
          </w:tcPr>
          <w:p w14:paraId="5E065B5B" w14:textId="77777777" w:rsidR="004609C2" w:rsidRDefault="004609C2" w:rsidP="0077040D">
            <w:pPr>
              <w:jc w:val="center"/>
              <w:rPr>
                <w:b/>
                <w:noProof/>
                <w:sz w:val="28"/>
                <w:szCs w:val="28"/>
              </w:rPr>
            </w:pPr>
            <w:r w:rsidRPr="00A904D4">
              <w:rPr>
                <w:b/>
                <w:noProof/>
                <w:sz w:val="28"/>
                <w:szCs w:val="28"/>
              </w:rPr>
              <w:t>Proficiency – 3</w:t>
            </w:r>
          </w:p>
          <w:p w14:paraId="34EB95DD" w14:textId="77777777" w:rsidR="004609C2" w:rsidRPr="008C0CF3" w:rsidRDefault="004609C2" w:rsidP="0077040D">
            <w:pPr>
              <w:jc w:val="center"/>
              <w:rPr>
                <w:b/>
                <w:noProof/>
                <w:sz w:val="22"/>
                <w:szCs w:val="22"/>
              </w:rPr>
            </w:pPr>
            <w:r w:rsidRPr="008C0CF3">
              <w:rPr>
                <w:b/>
                <w:noProof/>
                <w:sz w:val="22"/>
                <w:szCs w:val="22"/>
              </w:rPr>
              <w:t>My work consistently meets expectations.</w:t>
            </w:r>
          </w:p>
        </w:tc>
        <w:tc>
          <w:tcPr>
            <w:tcW w:w="3672" w:type="dxa"/>
          </w:tcPr>
          <w:p w14:paraId="4CE11707" w14:textId="77777777" w:rsidR="004609C2" w:rsidRDefault="004609C2" w:rsidP="0077040D">
            <w:pPr>
              <w:jc w:val="center"/>
              <w:rPr>
                <w:b/>
                <w:noProof/>
                <w:sz w:val="28"/>
                <w:szCs w:val="28"/>
              </w:rPr>
            </w:pPr>
            <w:r w:rsidRPr="00A904D4">
              <w:rPr>
                <w:b/>
                <w:noProof/>
                <w:sz w:val="28"/>
                <w:szCs w:val="28"/>
              </w:rPr>
              <w:t>Mastery – 4</w:t>
            </w:r>
          </w:p>
          <w:p w14:paraId="723D35EA" w14:textId="77777777" w:rsidR="004609C2" w:rsidRPr="008C0CF3" w:rsidRDefault="004609C2" w:rsidP="0077040D">
            <w:pPr>
              <w:jc w:val="center"/>
              <w:rPr>
                <w:b/>
                <w:noProof/>
                <w:sz w:val="22"/>
                <w:szCs w:val="22"/>
              </w:rPr>
            </w:pPr>
            <w:r>
              <w:rPr>
                <w:b/>
                <w:noProof/>
                <w:sz w:val="22"/>
                <w:szCs w:val="22"/>
              </w:rPr>
              <w:t>I have a deeper unerstanding.</w:t>
            </w:r>
          </w:p>
        </w:tc>
      </w:tr>
      <w:tr w:rsidR="004609C2" w14:paraId="2014EA6D" w14:textId="77777777" w:rsidTr="0077040D">
        <w:tc>
          <w:tcPr>
            <w:tcW w:w="3672" w:type="dxa"/>
          </w:tcPr>
          <w:p w14:paraId="0B3AF3A0" w14:textId="77777777" w:rsidR="004609C2" w:rsidRDefault="004609C2" w:rsidP="00BB43F2">
            <w:pPr>
              <w:rPr>
                <w:noProof/>
              </w:rPr>
            </w:pPr>
            <w:r>
              <w:rPr>
                <w:noProof/>
              </w:rPr>
              <w:t>I need assistance to use dance to express ideas.</w:t>
            </w:r>
          </w:p>
        </w:tc>
        <w:tc>
          <w:tcPr>
            <w:tcW w:w="3672" w:type="dxa"/>
          </w:tcPr>
          <w:p w14:paraId="6FA1035C" w14:textId="77777777" w:rsidR="004609C2" w:rsidRDefault="004609C2" w:rsidP="00BB43F2">
            <w:pPr>
              <w:pStyle w:val="ListParagraph"/>
              <w:ind w:left="0"/>
              <w:rPr>
                <w:noProof/>
              </w:rPr>
            </w:pPr>
            <w:r>
              <w:rPr>
                <w:noProof/>
              </w:rPr>
              <w:t>I can participate in dance compositions created by others.</w:t>
            </w:r>
          </w:p>
        </w:tc>
        <w:tc>
          <w:tcPr>
            <w:tcW w:w="3672" w:type="dxa"/>
          </w:tcPr>
          <w:p w14:paraId="0F0AD025" w14:textId="77777777" w:rsidR="004609C2" w:rsidRDefault="004609C2" w:rsidP="00BB43F2">
            <w:pPr>
              <w:pStyle w:val="ListParagraph"/>
              <w:ind w:left="0"/>
              <w:rPr>
                <w:noProof/>
              </w:rPr>
            </w:pPr>
            <w:r>
              <w:rPr>
                <w:noProof/>
              </w:rPr>
              <w:t>I can create my own dance composition about place from an inquiry process.</w:t>
            </w:r>
          </w:p>
        </w:tc>
        <w:tc>
          <w:tcPr>
            <w:tcW w:w="3672" w:type="dxa"/>
          </w:tcPr>
          <w:p w14:paraId="2CDFC853" w14:textId="77777777" w:rsidR="004609C2" w:rsidRDefault="004609C2" w:rsidP="00BB43F2">
            <w:pPr>
              <w:rPr>
                <w:noProof/>
              </w:rPr>
            </w:pPr>
            <w:r>
              <w:rPr>
                <w:noProof/>
              </w:rPr>
              <w:t>I can create a dance composition and use critical thinking to convey deep meaning for the dance.</w:t>
            </w:r>
          </w:p>
        </w:tc>
      </w:tr>
    </w:tbl>
    <w:p w14:paraId="5D721C01" w14:textId="77777777" w:rsidR="004609C2" w:rsidRDefault="004609C2" w:rsidP="0077040D"/>
    <w:p w14:paraId="7DA94C58" w14:textId="77777777" w:rsidR="004609C2" w:rsidRDefault="004609C2" w:rsidP="0077040D">
      <w:r w:rsidRPr="008C0CF3">
        <w:rPr>
          <w:b/>
        </w:rPr>
        <w:t>Indicators</w:t>
      </w:r>
      <w:r>
        <w:t xml:space="preserve"> – please select and assess as appropriate to your unit, </w:t>
      </w:r>
      <w:r w:rsidRPr="008C0CF3">
        <w:rPr>
          <w:b/>
        </w:rPr>
        <w:t>bold text</w:t>
      </w:r>
      <w:r>
        <w:t xml:space="preserve"> indicates possible key indicators.</w:t>
      </w:r>
    </w:p>
    <w:p w14:paraId="62E2C114" w14:textId="77777777" w:rsidR="004609C2" w:rsidRDefault="004609C2" w:rsidP="004609C2">
      <w:pPr>
        <w:pStyle w:val="NormalWeb"/>
        <w:numPr>
          <w:ilvl w:val="0"/>
          <w:numId w:val="38"/>
        </w:numPr>
        <w:rPr>
          <w:rFonts w:asciiTheme="minorHAnsi" w:hAnsiTheme="minorHAnsi"/>
          <w:sz w:val="24"/>
          <w:szCs w:val="24"/>
        </w:rPr>
      </w:pPr>
      <w:r w:rsidRPr="00A4099B">
        <w:rPr>
          <w:rFonts w:asciiTheme="minorHAnsi" w:hAnsiTheme="minorHAnsi"/>
          <w:b/>
          <w:sz w:val="24"/>
          <w:szCs w:val="24"/>
        </w:rPr>
        <w:t>Use inquiry in dance to extend understanding of place</w:t>
      </w:r>
      <w:r w:rsidRPr="00A4099B">
        <w:rPr>
          <w:rFonts w:asciiTheme="minorHAnsi" w:hAnsiTheme="minorHAnsi"/>
          <w:sz w:val="24"/>
          <w:szCs w:val="24"/>
        </w:rPr>
        <w:t>:</w:t>
      </w:r>
    </w:p>
    <w:p w14:paraId="301618DF" w14:textId="77777777" w:rsidR="004609C2" w:rsidRPr="00A4099B" w:rsidRDefault="004609C2" w:rsidP="004609C2">
      <w:pPr>
        <w:pStyle w:val="NormalWeb"/>
        <w:numPr>
          <w:ilvl w:val="1"/>
          <w:numId w:val="38"/>
        </w:numPr>
        <w:rPr>
          <w:rFonts w:asciiTheme="minorHAnsi" w:hAnsiTheme="minorHAnsi"/>
          <w:sz w:val="24"/>
          <w:szCs w:val="24"/>
        </w:rPr>
      </w:pPr>
      <w:r w:rsidRPr="00A4099B">
        <w:rPr>
          <w:rFonts w:asciiTheme="minorHAnsi" w:eastAsia="Times New Roman" w:hAnsiTheme="minorHAnsi"/>
          <w:sz w:val="24"/>
          <w:szCs w:val="24"/>
        </w:rPr>
        <w:t xml:space="preserve">Generate key questions, and summarize knowledge of topic </w:t>
      </w:r>
    </w:p>
    <w:p w14:paraId="5AC4FF79" w14:textId="77777777" w:rsidR="004609C2" w:rsidRPr="00A4099B" w:rsidRDefault="004609C2" w:rsidP="004609C2">
      <w:pPr>
        <w:pStyle w:val="NormalWeb"/>
        <w:numPr>
          <w:ilvl w:val="1"/>
          <w:numId w:val="38"/>
        </w:numPr>
        <w:rPr>
          <w:rFonts w:asciiTheme="minorHAnsi" w:hAnsiTheme="minorHAnsi"/>
          <w:sz w:val="24"/>
          <w:szCs w:val="24"/>
        </w:rPr>
      </w:pPr>
      <w:r w:rsidRPr="00A4099B">
        <w:rPr>
          <w:rFonts w:asciiTheme="minorHAnsi" w:eastAsia="Times New Roman" w:hAnsiTheme="minorHAnsi"/>
          <w:sz w:val="24"/>
          <w:szCs w:val="24"/>
        </w:rPr>
        <w:t>Prepare and use a plan to access the Internet and other sources to gather ideas for dance-making</w:t>
      </w:r>
    </w:p>
    <w:p w14:paraId="5289A457" w14:textId="77777777" w:rsidR="004609C2" w:rsidRPr="00A4099B" w:rsidRDefault="004609C2" w:rsidP="004609C2">
      <w:pPr>
        <w:pStyle w:val="NormalWeb"/>
        <w:numPr>
          <w:ilvl w:val="1"/>
          <w:numId w:val="38"/>
        </w:numPr>
        <w:rPr>
          <w:rFonts w:asciiTheme="minorHAnsi" w:hAnsiTheme="minorHAnsi"/>
          <w:sz w:val="24"/>
          <w:szCs w:val="24"/>
        </w:rPr>
      </w:pPr>
      <w:r w:rsidRPr="00A4099B">
        <w:rPr>
          <w:rFonts w:asciiTheme="minorHAnsi" w:eastAsia="Times New Roman" w:hAnsiTheme="minorHAnsi"/>
          <w:b/>
          <w:sz w:val="24"/>
          <w:szCs w:val="24"/>
        </w:rPr>
        <w:t xml:space="preserve">Use the dance-making process to explore the central questions and ideas </w:t>
      </w:r>
    </w:p>
    <w:p w14:paraId="05728037" w14:textId="77777777" w:rsidR="004609C2" w:rsidRPr="00A4099B" w:rsidRDefault="004609C2" w:rsidP="004609C2">
      <w:pPr>
        <w:pStyle w:val="NormalWeb"/>
        <w:numPr>
          <w:ilvl w:val="1"/>
          <w:numId w:val="38"/>
        </w:numPr>
        <w:rPr>
          <w:rFonts w:asciiTheme="minorHAnsi" w:hAnsiTheme="minorHAnsi"/>
          <w:sz w:val="24"/>
          <w:szCs w:val="24"/>
        </w:rPr>
      </w:pPr>
      <w:r w:rsidRPr="00A4099B">
        <w:rPr>
          <w:rFonts w:asciiTheme="minorHAnsi" w:eastAsia="Times New Roman" w:hAnsiTheme="minorHAnsi"/>
          <w:sz w:val="24"/>
          <w:szCs w:val="24"/>
        </w:rPr>
        <w:t>Use journals, blogs, and video or audio recordings.</w:t>
      </w:r>
    </w:p>
    <w:p w14:paraId="14AD72F5" w14:textId="77777777" w:rsidR="004609C2" w:rsidRPr="00A4099B" w:rsidRDefault="004609C2" w:rsidP="004609C2">
      <w:pPr>
        <w:pStyle w:val="NormalWeb"/>
        <w:numPr>
          <w:ilvl w:val="1"/>
          <w:numId w:val="38"/>
        </w:numPr>
        <w:rPr>
          <w:rFonts w:asciiTheme="minorHAnsi" w:hAnsiTheme="minorHAnsi"/>
          <w:sz w:val="24"/>
          <w:szCs w:val="24"/>
        </w:rPr>
      </w:pPr>
      <w:r w:rsidRPr="00A4099B">
        <w:rPr>
          <w:rFonts w:asciiTheme="minorHAnsi" w:eastAsia="Times New Roman" w:hAnsiTheme="minorHAnsi"/>
          <w:b/>
          <w:sz w:val="24"/>
          <w:szCs w:val="24"/>
        </w:rPr>
        <w:t xml:space="preserve">Use invented and/or traditional notation symbols, and video </w:t>
      </w:r>
    </w:p>
    <w:p w14:paraId="5D1FE496" w14:textId="77777777" w:rsidR="004609C2" w:rsidRPr="00A4099B" w:rsidRDefault="004609C2" w:rsidP="004609C2">
      <w:pPr>
        <w:pStyle w:val="NormalWeb"/>
        <w:numPr>
          <w:ilvl w:val="1"/>
          <w:numId w:val="38"/>
        </w:numPr>
        <w:rPr>
          <w:rFonts w:asciiTheme="minorHAnsi" w:hAnsiTheme="minorHAnsi"/>
          <w:sz w:val="24"/>
          <w:szCs w:val="24"/>
        </w:rPr>
      </w:pPr>
      <w:r w:rsidRPr="00A4099B">
        <w:rPr>
          <w:rFonts w:asciiTheme="minorHAnsi" w:eastAsia="Times New Roman" w:hAnsiTheme="minorHAnsi"/>
          <w:sz w:val="24"/>
          <w:szCs w:val="24"/>
        </w:rPr>
        <w:t>Reflect, analyze, and make connections between the original topic or inquiry question and subsequent dance explorations.</w:t>
      </w:r>
    </w:p>
    <w:p w14:paraId="2B91488D" w14:textId="77777777" w:rsidR="004609C2" w:rsidRPr="00A4099B" w:rsidRDefault="004609C2" w:rsidP="004609C2">
      <w:pPr>
        <w:pStyle w:val="ListParagraph"/>
        <w:numPr>
          <w:ilvl w:val="0"/>
          <w:numId w:val="38"/>
        </w:numPr>
        <w:spacing w:before="100" w:beforeAutospacing="1" w:after="100" w:afterAutospacing="1"/>
        <w:rPr>
          <w:rFonts w:cs="Times New Roman"/>
        </w:rPr>
      </w:pPr>
      <w:r w:rsidRPr="00A4099B">
        <w:rPr>
          <w:rFonts w:cs="Times New Roman"/>
        </w:rPr>
        <w:t xml:space="preserve">Investigate how a single idea can be developed in many ways and directions </w:t>
      </w:r>
    </w:p>
    <w:p w14:paraId="7F991EF0" w14:textId="77777777" w:rsidR="004609C2" w:rsidRPr="00A4099B" w:rsidRDefault="004609C2" w:rsidP="004609C2">
      <w:pPr>
        <w:pStyle w:val="ListParagraph"/>
        <w:numPr>
          <w:ilvl w:val="0"/>
          <w:numId w:val="38"/>
        </w:numPr>
        <w:spacing w:before="100" w:beforeAutospacing="1" w:after="100" w:afterAutospacing="1"/>
        <w:rPr>
          <w:rFonts w:cs="Times New Roman"/>
        </w:rPr>
      </w:pPr>
      <w:r w:rsidRPr="00A4099B">
        <w:rPr>
          <w:rFonts w:cs="Times New Roman"/>
        </w:rPr>
        <w:t>Recognize valuable accidents in exploration and put them to use when appropriate.</w:t>
      </w:r>
    </w:p>
    <w:p w14:paraId="3044D599" w14:textId="77777777" w:rsidR="004609C2" w:rsidRPr="00A4099B" w:rsidRDefault="004609C2" w:rsidP="004609C2">
      <w:pPr>
        <w:pStyle w:val="ListParagraph"/>
        <w:numPr>
          <w:ilvl w:val="0"/>
          <w:numId w:val="38"/>
        </w:numPr>
        <w:spacing w:before="100" w:beforeAutospacing="1" w:after="100" w:afterAutospacing="1"/>
        <w:rPr>
          <w:rFonts w:cs="Times New Roman"/>
          <w:b/>
        </w:rPr>
      </w:pPr>
      <w:r w:rsidRPr="00A4099B">
        <w:rPr>
          <w:rFonts w:cs="Times New Roman"/>
          <w:b/>
        </w:rPr>
        <w:t>Demonstrate self-awareness in decision making about own movement selections.</w:t>
      </w:r>
    </w:p>
    <w:p w14:paraId="5BC32486" w14:textId="77777777" w:rsidR="004609C2" w:rsidRPr="00A4099B" w:rsidRDefault="004609C2" w:rsidP="004609C2">
      <w:pPr>
        <w:pStyle w:val="ListParagraph"/>
        <w:numPr>
          <w:ilvl w:val="0"/>
          <w:numId w:val="38"/>
        </w:numPr>
        <w:spacing w:before="100" w:beforeAutospacing="1" w:after="100" w:afterAutospacing="1"/>
        <w:rPr>
          <w:rFonts w:ascii="Times" w:hAnsi="Times" w:cs="Times New Roman"/>
          <w:sz w:val="22"/>
          <w:szCs w:val="22"/>
        </w:rPr>
      </w:pPr>
      <w:r w:rsidRPr="00A4099B">
        <w:rPr>
          <w:rFonts w:cs="Times New Roman"/>
          <w:b/>
        </w:rPr>
        <w:t>Reflect on how movement, dance elements, and principles of composition can be organized to convey meaning in dance</w:t>
      </w:r>
      <w:r w:rsidRPr="00A4099B">
        <w:rPr>
          <w:rFonts w:ascii="Times" w:hAnsi="Times" w:cs="Times New Roman"/>
          <w:sz w:val="22"/>
          <w:szCs w:val="22"/>
        </w:rPr>
        <w:t xml:space="preserve"> </w:t>
      </w:r>
    </w:p>
    <w:p w14:paraId="685D0FA1" w14:textId="77777777" w:rsidR="004609C2" w:rsidRPr="00A4099B" w:rsidRDefault="004609C2" w:rsidP="00317EB2">
      <w:pPr>
        <w:spacing w:before="100" w:beforeAutospacing="1" w:after="100" w:afterAutospacing="1"/>
        <w:rPr>
          <w:rFonts w:ascii="Times" w:hAnsi="Times" w:cs="Times New Roman"/>
          <w:sz w:val="22"/>
          <w:szCs w:val="22"/>
        </w:rPr>
      </w:pPr>
      <w:r w:rsidRPr="00A4099B">
        <w:rPr>
          <w:rFonts w:ascii="Times" w:hAnsi="Times" w:cs="Times New Roman"/>
          <w:sz w:val="22"/>
          <w:szCs w:val="22"/>
        </w:rPr>
        <w:t xml:space="preserve">Refer to the Saskatchewan Curriculum Guide </w:t>
      </w:r>
      <w:hyperlink r:id="rId16" w:history="1">
        <w:r w:rsidRPr="00A4099B">
          <w:rPr>
            <w:rStyle w:val="Hyperlink"/>
            <w:rFonts w:ascii="Times" w:hAnsi="Times" w:cs="Times New Roman"/>
            <w:sz w:val="22"/>
            <w:szCs w:val="22"/>
          </w:rPr>
          <w:t>Grade 7 Arts Education</w:t>
        </w:r>
      </w:hyperlink>
    </w:p>
    <w:p w14:paraId="6D66EA26" w14:textId="535A19DA"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E141DF" w14:paraId="1533958C" w14:textId="77777777" w:rsidTr="0077040D">
        <w:tc>
          <w:tcPr>
            <w:tcW w:w="14688" w:type="dxa"/>
            <w:gridSpan w:val="4"/>
          </w:tcPr>
          <w:p w14:paraId="5CEC04C0" w14:textId="77777777" w:rsidR="004609C2" w:rsidRPr="00E141DF" w:rsidRDefault="004609C2" w:rsidP="00684C89">
            <w:r w:rsidRPr="00E141DF">
              <w:rPr>
                <w:noProof/>
              </w:rPr>
              <w:drawing>
                <wp:anchor distT="0" distB="0" distL="114300" distR="114300" simplePos="0" relativeHeight="251672576" behindDoc="0" locked="0" layoutInCell="1" allowOverlap="1" wp14:anchorId="51865668" wp14:editId="29ADADD9">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57F3468" w14:textId="77777777" w:rsidR="004609C2" w:rsidRPr="00E141DF" w:rsidRDefault="004609C2" w:rsidP="00684C89">
            <w:pPr>
              <w:rPr>
                <w:b/>
                <w:sz w:val="28"/>
                <w:szCs w:val="28"/>
              </w:rPr>
            </w:pPr>
            <w:r w:rsidRPr="00E141DF">
              <w:t xml:space="preserve">   </w:t>
            </w:r>
            <w:r w:rsidRPr="00E141DF">
              <w:rPr>
                <w:b/>
                <w:sz w:val="28"/>
                <w:szCs w:val="28"/>
              </w:rPr>
              <w:t xml:space="preserve">Subject: Arts Education 7 – Dance </w:t>
            </w:r>
          </w:p>
          <w:p w14:paraId="5C0A60E2" w14:textId="77777777" w:rsidR="004609C2" w:rsidRPr="00E141DF" w:rsidRDefault="004609C2" w:rsidP="00CE0625">
            <w:pPr>
              <w:rPr>
                <w:b/>
                <w:sz w:val="28"/>
                <w:szCs w:val="28"/>
              </w:rPr>
            </w:pPr>
            <w:r w:rsidRPr="00E141DF">
              <w:rPr>
                <w:b/>
                <w:sz w:val="28"/>
                <w:szCs w:val="28"/>
              </w:rPr>
              <w:t xml:space="preserve">Outcome CP7.2: </w:t>
            </w:r>
            <w:r w:rsidRPr="00E141DF">
              <w:rPr>
                <w:rFonts w:eastAsia="Times New Roman" w:cs="Times New Roman"/>
                <w:b/>
                <w:bCs/>
              </w:rPr>
              <w:t>Investigate and manipulate the elements of dance and principles of composition including tension and resolution.</w:t>
            </w:r>
          </w:p>
        </w:tc>
      </w:tr>
      <w:tr w:rsidR="004609C2" w:rsidRPr="00E141DF" w14:paraId="52891E7F" w14:textId="77777777" w:rsidTr="0077040D">
        <w:tc>
          <w:tcPr>
            <w:tcW w:w="3672" w:type="dxa"/>
          </w:tcPr>
          <w:p w14:paraId="76FCCE5C" w14:textId="77777777" w:rsidR="004609C2" w:rsidRPr="00E141DF" w:rsidRDefault="004609C2" w:rsidP="0077040D">
            <w:pPr>
              <w:jc w:val="center"/>
              <w:rPr>
                <w:b/>
                <w:noProof/>
                <w:sz w:val="28"/>
                <w:szCs w:val="28"/>
              </w:rPr>
            </w:pPr>
            <w:r w:rsidRPr="00E141DF">
              <w:rPr>
                <w:b/>
                <w:noProof/>
                <w:sz w:val="28"/>
                <w:szCs w:val="28"/>
              </w:rPr>
              <w:t>Beginning – 1</w:t>
            </w:r>
          </w:p>
          <w:p w14:paraId="5B858998" w14:textId="77777777" w:rsidR="004609C2" w:rsidRPr="00E141DF" w:rsidRDefault="004609C2" w:rsidP="0077040D">
            <w:pPr>
              <w:jc w:val="center"/>
              <w:rPr>
                <w:b/>
                <w:noProof/>
                <w:sz w:val="22"/>
                <w:szCs w:val="22"/>
              </w:rPr>
            </w:pPr>
            <w:r w:rsidRPr="00E141DF">
              <w:rPr>
                <w:b/>
                <w:noProof/>
                <w:sz w:val="22"/>
                <w:szCs w:val="22"/>
              </w:rPr>
              <w:t>I need help.</w:t>
            </w:r>
          </w:p>
        </w:tc>
        <w:tc>
          <w:tcPr>
            <w:tcW w:w="3672" w:type="dxa"/>
          </w:tcPr>
          <w:p w14:paraId="2CFC74E5" w14:textId="77777777" w:rsidR="004609C2" w:rsidRPr="00E141DF" w:rsidRDefault="004609C2" w:rsidP="0077040D">
            <w:pPr>
              <w:jc w:val="center"/>
              <w:rPr>
                <w:b/>
                <w:noProof/>
                <w:sz w:val="28"/>
                <w:szCs w:val="28"/>
              </w:rPr>
            </w:pPr>
            <w:r w:rsidRPr="00E141DF">
              <w:rPr>
                <w:b/>
                <w:noProof/>
                <w:sz w:val="28"/>
                <w:szCs w:val="28"/>
              </w:rPr>
              <w:t>Approaching – 2</w:t>
            </w:r>
          </w:p>
          <w:p w14:paraId="6C1D4583" w14:textId="77777777" w:rsidR="004609C2" w:rsidRPr="00E141DF" w:rsidRDefault="004609C2" w:rsidP="0077040D">
            <w:pPr>
              <w:jc w:val="center"/>
              <w:rPr>
                <w:b/>
                <w:noProof/>
                <w:sz w:val="22"/>
                <w:szCs w:val="22"/>
              </w:rPr>
            </w:pPr>
            <w:r>
              <w:rPr>
                <w:b/>
                <w:noProof/>
                <w:sz w:val="22"/>
                <w:szCs w:val="22"/>
              </w:rPr>
              <w:t>I have a basic understanding.</w:t>
            </w:r>
          </w:p>
        </w:tc>
        <w:tc>
          <w:tcPr>
            <w:tcW w:w="3672" w:type="dxa"/>
          </w:tcPr>
          <w:p w14:paraId="3A00A801" w14:textId="77777777" w:rsidR="004609C2" w:rsidRPr="00E141DF" w:rsidRDefault="004609C2" w:rsidP="0077040D">
            <w:pPr>
              <w:jc w:val="center"/>
              <w:rPr>
                <w:b/>
                <w:noProof/>
                <w:sz w:val="28"/>
                <w:szCs w:val="28"/>
              </w:rPr>
            </w:pPr>
            <w:r w:rsidRPr="00E141DF">
              <w:rPr>
                <w:b/>
                <w:noProof/>
                <w:sz w:val="28"/>
                <w:szCs w:val="28"/>
              </w:rPr>
              <w:t>Proficiency – 3</w:t>
            </w:r>
          </w:p>
          <w:p w14:paraId="4639FA1E" w14:textId="77777777" w:rsidR="004609C2" w:rsidRPr="00E141DF" w:rsidRDefault="004609C2" w:rsidP="0077040D">
            <w:pPr>
              <w:jc w:val="center"/>
              <w:rPr>
                <w:b/>
                <w:noProof/>
                <w:sz w:val="22"/>
                <w:szCs w:val="22"/>
              </w:rPr>
            </w:pPr>
            <w:r w:rsidRPr="00E141DF">
              <w:rPr>
                <w:b/>
                <w:noProof/>
                <w:sz w:val="22"/>
                <w:szCs w:val="22"/>
              </w:rPr>
              <w:t>My work consistently meets expectations.</w:t>
            </w:r>
          </w:p>
        </w:tc>
        <w:tc>
          <w:tcPr>
            <w:tcW w:w="3672" w:type="dxa"/>
          </w:tcPr>
          <w:p w14:paraId="393D1CE0" w14:textId="77777777" w:rsidR="004609C2" w:rsidRPr="00E141DF" w:rsidRDefault="004609C2" w:rsidP="0077040D">
            <w:pPr>
              <w:jc w:val="center"/>
              <w:rPr>
                <w:b/>
                <w:noProof/>
                <w:sz w:val="28"/>
                <w:szCs w:val="28"/>
              </w:rPr>
            </w:pPr>
            <w:r w:rsidRPr="00E141DF">
              <w:rPr>
                <w:b/>
                <w:noProof/>
                <w:sz w:val="28"/>
                <w:szCs w:val="28"/>
              </w:rPr>
              <w:t>Mastery – 4</w:t>
            </w:r>
          </w:p>
          <w:p w14:paraId="78899E41" w14:textId="77777777" w:rsidR="004609C2" w:rsidRPr="00E141DF" w:rsidRDefault="004609C2" w:rsidP="0077040D">
            <w:pPr>
              <w:jc w:val="center"/>
              <w:rPr>
                <w:b/>
                <w:noProof/>
                <w:sz w:val="22"/>
                <w:szCs w:val="22"/>
              </w:rPr>
            </w:pPr>
            <w:r>
              <w:rPr>
                <w:b/>
                <w:noProof/>
                <w:sz w:val="22"/>
                <w:szCs w:val="22"/>
              </w:rPr>
              <w:t>I have a deeper understanding.</w:t>
            </w:r>
          </w:p>
        </w:tc>
      </w:tr>
      <w:tr w:rsidR="004609C2" w:rsidRPr="00E141DF" w14:paraId="2DDDDF11" w14:textId="77777777" w:rsidTr="0077040D">
        <w:tc>
          <w:tcPr>
            <w:tcW w:w="3672" w:type="dxa"/>
          </w:tcPr>
          <w:p w14:paraId="7163C3C7" w14:textId="77777777" w:rsidR="004609C2" w:rsidRPr="00E141DF" w:rsidRDefault="004609C2" w:rsidP="006C6A47">
            <w:pPr>
              <w:rPr>
                <w:noProof/>
              </w:rPr>
            </w:pPr>
            <w:r w:rsidRPr="00E141DF">
              <w:rPr>
                <w:noProof/>
              </w:rPr>
              <w:t xml:space="preserve">I </w:t>
            </w:r>
            <w:r>
              <w:rPr>
                <w:noProof/>
              </w:rPr>
              <w:t>need assistance to participate in dance.</w:t>
            </w:r>
          </w:p>
        </w:tc>
        <w:tc>
          <w:tcPr>
            <w:tcW w:w="3672" w:type="dxa"/>
          </w:tcPr>
          <w:p w14:paraId="1B5A9ABD" w14:textId="77777777" w:rsidR="004609C2" w:rsidRPr="00E141DF" w:rsidRDefault="004609C2" w:rsidP="006C6A47">
            <w:pPr>
              <w:pStyle w:val="ListParagraph"/>
              <w:ind w:left="0"/>
              <w:rPr>
                <w:noProof/>
              </w:rPr>
            </w:pPr>
            <w:r w:rsidRPr="00E141DF">
              <w:rPr>
                <w:noProof/>
              </w:rPr>
              <w:t xml:space="preserve">I </w:t>
            </w:r>
            <w:r>
              <w:rPr>
                <w:noProof/>
              </w:rPr>
              <w:t>can identify how dance has a beginning, middle and end in the composition.</w:t>
            </w:r>
          </w:p>
        </w:tc>
        <w:tc>
          <w:tcPr>
            <w:tcW w:w="3672" w:type="dxa"/>
          </w:tcPr>
          <w:p w14:paraId="7DEEF86F" w14:textId="77777777" w:rsidR="004609C2" w:rsidRPr="00E141DF" w:rsidRDefault="004609C2" w:rsidP="006C6A47">
            <w:pPr>
              <w:pStyle w:val="ListParagraph"/>
              <w:ind w:left="0"/>
              <w:rPr>
                <w:noProof/>
              </w:rPr>
            </w:pPr>
            <w:r w:rsidRPr="00E141DF">
              <w:rPr>
                <w:noProof/>
              </w:rPr>
              <w:t xml:space="preserve">I </w:t>
            </w:r>
            <w:r>
              <w:rPr>
                <w:noProof/>
              </w:rPr>
              <w:t xml:space="preserve">can create my own </w:t>
            </w:r>
            <w:r w:rsidRPr="00E141DF">
              <w:rPr>
                <w:noProof/>
              </w:rPr>
              <w:t>compositions that show dance elements, and tension and resolution</w:t>
            </w:r>
            <w:r>
              <w:rPr>
                <w:noProof/>
              </w:rPr>
              <w:t xml:space="preserve"> with expression and confidence.</w:t>
            </w:r>
          </w:p>
        </w:tc>
        <w:tc>
          <w:tcPr>
            <w:tcW w:w="3672" w:type="dxa"/>
          </w:tcPr>
          <w:p w14:paraId="53BDA7DE" w14:textId="77777777" w:rsidR="004609C2" w:rsidRPr="00E141DF" w:rsidRDefault="004609C2" w:rsidP="006C6A47">
            <w:pPr>
              <w:rPr>
                <w:noProof/>
              </w:rPr>
            </w:pPr>
            <w:r w:rsidRPr="00E141DF">
              <w:rPr>
                <w:noProof/>
              </w:rPr>
              <w:t xml:space="preserve">I can create </w:t>
            </w:r>
            <w:r>
              <w:rPr>
                <w:noProof/>
              </w:rPr>
              <w:t xml:space="preserve">expressive </w:t>
            </w:r>
            <w:r w:rsidRPr="00E141DF">
              <w:rPr>
                <w:noProof/>
              </w:rPr>
              <w:t xml:space="preserve">dance compositions </w:t>
            </w:r>
            <w:r>
              <w:rPr>
                <w:noProof/>
              </w:rPr>
              <w:t>from an iquiry process and apply biomechanical concepts and principles.</w:t>
            </w:r>
          </w:p>
        </w:tc>
      </w:tr>
    </w:tbl>
    <w:p w14:paraId="33C36CD6" w14:textId="77777777" w:rsidR="004609C2" w:rsidRPr="00E141DF" w:rsidRDefault="004609C2" w:rsidP="0077040D"/>
    <w:p w14:paraId="6B332987" w14:textId="77777777" w:rsidR="004609C2" w:rsidRPr="00E141DF" w:rsidRDefault="004609C2" w:rsidP="0077040D">
      <w:r w:rsidRPr="00E141DF">
        <w:rPr>
          <w:b/>
        </w:rPr>
        <w:t>Indicators</w:t>
      </w:r>
      <w:r w:rsidRPr="00E141DF">
        <w:t xml:space="preserve"> – please select and assess as appropriate to your unit, </w:t>
      </w:r>
      <w:r w:rsidRPr="00E141DF">
        <w:rPr>
          <w:b/>
        </w:rPr>
        <w:t>bold text</w:t>
      </w:r>
      <w:r w:rsidRPr="00E141DF">
        <w:t xml:space="preserve"> indicates possible key indicators.</w:t>
      </w:r>
    </w:p>
    <w:p w14:paraId="24CD0D71" w14:textId="77777777" w:rsidR="004609C2" w:rsidRPr="00E141DF" w:rsidRDefault="004609C2" w:rsidP="004609C2">
      <w:pPr>
        <w:pStyle w:val="NormalWeb"/>
        <w:numPr>
          <w:ilvl w:val="0"/>
          <w:numId w:val="39"/>
        </w:numPr>
        <w:spacing w:line="360" w:lineRule="auto"/>
        <w:rPr>
          <w:rFonts w:asciiTheme="minorHAnsi" w:hAnsiTheme="minorHAnsi"/>
          <w:sz w:val="22"/>
          <w:szCs w:val="22"/>
        </w:rPr>
      </w:pPr>
      <w:r w:rsidRPr="00E141DF">
        <w:rPr>
          <w:rFonts w:asciiTheme="minorHAnsi" w:hAnsiTheme="minorHAnsi"/>
          <w:b/>
          <w:sz w:val="22"/>
          <w:szCs w:val="22"/>
        </w:rPr>
        <w:t>Demonstrate ways of creating tension and resolution using the elements of actions, body, relationships, dynamics, and space.</w:t>
      </w:r>
    </w:p>
    <w:p w14:paraId="69896304" w14:textId="77777777" w:rsidR="004609C2" w:rsidRPr="00875FAA" w:rsidRDefault="004609C2" w:rsidP="004609C2">
      <w:pPr>
        <w:pStyle w:val="NormalWeb"/>
        <w:numPr>
          <w:ilvl w:val="0"/>
          <w:numId w:val="39"/>
        </w:numPr>
        <w:spacing w:line="360" w:lineRule="auto"/>
        <w:rPr>
          <w:rFonts w:asciiTheme="minorHAnsi" w:hAnsiTheme="minorHAnsi"/>
          <w:sz w:val="22"/>
          <w:szCs w:val="22"/>
        </w:rPr>
      </w:pPr>
      <w:r w:rsidRPr="00875FAA">
        <w:rPr>
          <w:rFonts w:asciiTheme="minorHAnsi" w:hAnsiTheme="minorHAnsi"/>
          <w:sz w:val="22"/>
          <w:szCs w:val="22"/>
        </w:rPr>
        <w:t>Use inquiry to investigate questions about relationships among the elements of dance and principles of tension and resolution.</w:t>
      </w:r>
    </w:p>
    <w:p w14:paraId="56A88EC8" w14:textId="77777777" w:rsidR="004609C2" w:rsidRPr="00875FAA" w:rsidRDefault="004609C2" w:rsidP="004609C2">
      <w:pPr>
        <w:pStyle w:val="NormalWeb"/>
        <w:numPr>
          <w:ilvl w:val="0"/>
          <w:numId w:val="39"/>
        </w:numPr>
        <w:spacing w:line="360" w:lineRule="auto"/>
        <w:rPr>
          <w:rFonts w:asciiTheme="minorHAnsi" w:hAnsiTheme="minorHAnsi"/>
          <w:b/>
          <w:sz w:val="22"/>
          <w:szCs w:val="22"/>
        </w:rPr>
      </w:pPr>
      <w:r w:rsidRPr="00875FAA">
        <w:rPr>
          <w:rFonts w:asciiTheme="minorHAnsi" w:hAnsiTheme="minorHAnsi"/>
          <w:b/>
          <w:sz w:val="22"/>
          <w:szCs w:val="22"/>
        </w:rPr>
        <w:t>Identify ways that dances begin, build toward something, and come to resolutions.</w:t>
      </w:r>
    </w:p>
    <w:p w14:paraId="1B7A71F0" w14:textId="77777777" w:rsidR="004609C2" w:rsidRPr="00E141DF" w:rsidRDefault="004609C2" w:rsidP="004609C2">
      <w:pPr>
        <w:pStyle w:val="NormalWeb"/>
        <w:numPr>
          <w:ilvl w:val="0"/>
          <w:numId w:val="39"/>
        </w:numPr>
        <w:spacing w:line="360" w:lineRule="auto"/>
        <w:rPr>
          <w:rFonts w:asciiTheme="minorHAnsi" w:hAnsiTheme="minorHAnsi"/>
          <w:sz w:val="22"/>
          <w:szCs w:val="22"/>
        </w:rPr>
      </w:pPr>
      <w:r w:rsidRPr="00E141DF">
        <w:rPr>
          <w:rFonts w:asciiTheme="minorHAnsi" w:hAnsiTheme="minorHAnsi"/>
          <w:sz w:val="22"/>
          <w:szCs w:val="22"/>
        </w:rPr>
        <w:t xml:space="preserve">Investigate and demonstrate ways that tension can function as a highlight or </w:t>
      </w:r>
      <w:proofErr w:type="gramStart"/>
      <w:r w:rsidRPr="00E141DF">
        <w:rPr>
          <w:rFonts w:asciiTheme="minorHAnsi" w:hAnsiTheme="minorHAnsi"/>
          <w:sz w:val="22"/>
          <w:szCs w:val="22"/>
        </w:rPr>
        <w:t>turning-point</w:t>
      </w:r>
      <w:proofErr w:type="gramEnd"/>
      <w:r w:rsidRPr="00E141DF">
        <w:rPr>
          <w:rFonts w:asciiTheme="minorHAnsi" w:hAnsiTheme="minorHAnsi"/>
          <w:sz w:val="22"/>
          <w:szCs w:val="22"/>
        </w:rPr>
        <w:t xml:space="preserve"> in a dance.</w:t>
      </w:r>
    </w:p>
    <w:p w14:paraId="4371D183" w14:textId="77777777" w:rsidR="004609C2" w:rsidRPr="00E141DF" w:rsidRDefault="004609C2" w:rsidP="004609C2">
      <w:pPr>
        <w:pStyle w:val="ListParagraph"/>
        <w:numPr>
          <w:ilvl w:val="0"/>
          <w:numId w:val="39"/>
        </w:numPr>
        <w:spacing w:before="100" w:beforeAutospacing="1" w:after="100" w:afterAutospacing="1" w:line="360" w:lineRule="auto"/>
        <w:rPr>
          <w:rFonts w:cs="Times New Roman"/>
          <w:sz w:val="22"/>
          <w:szCs w:val="22"/>
        </w:rPr>
      </w:pPr>
      <w:r w:rsidRPr="00E141DF">
        <w:rPr>
          <w:rFonts w:cs="Times New Roman"/>
          <w:sz w:val="22"/>
          <w:szCs w:val="22"/>
        </w:rPr>
        <w:t>Investigate and demonstrate ways that resolution resolves or settles sections.</w:t>
      </w:r>
    </w:p>
    <w:p w14:paraId="007F79D1" w14:textId="77777777" w:rsidR="004609C2" w:rsidRPr="00875FAA" w:rsidRDefault="004609C2" w:rsidP="004609C2">
      <w:pPr>
        <w:pStyle w:val="ListParagraph"/>
        <w:numPr>
          <w:ilvl w:val="0"/>
          <w:numId w:val="39"/>
        </w:numPr>
        <w:spacing w:before="100" w:beforeAutospacing="1" w:after="100" w:afterAutospacing="1" w:line="360" w:lineRule="auto"/>
        <w:rPr>
          <w:rFonts w:cs="Times New Roman"/>
          <w:sz w:val="22"/>
          <w:szCs w:val="22"/>
        </w:rPr>
      </w:pPr>
      <w:r w:rsidRPr="00875FAA">
        <w:rPr>
          <w:rFonts w:cs="Times New Roman"/>
          <w:sz w:val="22"/>
          <w:szCs w:val="22"/>
        </w:rPr>
        <w:t>View and analyze own and peers’ dance compositions for application of dance elements and tension and resolution.</w:t>
      </w:r>
    </w:p>
    <w:p w14:paraId="3570F7A1" w14:textId="77777777" w:rsidR="004609C2" w:rsidRPr="00E141DF" w:rsidRDefault="004609C2" w:rsidP="004609C2">
      <w:pPr>
        <w:pStyle w:val="ListParagraph"/>
        <w:numPr>
          <w:ilvl w:val="0"/>
          <w:numId w:val="39"/>
        </w:numPr>
        <w:spacing w:before="100" w:beforeAutospacing="1" w:after="100" w:afterAutospacing="1" w:line="360" w:lineRule="auto"/>
        <w:rPr>
          <w:rFonts w:cs="Times New Roman"/>
          <w:sz w:val="22"/>
          <w:szCs w:val="22"/>
        </w:rPr>
      </w:pPr>
      <w:r w:rsidRPr="00E141DF">
        <w:rPr>
          <w:rFonts w:cs="Times New Roman"/>
          <w:b/>
          <w:sz w:val="22"/>
          <w:szCs w:val="22"/>
        </w:rPr>
        <w:t>Use the elements and principles expressively in dance.</w:t>
      </w:r>
    </w:p>
    <w:p w14:paraId="49D8B7E0" w14:textId="77777777" w:rsidR="004609C2" w:rsidRPr="00E141DF" w:rsidRDefault="004609C2" w:rsidP="004609C2">
      <w:pPr>
        <w:pStyle w:val="ListParagraph"/>
        <w:numPr>
          <w:ilvl w:val="0"/>
          <w:numId w:val="39"/>
        </w:numPr>
        <w:spacing w:before="100" w:beforeAutospacing="1" w:after="100" w:afterAutospacing="1" w:line="360" w:lineRule="auto"/>
        <w:rPr>
          <w:rFonts w:cs="Times New Roman"/>
          <w:sz w:val="22"/>
          <w:szCs w:val="22"/>
        </w:rPr>
      </w:pPr>
      <w:r w:rsidRPr="00E141DF">
        <w:rPr>
          <w:rFonts w:cs="Times New Roman"/>
          <w:sz w:val="22"/>
          <w:szCs w:val="22"/>
        </w:rPr>
        <w:t>Practice sustaining and controlling energy.</w:t>
      </w:r>
    </w:p>
    <w:p w14:paraId="1A12F042" w14:textId="77777777" w:rsidR="004609C2" w:rsidRPr="00E141DF" w:rsidRDefault="004609C2" w:rsidP="004609C2">
      <w:pPr>
        <w:pStyle w:val="ListParagraph"/>
        <w:numPr>
          <w:ilvl w:val="0"/>
          <w:numId w:val="39"/>
        </w:numPr>
        <w:spacing w:before="100" w:beforeAutospacing="1" w:after="100" w:afterAutospacing="1" w:line="360" w:lineRule="auto"/>
        <w:rPr>
          <w:rFonts w:cs="Times New Roman"/>
          <w:sz w:val="22"/>
          <w:szCs w:val="22"/>
        </w:rPr>
      </w:pPr>
      <w:r w:rsidRPr="00E141DF">
        <w:rPr>
          <w:rFonts w:cs="Times New Roman"/>
          <w:sz w:val="22"/>
          <w:szCs w:val="22"/>
        </w:rPr>
        <w:t>Explore and apply biomechanical concepts and principles of balance, stability, spin, and rotation (see grade 7 physical education curriculum outcome 7.6) during warm-ups and dance compositions.</w:t>
      </w:r>
    </w:p>
    <w:p w14:paraId="6397CC52" w14:textId="77777777" w:rsidR="004609C2" w:rsidRPr="00E141DF" w:rsidRDefault="004609C2" w:rsidP="0049199B">
      <w:pPr>
        <w:pStyle w:val="NormalWeb"/>
        <w:rPr>
          <w:rFonts w:asciiTheme="minorHAnsi" w:hAnsiTheme="minorHAnsi"/>
          <w:sz w:val="24"/>
          <w:szCs w:val="24"/>
        </w:rPr>
      </w:pPr>
      <w:r w:rsidRPr="00E141DF">
        <w:rPr>
          <w:rFonts w:asciiTheme="minorHAnsi" w:hAnsiTheme="minorHAnsi"/>
          <w:sz w:val="24"/>
          <w:szCs w:val="24"/>
        </w:rPr>
        <w:t xml:space="preserve">Refer to the Saskatchewan Curriculum Guide </w:t>
      </w:r>
      <w:hyperlink r:id="rId17" w:history="1">
        <w:r w:rsidRPr="00E141DF">
          <w:rPr>
            <w:rStyle w:val="Hyperlink"/>
            <w:rFonts w:asciiTheme="minorHAnsi" w:hAnsiTheme="minorHAnsi"/>
            <w:sz w:val="24"/>
            <w:szCs w:val="24"/>
          </w:rPr>
          <w:t>Grade 7 Arts Education</w:t>
        </w:r>
      </w:hyperlink>
    </w:p>
    <w:p w14:paraId="429EB2C3" w14:textId="37D47F63"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1220F8" w14:paraId="60A49848" w14:textId="77777777" w:rsidTr="0077040D">
        <w:tc>
          <w:tcPr>
            <w:tcW w:w="14688" w:type="dxa"/>
            <w:gridSpan w:val="4"/>
          </w:tcPr>
          <w:p w14:paraId="258B14F3" w14:textId="77777777" w:rsidR="004609C2" w:rsidRPr="001220F8" w:rsidRDefault="004609C2" w:rsidP="00684C89">
            <w:r w:rsidRPr="001220F8">
              <w:rPr>
                <w:noProof/>
              </w:rPr>
              <w:drawing>
                <wp:anchor distT="0" distB="0" distL="114300" distR="114300" simplePos="0" relativeHeight="251674624" behindDoc="0" locked="0" layoutInCell="1" allowOverlap="1" wp14:anchorId="1F59EC68" wp14:editId="57CF1A3C">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3AF7D40" w14:textId="77777777" w:rsidR="004609C2" w:rsidRPr="001220F8" w:rsidRDefault="004609C2" w:rsidP="00684C89">
            <w:pPr>
              <w:rPr>
                <w:b/>
                <w:sz w:val="28"/>
                <w:szCs w:val="28"/>
              </w:rPr>
            </w:pPr>
            <w:r w:rsidRPr="001220F8">
              <w:t xml:space="preserve">   </w:t>
            </w:r>
            <w:r w:rsidRPr="001220F8">
              <w:rPr>
                <w:b/>
                <w:sz w:val="28"/>
                <w:szCs w:val="28"/>
              </w:rPr>
              <w:t xml:space="preserve">Subject: Arts Education 7 – Dance </w:t>
            </w:r>
          </w:p>
          <w:p w14:paraId="5E64EB52" w14:textId="77777777" w:rsidR="004609C2" w:rsidRPr="001220F8" w:rsidRDefault="004609C2" w:rsidP="00CE0625">
            <w:pPr>
              <w:rPr>
                <w:b/>
                <w:sz w:val="28"/>
                <w:szCs w:val="28"/>
              </w:rPr>
            </w:pPr>
            <w:r w:rsidRPr="001220F8">
              <w:rPr>
                <w:b/>
                <w:sz w:val="28"/>
                <w:szCs w:val="28"/>
              </w:rPr>
              <w:t xml:space="preserve">Outcome CP7.3: </w:t>
            </w:r>
            <w:r w:rsidRPr="001220F8">
              <w:rPr>
                <w:rFonts w:eastAsia="Times New Roman" w:cs="Times New Roman"/>
                <w:b/>
                <w:bCs/>
              </w:rPr>
              <w:t>Create and refine transitions within choreographic forms (e.g., ABBA, narrative).</w:t>
            </w:r>
          </w:p>
        </w:tc>
      </w:tr>
      <w:tr w:rsidR="004609C2" w:rsidRPr="001220F8" w14:paraId="791ADAE2" w14:textId="77777777" w:rsidTr="0077040D">
        <w:tc>
          <w:tcPr>
            <w:tcW w:w="3672" w:type="dxa"/>
          </w:tcPr>
          <w:p w14:paraId="2572E6C9" w14:textId="77777777" w:rsidR="004609C2" w:rsidRPr="001220F8" w:rsidRDefault="004609C2" w:rsidP="0077040D">
            <w:pPr>
              <w:jc w:val="center"/>
              <w:rPr>
                <w:b/>
                <w:noProof/>
                <w:sz w:val="28"/>
                <w:szCs w:val="28"/>
              </w:rPr>
            </w:pPr>
            <w:r w:rsidRPr="001220F8">
              <w:rPr>
                <w:b/>
                <w:noProof/>
                <w:sz w:val="28"/>
                <w:szCs w:val="28"/>
              </w:rPr>
              <w:t>Beginning – 1</w:t>
            </w:r>
          </w:p>
          <w:p w14:paraId="440C84B0" w14:textId="77777777" w:rsidR="004609C2" w:rsidRPr="001220F8" w:rsidRDefault="004609C2" w:rsidP="0077040D">
            <w:pPr>
              <w:jc w:val="center"/>
              <w:rPr>
                <w:b/>
                <w:noProof/>
                <w:sz w:val="22"/>
                <w:szCs w:val="22"/>
              </w:rPr>
            </w:pPr>
            <w:r w:rsidRPr="001220F8">
              <w:rPr>
                <w:b/>
                <w:noProof/>
                <w:sz w:val="22"/>
                <w:szCs w:val="22"/>
              </w:rPr>
              <w:t>I need help.</w:t>
            </w:r>
          </w:p>
        </w:tc>
        <w:tc>
          <w:tcPr>
            <w:tcW w:w="3672" w:type="dxa"/>
          </w:tcPr>
          <w:p w14:paraId="2F4B1B58" w14:textId="77777777" w:rsidR="004609C2" w:rsidRPr="001220F8" w:rsidRDefault="004609C2" w:rsidP="0077040D">
            <w:pPr>
              <w:jc w:val="center"/>
              <w:rPr>
                <w:b/>
                <w:noProof/>
                <w:sz w:val="28"/>
                <w:szCs w:val="28"/>
              </w:rPr>
            </w:pPr>
            <w:r w:rsidRPr="001220F8">
              <w:rPr>
                <w:b/>
                <w:noProof/>
                <w:sz w:val="28"/>
                <w:szCs w:val="28"/>
              </w:rPr>
              <w:t>Approaching – 2</w:t>
            </w:r>
          </w:p>
          <w:p w14:paraId="6F64DCC7" w14:textId="77777777" w:rsidR="004609C2" w:rsidRPr="001220F8" w:rsidRDefault="004609C2" w:rsidP="0077040D">
            <w:pPr>
              <w:jc w:val="center"/>
              <w:rPr>
                <w:b/>
                <w:noProof/>
                <w:sz w:val="22"/>
                <w:szCs w:val="22"/>
              </w:rPr>
            </w:pPr>
            <w:r>
              <w:rPr>
                <w:b/>
                <w:noProof/>
                <w:sz w:val="22"/>
                <w:szCs w:val="22"/>
              </w:rPr>
              <w:t>I have a basic understanding.</w:t>
            </w:r>
          </w:p>
        </w:tc>
        <w:tc>
          <w:tcPr>
            <w:tcW w:w="3672" w:type="dxa"/>
          </w:tcPr>
          <w:p w14:paraId="0B76A805" w14:textId="77777777" w:rsidR="004609C2" w:rsidRPr="001220F8" w:rsidRDefault="004609C2" w:rsidP="0077040D">
            <w:pPr>
              <w:jc w:val="center"/>
              <w:rPr>
                <w:b/>
                <w:noProof/>
                <w:sz w:val="28"/>
                <w:szCs w:val="28"/>
              </w:rPr>
            </w:pPr>
            <w:r w:rsidRPr="001220F8">
              <w:rPr>
                <w:b/>
                <w:noProof/>
                <w:sz w:val="28"/>
                <w:szCs w:val="28"/>
              </w:rPr>
              <w:t>Proficiency – 3</w:t>
            </w:r>
          </w:p>
          <w:p w14:paraId="621886AE" w14:textId="77777777" w:rsidR="004609C2" w:rsidRPr="001220F8" w:rsidRDefault="004609C2" w:rsidP="0077040D">
            <w:pPr>
              <w:jc w:val="center"/>
              <w:rPr>
                <w:b/>
                <w:noProof/>
                <w:sz w:val="22"/>
                <w:szCs w:val="22"/>
              </w:rPr>
            </w:pPr>
            <w:r w:rsidRPr="001220F8">
              <w:rPr>
                <w:b/>
                <w:noProof/>
                <w:sz w:val="22"/>
                <w:szCs w:val="22"/>
              </w:rPr>
              <w:t>My work consistently meets expectations.</w:t>
            </w:r>
          </w:p>
        </w:tc>
        <w:tc>
          <w:tcPr>
            <w:tcW w:w="3672" w:type="dxa"/>
          </w:tcPr>
          <w:p w14:paraId="61F3AA42" w14:textId="77777777" w:rsidR="004609C2" w:rsidRPr="001220F8" w:rsidRDefault="004609C2" w:rsidP="0077040D">
            <w:pPr>
              <w:jc w:val="center"/>
              <w:rPr>
                <w:b/>
                <w:noProof/>
                <w:sz w:val="28"/>
                <w:szCs w:val="28"/>
              </w:rPr>
            </w:pPr>
            <w:r w:rsidRPr="001220F8">
              <w:rPr>
                <w:b/>
                <w:noProof/>
                <w:sz w:val="28"/>
                <w:szCs w:val="28"/>
              </w:rPr>
              <w:t>Mastery – 4</w:t>
            </w:r>
          </w:p>
          <w:p w14:paraId="5BD79924" w14:textId="77777777" w:rsidR="004609C2" w:rsidRPr="001220F8" w:rsidRDefault="004609C2" w:rsidP="0077040D">
            <w:pPr>
              <w:jc w:val="center"/>
              <w:rPr>
                <w:b/>
                <w:noProof/>
                <w:sz w:val="22"/>
                <w:szCs w:val="22"/>
              </w:rPr>
            </w:pPr>
            <w:r>
              <w:rPr>
                <w:b/>
                <w:noProof/>
                <w:sz w:val="22"/>
                <w:szCs w:val="22"/>
              </w:rPr>
              <w:t>I have a deeper understanding.</w:t>
            </w:r>
          </w:p>
        </w:tc>
      </w:tr>
      <w:tr w:rsidR="004609C2" w:rsidRPr="001220F8" w14:paraId="340517CF" w14:textId="77777777" w:rsidTr="0077040D">
        <w:tc>
          <w:tcPr>
            <w:tcW w:w="3672" w:type="dxa"/>
          </w:tcPr>
          <w:p w14:paraId="164C0405" w14:textId="77777777" w:rsidR="004609C2" w:rsidRPr="001220F8" w:rsidRDefault="004609C2" w:rsidP="00BF0C46">
            <w:pPr>
              <w:rPr>
                <w:noProof/>
              </w:rPr>
            </w:pPr>
            <w:r w:rsidRPr="001220F8">
              <w:rPr>
                <w:noProof/>
              </w:rPr>
              <w:t xml:space="preserve">I </w:t>
            </w:r>
            <w:r>
              <w:rPr>
                <w:noProof/>
              </w:rPr>
              <w:t>need assistance to make</w:t>
            </w:r>
            <w:r w:rsidRPr="001220F8">
              <w:rPr>
                <w:noProof/>
              </w:rPr>
              <w:t xml:space="preserve"> transitions</w:t>
            </w:r>
            <w:r>
              <w:rPr>
                <w:noProof/>
              </w:rPr>
              <w:t xml:space="preserve"> between dance phrases</w:t>
            </w:r>
            <w:r w:rsidRPr="001220F8">
              <w:rPr>
                <w:noProof/>
              </w:rPr>
              <w:t>.</w:t>
            </w:r>
          </w:p>
        </w:tc>
        <w:tc>
          <w:tcPr>
            <w:tcW w:w="3672" w:type="dxa"/>
          </w:tcPr>
          <w:p w14:paraId="7D42E74A" w14:textId="77777777" w:rsidR="004609C2" w:rsidRPr="001220F8" w:rsidRDefault="004609C2" w:rsidP="00BF0C46">
            <w:pPr>
              <w:pStyle w:val="ListParagraph"/>
              <w:ind w:left="0"/>
              <w:rPr>
                <w:noProof/>
              </w:rPr>
            </w:pPr>
            <w:r w:rsidRPr="001220F8">
              <w:rPr>
                <w:noProof/>
              </w:rPr>
              <w:t xml:space="preserve">I </w:t>
            </w:r>
            <w:r>
              <w:rPr>
                <w:noProof/>
              </w:rPr>
              <w:t>can</w:t>
            </w:r>
            <w:r w:rsidRPr="001220F8">
              <w:rPr>
                <w:noProof/>
              </w:rPr>
              <w:t xml:space="preserve"> </w:t>
            </w:r>
            <w:r>
              <w:rPr>
                <w:noProof/>
              </w:rPr>
              <w:t>sequence a</w:t>
            </w:r>
            <w:r w:rsidRPr="001220F8">
              <w:rPr>
                <w:noProof/>
              </w:rPr>
              <w:t xml:space="preserve"> </w:t>
            </w:r>
            <w:r>
              <w:rPr>
                <w:noProof/>
              </w:rPr>
              <w:t>transition between phrases</w:t>
            </w:r>
            <w:r w:rsidRPr="001220F8">
              <w:rPr>
                <w:noProof/>
              </w:rPr>
              <w:t>.</w:t>
            </w:r>
          </w:p>
        </w:tc>
        <w:tc>
          <w:tcPr>
            <w:tcW w:w="3672" w:type="dxa"/>
          </w:tcPr>
          <w:p w14:paraId="0AAFF9EC" w14:textId="77777777" w:rsidR="004609C2" w:rsidRPr="001220F8" w:rsidRDefault="004609C2" w:rsidP="00BF0C46">
            <w:pPr>
              <w:pStyle w:val="ListParagraph"/>
              <w:ind w:left="0"/>
              <w:rPr>
                <w:noProof/>
              </w:rPr>
            </w:pPr>
            <w:r w:rsidRPr="001220F8">
              <w:rPr>
                <w:noProof/>
              </w:rPr>
              <w:t xml:space="preserve">I </w:t>
            </w:r>
            <w:r>
              <w:rPr>
                <w:noProof/>
              </w:rPr>
              <w:t>can</w:t>
            </w:r>
            <w:r w:rsidRPr="001220F8">
              <w:rPr>
                <w:noProof/>
              </w:rPr>
              <w:t xml:space="preserve"> create my own dance compositions with transitions between phrases</w:t>
            </w:r>
            <w:r>
              <w:rPr>
                <w:noProof/>
              </w:rPr>
              <w:t xml:space="preserve"> for various choreographic forms</w:t>
            </w:r>
            <w:r w:rsidRPr="001220F8">
              <w:rPr>
                <w:noProof/>
              </w:rPr>
              <w:t>.</w:t>
            </w:r>
          </w:p>
        </w:tc>
        <w:tc>
          <w:tcPr>
            <w:tcW w:w="3672" w:type="dxa"/>
          </w:tcPr>
          <w:p w14:paraId="1C1385EA" w14:textId="77777777" w:rsidR="004609C2" w:rsidRPr="001220F8" w:rsidRDefault="004609C2" w:rsidP="00BF0C46">
            <w:pPr>
              <w:rPr>
                <w:noProof/>
              </w:rPr>
            </w:pPr>
            <w:r w:rsidRPr="001220F8">
              <w:rPr>
                <w:noProof/>
              </w:rPr>
              <w:t xml:space="preserve">I can create transitions </w:t>
            </w:r>
            <w:r>
              <w:rPr>
                <w:noProof/>
              </w:rPr>
              <w:t>and use a reflection, decision makinig and problem solving process.</w:t>
            </w:r>
          </w:p>
        </w:tc>
      </w:tr>
    </w:tbl>
    <w:p w14:paraId="426F23B6" w14:textId="77777777" w:rsidR="004609C2" w:rsidRPr="001220F8" w:rsidRDefault="004609C2" w:rsidP="0077040D"/>
    <w:p w14:paraId="3CB9C9D8" w14:textId="77777777" w:rsidR="004609C2" w:rsidRPr="001220F8" w:rsidRDefault="004609C2" w:rsidP="0077040D">
      <w:r w:rsidRPr="001220F8">
        <w:rPr>
          <w:b/>
        </w:rPr>
        <w:t>Indicators</w:t>
      </w:r>
      <w:r w:rsidRPr="001220F8">
        <w:t xml:space="preserve"> – please select and assess as appropriate to your unit, </w:t>
      </w:r>
      <w:r w:rsidRPr="001220F8">
        <w:rPr>
          <w:b/>
        </w:rPr>
        <w:t>bold text</w:t>
      </w:r>
      <w:r w:rsidRPr="001220F8">
        <w:t xml:space="preserve"> indicates possible key indicators.</w:t>
      </w:r>
    </w:p>
    <w:p w14:paraId="3E813D4F" w14:textId="77777777" w:rsidR="004609C2" w:rsidRPr="001220F8" w:rsidRDefault="004609C2" w:rsidP="004609C2">
      <w:pPr>
        <w:pStyle w:val="NormalWeb"/>
        <w:numPr>
          <w:ilvl w:val="0"/>
          <w:numId w:val="40"/>
        </w:numPr>
        <w:spacing w:line="360" w:lineRule="auto"/>
        <w:rPr>
          <w:rFonts w:asciiTheme="minorHAnsi" w:hAnsiTheme="minorHAnsi"/>
          <w:sz w:val="24"/>
          <w:szCs w:val="24"/>
        </w:rPr>
      </w:pPr>
      <w:r w:rsidRPr="001220F8">
        <w:rPr>
          <w:rFonts w:asciiTheme="minorHAnsi" w:hAnsiTheme="minorHAnsi"/>
          <w:b/>
          <w:sz w:val="24"/>
          <w:szCs w:val="24"/>
        </w:rPr>
        <w:t>Sequence movements purposefully to support transitions when creating and combining dance phrases.</w:t>
      </w:r>
    </w:p>
    <w:p w14:paraId="7F19D15E" w14:textId="77777777" w:rsidR="004609C2" w:rsidRPr="001220F8" w:rsidRDefault="004609C2" w:rsidP="004609C2">
      <w:pPr>
        <w:pStyle w:val="ListParagraph"/>
        <w:numPr>
          <w:ilvl w:val="0"/>
          <w:numId w:val="40"/>
        </w:numPr>
        <w:spacing w:before="100" w:beforeAutospacing="1" w:after="100" w:afterAutospacing="1" w:line="360" w:lineRule="auto"/>
        <w:rPr>
          <w:rFonts w:cs="Times New Roman"/>
        </w:rPr>
      </w:pPr>
      <w:r w:rsidRPr="001220F8">
        <w:rPr>
          <w:rFonts w:cs="Times New Roman"/>
          <w:b/>
        </w:rPr>
        <w:t>Demonstrate clarity of transitions between dance phrases.</w:t>
      </w:r>
    </w:p>
    <w:p w14:paraId="1C8202E7" w14:textId="77777777" w:rsidR="004609C2" w:rsidRPr="002F6FE7" w:rsidRDefault="004609C2" w:rsidP="004609C2">
      <w:pPr>
        <w:pStyle w:val="ListParagraph"/>
        <w:numPr>
          <w:ilvl w:val="0"/>
          <w:numId w:val="40"/>
        </w:numPr>
        <w:spacing w:before="100" w:beforeAutospacing="1" w:after="100" w:afterAutospacing="1" w:line="360" w:lineRule="auto"/>
        <w:rPr>
          <w:rFonts w:cs="Times New Roman"/>
        </w:rPr>
      </w:pPr>
      <w:r w:rsidRPr="002F6FE7">
        <w:rPr>
          <w:rFonts w:cs="Times New Roman"/>
        </w:rPr>
        <w:t xml:space="preserve">Develop and refine transitions using reflection, </w:t>
      </w:r>
      <w:proofErr w:type="gramStart"/>
      <w:r w:rsidRPr="002F6FE7">
        <w:rPr>
          <w:rFonts w:cs="Times New Roman"/>
        </w:rPr>
        <w:t>decision making</w:t>
      </w:r>
      <w:proofErr w:type="gramEnd"/>
      <w:r w:rsidRPr="002F6FE7">
        <w:rPr>
          <w:rFonts w:cs="Times New Roman"/>
        </w:rPr>
        <w:t>, and movement problem solving.</w:t>
      </w:r>
    </w:p>
    <w:p w14:paraId="42B62638" w14:textId="77777777" w:rsidR="004609C2" w:rsidRPr="002F6FE7" w:rsidRDefault="004609C2" w:rsidP="004609C2">
      <w:pPr>
        <w:pStyle w:val="ListParagraph"/>
        <w:numPr>
          <w:ilvl w:val="0"/>
          <w:numId w:val="40"/>
        </w:numPr>
        <w:spacing w:before="100" w:beforeAutospacing="1" w:after="100" w:afterAutospacing="1" w:line="360" w:lineRule="auto"/>
        <w:rPr>
          <w:rFonts w:cs="Times New Roman"/>
          <w:b/>
        </w:rPr>
      </w:pPr>
      <w:r w:rsidRPr="002F6FE7">
        <w:rPr>
          <w:rFonts w:cs="Times New Roman"/>
          <w:b/>
        </w:rPr>
        <w:t>Create dance transitions for various forms.</w:t>
      </w:r>
    </w:p>
    <w:p w14:paraId="60E50510" w14:textId="77777777" w:rsidR="004609C2" w:rsidRPr="001220F8" w:rsidRDefault="004609C2" w:rsidP="004609C2">
      <w:pPr>
        <w:pStyle w:val="ListParagraph"/>
        <w:numPr>
          <w:ilvl w:val="0"/>
          <w:numId w:val="40"/>
        </w:numPr>
        <w:spacing w:before="100" w:beforeAutospacing="1" w:after="100" w:afterAutospacing="1" w:line="360" w:lineRule="auto"/>
        <w:rPr>
          <w:rFonts w:cs="Times New Roman"/>
        </w:rPr>
      </w:pPr>
      <w:r w:rsidRPr="001220F8">
        <w:rPr>
          <w:rFonts w:cs="Times New Roman"/>
        </w:rPr>
        <w:t>Demonstrate how the whole body contributes to focus that can be inward or outward during movement phrases and transitions.</w:t>
      </w:r>
    </w:p>
    <w:p w14:paraId="4D002508" w14:textId="77777777" w:rsidR="004609C2" w:rsidRPr="001220F8" w:rsidRDefault="004609C2" w:rsidP="004609C2">
      <w:pPr>
        <w:pStyle w:val="ListParagraph"/>
        <w:numPr>
          <w:ilvl w:val="0"/>
          <w:numId w:val="40"/>
        </w:numPr>
        <w:spacing w:before="100" w:beforeAutospacing="1" w:after="100" w:afterAutospacing="1" w:line="360" w:lineRule="auto"/>
        <w:rPr>
          <w:rFonts w:cs="Times New Roman"/>
        </w:rPr>
      </w:pPr>
      <w:r w:rsidRPr="001220F8">
        <w:rPr>
          <w:rFonts w:cs="Times New Roman"/>
        </w:rPr>
        <w:t>Repeat movement phrases and transitions of increasing difficulty with accuracy.</w:t>
      </w:r>
    </w:p>
    <w:p w14:paraId="1999852A" w14:textId="77777777" w:rsidR="004609C2" w:rsidRPr="001220F8" w:rsidRDefault="004609C2" w:rsidP="004609C2">
      <w:pPr>
        <w:pStyle w:val="ListParagraph"/>
        <w:numPr>
          <w:ilvl w:val="0"/>
          <w:numId w:val="40"/>
        </w:numPr>
        <w:spacing w:before="100" w:beforeAutospacing="1" w:after="100" w:afterAutospacing="1" w:line="360" w:lineRule="auto"/>
        <w:rPr>
          <w:rFonts w:cs="Times New Roman"/>
        </w:rPr>
      </w:pPr>
      <w:r w:rsidRPr="001220F8">
        <w:rPr>
          <w:rFonts w:cs="Times New Roman"/>
        </w:rPr>
        <w:t>Take risks and solve dance problems in new ways.</w:t>
      </w:r>
    </w:p>
    <w:p w14:paraId="31966D42" w14:textId="77777777" w:rsidR="004609C2" w:rsidRPr="001220F8" w:rsidRDefault="004609C2" w:rsidP="004609C2">
      <w:pPr>
        <w:pStyle w:val="ListParagraph"/>
        <w:numPr>
          <w:ilvl w:val="0"/>
          <w:numId w:val="40"/>
        </w:numPr>
        <w:spacing w:before="100" w:beforeAutospacing="1" w:after="100" w:afterAutospacing="1" w:line="360" w:lineRule="auto"/>
        <w:rPr>
          <w:rFonts w:cs="Times New Roman"/>
        </w:rPr>
      </w:pPr>
      <w:r w:rsidRPr="001220F8">
        <w:rPr>
          <w:rFonts w:cs="Times New Roman"/>
        </w:rPr>
        <w:t>Extend body’s range of movement, strength, and balance with attention paid to correct alignment and clarity of action.</w:t>
      </w:r>
    </w:p>
    <w:p w14:paraId="72EA3E03" w14:textId="77777777" w:rsidR="004609C2" w:rsidRPr="001220F8" w:rsidRDefault="004609C2" w:rsidP="00415EE3">
      <w:pPr>
        <w:pStyle w:val="NormalWeb"/>
        <w:rPr>
          <w:rFonts w:asciiTheme="minorHAnsi" w:hAnsiTheme="minorHAnsi"/>
          <w:sz w:val="24"/>
          <w:szCs w:val="24"/>
        </w:rPr>
      </w:pPr>
      <w:r w:rsidRPr="001220F8">
        <w:rPr>
          <w:rFonts w:asciiTheme="minorHAnsi" w:hAnsiTheme="minorHAnsi"/>
          <w:sz w:val="24"/>
          <w:szCs w:val="24"/>
        </w:rPr>
        <w:t xml:space="preserve">Refer to the Saskatchewan Curriculum Guide </w:t>
      </w:r>
      <w:hyperlink r:id="rId18" w:history="1">
        <w:r w:rsidRPr="001220F8">
          <w:rPr>
            <w:rStyle w:val="Hyperlink"/>
            <w:rFonts w:asciiTheme="minorHAnsi" w:hAnsiTheme="minorHAnsi"/>
            <w:sz w:val="24"/>
            <w:szCs w:val="24"/>
          </w:rPr>
          <w:t>Grade 7 Arts Education</w:t>
        </w:r>
      </w:hyperlink>
    </w:p>
    <w:p w14:paraId="6E27C850" w14:textId="71833914"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7F456D" w14:paraId="22F7A9DA" w14:textId="77777777" w:rsidTr="0077040D">
        <w:tc>
          <w:tcPr>
            <w:tcW w:w="14688" w:type="dxa"/>
            <w:gridSpan w:val="4"/>
          </w:tcPr>
          <w:p w14:paraId="11EDC7CF" w14:textId="77777777" w:rsidR="004609C2" w:rsidRPr="007F456D" w:rsidRDefault="004609C2" w:rsidP="00684C89">
            <w:r w:rsidRPr="007F456D">
              <w:rPr>
                <w:noProof/>
              </w:rPr>
              <w:drawing>
                <wp:anchor distT="0" distB="0" distL="114300" distR="114300" simplePos="0" relativeHeight="251676672" behindDoc="0" locked="0" layoutInCell="1" allowOverlap="1" wp14:anchorId="2564CF33" wp14:editId="276DAF58">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A1709BE" w14:textId="77777777" w:rsidR="004609C2" w:rsidRPr="007F456D" w:rsidRDefault="004609C2" w:rsidP="00684C89">
            <w:pPr>
              <w:rPr>
                <w:b/>
                <w:sz w:val="28"/>
                <w:szCs w:val="28"/>
              </w:rPr>
            </w:pPr>
            <w:r w:rsidRPr="007F456D">
              <w:t xml:space="preserve">   </w:t>
            </w:r>
            <w:r w:rsidRPr="007F456D">
              <w:rPr>
                <w:b/>
                <w:sz w:val="28"/>
                <w:szCs w:val="28"/>
              </w:rPr>
              <w:t xml:space="preserve">Subject: Arts Education 7 – Drama </w:t>
            </w:r>
          </w:p>
          <w:p w14:paraId="10DDAB0C" w14:textId="77777777" w:rsidR="004609C2" w:rsidRPr="007F456D" w:rsidRDefault="004609C2" w:rsidP="00CE0625">
            <w:pPr>
              <w:rPr>
                <w:b/>
                <w:sz w:val="28"/>
                <w:szCs w:val="28"/>
              </w:rPr>
            </w:pPr>
            <w:r w:rsidRPr="007F456D">
              <w:rPr>
                <w:b/>
                <w:sz w:val="28"/>
                <w:szCs w:val="28"/>
              </w:rPr>
              <w:t xml:space="preserve">Outcome CP7.4: </w:t>
            </w:r>
            <w:r w:rsidRPr="007F456D">
              <w:rPr>
                <w:rFonts w:eastAsia="Times New Roman" w:cs="Times New Roman"/>
                <w:b/>
                <w:bCs/>
              </w:rPr>
              <w:t>Investigate how dramatic character develops from role.</w:t>
            </w:r>
          </w:p>
        </w:tc>
      </w:tr>
      <w:tr w:rsidR="004609C2" w:rsidRPr="007F456D" w14:paraId="69D122AF" w14:textId="77777777" w:rsidTr="0077040D">
        <w:tc>
          <w:tcPr>
            <w:tcW w:w="3672" w:type="dxa"/>
          </w:tcPr>
          <w:p w14:paraId="123BD668" w14:textId="77777777" w:rsidR="004609C2" w:rsidRPr="007F456D" w:rsidRDefault="004609C2" w:rsidP="0077040D">
            <w:pPr>
              <w:jc w:val="center"/>
              <w:rPr>
                <w:b/>
                <w:noProof/>
                <w:sz w:val="28"/>
                <w:szCs w:val="28"/>
              </w:rPr>
            </w:pPr>
            <w:r w:rsidRPr="007F456D">
              <w:rPr>
                <w:b/>
                <w:noProof/>
                <w:sz w:val="28"/>
                <w:szCs w:val="28"/>
              </w:rPr>
              <w:t>Beginning – 1</w:t>
            </w:r>
          </w:p>
          <w:p w14:paraId="1C9D0ED4" w14:textId="77777777" w:rsidR="004609C2" w:rsidRPr="007F456D" w:rsidRDefault="004609C2" w:rsidP="0077040D">
            <w:pPr>
              <w:jc w:val="center"/>
              <w:rPr>
                <w:b/>
                <w:noProof/>
                <w:sz w:val="22"/>
                <w:szCs w:val="22"/>
              </w:rPr>
            </w:pPr>
            <w:r w:rsidRPr="007F456D">
              <w:rPr>
                <w:b/>
                <w:noProof/>
                <w:sz w:val="22"/>
                <w:szCs w:val="22"/>
              </w:rPr>
              <w:t>I need help.</w:t>
            </w:r>
          </w:p>
        </w:tc>
        <w:tc>
          <w:tcPr>
            <w:tcW w:w="3672" w:type="dxa"/>
          </w:tcPr>
          <w:p w14:paraId="504E9396" w14:textId="77777777" w:rsidR="004609C2" w:rsidRPr="007F456D" w:rsidRDefault="004609C2" w:rsidP="0077040D">
            <w:pPr>
              <w:jc w:val="center"/>
              <w:rPr>
                <w:b/>
                <w:noProof/>
                <w:sz w:val="28"/>
                <w:szCs w:val="28"/>
              </w:rPr>
            </w:pPr>
            <w:r w:rsidRPr="007F456D">
              <w:rPr>
                <w:b/>
                <w:noProof/>
                <w:sz w:val="28"/>
                <w:szCs w:val="28"/>
              </w:rPr>
              <w:t>Approaching – 2</w:t>
            </w:r>
          </w:p>
          <w:p w14:paraId="7180C0A6" w14:textId="77777777" w:rsidR="004609C2" w:rsidRPr="007F456D" w:rsidRDefault="004609C2" w:rsidP="0077040D">
            <w:pPr>
              <w:jc w:val="center"/>
              <w:rPr>
                <w:b/>
                <w:noProof/>
                <w:sz w:val="22"/>
                <w:szCs w:val="22"/>
              </w:rPr>
            </w:pPr>
            <w:r>
              <w:rPr>
                <w:b/>
                <w:noProof/>
                <w:sz w:val="22"/>
                <w:szCs w:val="22"/>
              </w:rPr>
              <w:t>I have a basic understanding.</w:t>
            </w:r>
          </w:p>
        </w:tc>
        <w:tc>
          <w:tcPr>
            <w:tcW w:w="3672" w:type="dxa"/>
          </w:tcPr>
          <w:p w14:paraId="736B945E" w14:textId="77777777" w:rsidR="004609C2" w:rsidRPr="007F456D" w:rsidRDefault="004609C2" w:rsidP="0077040D">
            <w:pPr>
              <w:jc w:val="center"/>
              <w:rPr>
                <w:b/>
                <w:noProof/>
                <w:sz w:val="28"/>
                <w:szCs w:val="28"/>
              </w:rPr>
            </w:pPr>
            <w:r w:rsidRPr="007F456D">
              <w:rPr>
                <w:b/>
                <w:noProof/>
                <w:sz w:val="28"/>
                <w:szCs w:val="28"/>
              </w:rPr>
              <w:t>Proficiency – 3</w:t>
            </w:r>
          </w:p>
          <w:p w14:paraId="0127C1EE" w14:textId="77777777" w:rsidR="004609C2" w:rsidRPr="007F456D" w:rsidRDefault="004609C2" w:rsidP="0077040D">
            <w:pPr>
              <w:jc w:val="center"/>
              <w:rPr>
                <w:b/>
                <w:noProof/>
                <w:sz w:val="22"/>
                <w:szCs w:val="22"/>
              </w:rPr>
            </w:pPr>
            <w:r w:rsidRPr="007F456D">
              <w:rPr>
                <w:b/>
                <w:noProof/>
                <w:sz w:val="22"/>
                <w:szCs w:val="22"/>
              </w:rPr>
              <w:t>My work consistently meets expectations.</w:t>
            </w:r>
          </w:p>
        </w:tc>
        <w:tc>
          <w:tcPr>
            <w:tcW w:w="3672" w:type="dxa"/>
          </w:tcPr>
          <w:p w14:paraId="6D476A9A" w14:textId="77777777" w:rsidR="004609C2" w:rsidRPr="007F456D" w:rsidRDefault="004609C2" w:rsidP="0077040D">
            <w:pPr>
              <w:jc w:val="center"/>
              <w:rPr>
                <w:b/>
                <w:noProof/>
                <w:sz w:val="28"/>
                <w:szCs w:val="28"/>
              </w:rPr>
            </w:pPr>
            <w:r w:rsidRPr="007F456D">
              <w:rPr>
                <w:b/>
                <w:noProof/>
                <w:sz w:val="28"/>
                <w:szCs w:val="28"/>
              </w:rPr>
              <w:t>Mastery – 4</w:t>
            </w:r>
          </w:p>
          <w:p w14:paraId="67D1770D" w14:textId="77777777" w:rsidR="004609C2" w:rsidRPr="007F456D" w:rsidRDefault="004609C2" w:rsidP="0077040D">
            <w:pPr>
              <w:jc w:val="center"/>
              <w:rPr>
                <w:b/>
                <w:noProof/>
                <w:sz w:val="22"/>
                <w:szCs w:val="22"/>
              </w:rPr>
            </w:pPr>
            <w:r>
              <w:rPr>
                <w:b/>
                <w:noProof/>
                <w:sz w:val="22"/>
                <w:szCs w:val="22"/>
              </w:rPr>
              <w:t>I have a deeper understanding.</w:t>
            </w:r>
          </w:p>
        </w:tc>
      </w:tr>
      <w:tr w:rsidR="004609C2" w:rsidRPr="007F456D" w14:paraId="69E85172" w14:textId="77777777" w:rsidTr="0077040D">
        <w:tc>
          <w:tcPr>
            <w:tcW w:w="3672" w:type="dxa"/>
          </w:tcPr>
          <w:p w14:paraId="172C822C" w14:textId="77777777" w:rsidR="004609C2" w:rsidRPr="007F456D" w:rsidRDefault="004609C2" w:rsidP="0010109C">
            <w:pPr>
              <w:rPr>
                <w:noProof/>
              </w:rPr>
            </w:pPr>
            <w:r w:rsidRPr="007F456D">
              <w:rPr>
                <w:noProof/>
              </w:rPr>
              <w:t xml:space="preserve">I </w:t>
            </w:r>
            <w:r>
              <w:rPr>
                <w:noProof/>
              </w:rPr>
              <w:t>need assistance to develop a character.</w:t>
            </w:r>
          </w:p>
        </w:tc>
        <w:tc>
          <w:tcPr>
            <w:tcW w:w="3672" w:type="dxa"/>
          </w:tcPr>
          <w:p w14:paraId="218A895C" w14:textId="77777777" w:rsidR="004609C2" w:rsidRPr="007F456D" w:rsidRDefault="004609C2" w:rsidP="0010109C">
            <w:pPr>
              <w:pStyle w:val="ListParagraph"/>
              <w:ind w:left="0"/>
              <w:rPr>
                <w:noProof/>
              </w:rPr>
            </w:pPr>
            <w:r w:rsidRPr="007F456D">
              <w:rPr>
                <w:noProof/>
              </w:rPr>
              <w:t xml:space="preserve">I </w:t>
            </w:r>
            <w:r>
              <w:rPr>
                <w:noProof/>
              </w:rPr>
              <w:t>can</w:t>
            </w:r>
            <w:r w:rsidRPr="007F456D">
              <w:rPr>
                <w:noProof/>
              </w:rPr>
              <w:t xml:space="preserve"> explore roles</w:t>
            </w:r>
            <w:r>
              <w:rPr>
                <w:noProof/>
              </w:rPr>
              <w:t xml:space="preserve"> with actions</w:t>
            </w:r>
            <w:r w:rsidRPr="007F456D">
              <w:rPr>
                <w:noProof/>
              </w:rPr>
              <w:t>.</w:t>
            </w:r>
          </w:p>
        </w:tc>
        <w:tc>
          <w:tcPr>
            <w:tcW w:w="3672" w:type="dxa"/>
          </w:tcPr>
          <w:p w14:paraId="5AC44AD0" w14:textId="77777777" w:rsidR="004609C2" w:rsidRPr="007F456D" w:rsidRDefault="004609C2" w:rsidP="0010109C">
            <w:pPr>
              <w:pStyle w:val="ListParagraph"/>
              <w:ind w:left="0"/>
              <w:rPr>
                <w:noProof/>
              </w:rPr>
            </w:pPr>
            <w:r w:rsidRPr="007F456D">
              <w:rPr>
                <w:noProof/>
              </w:rPr>
              <w:t xml:space="preserve">I </w:t>
            </w:r>
            <w:r>
              <w:rPr>
                <w:noProof/>
              </w:rPr>
              <w:t>can</w:t>
            </w:r>
            <w:r w:rsidRPr="007F456D">
              <w:rPr>
                <w:noProof/>
              </w:rPr>
              <w:t xml:space="preserve"> </w:t>
            </w:r>
            <w:r>
              <w:rPr>
                <w:noProof/>
              </w:rPr>
              <w:t xml:space="preserve">create </w:t>
            </w:r>
            <w:r w:rsidRPr="007F456D">
              <w:rPr>
                <w:noProof/>
              </w:rPr>
              <w:t>characters in drama</w:t>
            </w:r>
            <w:r>
              <w:rPr>
                <w:noProof/>
              </w:rPr>
              <w:t xml:space="preserve"> with confidence and imagination when speaking and writing in role.</w:t>
            </w:r>
          </w:p>
        </w:tc>
        <w:tc>
          <w:tcPr>
            <w:tcW w:w="3672" w:type="dxa"/>
          </w:tcPr>
          <w:p w14:paraId="3776F6D6" w14:textId="77777777" w:rsidR="004609C2" w:rsidRPr="007F456D" w:rsidRDefault="004609C2" w:rsidP="0010109C">
            <w:pPr>
              <w:rPr>
                <w:noProof/>
              </w:rPr>
            </w:pPr>
            <w:r w:rsidRPr="007F456D">
              <w:rPr>
                <w:noProof/>
              </w:rPr>
              <w:t xml:space="preserve">I can </w:t>
            </w:r>
            <w:r>
              <w:rPr>
                <w:noProof/>
              </w:rPr>
              <w:t xml:space="preserve">confidently portray </w:t>
            </w:r>
            <w:r w:rsidRPr="007F456D">
              <w:rPr>
                <w:noProof/>
              </w:rPr>
              <w:t>character through role play and in new situations</w:t>
            </w:r>
            <w:r>
              <w:rPr>
                <w:noProof/>
              </w:rPr>
              <w:t xml:space="preserve"> that shows insight into self and others</w:t>
            </w:r>
            <w:r w:rsidRPr="007F456D">
              <w:rPr>
                <w:noProof/>
              </w:rPr>
              <w:t>.</w:t>
            </w:r>
          </w:p>
        </w:tc>
      </w:tr>
    </w:tbl>
    <w:p w14:paraId="10897D3A" w14:textId="77777777" w:rsidR="004609C2" w:rsidRPr="007F456D" w:rsidRDefault="004609C2" w:rsidP="0077040D"/>
    <w:p w14:paraId="0595C263" w14:textId="77777777" w:rsidR="004609C2" w:rsidRPr="007F456D" w:rsidRDefault="004609C2" w:rsidP="0077040D">
      <w:r w:rsidRPr="007F456D">
        <w:rPr>
          <w:b/>
        </w:rPr>
        <w:t>Indicators</w:t>
      </w:r>
      <w:r w:rsidRPr="007F456D">
        <w:t xml:space="preserve"> – please select and assess as appropriate to your unit, </w:t>
      </w:r>
      <w:r w:rsidRPr="007F456D">
        <w:rPr>
          <w:b/>
        </w:rPr>
        <w:t>bold text</w:t>
      </w:r>
      <w:r w:rsidRPr="007F456D">
        <w:t xml:space="preserve"> indicates possible key indicators.</w:t>
      </w:r>
    </w:p>
    <w:p w14:paraId="5D4EF8CD" w14:textId="77777777" w:rsidR="004609C2" w:rsidRPr="007F456D" w:rsidRDefault="004609C2" w:rsidP="004609C2">
      <w:pPr>
        <w:pStyle w:val="NormalWeb"/>
        <w:numPr>
          <w:ilvl w:val="0"/>
          <w:numId w:val="41"/>
        </w:numPr>
        <w:spacing w:line="360" w:lineRule="auto"/>
        <w:rPr>
          <w:rFonts w:asciiTheme="minorHAnsi" w:hAnsiTheme="minorHAnsi"/>
          <w:b/>
          <w:sz w:val="24"/>
          <w:szCs w:val="24"/>
        </w:rPr>
      </w:pPr>
      <w:r w:rsidRPr="007F456D">
        <w:rPr>
          <w:rFonts w:asciiTheme="minorHAnsi" w:hAnsiTheme="minorHAnsi"/>
          <w:b/>
          <w:sz w:val="24"/>
          <w:szCs w:val="24"/>
        </w:rPr>
        <w:t>Demonstrate confidence and imagination when working in various roles.</w:t>
      </w:r>
    </w:p>
    <w:p w14:paraId="39ABAA16" w14:textId="77777777" w:rsidR="004609C2" w:rsidRPr="007F456D" w:rsidRDefault="004609C2" w:rsidP="004609C2">
      <w:pPr>
        <w:pStyle w:val="ListParagraph"/>
        <w:numPr>
          <w:ilvl w:val="0"/>
          <w:numId w:val="41"/>
        </w:numPr>
        <w:spacing w:before="100" w:beforeAutospacing="1" w:after="100" w:afterAutospacing="1" w:line="360" w:lineRule="auto"/>
        <w:rPr>
          <w:rFonts w:cs="Times New Roman"/>
        </w:rPr>
      </w:pPr>
      <w:r w:rsidRPr="007F456D">
        <w:rPr>
          <w:rFonts w:cs="Times New Roman"/>
          <w:b/>
        </w:rPr>
        <w:t>Investigate when in role how character may be expressed through actions.</w:t>
      </w:r>
    </w:p>
    <w:p w14:paraId="09A8F120" w14:textId="77777777" w:rsidR="004609C2" w:rsidRPr="007F456D" w:rsidRDefault="004609C2" w:rsidP="004609C2">
      <w:pPr>
        <w:pStyle w:val="ListParagraph"/>
        <w:numPr>
          <w:ilvl w:val="0"/>
          <w:numId w:val="41"/>
        </w:numPr>
        <w:spacing w:before="100" w:beforeAutospacing="1" w:after="100" w:afterAutospacing="1" w:line="360" w:lineRule="auto"/>
        <w:rPr>
          <w:rFonts w:cs="Times New Roman"/>
          <w:b/>
        </w:rPr>
      </w:pPr>
      <w:r w:rsidRPr="007F456D">
        <w:rPr>
          <w:rFonts w:cs="Times New Roman"/>
          <w:b/>
        </w:rPr>
        <w:t>Use language with purpose to develop character and achieve dramatic intent when speaking and writing in role.</w:t>
      </w:r>
    </w:p>
    <w:p w14:paraId="31371804" w14:textId="77777777" w:rsidR="004609C2" w:rsidRPr="007F456D" w:rsidRDefault="004609C2" w:rsidP="004609C2">
      <w:pPr>
        <w:pStyle w:val="ListParagraph"/>
        <w:numPr>
          <w:ilvl w:val="0"/>
          <w:numId w:val="41"/>
        </w:numPr>
        <w:spacing w:before="100" w:beforeAutospacing="1" w:after="100" w:afterAutospacing="1" w:line="360" w:lineRule="auto"/>
        <w:rPr>
          <w:rFonts w:cs="Times New Roman"/>
        </w:rPr>
      </w:pPr>
      <w:r w:rsidRPr="007F456D">
        <w:rPr>
          <w:rFonts w:cs="Times New Roman"/>
        </w:rPr>
        <w:t>Discuss own roles and analyze contributions to the work.</w:t>
      </w:r>
    </w:p>
    <w:p w14:paraId="29A11E8E" w14:textId="77777777" w:rsidR="004609C2" w:rsidRPr="007F456D" w:rsidRDefault="004609C2" w:rsidP="004609C2">
      <w:pPr>
        <w:pStyle w:val="ListParagraph"/>
        <w:numPr>
          <w:ilvl w:val="0"/>
          <w:numId w:val="41"/>
        </w:numPr>
        <w:spacing w:before="100" w:beforeAutospacing="1" w:after="100" w:afterAutospacing="1" w:line="360" w:lineRule="auto"/>
        <w:rPr>
          <w:rFonts w:cs="Times New Roman"/>
        </w:rPr>
      </w:pPr>
      <w:r w:rsidRPr="007F456D">
        <w:rPr>
          <w:rFonts w:cs="Times New Roman"/>
        </w:rPr>
        <w:t>Demonstrate when in role how characters use actions or interact with others for different purposes.</w:t>
      </w:r>
    </w:p>
    <w:p w14:paraId="251E03E8" w14:textId="77777777" w:rsidR="004609C2" w:rsidRPr="007F456D" w:rsidRDefault="004609C2" w:rsidP="004609C2">
      <w:pPr>
        <w:pStyle w:val="ListParagraph"/>
        <w:numPr>
          <w:ilvl w:val="0"/>
          <w:numId w:val="41"/>
        </w:numPr>
        <w:spacing w:before="100" w:beforeAutospacing="1" w:after="100" w:afterAutospacing="1" w:line="360" w:lineRule="auto"/>
        <w:rPr>
          <w:rFonts w:cs="Times New Roman"/>
        </w:rPr>
      </w:pPr>
      <w:r w:rsidRPr="007F456D">
        <w:rPr>
          <w:rFonts w:cs="Times New Roman"/>
        </w:rPr>
        <w:t>Revise work based upon reflection and critical analysis of the role and character.</w:t>
      </w:r>
    </w:p>
    <w:p w14:paraId="0B88985A" w14:textId="77777777" w:rsidR="004609C2" w:rsidRPr="007F456D" w:rsidRDefault="004609C2" w:rsidP="004609C2">
      <w:pPr>
        <w:pStyle w:val="ListParagraph"/>
        <w:numPr>
          <w:ilvl w:val="0"/>
          <w:numId w:val="41"/>
        </w:numPr>
        <w:spacing w:before="100" w:beforeAutospacing="1" w:after="100" w:afterAutospacing="1" w:line="360" w:lineRule="auto"/>
        <w:rPr>
          <w:rFonts w:cs="Times New Roman"/>
        </w:rPr>
      </w:pPr>
      <w:r w:rsidRPr="007F456D">
        <w:rPr>
          <w:rFonts w:cs="Times New Roman"/>
        </w:rPr>
        <w:t>Identify how roles and drama work can contribute to deeper understanding of self and others.</w:t>
      </w:r>
    </w:p>
    <w:p w14:paraId="12496999" w14:textId="77777777" w:rsidR="004609C2" w:rsidRPr="007F456D" w:rsidRDefault="004609C2" w:rsidP="00C73473">
      <w:pPr>
        <w:pStyle w:val="NormalWeb"/>
        <w:rPr>
          <w:rFonts w:asciiTheme="minorHAnsi" w:hAnsiTheme="minorHAnsi"/>
          <w:sz w:val="24"/>
          <w:szCs w:val="24"/>
        </w:rPr>
      </w:pPr>
      <w:r w:rsidRPr="007F456D">
        <w:rPr>
          <w:rFonts w:asciiTheme="minorHAnsi" w:hAnsiTheme="minorHAnsi"/>
          <w:sz w:val="24"/>
          <w:szCs w:val="24"/>
        </w:rPr>
        <w:t xml:space="preserve">Refer to the Saskatchewan Curriculum Guide </w:t>
      </w:r>
      <w:hyperlink r:id="rId19" w:history="1">
        <w:r w:rsidRPr="007F456D">
          <w:rPr>
            <w:rStyle w:val="Hyperlink"/>
            <w:rFonts w:asciiTheme="minorHAnsi" w:hAnsiTheme="minorHAnsi"/>
            <w:sz w:val="24"/>
            <w:szCs w:val="24"/>
          </w:rPr>
          <w:t>Grade 7 Arts Education</w:t>
        </w:r>
      </w:hyperlink>
    </w:p>
    <w:p w14:paraId="52319EAA" w14:textId="509C0AA1"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607189" w14:paraId="6C490778" w14:textId="77777777" w:rsidTr="0077040D">
        <w:tc>
          <w:tcPr>
            <w:tcW w:w="14688" w:type="dxa"/>
            <w:gridSpan w:val="4"/>
          </w:tcPr>
          <w:p w14:paraId="2D1190F6" w14:textId="77777777" w:rsidR="004609C2" w:rsidRPr="00607189" w:rsidRDefault="004609C2" w:rsidP="00684C89">
            <w:r w:rsidRPr="00607189">
              <w:rPr>
                <w:noProof/>
              </w:rPr>
              <w:drawing>
                <wp:anchor distT="0" distB="0" distL="114300" distR="114300" simplePos="0" relativeHeight="251678720" behindDoc="0" locked="0" layoutInCell="1" allowOverlap="1" wp14:anchorId="4ED75EF2" wp14:editId="376239CA">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5F2E5A4" w14:textId="77777777" w:rsidR="004609C2" w:rsidRPr="00607189" w:rsidRDefault="004609C2" w:rsidP="00684C89">
            <w:pPr>
              <w:rPr>
                <w:b/>
                <w:sz w:val="28"/>
                <w:szCs w:val="28"/>
              </w:rPr>
            </w:pPr>
            <w:r w:rsidRPr="00607189">
              <w:t xml:space="preserve">   </w:t>
            </w:r>
            <w:r w:rsidRPr="00607189">
              <w:rPr>
                <w:b/>
                <w:sz w:val="28"/>
                <w:szCs w:val="28"/>
              </w:rPr>
              <w:t xml:space="preserve">Subject: Arts Education 7 – Drama </w:t>
            </w:r>
          </w:p>
          <w:p w14:paraId="226087DE" w14:textId="77777777" w:rsidR="004609C2" w:rsidRPr="00607189" w:rsidRDefault="004609C2" w:rsidP="00CE0625">
            <w:pPr>
              <w:rPr>
                <w:b/>
                <w:sz w:val="28"/>
                <w:szCs w:val="28"/>
              </w:rPr>
            </w:pPr>
            <w:r w:rsidRPr="00607189">
              <w:rPr>
                <w:b/>
                <w:sz w:val="28"/>
                <w:szCs w:val="28"/>
              </w:rPr>
              <w:t xml:space="preserve">Outcome CP7.5: </w:t>
            </w:r>
            <w:r w:rsidRPr="00607189">
              <w:rPr>
                <w:rFonts w:eastAsia="Times New Roman" w:cs="Times New Roman"/>
                <w:b/>
                <w:bCs/>
              </w:rPr>
              <w:t>Use drama elements, strategies, negotiation, and collaboration to help shape the direction of the drama and/or collective creation.</w:t>
            </w:r>
          </w:p>
        </w:tc>
      </w:tr>
      <w:tr w:rsidR="004609C2" w:rsidRPr="00607189" w14:paraId="21CC2EF4" w14:textId="77777777" w:rsidTr="0077040D">
        <w:tc>
          <w:tcPr>
            <w:tcW w:w="3672" w:type="dxa"/>
          </w:tcPr>
          <w:p w14:paraId="48B06CCC" w14:textId="77777777" w:rsidR="004609C2" w:rsidRPr="00607189" w:rsidRDefault="004609C2" w:rsidP="0077040D">
            <w:pPr>
              <w:jc w:val="center"/>
              <w:rPr>
                <w:b/>
                <w:noProof/>
                <w:sz w:val="28"/>
                <w:szCs w:val="28"/>
              </w:rPr>
            </w:pPr>
            <w:r w:rsidRPr="00607189">
              <w:rPr>
                <w:b/>
                <w:noProof/>
                <w:sz w:val="28"/>
                <w:szCs w:val="28"/>
              </w:rPr>
              <w:t>Beginning – 1</w:t>
            </w:r>
          </w:p>
          <w:p w14:paraId="334A9EA9" w14:textId="77777777" w:rsidR="004609C2" w:rsidRPr="00607189" w:rsidRDefault="004609C2" w:rsidP="0077040D">
            <w:pPr>
              <w:jc w:val="center"/>
              <w:rPr>
                <w:b/>
                <w:noProof/>
                <w:sz w:val="22"/>
                <w:szCs w:val="22"/>
              </w:rPr>
            </w:pPr>
            <w:r w:rsidRPr="00607189">
              <w:rPr>
                <w:b/>
                <w:noProof/>
                <w:sz w:val="22"/>
                <w:szCs w:val="22"/>
              </w:rPr>
              <w:t>I need help.</w:t>
            </w:r>
          </w:p>
        </w:tc>
        <w:tc>
          <w:tcPr>
            <w:tcW w:w="3672" w:type="dxa"/>
          </w:tcPr>
          <w:p w14:paraId="50B576FC" w14:textId="77777777" w:rsidR="004609C2" w:rsidRPr="00607189" w:rsidRDefault="004609C2" w:rsidP="0077040D">
            <w:pPr>
              <w:jc w:val="center"/>
              <w:rPr>
                <w:b/>
                <w:noProof/>
                <w:sz w:val="28"/>
                <w:szCs w:val="28"/>
              </w:rPr>
            </w:pPr>
            <w:r w:rsidRPr="00607189">
              <w:rPr>
                <w:b/>
                <w:noProof/>
                <w:sz w:val="28"/>
                <w:szCs w:val="28"/>
              </w:rPr>
              <w:t>Approaching – 2</w:t>
            </w:r>
          </w:p>
          <w:p w14:paraId="5CA28739" w14:textId="77777777" w:rsidR="004609C2" w:rsidRPr="00607189" w:rsidRDefault="004609C2" w:rsidP="0077040D">
            <w:pPr>
              <w:jc w:val="center"/>
              <w:rPr>
                <w:b/>
                <w:noProof/>
                <w:sz w:val="22"/>
                <w:szCs w:val="22"/>
              </w:rPr>
            </w:pPr>
            <w:r>
              <w:rPr>
                <w:b/>
                <w:noProof/>
                <w:sz w:val="22"/>
                <w:szCs w:val="22"/>
              </w:rPr>
              <w:t>I have a basic understanding.</w:t>
            </w:r>
          </w:p>
        </w:tc>
        <w:tc>
          <w:tcPr>
            <w:tcW w:w="3672" w:type="dxa"/>
          </w:tcPr>
          <w:p w14:paraId="622A8234" w14:textId="77777777" w:rsidR="004609C2" w:rsidRPr="00607189" w:rsidRDefault="004609C2" w:rsidP="0077040D">
            <w:pPr>
              <w:jc w:val="center"/>
              <w:rPr>
                <w:b/>
                <w:noProof/>
                <w:sz w:val="28"/>
                <w:szCs w:val="28"/>
              </w:rPr>
            </w:pPr>
            <w:r w:rsidRPr="00607189">
              <w:rPr>
                <w:b/>
                <w:noProof/>
                <w:sz w:val="28"/>
                <w:szCs w:val="28"/>
              </w:rPr>
              <w:t>Proficiency – 3</w:t>
            </w:r>
          </w:p>
          <w:p w14:paraId="13D1DF55" w14:textId="77777777" w:rsidR="004609C2" w:rsidRPr="00607189" w:rsidRDefault="004609C2" w:rsidP="0077040D">
            <w:pPr>
              <w:jc w:val="center"/>
              <w:rPr>
                <w:b/>
                <w:noProof/>
                <w:sz w:val="22"/>
                <w:szCs w:val="22"/>
              </w:rPr>
            </w:pPr>
            <w:r w:rsidRPr="00607189">
              <w:rPr>
                <w:b/>
                <w:noProof/>
                <w:sz w:val="22"/>
                <w:szCs w:val="22"/>
              </w:rPr>
              <w:t>My work consistently meets expectations.</w:t>
            </w:r>
          </w:p>
        </w:tc>
        <w:tc>
          <w:tcPr>
            <w:tcW w:w="3672" w:type="dxa"/>
          </w:tcPr>
          <w:p w14:paraId="75717C91" w14:textId="77777777" w:rsidR="004609C2" w:rsidRPr="00607189" w:rsidRDefault="004609C2" w:rsidP="0077040D">
            <w:pPr>
              <w:jc w:val="center"/>
              <w:rPr>
                <w:b/>
                <w:noProof/>
                <w:sz w:val="28"/>
                <w:szCs w:val="28"/>
              </w:rPr>
            </w:pPr>
            <w:r w:rsidRPr="00607189">
              <w:rPr>
                <w:b/>
                <w:noProof/>
                <w:sz w:val="28"/>
                <w:szCs w:val="28"/>
              </w:rPr>
              <w:t>Mastery – 4</w:t>
            </w:r>
          </w:p>
          <w:p w14:paraId="1DC4CBD3" w14:textId="77777777" w:rsidR="004609C2" w:rsidRPr="00607189" w:rsidRDefault="004609C2" w:rsidP="0077040D">
            <w:pPr>
              <w:jc w:val="center"/>
              <w:rPr>
                <w:b/>
                <w:noProof/>
                <w:sz w:val="22"/>
                <w:szCs w:val="22"/>
              </w:rPr>
            </w:pPr>
            <w:r>
              <w:rPr>
                <w:b/>
                <w:noProof/>
                <w:sz w:val="22"/>
                <w:szCs w:val="22"/>
              </w:rPr>
              <w:t>I have a deeper understanding.</w:t>
            </w:r>
          </w:p>
        </w:tc>
      </w:tr>
      <w:tr w:rsidR="004609C2" w:rsidRPr="00607189" w14:paraId="18461152" w14:textId="77777777" w:rsidTr="0077040D">
        <w:tc>
          <w:tcPr>
            <w:tcW w:w="3672" w:type="dxa"/>
          </w:tcPr>
          <w:p w14:paraId="3131FD31" w14:textId="77777777" w:rsidR="004609C2" w:rsidRPr="00607189" w:rsidRDefault="004609C2" w:rsidP="00D0712E">
            <w:pPr>
              <w:rPr>
                <w:noProof/>
              </w:rPr>
            </w:pPr>
            <w:r w:rsidRPr="00607189">
              <w:rPr>
                <w:noProof/>
              </w:rPr>
              <w:t xml:space="preserve">I </w:t>
            </w:r>
            <w:r>
              <w:rPr>
                <w:noProof/>
              </w:rPr>
              <w:t>need assistance to negotiate and collaborate in drama.</w:t>
            </w:r>
          </w:p>
        </w:tc>
        <w:tc>
          <w:tcPr>
            <w:tcW w:w="3672" w:type="dxa"/>
          </w:tcPr>
          <w:p w14:paraId="65CAFD44" w14:textId="77777777" w:rsidR="004609C2" w:rsidRPr="00607189" w:rsidRDefault="004609C2" w:rsidP="00D0712E">
            <w:pPr>
              <w:pStyle w:val="ListParagraph"/>
              <w:ind w:left="0"/>
              <w:rPr>
                <w:noProof/>
              </w:rPr>
            </w:pPr>
            <w:r w:rsidRPr="00607189">
              <w:rPr>
                <w:noProof/>
              </w:rPr>
              <w:t xml:space="preserve">I </w:t>
            </w:r>
            <w:r>
              <w:rPr>
                <w:noProof/>
              </w:rPr>
              <w:t>can choose</w:t>
            </w:r>
            <w:r w:rsidRPr="00607189">
              <w:rPr>
                <w:noProof/>
              </w:rPr>
              <w:t xml:space="preserve"> strategies and offer ideas</w:t>
            </w:r>
            <w:r>
              <w:rPr>
                <w:noProof/>
              </w:rPr>
              <w:t xml:space="preserve"> to the group.</w:t>
            </w:r>
          </w:p>
        </w:tc>
        <w:tc>
          <w:tcPr>
            <w:tcW w:w="3672" w:type="dxa"/>
          </w:tcPr>
          <w:p w14:paraId="376309F2" w14:textId="77777777" w:rsidR="004609C2" w:rsidRPr="00607189" w:rsidRDefault="004609C2" w:rsidP="00D0712E">
            <w:pPr>
              <w:pStyle w:val="ListParagraph"/>
              <w:ind w:left="0"/>
              <w:rPr>
                <w:noProof/>
              </w:rPr>
            </w:pPr>
            <w:r w:rsidRPr="00607189">
              <w:rPr>
                <w:noProof/>
              </w:rPr>
              <w:t xml:space="preserve">I </w:t>
            </w:r>
            <w:r>
              <w:rPr>
                <w:noProof/>
              </w:rPr>
              <w:t>can</w:t>
            </w:r>
            <w:r w:rsidRPr="00607189">
              <w:rPr>
                <w:noProof/>
              </w:rPr>
              <w:t xml:space="preserve"> use strategies and collaborate to create an effective drama</w:t>
            </w:r>
            <w:r>
              <w:rPr>
                <w:noProof/>
              </w:rPr>
              <w:t xml:space="preserve"> that incorporates the elements of drama</w:t>
            </w:r>
            <w:r w:rsidRPr="00607189">
              <w:rPr>
                <w:noProof/>
              </w:rPr>
              <w:t xml:space="preserve">. </w:t>
            </w:r>
          </w:p>
        </w:tc>
        <w:tc>
          <w:tcPr>
            <w:tcW w:w="3672" w:type="dxa"/>
          </w:tcPr>
          <w:p w14:paraId="6D81667F" w14:textId="77777777" w:rsidR="004609C2" w:rsidRPr="00607189" w:rsidRDefault="004609C2" w:rsidP="00D0712E">
            <w:pPr>
              <w:rPr>
                <w:noProof/>
              </w:rPr>
            </w:pPr>
            <w:r w:rsidRPr="00607189">
              <w:rPr>
                <w:noProof/>
              </w:rPr>
              <w:t xml:space="preserve">I </w:t>
            </w:r>
            <w:r>
              <w:rPr>
                <w:noProof/>
              </w:rPr>
              <w:t xml:space="preserve">can </w:t>
            </w:r>
            <w:r w:rsidRPr="00607189">
              <w:rPr>
                <w:noProof/>
              </w:rPr>
              <w:t xml:space="preserve">show </w:t>
            </w:r>
            <w:r>
              <w:rPr>
                <w:noProof/>
              </w:rPr>
              <w:t xml:space="preserve">deep understanding of elements, strategies, strong </w:t>
            </w:r>
            <w:r w:rsidRPr="00607189">
              <w:rPr>
                <w:noProof/>
              </w:rPr>
              <w:t xml:space="preserve">leadership through collaboration and can direct others in </w:t>
            </w:r>
            <w:r>
              <w:rPr>
                <w:noProof/>
              </w:rPr>
              <w:t>the course of the drama work.</w:t>
            </w:r>
            <w:r w:rsidRPr="00607189">
              <w:rPr>
                <w:noProof/>
              </w:rPr>
              <w:t xml:space="preserve"> </w:t>
            </w:r>
          </w:p>
        </w:tc>
      </w:tr>
    </w:tbl>
    <w:p w14:paraId="531341F1" w14:textId="77777777" w:rsidR="004609C2" w:rsidRPr="00607189" w:rsidRDefault="004609C2" w:rsidP="0077040D"/>
    <w:p w14:paraId="24D59B83" w14:textId="77777777" w:rsidR="004609C2" w:rsidRPr="00607189" w:rsidRDefault="004609C2"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1BBA5B7" w14:textId="77777777" w:rsidR="004609C2" w:rsidRPr="004609C2" w:rsidRDefault="004609C2" w:rsidP="004609C2">
      <w:pPr>
        <w:pStyle w:val="NormalWeb"/>
        <w:numPr>
          <w:ilvl w:val="0"/>
          <w:numId w:val="42"/>
        </w:numPr>
        <w:spacing w:line="360" w:lineRule="auto"/>
        <w:rPr>
          <w:rFonts w:asciiTheme="minorHAnsi" w:hAnsiTheme="minorHAnsi"/>
          <w:sz w:val="22"/>
          <w:szCs w:val="22"/>
        </w:rPr>
      </w:pPr>
      <w:r w:rsidRPr="004609C2">
        <w:rPr>
          <w:rFonts w:asciiTheme="minorHAnsi" w:hAnsiTheme="minorHAnsi"/>
          <w:b/>
          <w:sz w:val="22"/>
          <w:szCs w:val="22"/>
        </w:rPr>
        <w:t>Contribute to the choice and use of drama strategies such as tableau, tapping in, writing in role, improvisation, and a variety of others to achieve purpose.</w:t>
      </w:r>
    </w:p>
    <w:p w14:paraId="06D12F02" w14:textId="77777777" w:rsidR="004609C2" w:rsidRPr="004609C2" w:rsidRDefault="004609C2" w:rsidP="004609C2">
      <w:pPr>
        <w:pStyle w:val="NormalWeb"/>
        <w:numPr>
          <w:ilvl w:val="0"/>
          <w:numId w:val="42"/>
        </w:numPr>
        <w:spacing w:line="360" w:lineRule="auto"/>
        <w:rPr>
          <w:rFonts w:asciiTheme="minorHAnsi" w:hAnsiTheme="minorHAnsi"/>
          <w:sz w:val="22"/>
          <w:szCs w:val="22"/>
        </w:rPr>
      </w:pPr>
      <w:r w:rsidRPr="004609C2">
        <w:rPr>
          <w:rFonts w:asciiTheme="minorHAnsi" w:hAnsiTheme="minorHAnsi"/>
          <w:sz w:val="22"/>
          <w:szCs w:val="22"/>
        </w:rPr>
        <w:t>Investigate the many possibilities for structure and direction of dramatic works.</w:t>
      </w:r>
    </w:p>
    <w:p w14:paraId="220504D1" w14:textId="77777777" w:rsidR="004609C2" w:rsidRPr="004609C2" w:rsidRDefault="004609C2" w:rsidP="004609C2">
      <w:pPr>
        <w:pStyle w:val="NormalWeb"/>
        <w:numPr>
          <w:ilvl w:val="0"/>
          <w:numId w:val="42"/>
        </w:numPr>
        <w:spacing w:line="360" w:lineRule="auto"/>
        <w:rPr>
          <w:rFonts w:asciiTheme="minorHAnsi" w:hAnsiTheme="minorHAnsi"/>
          <w:b/>
          <w:sz w:val="22"/>
          <w:szCs w:val="22"/>
        </w:rPr>
      </w:pPr>
      <w:r w:rsidRPr="004609C2">
        <w:rPr>
          <w:rFonts w:asciiTheme="minorHAnsi" w:hAnsiTheme="minorHAnsi"/>
          <w:b/>
          <w:sz w:val="22"/>
          <w:szCs w:val="22"/>
        </w:rPr>
        <w:t>Recognize that co-operative effort is essential to satisfaction in drama and collaborate with others to help direct the course of the drama work.</w:t>
      </w:r>
    </w:p>
    <w:p w14:paraId="35969C65" w14:textId="77777777" w:rsidR="004609C2" w:rsidRPr="004609C2" w:rsidRDefault="004609C2" w:rsidP="004609C2">
      <w:pPr>
        <w:pStyle w:val="NormalWeb"/>
        <w:numPr>
          <w:ilvl w:val="0"/>
          <w:numId w:val="42"/>
        </w:numPr>
        <w:spacing w:line="360" w:lineRule="auto"/>
        <w:rPr>
          <w:rFonts w:asciiTheme="minorHAnsi" w:hAnsiTheme="minorHAnsi"/>
          <w:sz w:val="22"/>
          <w:szCs w:val="22"/>
        </w:rPr>
      </w:pPr>
      <w:r w:rsidRPr="004609C2">
        <w:rPr>
          <w:rFonts w:asciiTheme="minorHAnsi" w:hAnsiTheme="minorHAnsi"/>
          <w:sz w:val="22"/>
          <w:szCs w:val="22"/>
        </w:rPr>
        <w:t>Negotiate, accept the ideas of others, and work toward consensus in dramatic work.</w:t>
      </w:r>
    </w:p>
    <w:p w14:paraId="6DFA99B1" w14:textId="77777777" w:rsidR="004609C2" w:rsidRPr="004609C2" w:rsidRDefault="004609C2" w:rsidP="004609C2">
      <w:pPr>
        <w:pStyle w:val="NormalWeb"/>
        <w:numPr>
          <w:ilvl w:val="0"/>
          <w:numId w:val="42"/>
        </w:numPr>
        <w:spacing w:line="360" w:lineRule="auto"/>
        <w:rPr>
          <w:rFonts w:asciiTheme="minorHAnsi" w:hAnsiTheme="minorHAnsi"/>
          <w:sz w:val="22"/>
          <w:szCs w:val="22"/>
        </w:rPr>
      </w:pPr>
      <w:r w:rsidRPr="004609C2">
        <w:rPr>
          <w:rFonts w:asciiTheme="minorHAnsi" w:hAnsiTheme="minorHAnsi"/>
          <w:sz w:val="22"/>
          <w:szCs w:val="22"/>
        </w:rPr>
        <w:t>Identify and discuss the importance of focus to successful drama work.</w:t>
      </w:r>
    </w:p>
    <w:p w14:paraId="41E714AF" w14:textId="77777777" w:rsidR="004609C2" w:rsidRPr="004609C2" w:rsidRDefault="004609C2" w:rsidP="004609C2">
      <w:pPr>
        <w:pStyle w:val="NormalWeb"/>
        <w:numPr>
          <w:ilvl w:val="0"/>
          <w:numId w:val="42"/>
        </w:numPr>
        <w:spacing w:line="360" w:lineRule="auto"/>
        <w:rPr>
          <w:rFonts w:asciiTheme="minorHAnsi" w:hAnsiTheme="minorHAnsi"/>
          <w:b/>
          <w:sz w:val="22"/>
          <w:szCs w:val="22"/>
        </w:rPr>
      </w:pPr>
      <w:r w:rsidRPr="004609C2">
        <w:rPr>
          <w:rFonts w:asciiTheme="minorHAnsi" w:hAnsiTheme="minorHAnsi"/>
          <w:b/>
          <w:sz w:val="22"/>
          <w:szCs w:val="22"/>
        </w:rPr>
        <w:t>Identify and discuss the presence of tension and contrast in own drama work.</w:t>
      </w:r>
    </w:p>
    <w:p w14:paraId="5911614D" w14:textId="77777777" w:rsidR="004609C2" w:rsidRPr="004609C2" w:rsidRDefault="004609C2" w:rsidP="004609C2">
      <w:pPr>
        <w:pStyle w:val="NormalWeb"/>
        <w:numPr>
          <w:ilvl w:val="0"/>
          <w:numId w:val="42"/>
        </w:numPr>
        <w:spacing w:line="360" w:lineRule="auto"/>
        <w:rPr>
          <w:rFonts w:asciiTheme="minorHAnsi" w:hAnsiTheme="minorHAnsi"/>
          <w:b/>
          <w:sz w:val="22"/>
          <w:szCs w:val="22"/>
        </w:rPr>
      </w:pPr>
      <w:r w:rsidRPr="004609C2">
        <w:rPr>
          <w:rFonts w:asciiTheme="minorHAnsi" w:hAnsiTheme="minorHAnsi"/>
          <w:b/>
          <w:sz w:val="22"/>
          <w:szCs w:val="22"/>
        </w:rPr>
        <w:t>Identify the objects or events in drama work that function as symbols.</w:t>
      </w:r>
    </w:p>
    <w:p w14:paraId="0ACEBE1D" w14:textId="77777777" w:rsidR="004609C2" w:rsidRPr="004609C2" w:rsidRDefault="004609C2" w:rsidP="004609C2">
      <w:pPr>
        <w:pStyle w:val="NormalWeb"/>
        <w:numPr>
          <w:ilvl w:val="0"/>
          <w:numId w:val="42"/>
        </w:numPr>
        <w:spacing w:line="360" w:lineRule="auto"/>
        <w:rPr>
          <w:rFonts w:asciiTheme="minorHAnsi" w:hAnsiTheme="minorHAnsi"/>
          <w:sz w:val="22"/>
          <w:szCs w:val="22"/>
        </w:rPr>
      </w:pPr>
      <w:r w:rsidRPr="004609C2">
        <w:rPr>
          <w:rFonts w:asciiTheme="minorHAnsi" w:hAnsiTheme="minorHAnsi"/>
          <w:sz w:val="22"/>
          <w:szCs w:val="22"/>
        </w:rPr>
        <w:t>Reflect on and describe the contributions and the work of each group member.</w:t>
      </w:r>
    </w:p>
    <w:p w14:paraId="70D7D5C4" w14:textId="77777777" w:rsidR="004609C2" w:rsidRDefault="004609C2" w:rsidP="00954204">
      <w:pPr>
        <w:pStyle w:val="NormalWeb"/>
        <w:numPr>
          <w:ilvl w:val="0"/>
          <w:numId w:val="42"/>
        </w:numPr>
        <w:spacing w:line="360" w:lineRule="auto"/>
        <w:rPr>
          <w:rFonts w:asciiTheme="minorHAnsi" w:hAnsiTheme="minorHAnsi"/>
          <w:sz w:val="24"/>
          <w:szCs w:val="24"/>
        </w:rPr>
      </w:pPr>
      <w:r w:rsidRPr="004609C2">
        <w:rPr>
          <w:rFonts w:asciiTheme="minorHAnsi" w:hAnsiTheme="minorHAnsi"/>
          <w:sz w:val="22"/>
          <w:szCs w:val="22"/>
        </w:rPr>
        <w:t>Explain how drama work helps to develop a deeper understanding of communication and interdependence</w:t>
      </w:r>
      <w:r w:rsidRPr="00607189">
        <w:rPr>
          <w:rFonts w:asciiTheme="minorHAnsi" w:hAnsiTheme="minorHAnsi"/>
          <w:sz w:val="24"/>
          <w:szCs w:val="24"/>
        </w:rPr>
        <w:t>.</w:t>
      </w:r>
    </w:p>
    <w:p w14:paraId="57861B6F" w14:textId="2330A68F" w:rsidR="004609C2" w:rsidRPr="004609C2" w:rsidRDefault="004609C2" w:rsidP="004609C2">
      <w:pPr>
        <w:pStyle w:val="NormalWeb"/>
        <w:spacing w:line="360" w:lineRule="auto"/>
        <w:rPr>
          <w:rFonts w:asciiTheme="minorHAnsi" w:hAnsiTheme="minorHAnsi"/>
          <w:sz w:val="24"/>
          <w:szCs w:val="24"/>
        </w:rPr>
      </w:pPr>
      <w:r w:rsidRPr="004609C2">
        <w:rPr>
          <w:rFonts w:asciiTheme="minorHAnsi" w:hAnsiTheme="minorHAnsi"/>
          <w:sz w:val="22"/>
          <w:szCs w:val="22"/>
        </w:rPr>
        <w:t xml:space="preserve">Refer to the Saskatchewan Curriculum Guide </w:t>
      </w:r>
      <w:hyperlink r:id="rId20" w:history="1">
        <w:r w:rsidRPr="004609C2">
          <w:rPr>
            <w:rStyle w:val="Hyperlink"/>
            <w:rFonts w:asciiTheme="minorHAnsi" w:hAnsiTheme="minorHAnsi"/>
            <w:sz w:val="22"/>
            <w:szCs w:val="22"/>
          </w:rPr>
          <w:t>Grade 7 Arts Education</w:t>
        </w:r>
      </w:hyperlink>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6D8C3D42" w14:textId="77777777" w:rsidTr="0077040D">
        <w:tc>
          <w:tcPr>
            <w:tcW w:w="14688" w:type="dxa"/>
            <w:gridSpan w:val="4"/>
          </w:tcPr>
          <w:p w14:paraId="5A06D4A1" w14:textId="77777777" w:rsidR="004609C2" w:rsidRPr="00FA54B1" w:rsidRDefault="004609C2" w:rsidP="00684C89">
            <w:r w:rsidRPr="00FA54B1">
              <w:rPr>
                <w:noProof/>
              </w:rPr>
              <w:drawing>
                <wp:anchor distT="0" distB="0" distL="114300" distR="114300" simplePos="0" relativeHeight="251680768" behindDoc="0" locked="0" layoutInCell="1" allowOverlap="1" wp14:anchorId="2BBCC909" wp14:editId="0479248E">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3181554"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Drama </w:t>
            </w:r>
          </w:p>
          <w:p w14:paraId="5DF7267C" w14:textId="77777777" w:rsidR="004609C2" w:rsidRPr="00FA54B1" w:rsidRDefault="004609C2" w:rsidP="00CE0625">
            <w:pPr>
              <w:rPr>
                <w:b/>
                <w:sz w:val="28"/>
                <w:szCs w:val="28"/>
              </w:rPr>
            </w:pPr>
            <w:r w:rsidRPr="00FA54B1">
              <w:rPr>
                <w:b/>
                <w:sz w:val="28"/>
                <w:szCs w:val="28"/>
              </w:rPr>
              <w:t xml:space="preserve">Outcome CP7.6: </w:t>
            </w:r>
            <w:r w:rsidRPr="00FA54B1">
              <w:rPr>
                <w:rFonts w:eastAsia="Times New Roman" w:cs="Times New Roman"/>
                <w:b/>
                <w:bCs/>
              </w:rPr>
              <w:t>Express ideas about the importance of place (e.g., relationships to the land, local geology, region, urban/rural environments) in drama and/or collective creation.</w:t>
            </w:r>
          </w:p>
        </w:tc>
      </w:tr>
      <w:tr w:rsidR="004609C2" w:rsidRPr="00FA54B1" w14:paraId="47BB5A2F" w14:textId="77777777" w:rsidTr="0077040D">
        <w:tc>
          <w:tcPr>
            <w:tcW w:w="3672" w:type="dxa"/>
          </w:tcPr>
          <w:p w14:paraId="3817017E" w14:textId="77777777" w:rsidR="004609C2" w:rsidRPr="00FA54B1" w:rsidRDefault="004609C2" w:rsidP="0077040D">
            <w:pPr>
              <w:jc w:val="center"/>
              <w:rPr>
                <w:b/>
                <w:noProof/>
                <w:sz w:val="28"/>
                <w:szCs w:val="28"/>
              </w:rPr>
            </w:pPr>
            <w:r w:rsidRPr="00FA54B1">
              <w:rPr>
                <w:b/>
                <w:noProof/>
                <w:sz w:val="28"/>
                <w:szCs w:val="28"/>
              </w:rPr>
              <w:t>Beginning – 1</w:t>
            </w:r>
          </w:p>
          <w:p w14:paraId="65A103A1"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6D1534EA" w14:textId="77777777" w:rsidR="004609C2" w:rsidRPr="00FA54B1" w:rsidRDefault="004609C2" w:rsidP="0077040D">
            <w:pPr>
              <w:jc w:val="center"/>
              <w:rPr>
                <w:b/>
                <w:noProof/>
                <w:sz w:val="28"/>
                <w:szCs w:val="28"/>
              </w:rPr>
            </w:pPr>
            <w:r w:rsidRPr="00FA54B1">
              <w:rPr>
                <w:b/>
                <w:noProof/>
                <w:sz w:val="28"/>
                <w:szCs w:val="28"/>
              </w:rPr>
              <w:t>Approaching – 2</w:t>
            </w:r>
          </w:p>
          <w:p w14:paraId="619BF7C2"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377CA5F8" w14:textId="77777777" w:rsidR="004609C2" w:rsidRPr="00FA54B1" w:rsidRDefault="004609C2" w:rsidP="0077040D">
            <w:pPr>
              <w:jc w:val="center"/>
              <w:rPr>
                <w:b/>
                <w:noProof/>
                <w:sz w:val="28"/>
                <w:szCs w:val="28"/>
              </w:rPr>
            </w:pPr>
            <w:r w:rsidRPr="00FA54B1">
              <w:rPr>
                <w:b/>
                <w:noProof/>
                <w:sz w:val="28"/>
                <w:szCs w:val="28"/>
              </w:rPr>
              <w:t>Proficiency – 3</w:t>
            </w:r>
          </w:p>
          <w:p w14:paraId="43F7E26D"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17B64671" w14:textId="77777777" w:rsidR="004609C2" w:rsidRPr="00FA54B1" w:rsidRDefault="004609C2" w:rsidP="0077040D">
            <w:pPr>
              <w:jc w:val="center"/>
              <w:rPr>
                <w:b/>
                <w:noProof/>
                <w:sz w:val="28"/>
                <w:szCs w:val="28"/>
              </w:rPr>
            </w:pPr>
            <w:r w:rsidRPr="00FA54B1">
              <w:rPr>
                <w:b/>
                <w:noProof/>
                <w:sz w:val="28"/>
                <w:szCs w:val="28"/>
              </w:rPr>
              <w:t>Mastery – 4</w:t>
            </w:r>
          </w:p>
          <w:p w14:paraId="46B92488"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6861288F" w14:textId="77777777" w:rsidTr="0077040D">
        <w:tc>
          <w:tcPr>
            <w:tcW w:w="3672" w:type="dxa"/>
          </w:tcPr>
          <w:p w14:paraId="797FA2AC" w14:textId="77777777" w:rsidR="004609C2" w:rsidRPr="00FA54B1" w:rsidRDefault="004609C2" w:rsidP="00021C3F">
            <w:pPr>
              <w:rPr>
                <w:noProof/>
              </w:rPr>
            </w:pPr>
            <w:r w:rsidRPr="00FA54B1">
              <w:rPr>
                <w:noProof/>
              </w:rPr>
              <w:t xml:space="preserve">I </w:t>
            </w:r>
            <w:r>
              <w:rPr>
                <w:noProof/>
              </w:rPr>
              <w:t>need assistance to</w:t>
            </w:r>
            <w:r w:rsidRPr="00FA54B1">
              <w:rPr>
                <w:noProof/>
              </w:rPr>
              <w:t xml:space="preserve"> express ideas in drama</w:t>
            </w:r>
            <w:r>
              <w:rPr>
                <w:noProof/>
              </w:rPr>
              <w:t xml:space="preserve"> in relation to place</w:t>
            </w:r>
            <w:r w:rsidRPr="00FA54B1">
              <w:rPr>
                <w:noProof/>
              </w:rPr>
              <w:t>.</w:t>
            </w:r>
          </w:p>
        </w:tc>
        <w:tc>
          <w:tcPr>
            <w:tcW w:w="3672" w:type="dxa"/>
          </w:tcPr>
          <w:p w14:paraId="3090AC60" w14:textId="77777777" w:rsidR="004609C2" w:rsidRPr="00FA54B1" w:rsidRDefault="004609C2" w:rsidP="00021C3F">
            <w:pPr>
              <w:pStyle w:val="ListParagraph"/>
              <w:ind w:left="0"/>
              <w:rPr>
                <w:noProof/>
              </w:rPr>
            </w:pPr>
            <w:r w:rsidRPr="00FA54B1">
              <w:rPr>
                <w:noProof/>
              </w:rPr>
              <w:t xml:space="preserve">I </w:t>
            </w:r>
            <w:r>
              <w:rPr>
                <w:noProof/>
              </w:rPr>
              <w:t>can</w:t>
            </w:r>
            <w:r w:rsidRPr="00FA54B1">
              <w:rPr>
                <w:noProof/>
              </w:rPr>
              <w:t xml:space="preserve"> offer ideas</w:t>
            </w:r>
            <w:r>
              <w:rPr>
                <w:noProof/>
              </w:rPr>
              <w:t xml:space="preserve"> for drama related to place.</w:t>
            </w:r>
          </w:p>
        </w:tc>
        <w:tc>
          <w:tcPr>
            <w:tcW w:w="3672" w:type="dxa"/>
          </w:tcPr>
          <w:p w14:paraId="3931BD83" w14:textId="77777777" w:rsidR="004609C2" w:rsidRPr="00FA54B1" w:rsidRDefault="004609C2" w:rsidP="00021C3F">
            <w:pPr>
              <w:pStyle w:val="ListParagraph"/>
              <w:ind w:left="0"/>
              <w:rPr>
                <w:noProof/>
              </w:rPr>
            </w:pPr>
            <w:r w:rsidRPr="00FA54B1">
              <w:rPr>
                <w:noProof/>
              </w:rPr>
              <w:t xml:space="preserve">I </w:t>
            </w:r>
            <w:r>
              <w:rPr>
                <w:noProof/>
              </w:rPr>
              <w:t>can</w:t>
            </w:r>
            <w:r w:rsidRPr="00FA54B1">
              <w:rPr>
                <w:noProof/>
              </w:rPr>
              <w:t xml:space="preserve"> conribute ideas</w:t>
            </w:r>
            <w:r>
              <w:rPr>
                <w:noProof/>
              </w:rPr>
              <w:t>, reflect</w:t>
            </w:r>
            <w:r w:rsidRPr="00FA54B1">
              <w:rPr>
                <w:noProof/>
              </w:rPr>
              <w:t xml:space="preserve"> and collabora</w:t>
            </w:r>
            <w:r>
              <w:rPr>
                <w:noProof/>
              </w:rPr>
              <w:t>te to create an effective drama about place.</w:t>
            </w:r>
            <w:r w:rsidRPr="00FA54B1">
              <w:rPr>
                <w:noProof/>
              </w:rPr>
              <w:t xml:space="preserve"> </w:t>
            </w:r>
          </w:p>
        </w:tc>
        <w:tc>
          <w:tcPr>
            <w:tcW w:w="3672" w:type="dxa"/>
          </w:tcPr>
          <w:p w14:paraId="44400DE0" w14:textId="77777777" w:rsidR="004609C2" w:rsidRPr="00FA54B1" w:rsidRDefault="004609C2" w:rsidP="007958DC">
            <w:pPr>
              <w:rPr>
                <w:noProof/>
              </w:rPr>
            </w:pPr>
            <w:r w:rsidRPr="00FA54B1">
              <w:rPr>
                <w:noProof/>
              </w:rPr>
              <w:t xml:space="preserve">I show </w:t>
            </w:r>
            <w:r>
              <w:rPr>
                <w:noProof/>
              </w:rPr>
              <w:t xml:space="preserve">strong </w:t>
            </w:r>
            <w:r w:rsidRPr="00FA54B1">
              <w:rPr>
                <w:noProof/>
              </w:rPr>
              <w:t xml:space="preserve">leadership through collaboration and contribute ideas that connect the drama </w:t>
            </w:r>
            <w:r>
              <w:rPr>
                <w:noProof/>
              </w:rPr>
              <w:t xml:space="preserve">further </w:t>
            </w:r>
            <w:r w:rsidRPr="00FA54B1">
              <w:rPr>
                <w:noProof/>
              </w:rPr>
              <w:t>to culture and society.</w:t>
            </w:r>
          </w:p>
        </w:tc>
      </w:tr>
    </w:tbl>
    <w:p w14:paraId="725DDC26" w14:textId="77777777" w:rsidR="004609C2" w:rsidRPr="00FA54B1" w:rsidRDefault="004609C2" w:rsidP="0077040D"/>
    <w:p w14:paraId="15D394B8" w14:textId="77777777" w:rsidR="004609C2" w:rsidRPr="00FA54B1"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70FD1482" w14:textId="77777777" w:rsidR="004609C2" w:rsidRPr="00FA54B1" w:rsidRDefault="004609C2" w:rsidP="00FA54B1">
      <w:pPr>
        <w:pStyle w:val="NormalWeb"/>
        <w:numPr>
          <w:ilvl w:val="0"/>
          <w:numId w:val="16"/>
        </w:numPr>
        <w:spacing w:line="360" w:lineRule="auto"/>
        <w:rPr>
          <w:rFonts w:asciiTheme="minorHAnsi" w:hAnsiTheme="minorHAnsi"/>
          <w:sz w:val="24"/>
          <w:szCs w:val="24"/>
        </w:rPr>
      </w:pPr>
      <w:r w:rsidRPr="00FA54B1">
        <w:rPr>
          <w:rFonts w:asciiTheme="minorHAnsi" w:hAnsiTheme="minorHAnsi"/>
          <w:b/>
          <w:sz w:val="24"/>
          <w:szCs w:val="24"/>
        </w:rPr>
        <w:t>Use inquiry in drama to extend understanding about the importance of place in peoples’ lives:</w:t>
      </w:r>
    </w:p>
    <w:p w14:paraId="3808ABE0" w14:textId="77777777" w:rsidR="004609C2" w:rsidRPr="00FA54B1" w:rsidRDefault="004609C2" w:rsidP="00FA54B1">
      <w:pPr>
        <w:numPr>
          <w:ilvl w:val="1"/>
          <w:numId w:val="16"/>
        </w:numPr>
        <w:spacing w:before="100" w:beforeAutospacing="1" w:after="100" w:afterAutospacing="1" w:line="360" w:lineRule="auto"/>
        <w:rPr>
          <w:rFonts w:eastAsia="Times New Roman" w:cs="Times New Roman"/>
        </w:rPr>
      </w:pPr>
      <w:r w:rsidRPr="00FA54B1">
        <w:rPr>
          <w:rFonts w:eastAsia="Times New Roman" w:cs="Times New Roman"/>
        </w:rPr>
        <w:t xml:space="preserve">Generate questions to guide inquiry about the concept of place </w:t>
      </w:r>
    </w:p>
    <w:p w14:paraId="3FB67289" w14:textId="77777777" w:rsidR="004609C2" w:rsidRPr="00FA54B1" w:rsidRDefault="004609C2" w:rsidP="00FA54B1">
      <w:pPr>
        <w:numPr>
          <w:ilvl w:val="1"/>
          <w:numId w:val="16"/>
        </w:numPr>
        <w:spacing w:before="100" w:beforeAutospacing="1" w:after="100" w:afterAutospacing="1" w:line="360" w:lineRule="auto"/>
        <w:rPr>
          <w:rFonts w:eastAsia="Times New Roman" w:cs="Times New Roman"/>
        </w:rPr>
      </w:pPr>
      <w:r w:rsidRPr="00FA54B1">
        <w:rPr>
          <w:rFonts w:eastAsia="Times New Roman" w:cs="Times New Roman"/>
        </w:rPr>
        <w:t>Prepare and use a plan to access the Internet and other sources to research and gain information and ideas that will contribute to the authenticity and significance of the drama.</w:t>
      </w:r>
    </w:p>
    <w:p w14:paraId="5554DA85" w14:textId="77777777" w:rsidR="004609C2" w:rsidRPr="00FA54B1" w:rsidRDefault="004609C2" w:rsidP="00FA54B1">
      <w:pPr>
        <w:pStyle w:val="ListParagraph"/>
        <w:numPr>
          <w:ilvl w:val="0"/>
          <w:numId w:val="16"/>
        </w:numPr>
        <w:spacing w:before="100" w:beforeAutospacing="1" w:after="100" w:afterAutospacing="1" w:line="360" w:lineRule="auto"/>
        <w:rPr>
          <w:rFonts w:cs="Times New Roman"/>
          <w:b/>
        </w:rPr>
      </w:pPr>
      <w:r w:rsidRPr="00FA54B1">
        <w:rPr>
          <w:rFonts w:cs="Times New Roman"/>
          <w:b/>
        </w:rPr>
        <w:t>Collaborate with others to manipulate tension, focus, conflict, and symbol to express ideas about the importance of place in peoples’ lives.</w:t>
      </w:r>
    </w:p>
    <w:p w14:paraId="334FF79C" w14:textId="77777777" w:rsidR="004609C2" w:rsidRPr="00FA54B1" w:rsidRDefault="004609C2" w:rsidP="00FA54B1">
      <w:pPr>
        <w:pStyle w:val="ListParagraph"/>
        <w:numPr>
          <w:ilvl w:val="0"/>
          <w:numId w:val="16"/>
        </w:numPr>
        <w:spacing w:before="100" w:beforeAutospacing="1" w:after="100" w:afterAutospacing="1" w:line="360" w:lineRule="auto"/>
        <w:rPr>
          <w:rFonts w:cs="Times New Roman"/>
        </w:rPr>
      </w:pPr>
      <w:r w:rsidRPr="00FA54B1">
        <w:rPr>
          <w:rFonts w:cs="Times New Roman"/>
        </w:rPr>
        <w:t>Pose questions about the work for purposes of reflection and further development of the drama.</w:t>
      </w:r>
    </w:p>
    <w:p w14:paraId="1DDAE69A" w14:textId="77777777" w:rsidR="004609C2" w:rsidRPr="00FA54B1" w:rsidRDefault="004609C2" w:rsidP="00FA54B1">
      <w:pPr>
        <w:pStyle w:val="ListParagraph"/>
        <w:numPr>
          <w:ilvl w:val="0"/>
          <w:numId w:val="16"/>
        </w:numPr>
        <w:spacing w:before="100" w:beforeAutospacing="1" w:after="100" w:afterAutospacing="1" w:line="360" w:lineRule="auto"/>
        <w:rPr>
          <w:rFonts w:cs="Times New Roman"/>
        </w:rPr>
      </w:pPr>
      <w:r w:rsidRPr="00FA54B1">
        <w:rPr>
          <w:rFonts w:cs="Times New Roman"/>
        </w:rPr>
        <w:t>Discuss conflicts that may have arisen during the work and how these conflicts were resolved.</w:t>
      </w:r>
    </w:p>
    <w:p w14:paraId="71CD6DFF" w14:textId="77777777" w:rsidR="004609C2" w:rsidRPr="00021C3F" w:rsidRDefault="004609C2" w:rsidP="00FA54B1">
      <w:pPr>
        <w:pStyle w:val="ListParagraph"/>
        <w:numPr>
          <w:ilvl w:val="0"/>
          <w:numId w:val="16"/>
        </w:numPr>
        <w:spacing w:before="100" w:beforeAutospacing="1" w:after="100" w:afterAutospacing="1" w:line="360" w:lineRule="auto"/>
        <w:rPr>
          <w:rFonts w:cs="Times New Roman"/>
        </w:rPr>
      </w:pPr>
      <w:r w:rsidRPr="00021C3F">
        <w:rPr>
          <w:rFonts w:cs="Times New Roman"/>
        </w:rPr>
        <w:t>Recall and express responses to the work using a variety of reflective strategies such as ‘hot seating’, ‘marking the moment’, or ‘walls have ears’.</w:t>
      </w:r>
    </w:p>
    <w:p w14:paraId="7101B77C" w14:textId="77777777" w:rsidR="004609C2" w:rsidRPr="00021C3F" w:rsidRDefault="004609C2" w:rsidP="00FA54B1">
      <w:pPr>
        <w:pStyle w:val="ListParagraph"/>
        <w:numPr>
          <w:ilvl w:val="0"/>
          <w:numId w:val="16"/>
        </w:numPr>
        <w:spacing w:before="100" w:beforeAutospacing="1" w:after="100" w:afterAutospacing="1" w:line="360" w:lineRule="auto"/>
        <w:rPr>
          <w:rFonts w:cs="Times New Roman"/>
          <w:b/>
          <w:sz w:val="20"/>
          <w:szCs w:val="20"/>
        </w:rPr>
      </w:pPr>
      <w:r w:rsidRPr="00021C3F">
        <w:rPr>
          <w:rFonts w:cs="Times New Roman"/>
          <w:b/>
        </w:rPr>
        <w:t>Describe</w:t>
      </w:r>
      <w:r w:rsidRPr="00021C3F">
        <w:rPr>
          <w:rFonts w:cs="Times New Roman"/>
          <w:b/>
          <w:sz w:val="20"/>
          <w:szCs w:val="20"/>
        </w:rPr>
        <w:t xml:space="preserve"> </w:t>
      </w:r>
      <w:r w:rsidRPr="00021C3F">
        <w:rPr>
          <w:rFonts w:cs="Times New Roman"/>
          <w:b/>
        </w:rPr>
        <w:t>how dramas and collective creations relate to own lives, cultures, and society.</w:t>
      </w:r>
    </w:p>
    <w:p w14:paraId="69E906F5" w14:textId="77777777" w:rsidR="004609C2" w:rsidRPr="00FA54B1" w:rsidRDefault="004609C2" w:rsidP="007958DC">
      <w:pPr>
        <w:pStyle w:val="NormalWeb"/>
        <w:rPr>
          <w:rFonts w:asciiTheme="minorHAnsi" w:hAnsiTheme="minorHAnsi"/>
          <w:sz w:val="22"/>
          <w:szCs w:val="22"/>
        </w:rPr>
      </w:pPr>
      <w:r w:rsidRPr="00FA54B1">
        <w:rPr>
          <w:rFonts w:asciiTheme="minorHAnsi" w:hAnsiTheme="minorHAnsi"/>
          <w:sz w:val="22"/>
          <w:szCs w:val="22"/>
        </w:rPr>
        <w:br/>
      </w:r>
      <w:r w:rsidRPr="00FA54B1">
        <w:rPr>
          <w:rFonts w:asciiTheme="minorHAnsi" w:hAnsiTheme="minorHAnsi"/>
        </w:rPr>
        <w:t xml:space="preserve">Refer to the Saskatchewan Curriculum Guide </w:t>
      </w:r>
      <w:hyperlink r:id="rId21" w:history="1">
        <w:r w:rsidRPr="00FA54B1">
          <w:rPr>
            <w:rStyle w:val="Hyperlink"/>
            <w:rFonts w:asciiTheme="minorHAnsi" w:hAnsiTheme="minorHAnsi"/>
          </w:rPr>
          <w:t>Grade 7 Arts Education</w:t>
        </w:r>
      </w:hyperlink>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798FFB2D" w14:textId="77777777" w:rsidTr="0077040D">
        <w:tc>
          <w:tcPr>
            <w:tcW w:w="14688" w:type="dxa"/>
            <w:gridSpan w:val="4"/>
          </w:tcPr>
          <w:p w14:paraId="227C165A" w14:textId="77777777" w:rsidR="004609C2" w:rsidRPr="00FA54B1" w:rsidRDefault="004609C2" w:rsidP="00684C89">
            <w:r w:rsidRPr="00FA54B1">
              <w:rPr>
                <w:noProof/>
              </w:rPr>
              <w:drawing>
                <wp:anchor distT="0" distB="0" distL="114300" distR="114300" simplePos="0" relativeHeight="251682816" behindDoc="0" locked="0" layoutInCell="1" allowOverlap="1" wp14:anchorId="702464BF" wp14:editId="3F39F324">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D723165"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Music</w:t>
            </w:r>
            <w:r w:rsidRPr="00FA54B1">
              <w:rPr>
                <w:b/>
                <w:sz w:val="28"/>
                <w:szCs w:val="28"/>
              </w:rPr>
              <w:t xml:space="preserve"> </w:t>
            </w:r>
          </w:p>
          <w:p w14:paraId="70DDBA18" w14:textId="77777777" w:rsidR="004609C2" w:rsidRPr="00B56724" w:rsidRDefault="004609C2" w:rsidP="00B56724">
            <w:pPr>
              <w:pStyle w:val="Default"/>
              <w:rPr>
                <w:rFonts w:asciiTheme="minorHAnsi" w:hAnsiTheme="minorHAnsi"/>
                <w:color w:val="221E1F"/>
              </w:rPr>
            </w:pPr>
            <w:r w:rsidRPr="00EC002B">
              <w:rPr>
                <w:rFonts w:asciiTheme="minorHAnsi" w:hAnsiTheme="minorHAnsi"/>
                <w:b/>
                <w:sz w:val="28"/>
                <w:szCs w:val="28"/>
              </w:rPr>
              <w:t>Outcome</w:t>
            </w:r>
            <w:r>
              <w:rPr>
                <w:rFonts w:asciiTheme="minorHAnsi" w:hAnsiTheme="minorHAnsi"/>
                <w:b/>
                <w:sz w:val="28"/>
                <w:szCs w:val="28"/>
              </w:rPr>
              <w:t xml:space="preserve"> CP7.7</w:t>
            </w:r>
            <w:r w:rsidRPr="00EC002B">
              <w:rPr>
                <w:rFonts w:asciiTheme="minorHAnsi" w:hAnsiTheme="minorHAnsi"/>
                <w:b/>
                <w:sz w:val="28"/>
                <w:szCs w:val="28"/>
              </w:rPr>
              <w:t>:</w:t>
            </w:r>
            <w:r w:rsidRPr="00FA54B1">
              <w:rPr>
                <w:b/>
                <w:sz w:val="28"/>
                <w:szCs w:val="28"/>
              </w:rPr>
              <w:t xml:space="preserve"> </w:t>
            </w:r>
            <w:r w:rsidRPr="00B56724">
              <w:rPr>
                <w:rFonts w:asciiTheme="minorHAnsi" w:hAnsiTheme="minorHAnsi"/>
                <w:b/>
                <w:bCs/>
                <w:iCs/>
                <w:color w:val="221E1F"/>
              </w:rPr>
              <w:t>Investigate improvisation using the voice, instruments, and a wide variety of sound sources from the natural and constructed environment.</w:t>
            </w:r>
          </w:p>
          <w:p w14:paraId="053912B9" w14:textId="77777777" w:rsidR="004609C2" w:rsidRPr="00FA54B1" w:rsidRDefault="004609C2" w:rsidP="00B56724">
            <w:pPr>
              <w:pStyle w:val="Default"/>
              <w:rPr>
                <w:b/>
                <w:sz w:val="28"/>
                <w:szCs w:val="28"/>
              </w:rPr>
            </w:pPr>
          </w:p>
        </w:tc>
      </w:tr>
      <w:tr w:rsidR="004609C2" w:rsidRPr="00FA54B1" w14:paraId="1BEACDDE" w14:textId="77777777" w:rsidTr="0077040D">
        <w:tc>
          <w:tcPr>
            <w:tcW w:w="3672" w:type="dxa"/>
          </w:tcPr>
          <w:p w14:paraId="23A3E17D" w14:textId="77777777" w:rsidR="004609C2" w:rsidRPr="00FA54B1" w:rsidRDefault="004609C2" w:rsidP="0077040D">
            <w:pPr>
              <w:jc w:val="center"/>
              <w:rPr>
                <w:b/>
                <w:noProof/>
                <w:sz w:val="28"/>
                <w:szCs w:val="28"/>
              </w:rPr>
            </w:pPr>
            <w:r w:rsidRPr="00FA54B1">
              <w:rPr>
                <w:b/>
                <w:noProof/>
                <w:sz w:val="28"/>
                <w:szCs w:val="28"/>
              </w:rPr>
              <w:t>Beginning – 1</w:t>
            </w:r>
          </w:p>
          <w:p w14:paraId="610E40DD"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7ADB50EC" w14:textId="77777777" w:rsidR="004609C2" w:rsidRPr="00FA54B1" w:rsidRDefault="004609C2" w:rsidP="0077040D">
            <w:pPr>
              <w:jc w:val="center"/>
              <w:rPr>
                <w:b/>
                <w:noProof/>
                <w:sz w:val="28"/>
                <w:szCs w:val="28"/>
              </w:rPr>
            </w:pPr>
            <w:r w:rsidRPr="00FA54B1">
              <w:rPr>
                <w:b/>
                <w:noProof/>
                <w:sz w:val="28"/>
                <w:szCs w:val="28"/>
              </w:rPr>
              <w:t>Approaching – 2</w:t>
            </w:r>
          </w:p>
          <w:p w14:paraId="4ABC6A7D"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394E27E2" w14:textId="77777777" w:rsidR="004609C2" w:rsidRPr="00FA54B1" w:rsidRDefault="004609C2" w:rsidP="0077040D">
            <w:pPr>
              <w:jc w:val="center"/>
              <w:rPr>
                <w:b/>
                <w:noProof/>
                <w:sz w:val="28"/>
                <w:szCs w:val="28"/>
              </w:rPr>
            </w:pPr>
            <w:r w:rsidRPr="00FA54B1">
              <w:rPr>
                <w:b/>
                <w:noProof/>
                <w:sz w:val="28"/>
                <w:szCs w:val="28"/>
              </w:rPr>
              <w:t>Proficiency – 3</w:t>
            </w:r>
          </w:p>
          <w:p w14:paraId="065CE737"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351EE1DA" w14:textId="77777777" w:rsidR="004609C2" w:rsidRPr="00FA54B1" w:rsidRDefault="004609C2" w:rsidP="0077040D">
            <w:pPr>
              <w:jc w:val="center"/>
              <w:rPr>
                <w:b/>
                <w:noProof/>
                <w:sz w:val="28"/>
                <w:szCs w:val="28"/>
              </w:rPr>
            </w:pPr>
            <w:r w:rsidRPr="00FA54B1">
              <w:rPr>
                <w:b/>
                <w:noProof/>
                <w:sz w:val="28"/>
                <w:szCs w:val="28"/>
              </w:rPr>
              <w:t>Mastery – 4</w:t>
            </w:r>
          </w:p>
          <w:p w14:paraId="7CCB3CDC"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5609D7D6" w14:textId="77777777" w:rsidTr="0077040D">
        <w:tc>
          <w:tcPr>
            <w:tcW w:w="3672" w:type="dxa"/>
          </w:tcPr>
          <w:p w14:paraId="19E88090" w14:textId="77777777" w:rsidR="004609C2" w:rsidRPr="00FA54B1" w:rsidRDefault="004609C2" w:rsidP="00875846">
            <w:pPr>
              <w:rPr>
                <w:noProof/>
              </w:rPr>
            </w:pPr>
            <w:r w:rsidRPr="00FA54B1">
              <w:rPr>
                <w:noProof/>
              </w:rPr>
              <w:t xml:space="preserve">I </w:t>
            </w:r>
            <w:r>
              <w:rPr>
                <w:noProof/>
              </w:rPr>
              <w:t>need assistance to understand what is required for musical improvisation.</w:t>
            </w:r>
          </w:p>
        </w:tc>
        <w:tc>
          <w:tcPr>
            <w:tcW w:w="3672" w:type="dxa"/>
          </w:tcPr>
          <w:p w14:paraId="0798CFA9" w14:textId="77777777" w:rsidR="004609C2" w:rsidRPr="00FA54B1" w:rsidRDefault="004609C2" w:rsidP="00875846">
            <w:pPr>
              <w:pStyle w:val="ListParagraph"/>
              <w:ind w:left="0"/>
              <w:rPr>
                <w:noProof/>
              </w:rPr>
            </w:pPr>
            <w:r w:rsidRPr="00FA54B1">
              <w:rPr>
                <w:noProof/>
              </w:rPr>
              <w:t xml:space="preserve">I </w:t>
            </w:r>
            <w:r>
              <w:rPr>
                <w:noProof/>
              </w:rPr>
              <w:t>can experiment with my voice or instrument or sound source to create a phrase.</w:t>
            </w:r>
          </w:p>
        </w:tc>
        <w:tc>
          <w:tcPr>
            <w:tcW w:w="3672" w:type="dxa"/>
          </w:tcPr>
          <w:p w14:paraId="0C63347B" w14:textId="77777777" w:rsidR="004609C2" w:rsidRPr="00FA54B1" w:rsidRDefault="004609C2" w:rsidP="00875846">
            <w:pPr>
              <w:pStyle w:val="ListParagraph"/>
              <w:ind w:left="0"/>
              <w:rPr>
                <w:noProof/>
              </w:rPr>
            </w:pPr>
            <w:r w:rsidRPr="00FA54B1">
              <w:rPr>
                <w:noProof/>
              </w:rPr>
              <w:t xml:space="preserve">I </w:t>
            </w:r>
            <w:r>
              <w:rPr>
                <w:noProof/>
              </w:rPr>
              <w:t>can</w:t>
            </w:r>
            <w:r w:rsidRPr="00FA54B1">
              <w:rPr>
                <w:noProof/>
              </w:rPr>
              <w:t xml:space="preserve"> </w:t>
            </w:r>
            <w:r>
              <w:rPr>
                <w:noProof/>
              </w:rPr>
              <w:t>use my voice, an instrument and a sound source in a musical phrase or improvised piece of music.</w:t>
            </w:r>
          </w:p>
        </w:tc>
        <w:tc>
          <w:tcPr>
            <w:tcW w:w="3672" w:type="dxa"/>
          </w:tcPr>
          <w:p w14:paraId="54E0FAFE" w14:textId="77777777" w:rsidR="004609C2" w:rsidRPr="00FA54B1" w:rsidRDefault="004609C2" w:rsidP="00B56724">
            <w:pPr>
              <w:rPr>
                <w:noProof/>
              </w:rPr>
            </w:pPr>
            <w:r w:rsidRPr="00FA54B1">
              <w:rPr>
                <w:noProof/>
              </w:rPr>
              <w:t xml:space="preserve">I </w:t>
            </w:r>
            <w:r>
              <w:rPr>
                <w:noProof/>
              </w:rPr>
              <w:t>can create improvisations on my own and with others that uses melodic and harmonic parts expressively.</w:t>
            </w:r>
          </w:p>
        </w:tc>
      </w:tr>
    </w:tbl>
    <w:p w14:paraId="52AA065B" w14:textId="77777777" w:rsidR="004609C2" w:rsidRPr="00FA54B1" w:rsidRDefault="004609C2" w:rsidP="0077040D"/>
    <w:p w14:paraId="5FC2B430"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4B877B31" w14:textId="77777777" w:rsidR="004609C2" w:rsidRPr="00FA54B1" w:rsidRDefault="004609C2" w:rsidP="0077040D"/>
    <w:p w14:paraId="278DD3E7"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b/>
          <w:color w:val="221E1F"/>
        </w:rPr>
      </w:pPr>
      <w:r w:rsidRPr="00B56724">
        <w:rPr>
          <w:rFonts w:cs="Myriad Pro"/>
          <w:b/>
          <w:color w:val="221E1F"/>
        </w:rPr>
        <w:t>Sing and play accurately and expressively, and improvise individually and in groups, with voice and instruments.</w:t>
      </w:r>
    </w:p>
    <w:p w14:paraId="07071B3D"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b/>
          <w:color w:val="221E1F"/>
        </w:rPr>
      </w:pPr>
      <w:r w:rsidRPr="00B56724">
        <w:rPr>
          <w:rFonts w:cs="Myriad Pro"/>
          <w:b/>
          <w:color w:val="221E1F"/>
        </w:rPr>
        <w:t>Experiment with the voice and instruments by creating and imitating sounds and apply these discoveries in own work.</w:t>
      </w:r>
    </w:p>
    <w:p w14:paraId="36ACB03A"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color w:val="221E1F"/>
        </w:rPr>
      </w:pPr>
      <w:r w:rsidRPr="00B56724">
        <w:rPr>
          <w:rFonts w:cs="Myriad Pro"/>
          <w:color w:val="221E1F"/>
        </w:rPr>
        <w:t>Maintain melodic and harmonic parts.</w:t>
      </w:r>
    </w:p>
    <w:p w14:paraId="19F17C56"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b/>
          <w:color w:val="221E1F"/>
        </w:rPr>
      </w:pPr>
      <w:r w:rsidRPr="00B56724">
        <w:rPr>
          <w:rFonts w:cs="Myriad Pro"/>
          <w:b/>
          <w:color w:val="221E1F"/>
        </w:rPr>
        <w:t>Experiment with ways that a single musical idea can be developed or evolve in many ways and directions.</w:t>
      </w:r>
    </w:p>
    <w:p w14:paraId="603BABDC"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b/>
          <w:color w:val="221E1F"/>
        </w:rPr>
      </w:pPr>
      <w:r w:rsidRPr="00B56724">
        <w:rPr>
          <w:rFonts w:cs="Myriad Pro"/>
          <w:b/>
          <w:color w:val="221E1F"/>
        </w:rPr>
        <w:t>Explore and determine appropriate sound sources, forms, and processes for creating music expressions.</w:t>
      </w:r>
    </w:p>
    <w:p w14:paraId="6C3CEEBC" w14:textId="77777777" w:rsidR="004609C2" w:rsidRPr="00B56724" w:rsidRDefault="004609C2" w:rsidP="00B56724">
      <w:pPr>
        <w:pStyle w:val="NormalWeb"/>
        <w:numPr>
          <w:ilvl w:val="0"/>
          <w:numId w:val="25"/>
        </w:numPr>
        <w:rPr>
          <w:rFonts w:asciiTheme="minorHAnsi" w:hAnsiTheme="minorHAnsi" w:cs="Myriad Pro"/>
          <w:color w:val="221E1F"/>
          <w:sz w:val="24"/>
          <w:szCs w:val="24"/>
        </w:rPr>
      </w:pPr>
      <w:r w:rsidRPr="00B56724">
        <w:rPr>
          <w:rFonts w:asciiTheme="minorHAnsi" w:hAnsiTheme="minorHAnsi" w:cs="Myriad Pro"/>
          <w:color w:val="221E1F"/>
          <w:sz w:val="24"/>
          <w:szCs w:val="24"/>
        </w:rPr>
        <w:t>Investigate music from various places of the world, and analyze relationships among the instrument, the use of</w:t>
      </w:r>
      <w:r>
        <w:rPr>
          <w:rFonts w:asciiTheme="minorHAnsi" w:hAnsiTheme="minorHAnsi" w:cs="Myriad Pro"/>
          <w:color w:val="221E1F"/>
          <w:sz w:val="24"/>
          <w:szCs w:val="24"/>
        </w:rPr>
        <w:t xml:space="preserve"> sound, and the place of origin.</w:t>
      </w:r>
    </w:p>
    <w:p w14:paraId="789F9E00"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color w:val="221E1F"/>
        </w:rPr>
      </w:pPr>
      <w:r w:rsidRPr="00B56724">
        <w:rPr>
          <w:rFonts w:cs="Myriad Pro"/>
          <w:color w:val="221E1F"/>
        </w:rPr>
        <w:t xml:space="preserve">Pose questions about sound to guide inquiry into the expressive and symbolic use of sound and silence. </w:t>
      </w:r>
    </w:p>
    <w:p w14:paraId="1E7D6202"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color w:val="221E1F"/>
        </w:rPr>
      </w:pPr>
      <w:r w:rsidRPr="00B56724">
        <w:rPr>
          <w:rFonts w:cs="Myriad Pro"/>
          <w:color w:val="221E1F"/>
        </w:rPr>
        <w:t xml:space="preserve">Use sounds symbolically to convey a variety of ideas and meanings. </w:t>
      </w:r>
    </w:p>
    <w:p w14:paraId="4B25B1E1"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color w:val="221E1F"/>
        </w:rPr>
      </w:pPr>
      <w:r w:rsidRPr="00B56724">
        <w:rPr>
          <w:rFonts w:cs="Myriad Pro"/>
          <w:color w:val="221E1F"/>
        </w:rPr>
        <w:t xml:space="preserve">Demonstrate sensitivity to the ways voices change with age and musical experiences. </w:t>
      </w:r>
    </w:p>
    <w:p w14:paraId="0025E5B3" w14:textId="77777777" w:rsidR="004609C2" w:rsidRPr="00B56724" w:rsidRDefault="004609C2" w:rsidP="00B56724">
      <w:pPr>
        <w:pStyle w:val="ListParagraph"/>
        <w:widowControl w:val="0"/>
        <w:numPr>
          <w:ilvl w:val="0"/>
          <w:numId w:val="25"/>
        </w:numPr>
        <w:autoSpaceDE w:val="0"/>
        <w:autoSpaceDN w:val="0"/>
        <w:adjustRightInd w:val="0"/>
        <w:spacing w:line="221" w:lineRule="atLeast"/>
        <w:rPr>
          <w:rFonts w:cs="Myriad Pro"/>
          <w:color w:val="221E1F"/>
        </w:rPr>
      </w:pPr>
      <w:r w:rsidRPr="00B56724">
        <w:rPr>
          <w:rFonts w:cs="Myriad Pro"/>
          <w:color w:val="221E1F"/>
        </w:rPr>
        <w:t xml:space="preserve">Distinguish among diverse voice types, styles, and forms of vocal expression. </w:t>
      </w:r>
    </w:p>
    <w:p w14:paraId="48E9B927" w14:textId="77777777" w:rsidR="004609C2" w:rsidRPr="00B56724" w:rsidRDefault="004609C2" w:rsidP="00B56724">
      <w:pPr>
        <w:pStyle w:val="NormalWeb"/>
        <w:numPr>
          <w:ilvl w:val="0"/>
          <w:numId w:val="25"/>
        </w:numPr>
        <w:rPr>
          <w:rFonts w:asciiTheme="minorHAnsi" w:hAnsiTheme="minorHAnsi" w:cs="Myriad Pro"/>
          <w:b/>
          <w:color w:val="221E1F"/>
          <w:sz w:val="24"/>
          <w:szCs w:val="24"/>
        </w:rPr>
      </w:pPr>
      <w:r w:rsidRPr="00B56724">
        <w:rPr>
          <w:rFonts w:asciiTheme="minorHAnsi" w:hAnsiTheme="minorHAnsi" w:cs="Myriad Pro"/>
          <w:b/>
          <w:color w:val="221E1F"/>
          <w:sz w:val="24"/>
          <w:szCs w:val="24"/>
        </w:rPr>
        <w:t>Demonstrate appreciation for the acquisition of instrumental/ vocal technical and improvisational skills and set goals to improve own skills.</w:t>
      </w:r>
    </w:p>
    <w:p w14:paraId="4970DEB1" w14:textId="77777777" w:rsidR="004609C2" w:rsidRDefault="004609C2" w:rsidP="00B56724">
      <w:pPr>
        <w:pStyle w:val="NormalWeb"/>
        <w:rPr>
          <w:rFonts w:ascii="Myriad Pro" w:hAnsi="Myriad Pro" w:cs="Myriad Pro"/>
          <w:color w:val="221E1F"/>
          <w:sz w:val="22"/>
          <w:szCs w:val="22"/>
        </w:rPr>
      </w:pPr>
    </w:p>
    <w:p w14:paraId="0A1C0625" w14:textId="77777777" w:rsidR="004609C2" w:rsidRPr="00EC002B" w:rsidRDefault="004609C2" w:rsidP="00B56724">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22" w:history="1">
        <w:r w:rsidRPr="00875846">
          <w:rPr>
            <w:rStyle w:val="Hyperlink"/>
            <w:rFonts w:asciiTheme="minorHAnsi" w:hAnsiTheme="minorHAnsi"/>
          </w:rPr>
          <w:t>Grade 7 Arts Education</w:t>
        </w:r>
      </w:hyperlink>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5CADB0D1" w14:textId="77777777" w:rsidTr="0077040D">
        <w:tc>
          <w:tcPr>
            <w:tcW w:w="14688" w:type="dxa"/>
            <w:gridSpan w:val="4"/>
          </w:tcPr>
          <w:p w14:paraId="09F2B944" w14:textId="77777777" w:rsidR="004609C2" w:rsidRPr="00FA54B1" w:rsidRDefault="004609C2" w:rsidP="00684C89">
            <w:r w:rsidRPr="00FA54B1">
              <w:rPr>
                <w:noProof/>
              </w:rPr>
              <w:drawing>
                <wp:anchor distT="0" distB="0" distL="114300" distR="114300" simplePos="0" relativeHeight="251684864" behindDoc="0" locked="0" layoutInCell="1" allowOverlap="1" wp14:anchorId="5E2D463A" wp14:editId="09EC06ED">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FBA21CC"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Music</w:t>
            </w:r>
            <w:r w:rsidRPr="00FA54B1">
              <w:rPr>
                <w:b/>
                <w:sz w:val="28"/>
                <w:szCs w:val="28"/>
              </w:rPr>
              <w:t xml:space="preserve"> </w:t>
            </w:r>
          </w:p>
          <w:p w14:paraId="62AF5C82" w14:textId="77777777" w:rsidR="004609C2" w:rsidRPr="0005213E" w:rsidRDefault="004609C2" w:rsidP="0005213E">
            <w:pPr>
              <w:pStyle w:val="Default"/>
              <w:rPr>
                <w:rFonts w:asciiTheme="minorHAnsi" w:hAnsiTheme="minorHAnsi"/>
                <w:color w:val="221E1F"/>
              </w:rPr>
            </w:pPr>
            <w:r w:rsidRPr="00EC002B">
              <w:rPr>
                <w:rFonts w:asciiTheme="minorHAnsi" w:hAnsiTheme="minorHAnsi"/>
                <w:b/>
                <w:sz w:val="28"/>
                <w:szCs w:val="28"/>
              </w:rPr>
              <w:t>Outcome</w:t>
            </w:r>
            <w:r>
              <w:rPr>
                <w:rFonts w:asciiTheme="minorHAnsi" w:hAnsiTheme="minorHAnsi"/>
                <w:b/>
                <w:sz w:val="28"/>
                <w:szCs w:val="28"/>
              </w:rPr>
              <w:t xml:space="preserve"> CP7.8</w:t>
            </w:r>
            <w:r w:rsidRPr="00EC002B">
              <w:rPr>
                <w:rFonts w:asciiTheme="minorHAnsi" w:hAnsiTheme="minorHAnsi"/>
                <w:b/>
                <w:sz w:val="28"/>
                <w:szCs w:val="28"/>
              </w:rPr>
              <w:t>:</w:t>
            </w:r>
            <w:r w:rsidRPr="00FA54B1">
              <w:rPr>
                <w:b/>
                <w:sz w:val="28"/>
                <w:szCs w:val="28"/>
              </w:rPr>
              <w:t xml:space="preserve"> </w:t>
            </w:r>
            <w:r w:rsidRPr="0005213E">
              <w:rPr>
                <w:rFonts w:asciiTheme="minorHAnsi" w:hAnsiTheme="minorHAnsi"/>
                <w:b/>
                <w:bCs/>
                <w:iCs/>
                <w:color w:val="221E1F"/>
              </w:rPr>
              <w:t xml:space="preserve">Investigate and manipulate elements of music and principles of composition including tension and resolution. </w:t>
            </w:r>
          </w:p>
          <w:p w14:paraId="7C7CD96A" w14:textId="77777777" w:rsidR="004609C2" w:rsidRPr="00FA54B1" w:rsidRDefault="004609C2" w:rsidP="00CE0625">
            <w:pPr>
              <w:rPr>
                <w:b/>
                <w:sz w:val="28"/>
                <w:szCs w:val="28"/>
              </w:rPr>
            </w:pPr>
          </w:p>
        </w:tc>
      </w:tr>
      <w:tr w:rsidR="004609C2" w:rsidRPr="00FA54B1" w14:paraId="7CB6829A" w14:textId="77777777" w:rsidTr="0077040D">
        <w:tc>
          <w:tcPr>
            <w:tcW w:w="3672" w:type="dxa"/>
          </w:tcPr>
          <w:p w14:paraId="0E651EC4" w14:textId="77777777" w:rsidR="004609C2" w:rsidRPr="00FA54B1" w:rsidRDefault="004609C2" w:rsidP="0077040D">
            <w:pPr>
              <w:jc w:val="center"/>
              <w:rPr>
                <w:b/>
                <w:noProof/>
                <w:sz w:val="28"/>
                <w:szCs w:val="28"/>
              </w:rPr>
            </w:pPr>
            <w:r w:rsidRPr="00FA54B1">
              <w:rPr>
                <w:b/>
                <w:noProof/>
                <w:sz w:val="28"/>
                <w:szCs w:val="28"/>
              </w:rPr>
              <w:t>Beginning – 1</w:t>
            </w:r>
          </w:p>
          <w:p w14:paraId="5859FAB3"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0EF39965" w14:textId="77777777" w:rsidR="004609C2" w:rsidRPr="00FA54B1" w:rsidRDefault="004609C2" w:rsidP="0077040D">
            <w:pPr>
              <w:jc w:val="center"/>
              <w:rPr>
                <w:b/>
                <w:noProof/>
                <w:sz w:val="28"/>
                <w:szCs w:val="28"/>
              </w:rPr>
            </w:pPr>
            <w:r w:rsidRPr="00FA54B1">
              <w:rPr>
                <w:b/>
                <w:noProof/>
                <w:sz w:val="28"/>
                <w:szCs w:val="28"/>
              </w:rPr>
              <w:t>Approaching – 2</w:t>
            </w:r>
          </w:p>
          <w:p w14:paraId="32506E8A"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52AD7C79" w14:textId="77777777" w:rsidR="004609C2" w:rsidRPr="00FA54B1" w:rsidRDefault="004609C2" w:rsidP="0077040D">
            <w:pPr>
              <w:jc w:val="center"/>
              <w:rPr>
                <w:b/>
                <w:noProof/>
                <w:sz w:val="28"/>
                <w:szCs w:val="28"/>
              </w:rPr>
            </w:pPr>
            <w:r w:rsidRPr="00FA54B1">
              <w:rPr>
                <w:b/>
                <w:noProof/>
                <w:sz w:val="28"/>
                <w:szCs w:val="28"/>
              </w:rPr>
              <w:t>Proficiency – 3</w:t>
            </w:r>
          </w:p>
          <w:p w14:paraId="648D0DB7"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12540491" w14:textId="77777777" w:rsidR="004609C2" w:rsidRPr="00FA54B1" w:rsidRDefault="004609C2" w:rsidP="0077040D">
            <w:pPr>
              <w:jc w:val="center"/>
              <w:rPr>
                <w:b/>
                <w:noProof/>
                <w:sz w:val="28"/>
                <w:szCs w:val="28"/>
              </w:rPr>
            </w:pPr>
            <w:r w:rsidRPr="00FA54B1">
              <w:rPr>
                <w:b/>
                <w:noProof/>
                <w:sz w:val="28"/>
                <w:szCs w:val="28"/>
              </w:rPr>
              <w:t>Mastery – 4</w:t>
            </w:r>
          </w:p>
          <w:p w14:paraId="3C3FF569"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203B023E" w14:textId="77777777" w:rsidTr="0077040D">
        <w:tc>
          <w:tcPr>
            <w:tcW w:w="3672" w:type="dxa"/>
          </w:tcPr>
          <w:p w14:paraId="00BD3666" w14:textId="77777777" w:rsidR="004609C2" w:rsidRPr="00FA54B1" w:rsidRDefault="004609C2" w:rsidP="00801D17">
            <w:pPr>
              <w:rPr>
                <w:noProof/>
              </w:rPr>
            </w:pPr>
            <w:r>
              <w:rPr>
                <w:noProof/>
              </w:rPr>
              <w:t xml:space="preserve">With assistance, </w:t>
            </w:r>
            <w:r w:rsidRPr="00FA54B1">
              <w:rPr>
                <w:noProof/>
              </w:rPr>
              <w:t xml:space="preserve">I </w:t>
            </w:r>
            <w:r>
              <w:rPr>
                <w:noProof/>
              </w:rPr>
              <w:t>can use the language of music elements.</w:t>
            </w:r>
          </w:p>
        </w:tc>
        <w:tc>
          <w:tcPr>
            <w:tcW w:w="3672" w:type="dxa"/>
          </w:tcPr>
          <w:p w14:paraId="75DCA29F" w14:textId="77777777" w:rsidR="004609C2" w:rsidRPr="00FA54B1" w:rsidRDefault="004609C2" w:rsidP="00801D17">
            <w:pPr>
              <w:pStyle w:val="ListParagraph"/>
              <w:ind w:left="0"/>
              <w:rPr>
                <w:noProof/>
              </w:rPr>
            </w:pPr>
            <w:r w:rsidRPr="00FA54B1">
              <w:rPr>
                <w:noProof/>
              </w:rPr>
              <w:t xml:space="preserve">I </w:t>
            </w:r>
            <w:r>
              <w:rPr>
                <w:noProof/>
              </w:rPr>
              <w:t>can appropriately use the language of music elements and or principles of composition.</w:t>
            </w:r>
          </w:p>
        </w:tc>
        <w:tc>
          <w:tcPr>
            <w:tcW w:w="3672" w:type="dxa"/>
          </w:tcPr>
          <w:p w14:paraId="2C57971D" w14:textId="77777777" w:rsidR="004609C2" w:rsidRPr="00FA54B1" w:rsidRDefault="004609C2" w:rsidP="00801D17">
            <w:pPr>
              <w:pStyle w:val="ListParagraph"/>
              <w:ind w:left="0"/>
              <w:rPr>
                <w:noProof/>
              </w:rPr>
            </w:pPr>
            <w:r w:rsidRPr="00FA54B1">
              <w:rPr>
                <w:noProof/>
              </w:rPr>
              <w:t xml:space="preserve">I </w:t>
            </w:r>
            <w:r>
              <w:rPr>
                <w:noProof/>
              </w:rPr>
              <w:t>can</w:t>
            </w:r>
            <w:r w:rsidRPr="00FA54B1">
              <w:rPr>
                <w:noProof/>
              </w:rPr>
              <w:t xml:space="preserve"> </w:t>
            </w:r>
            <w:r>
              <w:rPr>
                <w:noProof/>
              </w:rPr>
              <w:t>show my understanding of tension and resolution by manipulating and investigating several of the elements of music or principles of composition.</w:t>
            </w:r>
          </w:p>
        </w:tc>
        <w:tc>
          <w:tcPr>
            <w:tcW w:w="3672" w:type="dxa"/>
          </w:tcPr>
          <w:p w14:paraId="374D0163" w14:textId="77777777" w:rsidR="004609C2" w:rsidRPr="00FA54B1" w:rsidRDefault="004609C2" w:rsidP="00F40F27">
            <w:pPr>
              <w:rPr>
                <w:noProof/>
              </w:rPr>
            </w:pPr>
            <w:r w:rsidRPr="00FA54B1">
              <w:rPr>
                <w:noProof/>
              </w:rPr>
              <w:t xml:space="preserve">I </w:t>
            </w:r>
            <w:r>
              <w:rPr>
                <w:noProof/>
              </w:rPr>
              <w:t>can collaborate with others and improve the quality of my performances and compositions.</w:t>
            </w:r>
          </w:p>
        </w:tc>
      </w:tr>
    </w:tbl>
    <w:p w14:paraId="12D1BEBF" w14:textId="77777777" w:rsidR="004609C2" w:rsidRPr="00FA54B1" w:rsidRDefault="004609C2" w:rsidP="0077040D"/>
    <w:p w14:paraId="138F5E09"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7E173F08" w14:textId="77777777" w:rsidR="004609C2" w:rsidRPr="00FA54B1" w:rsidRDefault="004609C2" w:rsidP="0077040D"/>
    <w:p w14:paraId="5CDA05D9" w14:textId="77777777" w:rsidR="004609C2" w:rsidRPr="0005213E" w:rsidRDefault="004609C2" w:rsidP="0005213E">
      <w:pPr>
        <w:pStyle w:val="Pa38"/>
        <w:numPr>
          <w:ilvl w:val="0"/>
          <w:numId w:val="19"/>
        </w:numPr>
        <w:rPr>
          <w:rFonts w:asciiTheme="minorHAnsi" w:hAnsiTheme="minorHAnsi" w:cs="Myriad Pro"/>
          <w:color w:val="221E1F"/>
        </w:rPr>
      </w:pPr>
      <w:r w:rsidRPr="0005213E">
        <w:rPr>
          <w:rFonts w:asciiTheme="minorHAnsi" w:hAnsiTheme="minorHAnsi" w:cs="Myriad Pro"/>
          <w:color w:val="221E1F"/>
        </w:rPr>
        <w:t xml:space="preserve">Use inquiry in music to extend understanding of composition principles of tension and resolution: </w:t>
      </w:r>
    </w:p>
    <w:p w14:paraId="331F3E0F" w14:textId="77777777" w:rsidR="004609C2" w:rsidRPr="0005213E" w:rsidRDefault="004609C2" w:rsidP="0005213E">
      <w:pPr>
        <w:pStyle w:val="Pa39"/>
        <w:numPr>
          <w:ilvl w:val="0"/>
          <w:numId w:val="21"/>
        </w:numPr>
        <w:rPr>
          <w:rFonts w:asciiTheme="minorHAnsi" w:hAnsiTheme="minorHAnsi" w:cs="Myriad Pro"/>
          <w:color w:val="221E1F"/>
        </w:rPr>
      </w:pPr>
      <w:r w:rsidRPr="0005213E">
        <w:rPr>
          <w:rFonts w:asciiTheme="minorHAnsi" w:hAnsiTheme="minorHAnsi" w:cs="Myriad Pro"/>
          <w:color w:val="221E1F"/>
        </w:rPr>
        <w:t>Pose questions to guide inquiry into how elements of music can be manipulated t</w:t>
      </w:r>
      <w:r>
        <w:rPr>
          <w:rFonts w:asciiTheme="minorHAnsi" w:hAnsiTheme="minorHAnsi" w:cs="Myriad Pro"/>
          <w:color w:val="221E1F"/>
        </w:rPr>
        <w:t>o create tension and resolution.</w:t>
      </w:r>
    </w:p>
    <w:p w14:paraId="509C9253" w14:textId="77777777" w:rsidR="004609C2" w:rsidRPr="0005213E" w:rsidRDefault="004609C2" w:rsidP="0005213E">
      <w:pPr>
        <w:pStyle w:val="Pa39"/>
        <w:numPr>
          <w:ilvl w:val="0"/>
          <w:numId w:val="21"/>
        </w:numPr>
        <w:rPr>
          <w:rFonts w:asciiTheme="minorHAnsi" w:hAnsiTheme="minorHAnsi" w:cs="Myriad Pro"/>
          <w:color w:val="221E1F"/>
        </w:rPr>
      </w:pPr>
      <w:r w:rsidRPr="0005213E">
        <w:rPr>
          <w:rFonts w:asciiTheme="minorHAnsi" w:hAnsiTheme="minorHAnsi" w:cs="Myriad Pro"/>
          <w:color w:val="221E1F"/>
        </w:rPr>
        <w:t xml:space="preserve">Conduct a collaborative inquiry and experiment with voice and instruments to explore the inquiry questions. </w:t>
      </w:r>
    </w:p>
    <w:p w14:paraId="21A661EE" w14:textId="77777777" w:rsidR="004609C2" w:rsidRPr="0005213E" w:rsidRDefault="004609C2" w:rsidP="0005213E">
      <w:pPr>
        <w:pStyle w:val="Pa39"/>
        <w:numPr>
          <w:ilvl w:val="0"/>
          <w:numId w:val="21"/>
        </w:numPr>
        <w:rPr>
          <w:rFonts w:asciiTheme="minorHAnsi" w:hAnsiTheme="minorHAnsi" w:cs="Myriad Pro"/>
          <w:color w:val="221E1F"/>
        </w:rPr>
      </w:pPr>
      <w:r w:rsidRPr="0005213E">
        <w:rPr>
          <w:rFonts w:asciiTheme="minorHAnsi" w:hAnsiTheme="minorHAnsi" w:cs="Myriad Pro"/>
          <w:color w:val="221E1F"/>
        </w:rPr>
        <w:t>Collaborate with peers to document the inquiry process</w:t>
      </w:r>
      <w:r>
        <w:rPr>
          <w:rFonts w:asciiTheme="minorHAnsi" w:hAnsiTheme="minorHAnsi" w:cs="Myriad Pro"/>
          <w:color w:val="221E1F"/>
        </w:rPr>
        <w:t>.</w:t>
      </w:r>
      <w:r w:rsidRPr="0005213E">
        <w:rPr>
          <w:rFonts w:asciiTheme="minorHAnsi" w:hAnsiTheme="minorHAnsi" w:cs="Myriad Pro"/>
          <w:color w:val="221E1F"/>
        </w:rPr>
        <w:t xml:space="preserve"> </w:t>
      </w:r>
    </w:p>
    <w:p w14:paraId="0707B0E5" w14:textId="77777777" w:rsidR="004609C2" w:rsidRPr="0005213E" w:rsidRDefault="004609C2" w:rsidP="0005213E">
      <w:pPr>
        <w:pStyle w:val="Pa38"/>
        <w:numPr>
          <w:ilvl w:val="0"/>
          <w:numId w:val="19"/>
        </w:numPr>
        <w:rPr>
          <w:rFonts w:asciiTheme="minorHAnsi" w:hAnsiTheme="minorHAnsi" w:cs="Myriad Pro"/>
          <w:color w:val="221E1F"/>
        </w:rPr>
      </w:pPr>
      <w:r w:rsidRPr="0005213E">
        <w:rPr>
          <w:rFonts w:asciiTheme="minorHAnsi" w:hAnsiTheme="minorHAnsi" w:cs="Myriad Pro"/>
          <w:b/>
          <w:color w:val="221E1F"/>
        </w:rPr>
        <w:t>Demonstrate how musicians and composers create principles of composition such as tension and resolution by manipulating the elements of music</w:t>
      </w:r>
      <w:r>
        <w:rPr>
          <w:rFonts w:asciiTheme="minorHAnsi" w:hAnsiTheme="minorHAnsi" w:cs="Myriad Pro"/>
          <w:color w:val="221E1F"/>
        </w:rPr>
        <w:t>.</w:t>
      </w:r>
    </w:p>
    <w:p w14:paraId="4D19F4F7" w14:textId="77777777" w:rsidR="004609C2" w:rsidRPr="0005213E" w:rsidRDefault="004609C2" w:rsidP="0005213E">
      <w:pPr>
        <w:pStyle w:val="Pa38"/>
        <w:numPr>
          <w:ilvl w:val="0"/>
          <w:numId w:val="19"/>
        </w:numPr>
        <w:rPr>
          <w:rFonts w:asciiTheme="minorHAnsi" w:hAnsiTheme="minorHAnsi" w:cs="Myriad Pro"/>
          <w:color w:val="221E1F"/>
        </w:rPr>
      </w:pPr>
      <w:r w:rsidRPr="0005213E">
        <w:rPr>
          <w:rFonts w:asciiTheme="minorHAnsi" w:hAnsiTheme="minorHAnsi" w:cs="Myriad Pro"/>
          <w:color w:val="221E1F"/>
        </w:rPr>
        <w:t xml:space="preserve">Identify tension and resolution in own music and the music of others, and analyze how it is achieved. </w:t>
      </w:r>
    </w:p>
    <w:p w14:paraId="77D79546" w14:textId="77777777" w:rsidR="004609C2" w:rsidRPr="0005213E" w:rsidRDefault="004609C2" w:rsidP="0005213E">
      <w:pPr>
        <w:pStyle w:val="Pa38"/>
        <w:numPr>
          <w:ilvl w:val="0"/>
          <w:numId w:val="19"/>
        </w:numPr>
        <w:rPr>
          <w:rFonts w:asciiTheme="minorHAnsi" w:hAnsiTheme="minorHAnsi" w:cs="Myriad Pro"/>
          <w:b/>
          <w:color w:val="221E1F"/>
        </w:rPr>
      </w:pPr>
      <w:r w:rsidRPr="0005213E">
        <w:rPr>
          <w:rFonts w:asciiTheme="minorHAnsi" w:hAnsiTheme="minorHAnsi" w:cs="Myriad Pro"/>
          <w:b/>
          <w:color w:val="221E1F"/>
        </w:rPr>
        <w:t xml:space="preserve">Demonstrate how </w:t>
      </w:r>
      <w:proofErr w:type="spellStart"/>
      <w:r w:rsidRPr="0005213E">
        <w:rPr>
          <w:rFonts w:asciiTheme="minorHAnsi" w:hAnsiTheme="minorHAnsi" w:cs="Myriad Pro"/>
          <w:b/>
          <w:color w:val="221E1F"/>
        </w:rPr>
        <w:t>metre</w:t>
      </w:r>
      <w:proofErr w:type="spellEnd"/>
      <w:r w:rsidRPr="0005213E">
        <w:rPr>
          <w:rFonts w:asciiTheme="minorHAnsi" w:hAnsiTheme="minorHAnsi" w:cs="Myriad Pro"/>
          <w:b/>
          <w:color w:val="221E1F"/>
        </w:rPr>
        <w:t xml:space="preserve"> can be regular (123-123-123), irregular (12-12345-123), or alternating (12-123-12-123). </w:t>
      </w:r>
    </w:p>
    <w:p w14:paraId="24868DB3" w14:textId="77777777" w:rsidR="004609C2" w:rsidRPr="0005213E" w:rsidRDefault="004609C2" w:rsidP="0005213E">
      <w:pPr>
        <w:pStyle w:val="Pa38"/>
        <w:numPr>
          <w:ilvl w:val="0"/>
          <w:numId w:val="19"/>
        </w:numPr>
        <w:rPr>
          <w:rFonts w:asciiTheme="minorHAnsi" w:hAnsiTheme="minorHAnsi" w:cs="Myriad Pro"/>
          <w:color w:val="221E1F"/>
        </w:rPr>
      </w:pPr>
      <w:r w:rsidRPr="0005213E">
        <w:rPr>
          <w:rFonts w:asciiTheme="minorHAnsi" w:hAnsiTheme="minorHAnsi" w:cs="Myriad Pro"/>
          <w:color w:val="221E1F"/>
        </w:rPr>
        <w:t xml:space="preserve">Use standard and invented notation to represent rhythmic and melodic patterns. </w:t>
      </w:r>
    </w:p>
    <w:p w14:paraId="58F6DBD3" w14:textId="77777777" w:rsidR="004609C2" w:rsidRPr="0005213E" w:rsidRDefault="004609C2" w:rsidP="0005213E">
      <w:pPr>
        <w:pStyle w:val="Pa38"/>
        <w:numPr>
          <w:ilvl w:val="0"/>
          <w:numId w:val="19"/>
        </w:numPr>
        <w:rPr>
          <w:rFonts w:asciiTheme="minorHAnsi" w:hAnsiTheme="minorHAnsi" w:cs="Myriad Pro"/>
          <w:color w:val="221E1F"/>
        </w:rPr>
      </w:pPr>
      <w:r w:rsidRPr="0005213E">
        <w:rPr>
          <w:rFonts w:asciiTheme="minorHAnsi" w:hAnsiTheme="minorHAnsi" w:cs="Myriad Pro"/>
          <w:color w:val="221E1F"/>
        </w:rPr>
        <w:t xml:space="preserve">Analyze ways of using the elements of music expressively in own compositions and other music. </w:t>
      </w:r>
    </w:p>
    <w:p w14:paraId="115C18A7" w14:textId="77777777" w:rsidR="004609C2" w:rsidRPr="0005213E" w:rsidRDefault="004609C2" w:rsidP="0005213E">
      <w:pPr>
        <w:pStyle w:val="Pa38"/>
        <w:numPr>
          <w:ilvl w:val="0"/>
          <w:numId w:val="19"/>
        </w:numPr>
        <w:rPr>
          <w:rFonts w:asciiTheme="minorHAnsi" w:hAnsiTheme="minorHAnsi" w:cs="Myriad Pro"/>
          <w:b/>
          <w:color w:val="221E1F"/>
        </w:rPr>
      </w:pPr>
      <w:r w:rsidRPr="0005213E">
        <w:rPr>
          <w:rFonts w:asciiTheme="minorHAnsi" w:hAnsiTheme="minorHAnsi" w:cs="Myriad Pro"/>
          <w:b/>
          <w:color w:val="221E1F"/>
        </w:rPr>
        <w:t xml:space="preserve">Manipulate the elements to create tension and resolution and evaluate choices and results. </w:t>
      </w:r>
    </w:p>
    <w:p w14:paraId="152A80D5" w14:textId="77777777" w:rsidR="004609C2" w:rsidRPr="0005213E" w:rsidRDefault="004609C2" w:rsidP="0005213E">
      <w:pPr>
        <w:pStyle w:val="Pa38"/>
        <w:numPr>
          <w:ilvl w:val="0"/>
          <w:numId w:val="19"/>
        </w:numPr>
        <w:rPr>
          <w:rFonts w:asciiTheme="minorHAnsi" w:hAnsiTheme="minorHAnsi" w:cs="Myriad Pro"/>
          <w:color w:val="221E1F"/>
        </w:rPr>
      </w:pPr>
      <w:r w:rsidRPr="0005213E">
        <w:rPr>
          <w:rFonts w:asciiTheme="minorHAnsi" w:hAnsiTheme="minorHAnsi" w:cs="Myriad Pro"/>
          <w:color w:val="221E1F"/>
        </w:rPr>
        <w:t xml:space="preserve">Describe the use of the elements using appropriate terminology. </w:t>
      </w:r>
    </w:p>
    <w:p w14:paraId="1A9D2DC5" w14:textId="77777777" w:rsidR="004609C2" w:rsidRPr="0005213E" w:rsidRDefault="004609C2" w:rsidP="0005213E">
      <w:pPr>
        <w:pStyle w:val="Pa38"/>
        <w:numPr>
          <w:ilvl w:val="0"/>
          <w:numId w:val="19"/>
        </w:numPr>
        <w:rPr>
          <w:rFonts w:asciiTheme="minorHAnsi" w:hAnsiTheme="minorHAnsi" w:cs="Myriad Pro"/>
          <w:color w:val="221E1F"/>
        </w:rPr>
      </w:pPr>
      <w:r w:rsidRPr="0005213E">
        <w:rPr>
          <w:rFonts w:asciiTheme="minorHAnsi" w:hAnsiTheme="minorHAnsi" w:cs="Myriad Pro"/>
          <w:color w:val="221E1F"/>
        </w:rPr>
        <w:t xml:space="preserve">Demonstrate the ability to collaborate with others to improve the quality of compositions and performances. </w:t>
      </w:r>
    </w:p>
    <w:p w14:paraId="1AF18F7F" w14:textId="77777777" w:rsidR="004609C2" w:rsidRPr="0005213E" w:rsidRDefault="004609C2" w:rsidP="0005213E">
      <w:pPr>
        <w:pStyle w:val="NormalWeb"/>
        <w:numPr>
          <w:ilvl w:val="0"/>
          <w:numId w:val="19"/>
        </w:numPr>
        <w:rPr>
          <w:rFonts w:asciiTheme="minorHAnsi" w:hAnsiTheme="minorHAnsi"/>
          <w:b/>
          <w:sz w:val="24"/>
          <w:szCs w:val="24"/>
        </w:rPr>
      </w:pPr>
      <w:r w:rsidRPr="0005213E">
        <w:rPr>
          <w:rFonts w:asciiTheme="minorHAnsi" w:hAnsiTheme="minorHAnsi" w:cs="Myriad Pro"/>
          <w:color w:val="221E1F"/>
          <w:sz w:val="24"/>
          <w:szCs w:val="24"/>
        </w:rPr>
        <w:t>Keep an ongoing record of ideas and problem solving processes for own sound/music expressions, and recognize the value of doing so.</w:t>
      </w:r>
    </w:p>
    <w:p w14:paraId="401AC611" w14:textId="77777777" w:rsidR="004609C2" w:rsidRPr="00EC002B" w:rsidRDefault="004609C2" w:rsidP="00EC002B">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23" w:history="1">
        <w:r w:rsidRPr="00801D17">
          <w:rPr>
            <w:rStyle w:val="Hyperlink"/>
            <w:rFonts w:asciiTheme="minorHAnsi" w:hAnsiTheme="minorHAnsi"/>
          </w:rPr>
          <w:t>Grade 7 Arts Education</w:t>
        </w:r>
      </w:hyperlink>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329678C6" w14:textId="77777777" w:rsidTr="0077040D">
        <w:tc>
          <w:tcPr>
            <w:tcW w:w="14688" w:type="dxa"/>
            <w:gridSpan w:val="4"/>
          </w:tcPr>
          <w:p w14:paraId="47BCD3C5" w14:textId="77777777" w:rsidR="004609C2" w:rsidRPr="00FA54B1" w:rsidRDefault="004609C2" w:rsidP="00684C89">
            <w:r w:rsidRPr="00FA54B1">
              <w:rPr>
                <w:noProof/>
              </w:rPr>
              <w:drawing>
                <wp:anchor distT="0" distB="0" distL="114300" distR="114300" simplePos="0" relativeHeight="251686912" behindDoc="0" locked="0" layoutInCell="1" allowOverlap="1" wp14:anchorId="535C8349" wp14:editId="1F255765">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214FF70"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Music</w:t>
            </w:r>
            <w:r w:rsidRPr="00FA54B1">
              <w:rPr>
                <w:b/>
                <w:sz w:val="28"/>
                <w:szCs w:val="28"/>
              </w:rPr>
              <w:t xml:space="preserve"> </w:t>
            </w:r>
          </w:p>
          <w:p w14:paraId="6A98417A" w14:textId="77777777" w:rsidR="004609C2" w:rsidRPr="009164C8" w:rsidRDefault="004609C2" w:rsidP="009164C8">
            <w:pPr>
              <w:pStyle w:val="Default"/>
              <w:rPr>
                <w:rFonts w:asciiTheme="minorHAnsi" w:hAnsiTheme="minorHAnsi"/>
                <w:color w:val="221E1F"/>
              </w:rPr>
            </w:pPr>
            <w:r w:rsidRPr="00EC002B">
              <w:rPr>
                <w:rFonts w:asciiTheme="minorHAnsi" w:hAnsiTheme="minorHAnsi"/>
                <w:b/>
                <w:sz w:val="28"/>
                <w:szCs w:val="28"/>
              </w:rPr>
              <w:t>Outcome</w:t>
            </w:r>
            <w:r>
              <w:rPr>
                <w:rFonts w:asciiTheme="minorHAnsi" w:hAnsiTheme="minorHAnsi"/>
                <w:b/>
                <w:sz w:val="28"/>
                <w:szCs w:val="28"/>
              </w:rPr>
              <w:t xml:space="preserve"> CP7.9</w:t>
            </w:r>
            <w:r w:rsidRPr="00EC002B">
              <w:rPr>
                <w:rFonts w:asciiTheme="minorHAnsi" w:hAnsiTheme="minorHAnsi"/>
                <w:b/>
                <w:sz w:val="28"/>
                <w:szCs w:val="28"/>
              </w:rPr>
              <w:t>:</w:t>
            </w:r>
            <w:r w:rsidRPr="00FA54B1">
              <w:rPr>
                <w:b/>
                <w:sz w:val="28"/>
                <w:szCs w:val="28"/>
              </w:rPr>
              <w:t xml:space="preserve"> </w:t>
            </w:r>
            <w:r w:rsidRPr="009164C8">
              <w:rPr>
                <w:rFonts w:asciiTheme="minorHAnsi" w:hAnsiTheme="minorHAnsi"/>
                <w:b/>
                <w:bCs/>
                <w:iCs/>
                <w:color w:val="221E1F"/>
              </w:rPr>
              <w:t>Use traditional and/or homemade instruments to investigate relationships between musical expression and place (e.g., world music, African and Latin drumming, Indonesian gamelan, North American First Nations’ flutes, Caribbean steel bands, urban street culture).</w:t>
            </w:r>
          </w:p>
          <w:p w14:paraId="6E14E4B2" w14:textId="77777777" w:rsidR="004609C2" w:rsidRPr="00FA54B1" w:rsidRDefault="004609C2" w:rsidP="00B56724">
            <w:pPr>
              <w:pStyle w:val="Default"/>
              <w:rPr>
                <w:b/>
                <w:sz w:val="28"/>
                <w:szCs w:val="28"/>
              </w:rPr>
            </w:pPr>
          </w:p>
        </w:tc>
      </w:tr>
      <w:tr w:rsidR="004609C2" w:rsidRPr="00FA54B1" w14:paraId="53CBB387" w14:textId="77777777" w:rsidTr="0077040D">
        <w:tc>
          <w:tcPr>
            <w:tcW w:w="3672" w:type="dxa"/>
          </w:tcPr>
          <w:p w14:paraId="51A4245D" w14:textId="77777777" w:rsidR="004609C2" w:rsidRPr="00FA54B1" w:rsidRDefault="004609C2" w:rsidP="0077040D">
            <w:pPr>
              <w:jc w:val="center"/>
              <w:rPr>
                <w:b/>
                <w:noProof/>
                <w:sz w:val="28"/>
                <w:szCs w:val="28"/>
              </w:rPr>
            </w:pPr>
            <w:r w:rsidRPr="00FA54B1">
              <w:rPr>
                <w:b/>
                <w:noProof/>
                <w:sz w:val="28"/>
                <w:szCs w:val="28"/>
              </w:rPr>
              <w:t>Beginning – 1</w:t>
            </w:r>
          </w:p>
          <w:p w14:paraId="2113D4DC"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10D9C3EE" w14:textId="77777777" w:rsidR="004609C2" w:rsidRPr="00FA54B1" w:rsidRDefault="004609C2" w:rsidP="0077040D">
            <w:pPr>
              <w:jc w:val="center"/>
              <w:rPr>
                <w:b/>
                <w:noProof/>
                <w:sz w:val="28"/>
                <w:szCs w:val="28"/>
              </w:rPr>
            </w:pPr>
            <w:r w:rsidRPr="00FA54B1">
              <w:rPr>
                <w:b/>
                <w:noProof/>
                <w:sz w:val="28"/>
                <w:szCs w:val="28"/>
              </w:rPr>
              <w:t>Approaching – 2</w:t>
            </w:r>
          </w:p>
          <w:p w14:paraId="0D3E4A4B"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29B4E801" w14:textId="77777777" w:rsidR="004609C2" w:rsidRPr="00FA54B1" w:rsidRDefault="004609C2" w:rsidP="0077040D">
            <w:pPr>
              <w:jc w:val="center"/>
              <w:rPr>
                <w:b/>
                <w:noProof/>
                <w:sz w:val="28"/>
                <w:szCs w:val="28"/>
              </w:rPr>
            </w:pPr>
            <w:r w:rsidRPr="00FA54B1">
              <w:rPr>
                <w:b/>
                <w:noProof/>
                <w:sz w:val="28"/>
                <w:szCs w:val="28"/>
              </w:rPr>
              <w:t>Proficiency – 3</w:t>
            </w:r>
          </w:p>
          <w:p w14:paraId="1C353027"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3F850E14" w14:textId="77777777" w:rsidR="004609C2" w:rsidRPr="00FA54B1" w:rsidRDefault="004609C2" w:rsidP="0077040D">
            <w:pPr>
              <w:jc w:val="center"/>
              <w:rPr>
                <w:b/>
                <w:noProof/>
                <w:sz w:val="28"/>
                <w:szCs w:val="28"/>
              </w:rPr>
            </w:pPr>
            <w:r w:rsidRPr="00FA54B1">
              <w:rPr>
                <w:b/>
                <w:noProof/>
                <w:sz w:val="28"/>
                <w:szCs w:val="28"/>
              </w:rPr>
              <w:t>Mastery – 4</w:t>
            </w:r>
          </w:p>
          <w:p w14:paraId="6E79DACC"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00B1BF66" w14:textId="77777777" w:rsidTr="0077040D">
        <w:tc>
          <w:tcPr>
            <w:tcW w:w="3672" w:type="dxa"/>
          </w:tcPr>
          <w:p w14:paraId="48B31FC7" w14:textId="77777777" w:rsidR="004609C2" w:rsidRPr="00FA54B1" w:rsidRDefault="004609C2" w:rsidP="00B85082">
            <w:pPr>
              <w:rPr>
                <w:noProof/>
              </w:rPr>
            </w:pPr>
            <w:r>
              <w:rPr>
                <w:noProof/>
              </w:rPr>
              <w:t>With assistance, I can identify patterns and follow a leader who plays patterns.</w:t>
            </w:r>
          </w:p>
        </w:tc>
        <w:tc>
          <w:tcPr>
            <w:tcW w:w="3672" w:type="dxa"/>
          </w:tcPr>
          <w:p w14:paraId="1AD6F80D" w14:textId="77777777" w:rsidR="004609C2" w:rsidRPr="00FA54B1" w:rsidRDefault="004609C2" w:rsidP="00C94241">
            <w:pPr>
              <w:pStyle w:val="ListParagraph"/>
              <w:ind w:left="0"/>
              <w:rPr>
                <w:noProof/>
              </w:rPr>
            </w:pPr>
            <w:r>
              <w:rPr>
                <w:noProof/>
              </w:rPr>
              <w:t>I can experiment with rhythms and can follow a leader who plays patterns.</w:t>
            </w:r>
          </w:p>
        </w:tc>
        <w:tc>
          <w:tcPr>
            <w:tcW w:w="3672" w:type="dxa"/>
          </w:tcPr>
          <w:p w14:paraId="43F6CDA2" w14:textId="77777777" w:rsidR="004609C2" w:rsidRPr="00FA54B1" w:rsidRDefault="004609C2" w:rsidP="00B85082">
            <w:pPr>
              <w:pStyle w:val="ListParagraph"/>
              <w:ind w:left="0"/>
              <w:rPr>
                <w:noProof/>
              </w:rPr>
            </w:pPr>
            <w:r w:rsidRPr="00FA54B1">
              <w:rPr>
                <w:noProof/>
              </w:rPr>
              <w:t xml:space="preserve">I </w:t>
            </w:r>
            <w:r>
              <w:rPr>
                <w:noProof/>
              </w:rPr>
              <w:t>can</w:t>
            </w:r>
            <w:r w:rsidRPr="00FA54B1">
              <w:rPr>
                <w:noProof/>
              </w:rPr>
              <w:t xml:space="preserve"> </w:t>
            </w:r>
            <w:r>
              <w:rPr>
                <w:noProof/>
              </w:rPr>
              <w:t>play traditonal world rhythm patterns and play with drumming groups or in a drum circle.</w:t>
            </w:r>
          </w:p>
        </w:tc>
        <w:tc>
          <w:tcPr>
            <w:tcW w:w="3672" w:type="dxa"/>
          </w:tcPr>
          <w:p w14:paraId="6E3BA18E" w14:textId="77777777" w:rsidR="004609C2" w:rsidRPr="00FA54B1" w:rsidRDefault="004609C2" w:rsidP="00C94241">
            <w:pPr>
              <w:rPr>
                <w:noProof/>
              </w:rPr>
            </w:pPr>
            <w:r w:rsidRPr="00FA54B1">
              <w:rPr>
                <w:noProof/>
              </w:rPr>
              <w:t xml:space="preserve">I </w:t>
            </w:r>
            <w:r>
              <w:rPr>
                <w:noProof/>
              </w:rPr>
              <w:t>can demonstrate imaginative use of world rhythms in my sound compositions and teach it to others.</w:t>
            </w:r>
          </w:p>
        </w:tc>
      </w:tr>
    </w:tbl>
    <w:p w14:paraId="3E085471" w14:textId="77777777" w:rsidR="004609C2" w:rsidRPr="00FA54B1" w:rsidRDefault="004609C2" w:rsidP="0077040D"/>
    <w:p w14:paraId="609C4938"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66B1CA4D" w14:textId="77777777" w:rsidR="004609C2" w:rsidRPr="00FA54B1" w:rsidRDefault="004609C2" w:rsidP="0077040D"/>
    <w:p w14:paraId="4DAAC776" w14:textId="77777777" w:rsidR="004609C2" w:rsidRPr="0007434B" w:rsidRDefault="004609C2" w:rsidP="009164C8">
      <w:pPr>
        <w:pStyle w:val="ListParagraph"/>
        <w:widowControl w:val="0"/>
        <w:numPr>
          <w:ilvl w:val="0"/>
          <w:numId w:val="26"/>
        </w:numPr>
        <w:autoSpaceDE w:val="0"/>
        <w:autoSpaceDN w:val="0"/>
        <w:adjustRightInd w:val="0"/>
        <w:spacing w:line="221" w:lineRule="atLeast"/>
        <w:rPr>
          <w:rFonts w:cs="Myriad Pro"/>
          <w:b/>
          <w:color w:val="221E1F"/>
        </w:rPr>
      </w:pPr>
      <w:r w:rsidRPr="0007434B">
        <w:rPr>
          <w:rFonts w:cs="Myriad Pro"/>
          <w:b/>
          <w:color w:val="221E1F"/>
        </w:rPr>
        <w:t>Use drums and other percussion instruments to play world music rhythms.</w:t>
      </w:r>
    </w:p>
    <w:p w14:paraId="2BB2CB64" w14:textId="77777777" w:rsidR="004609C2" w:rsidRPr="00C94241" w:rsidRDefault="004609C2" w:rsidP="009164C8">
      <w:pPr>
        <w:pStyle w:val="ListParagraph"/>
        <w:widowControl w:val="0"/>
        <w:numPr>
          <w:ilvl w:val="0"/>
          <w:numId w:val="26"/>
        </w:numPr>
        <w:autoSpaceDE w:val="0"/>
        <w:autoSpaceDN w:val="0"/>
        <w:adjustRightInd w:val="0"/>
        <w:spacing w:line="221" w:lineRule="atLeast"/>
        <w:rPr>
          <w:rFonts w:cs="Myriad Pro"/>
          <w:b/>
          <w:color w:val="221E1F"/>
        </w:rPr>
      </w:pPr>
      <w:r w:rsidRPr="00C94241">
        <w:rPr>
          <w:rFonts w:cs="Myriad Pro"/>
          <w:b/>
          <w:color w:val="221E1F"/>
        </w:rPr>
        <w:t>Create various call and response patterns, follow a leader, and collaborate in percussion groups such as drum circles.</w:t>
      </w:r>
    </w:p>
    <w:p w14:paraId="053186C9" w14:textId="77777777" w:rsidR="004609C2" w:rsidRPr="00C94241" w:rsidRDefault="004609C2" w:rsidP="009164C8">
      <w:pPr>
        <w:pStyle w:val="ListParagraph"/>
        <w:widowControl w:val="0"/>
        <w:numPr>
          <w:ilvl w:val="0"/>
          <w:numId w:val="26"/>
        </w:numPr>
        <w:autoSpaceDE w:val="0"/>
        <w:autoSpaceDN w:val="0"/>
        <w:adjustRightInd w:val="0"/>
        <w:spacing w:line="221" w:lineRule="atLeast"/>
        <w:rPr>
          <w:rFonts w:cs="Myriad Pro"/>
          <w:b/>
          <w:color w:val="221E1F"/>
        </w:rPr>
      </w:pPr>
      <w:r w:rsidRPr="00C94241">
        <w:rPr>
          <w:rFonts w:cs="Myriad Pro"/>
          <w:b/>
          <w:color w:val="221E1F"/>
        </w:rPr>
        <w:t>Play traditional world rhythms and notate using traditional and/or invented notation.</w:t>
      </w:r>
    </w:p>
    <w:p w14:paraId="580C7D1F" w14:textId="77777777" w:rsidR="004609C2" w:rsidRPr="009164C8" w:rsidRDefault="004609C2" w:rsidP="009164C8">
      <w:pPr>
        <w:pStyle w:val="ListParagraph"/>
        <w:widowControl w:val="0"/>
        <w:numPr>
          <w:ilvl w:val="0"/>
          <w:numId w:val="26"/>
        </w:numPr>
        <w:autoSpaceDE w:val="0"/>
        <w:autoSpaceDN w:val="0"/>
        <w:adjustRightInd w:val="0"/>
        <w:spacing w:line="221" w:lineRule="atLeast"/>
        <w:rPr>
          <w:rFonts w:cs="Myriad Pro"/>
          <w:color w:val="221E1F"/>
        </w:rPr>
      </w:pPr>
      <w:r w:rsidRPr="009164C8">
        <w:rPr>
          <w:rFonts w:cs="Myriad Pro"/>
          <w:color w:val="221E1F"/>
        </w:rPr>
        <w:t>Create improvised rhythms using percussion instruments, or digital technologies where possible, and notate using traditional and/or invented notation.</w:t>
      </w:r>
    </w:p>
    <w:p w14:paraId="7228FFA0" w14:textId="77777777" w:rsidR="004609C2" w:rsidRPr="009164C8" w:rsidRDefault="004609C2" w:rsidP="009164C8">
      <w:pPr>
        <w:pStyle w:val="ListParagraph"/>
        <w:widowControl w:val="0"/>
        <w:numPr>
          <w:ilvl w:val="0"/>
          <w:numId w:val="26"/>
        </w:numPr>
        <w:autoSpaceDE w:val="0"/>
        <w:autoSpaceDN w:val="0"/>
        <w:adjustRightInd w:val="0"/>
        <w:spacing w:line="221" w:lineRule="atLeast"/>
        <w:rPr>
          <w:rFonts w:cs="Myriad Pro"/>
          <w:color w:val="221E1F"/>
        </w:rPr>
      </w:pPr>
      <w:r w:rsidRPr="009164C8">
        <w:rPr>
          <w:rFonts w:cs="Myriad Pro"/>
          <w:color w:val="221E1F"/>
        </w:rPr>
        <w:t>Research using the Internet and other sources of information to investigate how musicians and composers are influenced by music from various parts of the world.</w:t>
      </w:r>
    </w:p>
    <w:p w14:paraId="29E39683" w14:textId="77777777" w:rsidR="004609C2" w:rsidRPr="009164C8" w:rsidRDefault="004609C2" w:rsidP="009164C8">
      <w:pPr>
        <w:pStyle w:val="ListParagraph"/>
        <w:widowControl w:val="0"/>
        <w:numPr>
          <w:ilvl w:val="0"/>
          <w:numId w:val="26"/>
        </w:numPr>
        <w:autoSpaceDE w:val="0"/>
        <w:autoSpaceDN w:val="0"/>
        <w:adjustRightInd w:val="0"/>
        <w:spacing w:line="221" w:lineRule="atLeast"/>
        <w:rPr>
          <w:rFonts w:cs="Myriad Pro"/>
          <w:color w:val="221E1F"/>
        </w:rPr>
      </w:pPr>
      <w:r w:rsidRPr="009164C8">
        <w:rPr>
          <w:rFonts w:cs="Myriad Pro"/>
          <w:color w:val="221E1F"/>
        </w:rPr>
        <w:t>Analyze and describe how musicians and composers incorporate wor</w:t>
      </w:r>
      <w:r>
        <w:rPr>
          <w:rFonts w:cs="Myriad Pro"/>
          <w:color w:val="221E1F"/>
        </w:rPr>
        <w:t>ld music into contemporary work.</w:t>
      </w:r>
    </w:p>
    <w:p w14:paraId="1B11DCF5" w14:textId="77777777" w:rsidR="004609C2" w:rsidRPr="009164C8" w:rsidRDefault="004609C2" w:rsidP="009164C8">
      <w:pPr>
        <w:pStyle w:val="ListParagraph"/>
        <w:widowControl w:val="0"/>
        <w:numPr>
          <w:ilvl w:val="0"/>
          <w:numId w:val="26"/>
        </w:numPr>
        <w:autoSpaceDE w:val="0"/>
        <w:autoSpaceDN w:val="0"/>
        <w:adjustRightInd w:val="0"/>
        <w:spacing w:line="221" w:lineRule="atLeast"/>
        <w:rPr>
          <w:rFonts w:cs="Myriad Pro"/>
          <w:color w:val="221E1F"/>
        </w:rPr>
      </w:pPr>
      <w:r w:rsidRPr="009164C8">
        <w:rPr>
          <w:rFonts w:cs="Myriad Pro"/>
          <w:color w:val="221E1F"/>
        </w:rPr>
        <w:t>Demonstrate imaginative use of world rhythms in own sound compositions.</w:t>
      </w:r>
    </w:p>
    <w:p w14:paraId="175673C8" w14:textId="77777777" w:rsidR="004609C2" w:rsidRPr="00C94241" w:rsidRDefault="004609C2" w:rsidP="009164C8">
      <w:pPr>
        <w:pStyle w:val="ListParagraph"/>
        <w:widowControl w:val="0"/>
        <w:numPr>
          <w:ilvl w:val="0"/>
          <w:numId w:val="26"/>
        </w:numPr>
        <w:autoSpaceDE w:val="0"/>
        <w:autoSpaceDN w:val="0"/>
        <w:adjustRightInd w:val="0"/>
        <w:spacing w:line="221" w:lineRule="atLeast"/>
        <w:rPr>
          <w:rFonts w:cs="Myriad Pro"/>
          <w:b/>
          <w:color w:val="221E1F"/>
        </w:rPr>
      </w:pPr>
      <w:r w:rsidRPr="00C94241">
        <w:rPr>
          <w:rFonts w:cs="Myriad Pro"/>
          <w:b/>
          <w:color w:val="221E1F"/>
        </w:rPr>
        <w:t>Investigate ways that the elements of music are used expressively in different places of the world and apply this understanding to own work.</w:t>
      </w:r>
    </w:p>
    <w:p w14:paraId="6AA46BC9" w14:textId="77777777" w:rsidR="004609C2" w:rsidRPr="009164C8" w:rsidRDefault="004609C2" w:rsidP="009164C8">
      <w:pPr>
        <w:pStyle w:val="ListParagraph"/>
        <w:widowControl w:val="0"/>
        <w:numPr>
          <w:ilvl w:val="0"/>
          <w:numId w:val="26"/>
        </w:numPr>
        <w:autoSpaceDE w:val="0"/>
        <w:autoSpaceDN w:val="0"/>
        <w:adjustRightInd w:val="0"/>
        <w:spacing w:line="221" w:lineRule="atLeast"/>
        <w:rPr>
          <w:rFonts w:ascii="Myriad Pro" w:hAnsi="Myriad Pro" w:cs="Myriad Pro"/>
          <w:color w:val="221E1F"/>
          <w:sz w:val="22"/>
          <w:szCs w:val="22"/>
        </w:rPr>
      </w:pPr>
      <w:r w:rsidRPr="009164C8">
        <w:rPr>
          <w:rFonts w:cs="Myriad Pro"/>
          <w:color w:val="221E1F"/>
        </w:rPr>
        <w:t>Describe how music is a unique means of communication and recognize the importance of musical expression in various world locales.</w:t>
      </w:r>
    </w:p>
    <w:p w14:paraId="40C7FDB3" w14:textId="77777777" w:rsidR="004609C2" w:rsidRPr="00EC002B" w:rsidRDefault="004609C2" w:rsidP="00B56724">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24" w:history="1">
        <w:r w:rsidRPr="00B85082">
          <w:rPr>
            <w:rStyle w:val="Hyperlink"/>
            <w:rFonts w:asciiTheme="minorHAnsi" w:hAnsiTheme="minorHAnsi"/>
          </w:rPr>
          <w:t>Grade 7 Arts Education</w:t>
        </w:r>
      </w:hyperlink>
    </w:p>
    <w:p w14:paraId="0D50ACF7" w14:textId="081DE6A7"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552F2E9D" w14:textId="77777777" w:rsidTr="0077040D">
        <w:tc>
          <w:tcPr>
            <w:tcW w:w="14688" w:type="dxa"/>
            <w:gridSpan w:val="4"/>
          </w:tcPr>
          <w:p w14:paraId="5F67AB2D" w14:textId="77777777" w:rsidR="004609C2" w:rsidRPr="00FA54B1" w:rsidRDefault="004609C2" w:rsidP="00684C89">
            <w:r w:rsidRPr="00FA54B1">
              <w:rPr>
                <w:noProof/>
              </w:rPr>
              <w:drawing>
                <wp:anchor distT="0" distB="0" distL="114300" distR="114300" simplePos="0" relativeHeight="251688960" behindDoc="0" locked="0" layoutInCell="1" allowOverlap="1" wp14:anchorId="52B94685" wp14:editId="28D33ED9">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71ED83B"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Visual Art</w:t>
            </w:r>
            <w:r w:rsidRPr="00FA54B1">
              <w:rPr>
                <w:b/>
                <w:sz w:val="28"/>
                <w:szCs w:val="28"/>
              </w:rPr>
              <w:t xml:space="preserve"> </w:t>
            </w:r>
          </w:p>
          <w:p w14:paraId="655A2513" w14:textId="77777777" w:rsidR="004609C2" w:rsidRPr="001E2FF4" w:rsidRDefault="004609C2" w:rsidP="001E2FF4">
            <w:pPr>
              <w:pStyle w:val="Default"/>
              <w:rPr>
                <w:color w:val="221E1F"/>
                <w:sz w:val="22"/>
                <w:szCs w:val="22"/>
              </w:rPr>
            </w:pPr>
            <w:r w:rsidRPr="00EC002B">
              <w:rPr>
                <w:rFonts w:asciiTheme="minorHAnsi" w:hAnsiTheme="minorHAnsi"/>
                <w:b/>
                <w:sz w:val="28"/>
                <w:szCs w:val="28"/>
              </w:rPr>
              <w:t>Outcome</w:t>
            </w:r>
            <w:r>
              <w:rPr>
                <w:rFonts w:asciiTheme="minorHAnsi" w:hAnsiTheme="minorHAnsi"/>
                <w:b/>
                <w:sz w:val="28"/>
                <w:szCs w:val="28"/>
              </w:rPr>
              <w:t xml:space="preserve"> CP7.10</w:t>
            </w:r>
            <w:r w:rsidRPr="00EC002B">
              <w:rPr>
                <w:rFonts w:asciiTheme="minorHAnsi" w:hAnsiTheme="minorHAnsi"/>
                <w:b/>
                <w:sz w:val="28"/>
                <w:szCs w:val="28"/>
              </w:rPr>
              <w:t>:</w:t>
            </w:r>
            <w:r w:rsidRPr="00FA54B1">
              <w:rPr>
                <w:b/>
                <w:sz w:val="28"/>
                <w:szCs w:val="28"/>
              </w:rPr>
              <w:t xml:space="preserve"> </w:t>
            </w:r>
            <w:r w:rsidRPr="001E2FF4">
              <w:rPr>
                <w:rFonts w:asciiTheme="minorHAnsi" w:hAnsiTheme="minorHAnsi"/>
                <w:b/>
                <w:bCs/>
                <w:iCs/>
                <w:color w:val="221E1F"/>
              </w:rPr>
              <w:t>Create visual art works that express ideas about the importance of place (e.g., relationship to the land, local geology, region, urban/rural landscapes, and environment).</w:t>
            </w:r>
          </w:p>
          <w:p w14:paraId="4E4D3B58" w14:textId="77777777" w:rsidR="004609C2" w:rsidRPr="009164C8" w:rsidRDefault="004609C2" w:rsidP="009164C8">
            <w:pPr>
              <w:pStyle w:val="Default"/>
              <w:rPr>
                <w:rFonts w:asciiTheme="minorHAnsi" w:hAnsiTheme="minorHAnsi"/>
                <w:color w:val="221E1F"/>
              </w:rPr>
            </w:pPr>
          </w:p>
          <w:p w14:paraId="03EA78F6" w14:textId="77777777" w:rsidR="004609C2" w:rsidRPr="00FA54B1" w:rsidRDefault="004609C2" w:rsidP="00B56724">
            <w:pPr>
              <w:pStyle w:val="Default"/>
              <w:rPr>
                <w:b/>
                <w:sz w:val="28"/>
                <w:szCs w:val="28"/>
              </w:rPr>
            </w:pPr>
          </w:p>
        </w:tc>
      </w:tr>
      <w:tr w:rsidR="004609C2" w:rsidRPr="00FA54B1" w14:paraId="0ACA06C1" w14:textId="77777777" w:rsidTr="0077040D">
        <w:tc>
          <w:tcPr>
            <w:tcW w:w="3672" w:type="dxa"/>
          </w:tcPr>
          <w:p w14:paraId="0E1C0E30" w14:textId="77777777" w:rsidR="004609C2" w:rsidRPr="00FA54B1" w:rsidRDefault="004609C2" w:rsidP="0077040D">
            <w:pPr>
              <w:jc w:val="center"/>
              <w:rPr>
                <w:b/>
                <w:noProof/>
                <w:sz w:val="28"/>
                <w:szCs w:val="28"/>
              </w:rPr>
            </w:pPr>
            <w:r w:rsidRPr="00FA54B1">
              <w:rPr>
                <w:b/>
                <w:noProof/>
                <w:sz w:val="28"/>
                <w:szCs w:val="28"/>
              </w:rPr>
              <w:t>Beginning – 1</w:t>
            </w:r>
          </w:p>
          <w:p w14:paraId="6558F00C"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1FFDE76F" w14:textId="77777777" w:rsidR="004609C2" w:rsidRPr="00FA54B1" w:rsidRDefault="004609C2" w:rsidP="0077040D">
            <w:pPr>
              <w:jc w:val="center"/>
              <w:rPr>
                <w:b/>
                <w:noProof/>
                <w:sz w:val="28"/>
                <w:szCs w:val="28"/>
              </w:rPr>
            </w:pPr>
            <w:r w:rsidRPr="00FA54B1">
              <w:rPr>
                <w:b/>
                <w:noProof/>
                <w:sz w:val="28"/>
                <w:szCs w:val="28"/>
              </w:rPr>
              <w:t>Approaching – 2</w:t>
            </w:r>
          </w:p>
          <w:p w14:paraId="6AA45674"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3D9584C5" w14:textId="77777777" w:rsidR="004609C2" w:rsidRPr="00FA54B1" w:rsidRDefault="004609C2" w:rsidP="0077040D">
            <w:pPr>
              <w:jc w:val="center"/>
              <w:rPr>
                <w:b/>
                <w:noProof/>
                <w:sz w:val="28"/>
                <w:szCs w:val="28"/>
              </w:rPr>
            </w:pPr>
            <w:r w:rsidRPr="00FA54B1">
              <w:rPr>
                <w:b/>
                <w:noProof/>
                <w:sz w:val="28"/>
                <w:szCs w:val="28"/>
              </w:rPr>
              <w:t>Proficiency – 3</w:t>
            </w:r>
          </w:p>
          <w:p w14:paraId="2C13513C"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7C203233" w14:textId="77777777" w:rsidR="004609C2" w:rsidRPr="00FA54B1" w:rsidRDefault="004609C2" w:rsidP="0077040D">
            <w:pPr>
              <w:jc w:val="center"/>
              <w:rPr>
                <w:b/>
                <w:noProof/>
                <w:sz w:val="28"/>
                <w:szCs w:val="28"/>
              </w:rPr>
            </w:pPr>
            <w:r w:rsidRPr="00FA54B1">
              <w:rPr>
                <w:b/>
                <w:noProof/>
                <w:sz w:val="28"/>
                <w:szCs w:val="28"/>
              </w:rPr>
              <w:t>Mastery – 4</w:t>
            </w:r>
          </w:p>
          <w:p w14:paraId="7A32D2B3"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4FD4C810" w14:textId="77777777" w:rsidTr="0077040D">
        <w:tc>
          <w:tcPr>
            <w:tcW w:w="3672" w:type="dxa"/>
          </w:tcPr>
          <w:p w14:paraId="0371D8FB" w14:textId="77777777" w:rsidR="004609C2" w:rsidRPr="00FA54B1" w:rsidRDefault="004609C2" w:rsidP="00A162B6">
            <w:pPr>
              <w:rPr>
                <w:noProof/>
              </w:rPr>
            </w:pPr>
            <w:r w:rsidRPr="00FA54B1">
              <w:rPr>
                <w:noProof/>
              </w:rPr>
              <w:t xml:space="preserve">I </w:t>
            </w:r>
            <w:r>
              <w:rPr>
                <w:noProof/>
              </w:rPr>
              <w:t>can recreate someone else’s visual representation of a place.</w:t>
            </w:r>
          </w:p>
        </w:tc>
        <w:tc>
          <w:tcPr>
            <w:tcW w:w="3672" w:type="dxa"/>
          </w:tcPr>
          <w:p w14:paraId="419DD7DF" w14:textId="77777777" w:rsidR="004609C2" w:rsidRPr="00FA54B1" w:rsidRDefault="004609C2" w:rsidP="009859EE">
            <w:pPr>
              <w:pStyle w:val="ListParagraph"/>
              <w:ind w:left="0"/>
              <w:rPr>
                <w:noProof/>
              </w:rPr>
            </w:pPr>
            <w:r>
              <w:rPr>
                <w:noProof/>
              </w:rPr>
              <w:t>I can create a visual expression of a place in response to a question.</w:t>
            </w:r>
          </w:p>
        </w:tc>
        <w:tc>
          <w:tcPr>
            <w:tcW w:w="3672" w:type="dxa"/>
          </w:tcPr>
          <w:p w14:paraId="5F6F52D0" w14:textId="77777777" w:rsidR="004609C2" w:rsidRPr="00FA54B1" w:rsidRDefault="004609C2" w:rsidP="00A162B6">
            <w:pPr>
              <w:pStyle w:val="ListParagraph"/>
              <w:ind w:left="0"/>
              <w:rPr>
                <w:noProof/>
              </w:rPr>
            </w:pPr>
            <w:r w:rsidRPr="00FA54B1">
              <w:rPr>
                <w:noProof/>
              </w:rPr>
              <w:t xml:space="preserve">I </w:t>
            </w:r>
            <w:r>
              <w:rPr>
                <w:noProof/>
              </w:rPr>
              <w:t>can</w:t>
            </w:r>
            <w:r w:rsidRPr="00FA54B1">
              <w:rPr>
                <w:noProof/>
              </w:rPr>
              <w:t xml:space="preserve"> </w:t>
            </w:r>
            <w:r>
              <w:rPr>
                <w:noProof/>
              </w:rPr>
              <w:t>create work that reflects my exploration of place and demonstrate ways to use elements and principles to convey meaning expressively.</w:t>
            </w:r>
          </w:p>
        </w:tc>
        <w:tc>
          <w:tcPr>
            <w:tcW w:w="3672" w:type="dxa"/>
          </w:tcPr>
          <w:p w14:paraId="4CC8D65F" w14:textId="77777777" w:rsidR="004609C2" w:rsidRPr="00FA54B1" w:rsidRDefault="004609C2" w:rsidP="009859EE">
            <w:pPr>
              <w:rPr>
                <w:noProof/>
              </w:rPr>
            </w:pPr>
            <w:r>
              <w:rPr>
                <w:noProof/>
              </w:rPr>
              <w:t>I can express the idea of place in personal ways and convey meaning in a way that brings up deeper questions for the viewer.</w:t>
            </w:r>
          </w:p>
        </w:tc>
      </w:tr>
    </w:tbl>
    <w:p w14:paraId="310BE794" w14:textId="77777777" w:rsidR="004609C2" w:rsidRPr="00FA54B1" w:rsidRDefault="004609C2" w:rsidP="0077040D"/>
    <w:p w14:paraId="30BFE378"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4C86501B" w14:textId="77777777" w:rsidR="004609C2" w:rsidRPr="00FA54B1" w:rsidRDefault="004609C2" w:rsidP="0077040D"/>
    <w:p w14:paraId="57BBE9A8" w14:textId="77777777" w:rsidR="004609C2" w:rsidRPr="00512BFB" w:rsidRDefault="004609C2" w:rsidP="001E2FF4">
      <w:pPr>
        <w:pStyle w:val="ListParagraph"/>
        <w:widowControl w:val="0"/>
        <w:numPr>
          <w:ilvl w:val="0"/>
          <w:numId w:val="28"/>
        </w:numPr>
        <w:autoSpaceDE w:val="0"/>
        <w:autoSpaceDN w:val="0"/>
        <w:adjustRightInd w:val="0"/>
        <w:spacing w:line="221" w:lineRule="atLeast"/>
        <w:rPr>
          <w:rFonts w:cs="Myriad Pro"/>
          <w:b/>
          <w:color w:val="221E1F"/>
        </w:rPr>
      </w:pPr>
      <w:r w:rsidRPr="00512BFB">
        <w:rPr>
          <w:rFonts w:cs="Myriad Pro"/>
          <w:b/>
          <w:color w:val="221E1F"/>
        </w:rPr>
        <w:t>Use inquiry in visual art to extend understanding of the importance of place:</w:t>
      </w:r>
    </w:p>
    <w:p w14:paraId="5EFFC7AB" w14:textId="77777777" w:rsidR="004609C2" w:rsidRPr="001E2FF4" w:rsidRDefault="004609C2" w:rsidP="001E2FF4">
      <w:pPr>
        <w:pStyle w:val="ListParagraph"/>
        <w:widowControl w:val="0"/>
        <w:numPr>
          <w:ilvl w:val="0"/>
          <w:numId w:val="31"/>
        </w:numPr>
        <w:autoSpaceDE w:val="0"/>
        <w:autoSpaceDN w:val="0"/>
        <w:adjustRightInd w:val="0"/>
        <w:spacing w:line="221" w:lineRule="atLeast"/>
        <w:rPr>
          <w:rFonts w:cs="Myriad Pro"/>
          <w:color w:val="221E1F"/>
        </w:rPr>
      </w:pPr>
      <w:r w:rsidRPr="001E2FF4">
        <w:rPr>
          <w:rFonts w:cs="Myriad Pro"/>
          <w:color w:val="221E1F"/>
        </w:rPr>
        <w:t xml:space="preserve">Generate key questions to guide inquiry in visual art. </w:t>
      </w:r>
    </w:p>
    <w:p w14:paraId="159BCBB5" w14:textId="77777777" w:rsidR="004609C2" w:rsidRPr="001E2FF4" w:rsidRDefault="004609C2" w:rsidP="001E2FF4">
      <w:pPr>
        <w:pStyle w:val="ListParagraph"/>
        <w:widowControl w:val="0"/>
        <w:numPr>
          <w:ilvl w:val="0"/>
          <w:numId w:val="31"/>
        </w:numPr>
        <w:autoSpaceDE w:val="0"/>
        <w:autoSpaceDN w:val="0"/>
        <w:adjustRightInd w:val="0"/>
        <w:spacing w:line="221" w:lineRule="atLeast"/>
        <w:rPr>
          <w:rFonts w:cs="Myriad Pro"/>
          <w:color w:val="221E1F"/>
        </w:rPr>
      </w:pPr>
      <w:r w:rsidRPr="001E2FF4">
        <w:rPr>
          <w:rFonts w:cs="Myriad Pro"/>
          <w:color w:val="221E1F"/>
        </w:rPr>
        <w:t>Summarize and focus knowledge of topic to determine information needs.</w:t>
      </w:r>
    </w:p>
    <w:p w14:paraId="14E29767" w14:textId="77777777" w:rsidR="004609C2" w:rsidRPr="001E2FF4" w:rsidRDefault="004609C2" w:rsidP="001E2FF4">
      <w:pPr>
        <w:pStyle w:val="ListParagraph"/>
        <w:widowControl w:val="0"/>
        <w:numPr>
          <w:ilvl w:val="0"/>
          <w:numId w:val="31"/>
        </w:numPr>
        <w:autoSpaceDE w:val="0"/>
        <w:autoSpaceDN w:val="0"/>
        <w:adjustRightInd w:val="0"/>
        <w:spacing w:line="221" w:lineRule="atLeast"/>
        <w:rPr>
          <w:rFonts w:cs="Myriad Pro"/>
          <w:color w:val="221E1F"/>
        </w:rPr>
      </w:pPr>
      <w:r w:rsidRPr="001E2FF4">
        <w:rPr>
          <w:rFonts w:cs="Myriad Pro"/>
          <w:color w:val="221E1F"/>
        </w:rPr>
        <w:t xml:space="preserve">Generate additional relevant questions for deeper exploration. </w:t>
      </w:r>
    </w:p>
    <w:p w14:paraId="53D70A2E" w14:textId="77777777" w:rsidR="004609C2" w:rsidRPr="001E2FF4" w:rsidRDefault="004609C2" w:rsidP="001E2FF4">
      <w:pPr>
        <w:pStyle w:val="ListParagraph"/>
        <w:widowControl w:val="0"/>
        <w:numPr>
          <w:ilvl w:val="0"/>
          <w:numId w:val="31"/>
        </w:numPr>
        <w:autoSpaceDE w:val="0"/>
        <w:autoSpaceDN w:val="0"/>
        <w:adjustRightInd w:val="0"/>
        <w:spacing w:line="221" w:lineRule="atLeast"/>
        <w:rPr>
          <w:rFonts w:cs="Myriad Pro"/>
          <w:color w:val="221E1F"/>
        </w:rPr>
      </w:pPr>
      <w:r w:rsidRPr="001E2FF4">
        <w:rPr>
          <w:rFonts w:cs="Myriad Pro"/>
          <w:color w:val="221E1F"/>
        </w:rPr>
        <w:t xml:space="preserve">Prepare and use a plan to access the Internet and other sources to gather ideas for visual art. </w:t>
      </w:r>
    </w:p>
    <w:p w14:paraId="7BAE76A7" w14:textId="77777777" w:rsidR="004609C2" w:rsidRPr="001E2FF4" w:rsidRDefault="004609C2" w:rsidP="001E2FF4">
      <w:pPr>
        <w:pStyle w:val="ListParagraph"/>
        <w:widowControl w:val="0"/>
        <w:numPr>
          <w:ilvl w:val="0"/>
          <w:numId w:val="31"/>
        </w:numPr>
        <w:autoSpaceDE w:val="0"/>
        <w:autoSpaceDN w:val="0"/>
        <w:adjustRightInd w:val="0"/>
        <w:spacing w:line="221" w:lineRule="atLeast"/>
        <w:rPr>
          <w:rFonts w:cs="Myriad Pro"/>
          <w:color w:val="221E1F"/>
        </w:rPr>
      </w:pPr>
      <w:r w:rsidRPr="001E2FF4">
        <w:rPr>
          <w:rFonts w:cs="Myriad Pro"/>
          <w:color w:val="221E1F"/>
        </w:rPr>
        <w:t xml:space="preserve">Explore the central questions and ideas visually. </w:t>
      </w:r>
    </w:p>
    <w:p w14:paraId="6F0ACCBE" w14:textId="77777777" w:rsidR="004609C2" w:rsidRPr="001E2FF4" w:rsidRDefault="004609C2" w:rsidP="001E2FF4">
      <w:pPr>
        <w:pStyle w:val="ListParagraph"/>
        <w:widowControl w:val="0"/>
        <w:numPr>
          <w:ilvl w:val="0"/>
          <w:numId w:val="31"/>
        </w:numPr>
        <w:autoSpaceDE w:val="0"/>
        <w:autoSpaceDN w:val="0"/>
        <w:adjustRightInd w:val="0"/>
        <w:spacing w:line="221" w:lineRule="atLeast"/>
        <w:rPr>
          <w:rFonts w:cs="Myriad Pro"/>
          <w:color w:val="221E1F"/>
        </w:rPr>
      </w:pPr>
      <w:r w:rsidRPr="001E2FF4">
        <w:rPr>
          <w:rFonts w:cs="Myriad Pro"/>
          <w:color w:val="221E1F"/>
        </w:rPr>
        <w:t xml:space="preserve">Expand on ideas in visual journals or other reflective records such as video. </w:t>
      </w:r>
    </w:p>
    <w:p w14:paraId="0C5D7A68" w14:textId="77777777" w:rsidR="004609C2" w:rsidRPr="001E2FF4" w:rsidRDefault="004609C2" w:rsidP="001E2FF4">
      <w:pPr>
        <w:pStyle w:val="ListParagraph"/>
        <w:widowControl w:val="0"/>
        <w:numPr>
          <w:ilvl w:val="0"/>
          <w:numId w:val="28"/>
        </w:numPr>
        <w:autoSpaceDE w:val="0"/>
        <w:autoSpaceDN w:val="0"/>
        <w:adjustRightInd w:val="0"/>
        <w:spacing w:line="221" w:lineRule="atLeast"/>
        <w:rPr>
          <w:rFonts w:cs="Myriad Pro"/>
          <w:color w:val="221E1F"/>
        </w:rPr>
      </w:pPr>
      <w:r w:rsidRPr="001E2FF4">
        <w:rPr>
          <w:rFonts w:cs="Myriad Pro"/>
          <w:color w:val="221E1F"/>
        </w:rPr>
        <w:t xml:space="preserve">Analyze and discuss connections between the original topic or inquiry question and subsequent visual art explorations. </w:t>
      </w:r>
    </w:p>
    <w:p w14:paraId="792D921D" w14:textId="77777777" w:rsidR="004609C2" w:rsidRPr="001E2FF4" w:rsidRDefault="004609C2" w:rsidP="001E2FF4">
      <w:pPr>
        <w:pStyle w:val="ListParagraph"/>
        <w:widowControl w:val="0"/>
        <w:numPr>
          <w:ilvl w:val="0"/>
          <w:numId w:val="28"/>
        </w:numPr>
        <w:autoSpaceDE w:val="0"/>
        <w:autoSpaceDN w:val="0"/>
        <w:adjustRightInd w:val="0"/>
        <w:spacing w:line="221" w:lineRule="atLeast"/>
        <w:rPr>
          <w:rFonts w:cs="Myriad Pro"/>
          <w:color w:val="221E1F"/>
        </w:rPr>
      </w:pPr>
      <w:r w:rsidRPr="001E2FF4">
        <w:rPr>
          <w:rFonts w:cs="Myriad Pro"/>
          <w:color w:val="221E1F"/>
        </w:rPr>
        <w:t xml:space="preserve">Investigate how a single idea can be developed in many ways and directions. </w:t>
      </w:r>
    </w:p>
    <w:p w14:paraId="644B546D" w14:textId="77777777" w:rsidR="004609C2" w:rsidRPr="00512BFB" w:rsidRDefault="004609C2" w:rsidP="001E2FF4">
      <w:pPr>
        <w:pStyle w:val="ListParagraph"/>
        <w:widowControl w:val="0"/>
        <w:numPr>
          <w:ilvl w:val="0"/>
          <w:numId w:val="28"/>
        </w:numPr>
        <w:autoSpaceDE w:val="0"/>
        <w:autoSpaceDN w:val="0"/>
        <w:adjustRightInd w:val="0"/>
        <w:spacing w:line="221" w:lineRule="atLeast"/>
        <w:rPr>
          <w:rFonts w:cs="Myriad Pro"/>
          <w:b/>
          <w:color w:val="221E1F"/>
        </w:rPr>
      </w:pPr>
      <w:r w:rsidRPr="00512BFB">
        <w:rPr>
          <w:rFonts w:cs="Myriad Pro"/>
          <w:b/>
          <w:color w:val="221E1F"/>
        </w:rPr>
        <w:t xml:space="preserve">Reflect on how images, elements of art, and principles of composition can be organized to convey meaning in visual art. </w:t>
      </w:r>
    </w:p>
    <w:p w14:paraId="38F2B709" w14:textId="77777777" w:rsidR="004609C2" w:rsidRPr="00512BFB" w:rsidRDefault="004609C2" w:rsidP="001E2FF4">
      <w:pPr>
        <w:pStyle w:val="ListParagraph"/>
        <w:widowControl w:val="0"/>
        <w:numPr>
          <w:ilvl w:val="0"/>
          <w:numId w:val="28"/>
        </w:numPr>
        <w:autoSpaceDE w:val="0"/>
        <w:autoSpaceDN w:val="0"/>
        <w:adjustRightInd w:val="0"/>
        <w:spacing w:line="221" w:lineRule="atLeast"/>
        <w:rPr>
          <w:rFonts w:cs="Myriad Pro"/>
          <w:b/>
          <w:color w:val="221E1F"/>
        </w:rPr>
      </w:pPr>
      <w:r w:rsidRPr="00512BFB">
        <w:rPr>
          <w:rFonts w:cs="Myriad Pro"/>
          <w:b/>
          <w:color w:val="221E1F"/>
        </w:rPr>
        <w:t xml:space="preserve">Demonstrate awareness that artists are observant of their environment and often express ideas about the role and representation of place in their work. </w:t>
      </w:r>
    </w:p>
    <w:p w14:paraId="52649B27" w14:textId="77777777" w:rsidR="004609C2" w:rsidRPr="001E2FF4" w:rsidRDefault="004609C2" w:rsidP="001E2FF4">
      <w:pPr>
        <w:pStyle w:val="NormalWeb"/>
        <w:numPr>
          <w:ilvl w:val="0"/>
          <w:numId w:val="28"/>
        </w:numPr>
        <w:rPr>
          <w:rFonts w:asciiTheme="minorHAnsi" w:hAnsiTheme="minorHAnsi" w:cs="Myriad Pro"/>
          <w:color w:val="221E1F"/>
          <w:sz w:val="24"/>
          <w:szCs w:val="24"/>
        </w:rPr>
      </w:pPr>
      <w:r w:rsidRPr="001E2FF4">
        <w:rPr>
          <w:rFonts w:asciiTheme="minorHAnsi" w:hAnsiTheme="minorHAnsi" w:cs="Myriad Pro"/>
          <w:color w:val="221E1F"/>
          <w:sz w:val="24"/>
          <w:szCs w:val="24"/>
        </w:rPr>
        <w:t>Recognize that visual art is a means of personal exploration and communication, and appreciate the importance of visual expression.</w:t>
      </w:r>
    </w:p>
    <w:p w14:paraId="78A0FA8F" w14:textId="77777777" w:rsidR="004609C2" w:rsidRPr="00EC002B" w:rsidRDefault="004609C2" w:rsidP="001E2FF4">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25" w:history="1">
        <w:r w:rsidRPr="00A162B6">
          <w:rPr>
            <w:rStyle w:val="Hyperlink"/>
            <w:rFonts w:asciiTheme="minorHAnsi" w:hAnsiTheme="minorHAnsi"/>
          </w:rPr>
          <w:t>Grade 7 Arts Education</w:t>
        </w:r>
      </w:hyperlink>
    </w:p>
    <w:p w14:paraId="7E26576D" w14:textId="7A659598"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1951ACD9" w14:textId="77777777" w:rsidTr="0077040D">
        <w:tc>
          <w:tcPr>
            <w:tcW w:w="14688" w:type="dxa"/>
            <w:gridSpan w:val="4"/>
          </w:tcPr>
          <w:p w14:paraId="0C8E55B4" w14:textId="77777777" w:rsidR="004609C2" w:rsidRPr="00FA54B1" w:rsidRDefault="004609C2" w:rsidP="00684C89">
            <w:r w:rsidRPr="00FA54B1">
              <w:rPr>
                <w:noProof/>
              </w:rPr>
              <w:drawing>
                <wp:anchor distT="0" distB="0" distL="114300" distR="114300" simplePos="0" relativeHeight="251691008" behindDoc="0" locked="0" layoutInCell="1" allowOverlap="1" wp14:anchorId="1AFE5F2B" wp14:editId="2B95B91B">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B7A8087"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Visual Art</w:t>
            </w:r>
            <w:r w:rsidRPr="00FA54B1">
              <w:rPr>
                <w:b/>
                <w:sz w:val="28"/>
                <w:szCs w:val="28"/>
              </w:rPr>
              <w:t xml:space="preserve"> </w:t>
            </w:r>
          </w:p>
          <w:p w14:paraId="35A1A657" w14:textId="77777777" w:rsidR="004609C2" w:rsidRPr="005541E2" w:rsidRDefault="004609C2" w:rsidP="005541E2">
            <w:pPr>
              <w:pStyle w:val="Default"/>
              <w:rPr>
                <w:rFonts w:asciiTheme="minorHAnsi" w:hAnsiTheme="minorHAnsi"/>
                <w:color w:val="221E1F"/>
              </w:rPr>
            </w:pPr>
            <w:r w:rsidRPr="00EC002B">
              <w:rPr>
                <w:rFonts w:asciiTheme="minorHAnsi" w:hAnsiTheme="minorHAnsi"/>
                <w:b/>
                <w:sz w:val="28"/>
                <w:szCs w:val="28"/>
              </w:rPr>
              <w:t>Outcome</w:t>
            </w:r>
            <w:r>
              <w:rPr>
                <w:rFonts w:asciiTheme="minorHAnsi" w:hAnsiTheme="minorHAnsi"/>
                <w:b/>
                <w:sz w:val="28"/>
                <w:szCs w:val="28"/>
              </w:rPr>
              <w:t xml:space="preserve"> CP7.11</w:t>
            </w:r>
            <w:r w:rsidRPr="00EC002B">
              <w:rPr>
                <w:rFonts w:asciiTheme="minorHAnsi" w:hAnsiTheme="minorHAnsi"/>
                <w:b/>
                <w:sz w:val="28"/>
                <w:szCs w:val="28"/>
              </w:rPr>
              <w:t>:</w:t>
            </w:r>
            <w:r w:rsidRPr="00FA54B1">
              <w:rPr>
                <w:b/>
                <w:sz w:val="28"/>
                <w:szCs w:val="28"/>
              </w:rPr>
              <w:t xml:space="preserve"> </w:t>
            </w:r>
            <w:r w:rsidRPr="005541E2">
              <w:rPr>
                <w:rFonts w:asciiTheme="minorHAnsi" w:hAnsiTheme="minorHAnsi"/>
                <w:b/>
                <w:bCs/>
                <w:iCs/>
                <w:color w:val="221E1F"/>
              </w:rPr>
              <w:t xml:space="preserve">Investigate and use various visual art forms, images, and art-making processes to express ideas about place. </w:t>
            </w:r>
          </w:p>
          <w:p w14:paraId="157735A5" w14:textId="77777777" w:rsidR="004609C2" w:rsidRPr="00FA54B1" w:rsidRDefault="004609C2" w:rsidP="00B56724">
            <w:pPr>
              <w:pStyle w:val="Default"/>
              <w:rPr>
                <w:b/>
                <w:sz w:val="28"/>
                <w:szCs w:val="28"/>
              </w:rPr>
            </w:pPr>
          </w:p>
        </w:tc>
      </w:tr>
      <w:tr w:rsidR="004609C2" w:rsidRPr="00FA54B1" w14:paraId="3B6140F0" w14:textId="77777777" w:rsidTr="0077040D">
        <w:tc>
          <w:tcPr>
            <w:tcW w:w="3672" w:type="dxa"/>
          </w:tcPr>
          <w:p w14:paraId="6D60B342" w14:textId="77777777" w:rsidR="004609C2" w:rsidRPr="00FA54B1" w:rsidRDefault="004609C2" w:rsidP="0077040D">
            <w:pPr>
              <w:jc w:val="center"/>
              <w:rPr>
                <w:b/>
                <w:noProof/>
                <w:sz w:val="28"/>
                <w:szCs w:val="28"/>
              </w:rPr>
            </w:pPr>
            <w:r w:rsidRPr="00FA54B1">
              <w:rPr>
                <w:b/>
                <w:noProof/>
                <w:sz w:val="28"/>
                <w:szCs w:val="28"/>
              </w:rPr>
              <w:t>Beginning – 1</w:t>
            </w:r>
          </w:p>
          <w:p w14:paraId="31C9CE2F"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25F7A76F" w14:textId="77777777" w:rsidR="004609C2" w:rsidRPr="00FA54B1" w:rsidRDefault="004609C2" w:rsidP="0077040D">
            <w:pPr>
              <w:jc w:val="center"/>
              <w:rPr>
                <w:b/>
                <w:noProof/>
                <w:sz w:val="28"/>
                <w:szCs w:val="28"/>
              </w:rPr>
            </w:pPr>
            <w:r w:rsidRPr="00FA54B1">
              <w:rPr>
                <w:b/>
                <w:noProof/>
                <w:sz w:val="28"/>
                <w:szCs w:val="28"/>
              </w:rPr>
              <w:t>Approaching – 2</w:t>
            </w:r>
          </w:p>
          <w:p w14:paraId="28DF164E"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11678508" w14:textId="77777777" w:rsidR="004609C2" w:rsidRPr="00FA54B1" w:rsidRDefault="004609C2" w:rsidP="0077040D">
            <w:pPr>
              <w:jc w:val="center"/>
              <w:rPr>
                <w:b/>
                <w:noProof/>
                <w:sz w:val="28"/>
                <w:szCs w:val="28"/>
              </w:rPr>
            </w:pPr>
            <w:r w:rsidRPr="00FA54B1">
              <w:rPr>
                <w:b/>
                <w:noProof/>
                <w:sz w:val="28"/>
                <w:szCs w:val="28"/>
              </w:rPr>
              <w:t>Proficiency – 3</w:t>
            </w:r>
          </w:p>
          <w:p w14:paraId="4B673D73"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52AD51CC" w14:textId="77777777" w:rsidR="004609C2" w:rsidRPr="00FA54B1" w:rsidRDefault="004609C2" w:rsidP="0077040D">
            <w:pPr>
              <w:jc w:val="center"/>
              <w:rPr>
                <w:b/>
                <w:noProof/>
                <w:sz w:val="28"/>
                <w:szCs w:val="28"/>
              </w:rPr>
            </w:pPr>
            <w:r w:rsidRPr="00FA54B1">
              <w:rPr>
                <w:b/>
                <w:noProof/>
                <w:sz w:val="28"/>
                <w:szCs w:val="28"/>
              </w:rPr>
              <w:t>Mastery – 4</w:t>
            </w:r>
          </w:p>
          <w:p w14:paraId="5E27E3F6"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4525FEAE" w14:textId="77777777" w:rsidTr="0077040D">
        <w:tc>
          <w:tcPr>
            <w:tcW w:w="3672" w:type="dxa"/>
          </w:tcPr>
          <w:p w14:paraId="1D051899" w14:textId="77777777" w:rsidR="004609C2" w:rsidRPr="00FA54B1" w:rsidRDefault="004609C2" w:rsidP="00934C5F">
            <w:pPr>
              <w:rPr>
                <w:noProof/>
              </w:rPr>
            </w:pPr>
            <w:r w:rsidRPr="00FA54B1">
              <w:rPr>
                <w:noProof/>
              </w:rPr>
              <w:t xml:space="preserve">I </w:t>
            </w:r>
            <w:r>
              <w:rPr>
                <w:noProof/>
              </w:rPr>
              <w:t>can recreate someone else’s visual representation of a place.</w:t>
            </w:r>
          </w:p>
        </w:tc>
        <w:tc>
          <w:tcPr>
            <w:tcW w:w="3672" w:type="dxa"/>
          </w:tcPr>
          <w:p w14:paraId="678D5E27" w14:textId="77777777" w:rsidR="004609C2" w:rsidRPr="00FA54B1" w:rsidRDefault="004609C2" w:rsidP="009859EE">
            <w:pPr>
              <w:pStyle w:val="ListParagraph"/>
              <w:ind w:left="0"/>
              <w:rPr>
                <w:noProof/>
              </w:rPr>
            </w:pPr>
            <w:r>
              <w:rPr>
                <w:noProof/>
              </w:rPr>
              <w:t>I can create a straightforward visual expression of a place.</w:t>
            </w:r>
          </w:p>
        </w:tc>
        <w:tc>
          <w:tcPr>
            <w:tcW w:w="3672" w:type="dxa"/>
          </w:tcPr>
          <w:p w14:paraId="3561DD54" w14:textId="77777777" w:rsidR="004609C2" w:rsidRPr="00FA54B1" w:rsidRDefault="004609C2" w:rsidP="008D163B">
            <w:pPr>
              <w:pStyle w:val="ListParagraph"/>
              <w:ind w:left="0"/>
              <w:rPr>
                <w:noProof/>
              </w:rPr>
            </w:pPr>
            <w:r w:rsidRPr="00FA54B1">
              <w:rPr>
                <w:noProof/>
              </w:rPr>
              <w:t xml:space="preserve">I am able to </w:t>
            </w:r>
            <w:r>
              <w:rPr>
                <w:noProof/>
              </w:rPr>
              <w:t>create work in a new media and convey meaning about a specific place expressively.</w:t>
            </w:r>
          </w:p>
        </w:tc>
        <w:tc>
          <w:tcPr>
            <w:tcW w:w="3672" w:type="dxa"/>
          </w:tcPr>
          <w:p w14:paraId="0674AD38" w14:textId="77777777" w:rsidR="004609C2" w:rsidRPr="00FA54B1" w:rsidRDefault="004609C2" w:rsidP="008D163B">
            <w:pPr>
              <w:rPr>
                <w:noProof/>
              </w:rPr>
            </w:pPr>
            <w:r>
              <w:rPr>
                <w:noProof/>
              </w:rPr>
              <w:t>I can express the idea of place in an innovative way, with new or unusual use of media.</w:t>
            </w:r>
          </w:p>
        </w:tc>
      </w:tr>
    </w:tbl>
    <w:p w14:paraId="5DA84209" w14:textId="77777777" w:rsidR="004609C2" w:rsidRPr="00FA54B1" w:rsidRDefault="004609C2" w:rsidP="0077040D"/>
    <w:p w14:paraId="1AFA3188"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0B4AF538" w14:textId="77777777" w:rsidR="004609C2" w:rsidRPr="005541E2" w:rsidRDefault="004609C2" w:rsidP="0077040D">
      <w:pPr>
        <w:rPr>
          <w:b/>
        </w:rPr>
      </w:pPr>
    </w:p>
    <w:p w14:paraId="55AE0B68" w14:textId="77777777" w:rsidR="004609C2" w:rsidRPr="005541E2" w:rsidRDefault="004609C2" w:rsidP="005541E2">
      <w:pPr>
        <w:widowControl w:val="0"/>
        <w:autoSpaceDE w:val="0"/>
        <w:autoSpaceDN w:val="0"/>
        <w:adjustRightInd w:val="0"/>
        <w:spacing w:line="221" w:lineRule="atLeast"/>
        <w:rPr>
          <w:rFonts w:cs="Myriad Pro"/>
          <w:b/>
          <w:color w:val="221E1F"/>
        </w:rPr>
      </w:pPr>
      <w:r w:rsidRPr="005541E2">
        <w:rPr>
          <w:rFonts w:cs="Myriad Pro"/>
          <w:b/>
          <w:color w:val="221E1F"/>
        </w:rPr>
        <w:t xml:space="preserve">a. Select various visual art forms to express ideas about the students’ place. </w:t>
      </w:r>
    </w:p>
    <w:p w14:paraId="10F8791D" w14:textId="77777777" w:rsidR="004609C2" w:rsidRPr="005541E2" w:rsidRDefault="004609C2" w:rsidP="005541E2">
      <w:pPr>
        <w:widowControl w:val="0"/>
        <w:autoSpaceDE w:val="0"/>
        <w:autoSpaceDN w:val="0"/>
        <w:adjustRightInd w:val="0"/>
        <w:spacing w:line="221" w:lineRule="atLeast"/>
        <w:rPr>
          <w:rFonts w:cs="Myriad Pro"/>
          <w:color w:val="221E1F"/>
        </w:rPr>
      </w:pPr>
      <w:r w:rsidRPr="005541E2">
        <w:rPr>
          <w:rFonts w:cs="Myriad Pro"/>
          <w:color w:val="221E1F"/>
        </w:rPr>
        <w:t xml:space="preserve">b. Describe own decision-making processes, and discuss how essential they are to the creative process. </w:t>
      </w:r>
    </w:p>
    <w:p w14:paraId="274B0954" w14:textId="77777777" w:rsidR="004609C2" w:rsidRDefault="004609C2" w:rsidP="005541E2">
      <w:pPr>
        <w:widowControl w:val="0"/>
        <w:autoSpaceDE w:val="0"/>
        <w:autoSpaceDN w:val="0"/>
        <w:adjustRightInd w:val="0"/>
        <w:spacing w:line="221" w:lineRule="atLeast"/>
        <w:rPr>
          <w:rFonts w:cs="Myriad Pro"/>
          <w:color w:val="221E1F"/>
        </w:rPr>
      </w:pPr>
      <w:r w:rsidRPr="005541E2">
        <w:rPr>
          <w:rFonts w:cs="Myriad Pro"/>
          <w:color w:val="221E1F"/>
        </w:rPr>
        <w:t xml:space="preserve">c. Demonstrate awareness of various health and safety hazards and procedures in visual art </w:t>
      </w:r>
    </w:p>
    <w:p w14:paraId="04B1B369" w14:textId="77777777" w:rsidR="004609C2" w:rsidRPr="005541E2" w:rsidRDefault="004609C2" w:rsidP="005541E2">
      <w:pPr>
        <w:widowControl w:val="0"/>
        <w:autoSpaceDE w:val="0"/>
        <w:autoSpaceDN w:val="0"/>
        <w:adjustRightInd w:val="0"/>
        <w:spacing w:line="221" w:lineRule="atLeast"/>
        <w:rPr>
          <w:rFonts w:cs="Myriad Pro"/>
          <w:b/>
          <w:color w:val="221E1F"/>
        </w:rPr>
      </w:pPr>
      <w:r w:rsidRPr="005541E2">
        <w:rPr>
          <w:rFonts w:cs="Myriad Pro"/>
          <w:b/>
          <w:color w:val="221E1F"/>
        </w:rPr>
        <w:t xml:space="preserve">d. Manipulate the elements of art, principles of design, images, and symbols to express ideas and communicate visually. </w:t>
      </w:r>
    </w:p>
    <w:p w14:paraId="303C7918" w14:textId="77777777" w:rsidR="004609C2" w:rsidRPr="00EC002B" w:rsidRDefault="004609C2" w:rsidP="005541E2">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26" w:history="1">
        <w:r w:rsidRPr="00934C5F">
          <w:rPr>
            <w:rStyle w:val="Hyperlink"/>
            <w:rFonts w:asciiTheme="minorHAnsi" w:hAnsiTheme="minorHAnsi"/>
          </w:rPr>
          <w:t>Grade 7 Arts Education</w:t>
        </w:r>
      </w:hyperlink>
    </w:p>
    <w:p w14:paraId="2628E1E7" w14:textId="3B86E2AF" w:rsidR="004609C2" w:rsidRDefault="004609C2">
      <w:pPr>
        <w:rPr>
          <w:rFonts w:cs="Times New Roman"/>
        </w:rPr>
      </w:pPr>
      <w:r>
        <w:br w:type="page"/>
      </w:r>
    </w:p>
    <w:tbl>
      <w:tblPr>
        <w:tblStyle w:val="TableGrid"/>
        <w:tblW w:w="14688" w:type="dxa"/>
        <w:tblLook w:val="04A0" w:firstRow="1" w:lastRow="0" w:firstColumn="1" w:lastColumn="0" w:noHBand="0" w:noVBand="1"/>
      </w:tblPr>
      <w:tblGrid>
        <w:gridCol w:w="3672"/>
        <w:gridCol w:w="3672"/>
        <w:gridCol w:w="3672"/>
        <w:gridCol w:w="3672"/>
      </w:tblGrid>
      <w:tr w:rsidR="004609C2" w:rsidRPr="00FA54B1" w14:paraId="7FAFFC60" w14:textId="77777777" w:rsidTr="0077040D">
        <w:tc>
          <w:tcPr>
            <w:tcW w:w="14688" w:type="dxa"/>
            <w:gridSpan w:val="4"/>
          </w:tcPr>
          <w:p w14:paraId="4F4F8BE9" w14:textId="77777777" w:rsidR="004609C2" w:rsidRPr="00FA54B1" w:rsidRDefault="004609C2" w:rsidP="00684C89">
            <w:r w:rsidRPr="00FA54B1">
              <w:rPr>
                <w:noProof/>
              </w:rPr>
              <w:drawing>
                <wp:anchor distT="0" distB="0" distL="114300" distR="114300" simplePos="0" relativeHeight="251693056" behindDoc="0" locked="0" layoutInCell="1" allowOverlap="1" wp14:anchorId="3ACB3391" wp14:editId="20861D51">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9B7376C" w14:textId="77777777" w:rsidR="004609C2" w:rsidRPr="00FA54B1" w:rsidRDefault="004609C2" w:rsidP="00684C89">
            <w:pPr>
              <w:rPr>
                <w:b/>
                <w:sz w:val="28"/>
                <w:szCs w:val="28"/>
              </w:rPr>
            </w:pPr>
            <w:r w:rsidRPr="00FA54B1">
              <w:t xml:space="preserve">   </w:t>
            </w:r>
            <w:r w:rsidRPr="00FA54B1">
              <w:rPr>
                <w:b/>
                <w:sz w:val="28"/>
                <w:szCs w:val="28"/>
              </w:rPr>
              <w:t xml:space="preserve">Subject: Arts Education 7 – </w:t>
            </w:r>
            <w:r>
              <w:rPr>
                <w:b/>
                <w:sz w:val="28"/>
                <w:szCs w:val="28"/>
              </w:rPr>
              <w:t>Visual Art</w:t>
            </w:r>
            <w:r w:rsidRPr="00FA54B1">
              <w:rPr>
                <w:b/>
                <w:sz w:val="28"/>
                <w:szCs w:val="28"/>
              </w:rPr>
              <w:t xml:space="preserve"> </w:t>
            </w:r>
          </w:p>
          <w:p w14:paraId="44D5F28A" w14:textId="77777777" w:rsidR="004609C2" w:rsidRPr="00E23B56" w:rsidRDefault="004609C2" w:rsidP="00E23B56">
            <w:pPr>
              <w:pStyle w:val="Default"/>
              <w:rPr>
                <w:rFonts w:asciiTheme="minorHAnsi" w:hAnsiTheme="minorHAnsi"/>
                <w:color w:val="221E1F"/>
              </w:rPr>
            </w:pPr>
            <w:r w:rsidRPr="00EC002B">
              <w:rPr>
                <w:rFonts w:asciiTheme="minorHAnsi" w:hAnsiTheme="minorHAnsi"/>
                <w:b/>
                <w:sz w:val="28"/>
                <w:szCs w:val="28"/>
              </w:rPr>
              <w:t>Outcome</w:t>
            </w:r>
            <w:r>
              <w:rPr>
                <w:rFonts w:asciiTheme="minorHAnsi" w:hAnsiTheme="minorHAnsi"/>
                <w:b/>
                <w:sz w:val="28"/>
                <w:szCs w:val="28"/>
              </w:rPr>
              <w:t xml:space="preserve"> CP7.12</w:t>
            </w:r>
            <w:r w:rsidRPr="00EC002B">
              <w:rPr>
                <w:rFonts w:asciiTheme="minorHAnsi" w:hAnsiTheme="minorHAnsi"/>
                <w:b/>
                <w:sz w:val="28"/>
                <w:szCs w:val="28"/>
              </w:rPr>
              <w:t>:</w:t>
            </w:r>
            <w:r w:rsidRPr="00FA54B1">
              <w:rPr>
                <w:b/>
                <w:sz w:val="28"/>
                <w:szCs w:val="28"/>
              </w:rPr>
              <w:t xml:space="preserve"> </w:t>
            </w:r>
            <w:r w:rsidRPr="00E23B56">
              <w:rPr>
                <w:rFonts w:asciiTheme="minorHAnsi" w:hAnsiTheme="minorHAnsi"/>
                <w:b/>
                <w:bCs/>
                <w:iCs/>
                <w:color w:val="221E1F"/>
              </w:rPr>
              <w:t>Use image-making skills, tools, techniques, and problem-solving abilities in a variety of visual art media.</w:t>
            </w:r>
          </w:p>
          <w:p w14:paraId="5EC67CD6" w14:textId="77777777" w:rsidR="004609C2" w:rsidRPr="00FA54B1" w:rsidRDefault="004609C2" w:rsidP="00B56724">
            <w:pPr>
              <w:pStyle w:val="Default"/>
              <w:rPr>
                <w:b/>
                <w:sz w:val="28"/>
                <w:szCs w:val="28"/>
              </w:rPr>
            </w:pPr>
          </w:p>
        </w:tc>
      </w:tr>
      <w:tr w:rsidR="004609C2" w:rsidRPr="00FA54B1" w14:paraId="0F4428B5" w14:textId="77777777" w:rsidTr="0077040D">
        <w:tc>
          <w:tcPr>
            <w:tcW w:w="3672" w:type="dxa"/>
          </w:tcPr>
          <w:p w14:paraId="1D71D887" w14:textId="77777777" w:rsidR="004609C2" w:rsidRPr="00FA54B1" w:rsidRDefault="004609C2" w:rsidP="0077040D">
            <w:pPr>
              <w:jc w:val="center"/>
              <w:rPr>
                <w:b/>
                <w:noProof/>
                <w:sz w:val="28"/>
                <w:szCs w:val="28"/>
              </w:rPr>
            </w:pPr>
            <w:r w:rsidRPr="00FA54B1">
              <w:rPr>
                <w:b/>
                <w:noProof/>
                <w:sz w:val="28"/>
                <w:szCs w:val="28"/>
              </w:rPr>
              <w:t>Beginning – 1</w:t>
            </w:r>
          </w:p>
          <w:p w14:paraId="338C6B04" w14:textId="77777777" w:rsidR="004609C2" w:rsidRPr="00FA54B1" w:rsidRDefault="004609C2" w:rsidP="0077040D">
            <w:pPr>
              <w:jc w:val="center"/>
              <w:rPr>
                <w:b/>
                <w:noProof/>
                <w:sz w:val="22"/>
                <w:szCs w:val="22"/>
              </w:rPr>
            </w:pPr>
            <w:r w:rsidRPr="00FA54B1">
              <w:rPr>
                <w:b/>
                <w:noProof/>
                <w:sz w:val="22"/>
                <w:szCs w:val="22"/>
              </w:rPr>
              <w:t>I need help.</w:t>
            </w:r>
          </w:p>
        </w:tc>
        <w:tc>
          <w:tcPr>
            <w:tcW w:w="3672" w:type="dxa"/>
          </w:tcPr>
          <w:p w14:paraId="2CF2463B" w14:textId="77777777" w:rsidR="004609C2" w:rsidRPr="00FA54B1" w:rsidRDefault="004609C2" w:rsidP="0077040D">
            <w:pPr>
              <w:jc w:val="center"/>
              <w:rPr>
                <w:b/>
                <w:noProof/>
                <w:sz w:val="28"/>
                <w:szCs w:val="28"/>
              </w:rPr>
            </w:pPr>
            <w:r w:rsidRPr="00FA54B1">
              <w:rPr>
                <w:b/>
                <w:noProof/>
                <w:sz w:val="28"/>
                <w:szCs w:val="28"/>
              </w:rPr>
              <w:t>Approaching – 2</w:t>
            </w:r>
          </w:p>
          <w:p w14:paraId="657D0DBD" w14:textId="77777777" w:rsidR="004609C2" w:rsidRPr="00FA54B1" w:rsidRDefault="004609C2" w:rsidP="0077040D">
            <w:pPr>
              <w:jc w:val="center"/>
              <w:rPr>
                <w:b/>
                <w:noProof/>
                <w:sz w:val="22"/>
                <w:szCs w:val="22"/>
              </w:rPr>
            </w:pPr>
            <w:r>
              <w:rPr>
                <w:b/>
                <w:noProof/>
                <w:sz w:val="22"/>
                <w:szCs w:val="22"/>
              </w:rPr>
              <w:t>I have a basic understanding.</w:t>
            </w:r>
          </w:p>
        </w:tc>
        <w:tc>
          <w:tcPr>
            <w:tcW w:w="3672" w:type="dxa"/>
          </w:tcPr>
          <w:p w14:paraId="0984F05E" w14:textId="77777777" w:rsidR="004609C2" w:rsidRPr="00FA54B1" w:rsidRDefault="004609C2" w:rsidP="0077040D">
            <w:pPr>
              <w:jc w:val="center"/>
              <w:rPr>
                <w:b/>
                <w:noProof/>
                <w:sz w:val="28"/>
                <w:szCs w:val="28"/>
              </w:rPr>
            </w:pPr>
            <w:r w:rsidRPr="00FA54B1">
              <w:rPr>
                <w:b/>
                <w:noProof/>
                <w:sz w:val="28"/>
                <w:szCs w:val="28"/>
              </w:rPr>
              <w:t>Proficiency – 3</w:t>
            </w:r>
          </w:p>
          <w:p w14:paraId="4C05FE6B" w14:textId="77777777" w:rsidR="004609C2" w:rsidRPr="00FA54B1" w:rsidRDefault="004609C2" w:rsidP="0077040D">
            <w:pPr>
              <w:jc w:val="center"/>
              <w:rPr>
                <w:b/>
                <w:noProof/>
                <w:sz w:val="22"/>
                <w:szCs w:val="22"/>
              </w:rPr>
            </w:pPr>
            <w:r w:rsidRPr="00FA54B1">
              <w:rPr>
                <w:b/>
                <w:noProof/>
                <w:sz w:val="22"/>
                <w:szCs w:val="22"/>
              </w:rPr>
              <w:t>My work consistently meets expectations.</w:t>
            </w:r>
          </w:p>
        </w:tc>
        <w:tc>
          <w:tcPr>
            <w:tcW w:w="3672" w:type="dxa"/>
          </w:tcPr>
          <w:p w14:paraId="1CFE3886" w14:textId="77777777" w:rsidR="004609C2" w:rsidRPr="00FA54B1" w:rsidRDefault="004609C2" w:rsidP="0077040D">
            <w:pPr>
              <w:jc w:val="center"/>
              <w:rPr>
                <w:b/>
                <w:noProof/>
                <w:sz w:val="28"/>
                <w:szCs w:val="28"/>
              </w:rPr>
            </w:pPr>
            <w:r w:rsidRPr="00FA54B1">
              <w:rPr>
                <w:b/>
                <w:noProof/>
                <w:sz w:val="28"/>
                <w:szCs w:val="28"/>
              </w:rPr>
              <w:t>Mastery – 4</w:t>
            </w:r>
          </w:p>
          <w:p w14:paraId="5FCB2480" w14:textId="77777777" w:rsidR="004609C2" w:rsidRPr="00FA54B1" w:rsidRDefault="004609C2" w:rsidP="0077040D">
            <w:pPr>
              <w:jc w:val="center"/>
              <w:rPr>
                <w:b/>
                <w:noProof/>
                <w:sz w:val="22"/>
                <w:szCs w:val="22"/>
              </w:rPr>
            </w:pPr>
            <w:r>
              <w:rPr>
                <w:b/>
                <w:noProof/>
                <w:sz w:val="22"/>
                <w:szCs w:val="22"/>
              </w:rPr>
              <w:t>I have a deeper understanding.</w:t>
            </w:r>
          </w:p>
        </w:tc>
      </w:tr>
      <w:tr w:rsidR="004609C2" w:rsidRPr="00FA54B1" w14:paraId="0845351D" w14:textId="77777777" w:rsidTr="0077040D">
        <w:tc>
          <w:tcPr>
            <w:tcW w:w="3672" w:type="dxa"/>
          </w:tcPr>
          <w:p w14:paraId="44DA51F0" w14:textId="77777777" w:rsidR="004609C2" w:rsidRPr="00FA54B1" w:rsidRDefault="004609C2" w:rsidP="00D26325">
            <w:pPr>
              <w:rPr>
                <w:noProof/>
              </w:rPr>
            </w:pPr>
            <w:r>
              <w:rPr>
                <w:noProof/>
              </w:rPr>
              <w:t xml:space="preserve">With assistance, </w:t>
            </w:r>
            <w:r w:rsidRPr="00FA54B1">
              <w:rPr>
                <w:noProof/>
              </w:rPr>
              <w:t xml:space="preserve">I </w:t>
            </w:r>
            <w:r>
              <w:rPr>
                <w:noProof/>
              </w:rPr>
              <w:t>can use skills experiment with media in order to solve art making problems.</w:t>
            </w:r>
          </w:p>
        </w:tc>
        <w:tc>
          <w:tcPr>
            <w:tcW w:w="3672" w:type="dxa"/>
          </w:tcPr>
          <w:p w14:paraId="06864825" w14:textId="77777777" w:rsidR="004609C2" w:rsidRPr="00FA54B1" w:rsidRDefault="004609C2" w:rsidP="00E23B56">
            <w:pPr>
              <w:pStyle w:val="ListParagraph"/>
              <w:ind w:left="0"/>
              <w:rPr>
                <w:noProof/>
              </w:rPr>
            </w:pPr>
            <w:r>
              <w:rPr>
                <w:noProof/>
              </w:rPr>
              <w:t>I can demonstrate linear perspective and proportioning.</w:t>
            </w:r>
          </w:p>
        </w:tc>
        <w:tc>
          <w:tcPr>
            <w:tcW w:w="3672" w:type="dxa"/>
          </w:tcPr>
          <w:p w14:paraId="688A72C1" w14:textId="77777777" w:rsidR="004609C2" w:rsidRPr="00FA54B1" w:rsidRDefault="004609C2" w:rsidP="00D26325">
            <w:pPr>
              <w:pStyle w:val="ListParagraph"/>
              <w:ind w:left="0"/>
              <w:rPr>
                <w:noProof/>
              </w:rPr>
            </w:pPr>
            <w:r w:rsidRPr="00FA54B1">
              <w:rPr>
                <w:noProof/>
              </w:rPr>
              <w:t xml:space="preserve">I </w:t>
            </w:r>
            <w:r>
              <w:rPr>
                <w:noProof/>
              </w:rPr>
              <w:t>can</w:t>
            </w:r>
            <w:r w:rsidRPr="00FA54B1">
              <w:rPr>
                <w:noProof/>
              </w:rPr>
              <w:t xml:space="preserve"> </w:t>
            </w:r>
            <w:r>
              <w:rPr>
                <w:noProof/>
              </w:rPr>
              <w:t>use skills, tools and technique appropriately to solve various art making problems about representation and observation.</w:t>
            </w:r>
          </w:p>
        </w:tc>
        <w:tc>
          <w:tcPr>
            <w:tcW w:w="3672" w:type="dxa"/>
          </w:tcPr>
          <w:p w14:paraId="2261429D" w14:textId="77777777" w:rsidR="004609C2" w:rsidRPr="00FA54B1" w:rsidRDefault="004609C2" w:rsidP="00E23B56">
            <w:pPr>
              <w:rPr>
                <w:noProof/>
              </w:rPr>
            </w:pPr>
            <w:r>
              <w:rPr>
                <w:noProof/>
              </w:rPr>
              <w:t>I can explain my problem solving process as I discovered ways to show relationship, focus, space and shape.</w:t>
            </w:r>
          </w:p>
        </w:tc>
      </w:tr>
    </w:tbl>
    <w:p w14:paraId="6213563A" w14:textId="77777777" w:rsidR="004609C2" w:rsidRPr="00FA54B1" w:rsidRDefault="004609C2" w:rsidP="0077040D"/>
    <w:p w14:paraId="1ADFCDDB" w14:textId="77777777" w:rsidR="004609C2" w:rsidRDefault="004609C2" w:rsidP="0077040D">
      <w:r w:rsidRPr="00FA54B1">
        <w:rPr>
          <w:b/>
        </w:rPr>
        <w:t>Indicators</w:t>
      </w:r>
      <w:r w:rsidRPr="00FA54B1">
        <w:t xml:space="preserve"> – please select and assess as appropriate to your unit, </w:t>
      </w:r>
      <w:r w:rsidRPr="00FA54B1">
        <w:rPr>
          <w:b/>
        </w:rPr>
        <w:t>bold text</w:t>
      </w:r>
      <w:r w:rsidRPr="00FA54B1">
        <w:t xml:space="preserve"> indicates possible key indicators.</w:t>
      </w:r>
    </w:p>
    <w:p w14:paraId="16E91BC9" w14:textId="77777777" w:rsidR="004609C2" w:rsidRPr="005541E2" w:rsidRDefault="004609C2" w:rsidP="0077040D">
      <w:pPr>
        <w:rPr>
          <w:b/>
        </w:rPr>
      </w:pPr>
    </w:p>
    <w:p w14:paraId="07DB9D9A" w14:textId="77777777" w:rsidR="004609C2" w:rsidRPr="00E23B56" w:rsidRDefault="004609C2" w:rsidP="00E23B56">
      <w:pPr>
        <w:widowControl w:val="0"/>
        <w:autoSpaceDE w:val="0"/>
        <w:autoSpaceDN w:val="0"/>
        <w:adjustRightInd w:val="0"/>
        <w:spacing w:line="221" w:lineRule="atLeast"/>
        <w:rPr>
          <w:rFonts w:cs="Myriad Pro"/>
          <w:b/>
          <w:color w:val="221E1F"/>
        </w:rPr>
      </w:pPr>
      <w:r w:rsidRPr="00E23B56">
        <w:rPr>
          <w:rFonts w:cs="Myriad Pro"/>
          <w:b/>
          <w:color w:val="221E1F"/>
        </w:rPr>
        <w:t>a. Demonstrate skillful use of a range of appropriate tools, technology, materials, and techniques.</w:t>
      </w:r>
    </w:p>
    <w:p w14:paraId="0F39DD89" w14:textId="77777777" w:rsidR="004609C2" w:rsidRPr="00E23B56" w:rsidRDefault="004609C2" w:rsidP="00E23B56">
      <w:pPr>
        <w:widowControl w:val="0"/>
        <w:autoSpaceDE w:val="0"/>
        <w:autoSpaceDN w:val="0"/>
        <w:adjustRightInd w:val="0"/>
        <w:spacing w:line="221" w:lineRule="atLeast"/>
        <w:rPr>
          <w:rFonts w:cs="Myriad Pro"/>
          <w:color w:val="221E1F"/>
        </w:rPr>
      </w:pPr>
      <w:r w:rsidRPr="00E23B56">
        <w:rPr>
          <w:rFonts w:cs="Myriad Pro"/>
          <w:color w:val="221E1F"/>
        </w:rPr>
        <w:t xml:space="preserve">b. Demonstrate keen observations of detail, and represent unique features of individual people, animals, plants, and so on. </w:t>
      </w:r>
    </w:p>
    <w:p w14:paraId="39F49A46" w14:textId="77777777" w:rsidR="004609C2" w:rsidRPr="00E23B56" w:rsidRDefault="004609C2" w:rsidP="00E23B56">
      <w:pPr>
        <w:widowControl w:val="0"/>
        <w:autoSpaceDE w:val="0"/>
        <w:autoSpaceDN w:val="0"/>
        <w:adjustRightInd w:val="0"/>
        <w:spacing w:line="221" w:lineRule="atLeast"/>
        <w:rPr>
          <w:rFonts w:cs="Myriad Pro"/>
          <w:color w:val="221E1F"/>
        </w:rPr>
      </w:pPr>
      <w:r w:rsidRPr="00E23B56">
        <w:rPr>
          <w:rFonts w:cs="Myriad Pro"/>
          <w:color w:val="221E1F"/>
        </w:rPr>
        <w:t>c. Depict people and objects using correct proportion.</w:t>
      </w:r>
    </w:p>
    <w:p w14:paraId="77CF5089" w14:textId="77777777" w:rsidR="004609C2" w:rsidRPr="00E23B56" w:rsidRDefault="004609C2" w:rsidP="00E23B56">
      <w:pPr>
        <w:widowControl w:val="0"/>
        <w:autoSpaceDE w:val="0"/>
        <w:autoSpaceDN w:val="0"/>
        <w:adjustRightInd w:val="0"/>
        <w:spacing w:line="221" w:lineRule="atLeast"/>
        <w:rPr>
          <w:rFonts w:cs="Myriad Pro"/>
          <w:color w:val="221E1F"/>
        </w:rPr>
      </w:pPr>
      <w:r w:rsidRPr="00E23B56">
        <w:rPr>
          <w:rFonts w:cs="Myriad Pro"/>
          <w:color w:val="221E1F"/>
        </w:rPr>
        <w:t>d. Explore and demonstrate understanding of the role of light and shadow in creating the illusion of form.</w:t>
      </w:r>
    </w:p>
    <w:p w14:paraId="67518131" w14:textId="77777777" w:rsidR="004609C2" w:rsidRPr="00E23B56" w:rsidRDefault="004609C2" w:rsidP="00E23B56">
      <w:pPr>
        <w:widowControl w:val="0"/>
        <w:autoSpaceDE w:val="0"/>
        <w:autoSpaceDN w:val="0"/>
        <w:adjustRightInd w:val="0"/>
        <w:spacing w:line="221" w:lineRule="atLeast"/>
        <w:rPr>
          <w:rFonts w:cs="Myriad Pro"/>
          <w:color w:val="221E1F"/>
        </w:rPr>
      </w:pPr>
      <w:r w:rsidRPr="00E23B56">
        <w:rPr>
          <w:rFonts w:cs="Myriad Pro"/>
          <w:color w:val="221E1F"/>
        </w:rPr>
        <w:t>e. Demonstrate how point-of-view can be manipulated.</w:t>
      </w:r>
    </w:p>
    <w:p w14:paraId="3CD62485" w14:textId="77777777" w:rsidR="004609C2" w:rsidRPr="00E23B56" w:rsidRDefault="004609C2" w:rsidP="00E23B56">
      <w:pPr>
        <w:widowControl w:val="0"/>
        <w:autoSpaceDE w:val="0"/>
        <w:autoSpaceDN w:val="0"/>
        <w:adjustRightInd w:val="0"/>
        <w:spacing w:line="221" w:lineRule="atLeast"/>
        <w:rPr>
          <w:rFonts w:cs="Myriad Pro"/>
          <w:color w:val="221E1F"/>
        </w:rPr>
      </w:pPr>
      <w:r w:rsidRPr="00E23B56">
        <w:rPr>
          <w:rFonts w:cs="Myriad Pro"/>
          <w:color w:val="221E1F"/>
        </w:rPr>
        <w:t>f. Demonstrate understanding of the concept of a vanishing point in linear perspective.</w:t>
      </w:r>
    </w:p>
    <w:p w14:paraId="7E43D57C" w14:textId="77777777" w:rsidR="004609C2" w:rsidRPr="00E23B56" w:rsidRDefault="004609C2" w:rsidP="00E23B56">
      <w:pPr>
        <w:widowControl w:val="0"/>
        <w:autoSpaceDE w:val="0"/>
        <w:autoSpaceDN w:val="0"/>
        <w:adjustRightInd w:val="0"/>
        <w:spacing w:line="221" w:lineRule="atLeast"/>
        <w:rPr>
          <w:rFonts w:cs="Myriad Pro"/>
          <w:color w:val="221E1F"/>
        </w:rPr>
      </w:pPr>
      <w:r w:rsidRPr="00E23B56">
        <w:rPr>
          <w:rFonts w:cs="Myriad Pro"/>
          <w:b/>
          <w:color w:val="221E1F"/>
        </w:rPr>
        <w:t>g. Explore relationships among shape, space, and form</w:t>
      </w:r>
      <w:r w:rsidRPr="00E23B56">
        <w:rPr>
          <w:rFonts w:cs="Myriad Pro"/>
          <w:color w:val="221E1F"/>
        </w:rPr>
        <w:t>.</w:t>
      </w:r>
    </w:p>
    <w:p w14:paraId="0B61E7B7" w14:textId="77777777" w:rsidR="004609C2" w:rsidRPr="00E23B56" w:rsidRDefault="004609C2" w:rsidP="00E23B56">
      <w:pPr>
        <w:widowControl w:val="0"/>
        <w:autoSpaceDE w:val="0"/>
        <w:autoSpaceDN w:val="0"/>
        <w:adjustRightInd w:val="0"/>
        <w:spacing w:line="221" w:lineRule="atLeast"/>
        <w:rPr>
          <w:rFonts w:cs="Myriad Pro"/>
          <w:color w:val="221E1F"/>
        </w:rPr>
      </w:pPr>
      <w:r w:rsidRPr="00E23B56">
        <w:rPr>
          <w:rFonts w:cs="Myriad Pro"/>
          <w:color w:val="221E1F"/>
        </w:rPr>
        <w:t>h. Recognize that scale may or may not be realistic.</w:t>
      </w:r>
    </w:p>
    <w:p w14:paraId="46032016" w14:textId="77777777" w:rsidR="004609C2" w:rsidRDefault="004609C2" w:rsidP="00E23B56">
      <w:pPr>
        <w:widowControl w:val="0"/>
        <w:autoSpaceDE w:val="0"/>
        <w:autoSpaceDN w:val="0"/>
        <w:adjustRightInd w:val="0"/>
        <w:spacing w:line="221" w:lineRule="atLeast"/>
        <w:rPr>
          <w:rFonts w:cs="Myriad Pro"/>
          <w:color w:val="221E1F"/>
        </w:rPr>
      </w:pPr>
      <w:proofErr w:type="spellStart"/>
      <w:r w:rsidRPr="00E23B56">
        <w:rPr>
          <w:rFonts w:cs="Myriad Pro"/>
          <w:b/>
          <w:color w:val="221E1F"/>
        </w:rPr>
        <w:t>i</w:t>
      </w:r>
      <w:proofErr w:type="spellEnd"/>
      <w:r w:rsidRPr="00E23B56">
        <w:rPr>
          <w:rFonts w:cs="Myriad Pro"/>
          <w:b/>
          <w:color w:val="221E1F"/>
        </w:rPr>
        <w:t>. Experiment with different ways of creating focal points or emphasis</w:t>
      </w:r>
      <w:r w:rsidRPr="00E23B56">
        <w:rPr>
          <w:rFonts w:cs="Myriad Pro"/>
          <w:color w:val="221E1F"/>
        </w:rPr>
        <w:t>.</w:t>
      </w:r>
    </w:p>
    <w:p w14:paraId="00F2C636" w14:textId="77777777" w:rsidR="004609C2" w:rsidRPr="00E23B56" w:rsidRDefault="004609C2" w:rsidP="00E23B56">
      <w:pPr>
        <w:widowControl w:val="0"/>
        <w:autoSpaceDE w:val="0"/>
        <w:autoSpaceDN w:val="0"/>
        <w:adjustRightInd w:val="0"/>
        <w:spacing w:line="221" w:lineRule="atLeast"/>
        <w:rPr>
          <w:rFonts w:cs="Myriad Pro"/>
          <w:color w:val="221E1F"/>
        </w:rPr>
      </w:pPr>
      <w:r w:rsidRPr="00E23B56">
        <w:rPr>
          <w:rFonts w:cs="Myriad Pro"/>
          <w:color w:val="221E1F"/>
        </w:rPr>
        <w:t>j. Describe own problem-solving processes and discuss explorations and comparisons of various media.</w:t>
      </w:r>
    </w:p>
    <w:p w14:paraId="7CAAAD67" w14:textId="77777777" w:rsidR="004609C2" w:rsidRPr="00EC002B" w:rsidRDefault="004609C2" w:rsidP="00E23B56">
      <w:pPr>
        <w:pStyle w:val="NormalWeb"/>
        <w:rPr>
          <w:rFonts w:asciiTheme="minorHAnsi" w:hAnsiTheme="minorHAnsi"/>
          <w:sz w:val="24"/>
          <w:szCs w:val="24"/>
        </w:rPr>
      </w:pPr>
      <w:r w:rsidRPr="00EC002B">
        <w:rPr>
          <w:rFonts w:asciiTheme="minorHAnsi" w:hAnsiTheme="minorHAnsi"/>
        </w:rPr>
        <w:t xml:space="preserve">Refer to the Saskatchewan Curriculum Guide </w:t>
      </w:r>
      <w:hyperlink r:id="rId27" w:history="1">
        <w:r w:rsidRPr="00D26325">
          <w:rPr>
            <w:rStyle w:val="Hyperlink"/>
            <w:rFonts w:asciiTheme="minorHAnsi" w:hAnsiTheme="minorHAnsi"/>
          </w:rPr>
          <w:t>Grade 7 Arts Education</w:t>
        </w:r>
      </w:hyperlink>
    </w:p>
    <w:p w14:paraId="40B32A1E" w14:textId="77777777" w:rsidR="004609C2" w:rsidRPr="00F80207" w:rsidRDefault="004609C2" w:rsidP="00F80207">
      <w:pPr>
        <w:pStyle w:val="NormalWeb"/>
        <w:rPr>
          <w:rFonts w:asciiTheme="minorHAnsi" w:hAnsiTheme="minorHAnsi"/>
          <w:sz w:val="24"/>
          <w:szCs w:val="24"/>
        </w:rPr>
      </w:pPr>
      <w:bookmarkStart w:id="0" w:name="_GoBack"/>
      <w:bookmarkEnd w:id="0"/>
    </w:p>
    <w:sectPr w:rsidR="004609C2" w:rsidRPr="00F80207" w:rsidSect="00774655">
      <w:headerReference w:type="even" r:id="rId28"/>
      <w:headerReference w:type="default" r:id="rId29"/>
      <w:footerReference w:type="even" r:id="rId30"/>
      <w:footerReference w:type="default" r:id="rId31"/>
      <w:headerReference w:type="first" r:id="rId32"/>
      <w:footerReference w:type="first" r:id="rId33"/>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175842" w:rsidRDefault="00175842" w:rsidP="00317EB2">
      <w:r>
        <w:separator/>
      </w:r>
    </w:p>
  </w:endnote>
  <w:endnote w:type="continuationSeparator" w:id="0">
    <w:p w14:paraId="5C6049F7" w14:textId="77777777" w:rsidR="00175842" w:rsidRDefault="00175842"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175842" w:rsidRDefault="0017584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175842" w:rsidRDefault="0017584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175842" w:rsidRDefault="001758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175842" w:rsidRDefault="00175842" w:rsidP="00317EB2">
      <w:r>
        <w:separator/>
      </w:r>
    </w:p>
  </w:footnote>
  <w:footnote w:type="continuationSeparator" w:id="0">
    <w:p w14:paraId="6B4E61AC" w14:textId="77777777" w:rsidR="00175842" w:rsidRDefault="00175842"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175842" w:rsidRDefault="004609C2">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175842" w:rsidRDefault="004609C2">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175842" w:rsidRDefault="004609C2">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B00"/>
    <w:multiLevelType w:val="hybridMultilevel"/>
    <w:tmpl w:val="85081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590285"/>
    <w:multiLevelType w:val="hybridMultilevel"/>
    <w:tmpl w:val="F738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56C9D"/>
    <w:multiLevelType w:val="hybridMultilevel"/>
    <w:tmpl w:val="23AA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F6738"/>
    <w:multiLevelType w:val="hybridMultilevel"/>
    <w:tmpl w:val="1D941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614F45"/>
    <w:multiLevelType w:val="hybridMultilevel"/>
    <w:tmpl w:val="B5DE8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E4206D"/>
    <w:multiLevelType w:val="hybridMultilevel"/>
    <w:tmpl w:val="68A643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B4FDC"/>
    <w:multiLevelType w:val="hybridMultilevel"/>
    <w:tmpl w:val="F0D2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963DF"/>
    <w:multiLevelType w:val="multilevel"/>
    <w:tmpl w:val="F0D269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7896CF0"/>
    <w:multiLevelType w:val="multilevel"/>
    <w:tmpl w:val="E4AC37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881102E"/>
    <w:multiLevelType w:val="multilevel"/>
    <w:tmpl w:val="BE3EDFE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8B603EB"/>
    <w:multiLevelType w:val="hybridMultilevel"/>
    <w:tmpl w:val="153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674E0"/>
    <w:multiLevelType w:val="hybridMultilevel"/>
    <w:tmpl w:val="2718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81313"/>
    <w:multiLevelType w:val="hybridMultilevel"/>
    <w:tmpl w:val="ECC8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765EC"/>
    <w:multiLevelType w:val="hybridMultilevel"/>
    <w:tmpl w:val="A2508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D83AD5"/>
    <w:multiLevelType w:val="hybridMultilevel"/>
    <w:tmpl w:val="6972BC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EFB636E"/>
    <w:multiLevelType w:val="hybridMultilevel"/>
    <w:tmpl w:val="7BE44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30F5A13"/>
    <w:multiLevelType w:val="hybridMultilevel"/>
    <w:tmpl w:val="AC76A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AB3A0E"/>
    <w:multiLevelType w:val="hybridMultilevel"/>
    <w:tmpl w:val="D28CD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F844A86"/>
    <w:multiLevelType w:val="hybridMultilevel"/>
    <w:tmpl w:val="7B4EE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F12B7A"/>
    <w:multiLevelType w:val="multilevel"/>
    <w:tmpl w:val="2910C2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4341E8D"/>
    <w:multiLevelType w:val="multilevel"/>
    <w:tmpl w:val="DAC2D34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581D26AD"/>
    <w:multiLevelType w:val="hybridMultilevel"/>
    <w:tmpl w:val="B41639EC"/>
    <w:lvl w:ilvl="0" w:tplc="1F080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9362438"/>
    <w:multiLevelType w:val="hybridMultilevel"/>
    <w:tmpl w:val="6922D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136587"/>
    <w:multiLevelType w:val="hybridMultilevel"/>
    <w:tmpl w:val="3F74B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ED7AB7"/>
    <w:multiLevelType w:val="hybridMultilevel"/>
    <w:tmpl w:val="E0A84016"/>
    <w:lvl w:ilvl="0" w:tplc="3FBA3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007638"/>
    <w:multiLevelType w:val="multilevel"/>
    <w:tmpl w:val="1D9411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606D0337"/>
    <w:multiLevelType w:val="hybridMultilevel"/>
    <w:tmpl w:val="1D082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7D4893"/>
    <w:multiLevelType w:val="multilevel"/>
    <w:tmpl w:val="F740FE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629003CE"/>
    <w:multiLevelType w:val="hybridMultilevel"/>
    <w:tmpl w:val="A9162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A17576"/>
    <w:multiLevelType w:val="hybridMultilevel"/>
    <w:tmpl w:val="20F8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324430"/>
    <w:multiLevelType w:val="hybridMultilevel"/>
    <w:tmpl w:val="70C2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9E4844"/>
    <w:multiLevelType w:val="hybridMultilevel"/>
    <w:tmpl w:val="2B5009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791734F"/>
    <w:multiLevelType w:val="hybridMultilevel"/>
    <w:tmpl w:val="EF66CE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81132DE"/>
    <w:multiLevelType w:val="hybridMultilevel"/>
    <w:tmpl w:val="567EAD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99252D2"/>
    <w:multiLevelType w:val="hybridMultilevel"/>
    <w:tmpl w:val="BA26B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B6B42FE"/>
    <w:multiLevelType w:val="multilevel"/>
    <w:tmpl w:val="7D6AAD6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D1105CC"/>
    <w:multiLevelType w:val="hybridMultilevel"/>
    <w:tmpl w:val="66CC0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551871"/>
    <w:multiLevelType w:val="multilevel"/>
    <w:tmpl w:val="68A643B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6DFA57AE"/>
    <w:multiLevelType w:val="hybridMultilevel"/>
    <w:tmpl w:val="F398C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FE3FFC"/>
    <w:multiLevelType w:val="hybridMultilevel"/>
    <w:tmpl w:val="1B54B160"/>
    <w:lvl w:ilvl="0" w:tplc="FA401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797950"/>
    <w:multiLevelType w:val="multilevel"/>
    <w:tmpl w:val="A454A8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7EE55E5A"/>
    <w:multiLevelType w:val="hybridMultilevel"/>
    <w:tmpl w:val="DAC2D3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3"/>
  </w:num>
  <w:num w:numId="4">
    <w:abstractNumId w:val="22"/>
  </w:num>
  <w:num w:numId="5">
    <w:abstractNumId w:val="34"/>
  </w:num>
  <w:num w:numId="6">
    <w:abstractNumId w:val="17"/>
  </w:num>
  <w:num w:numId="7">
    <w:abstractNumId w:val="35"/>
  </w:num>
  <w:num w:numId="8">
    <w:abstractNumId w:val="30"/>
  </w:num>
  <w:num w:numId="9">
    <w:abstractNumId w:val="27"/>
  </w:num>
  <w:num w:numId="10">
    <w:abstractNumId w:val="38"/>
  </w:num>
  <w:num w:numId="11">
    <w:abstractNumId w:val="21"/>
  </w:num>
  <w:num w:numId="12">
    <w:abstractNumId w:val="8"/>
  </w:num>
  <w:num w:numId="13">
    <w:abstractNumId w:val="40"/>
  </w:num>
  <w:num w:numId="14">
    <w:abstractNumId w:val="19"/>
  </w:num>
  <w:num w:numId="15">
    <w:abstractNumId w:val="9"/>
  </w:num>
  <w:num w:numId="16">
    <w:abstractNumId w:val="18"/>
  </w:num>
  <w:num w:numId="17">
    <w:abstractNumId w:val="2"/>
  </w:num>
  <w:num w:numId="18">
    <w:abstractNumId w:val="36"/>
  </w:num>
  <w:num w:numId="19">
    <w:abstractNumId w:val="1"/>
  </w:num>
  <w:num w:numId="20">
    <w:abstractNumId w:val="39"/>
  </w:num>
  <w:num w:numId="21">
    <w:abstractNumId w:val="32"/>
  </w:num>
  <w:num w:numId="22">
    <w:abstractNumId w:val="5"/>
  </w:num>
  <w:num w:numId="23">
    <w:abstractNumId w:val="24"/>
  </w:num>
  <w:num w:numId="24">
    <w:abstractNumId w:val="37"/>
  </w:num>
  <w:num w:numId="25">
    <w:abstractNumId w:val="29"/>
  </w:num>
  <w:num w:numId="26">
    <w:abstractNumId w:val="3"/>
  </w:num>
  <w:num w:numId="27">
    <w:abstractNumId w:val="25"/>
  </w:num>
  <w:num w:numId="28">
    <w:abstractNumId w:val="6"/>
  </w:num>
  <w:num w:numId="29">
    <w:abstractNumId w:val="28"/>
  </w:num>
  <w:num w:numId="30">
    <w:abstractNumId w:val="7"/>
  </w:num>
  <w:num w:numId="31">
    <w:abstractNumId w:val="14"/>
  </w:num>
  <w:num w:numId="32">
    <w:abstractNumId w:val="41"/>
  </w:num>
  <w:num w:numId="33">
    <w:abstractNumId w:val="23"/>
  </w:num>
  <w:num w:numId="34">
    <w:abstractNumId w:val="20"/>
  </w:num>
  <w:num w:numId="35">
    <w:abstractNumId w:val="16"/>
  </w:num>
  <w:num w:numId="36">
    <w:abstractNumId w:val="26"/>
  </w:num>
  <w:num w:numId="37">
    <w:abstractNumId w:val="15"/>
  </w:num>
  <w:num w:numId="38">
    <w:abstractNumId w:val="0"/>
  </w:num>
  <w:num w:numId="39">
    <w:abstractNumId w:val="10"/>
  </w:num>
  <w:num w:numId="40">
    <w:abstractNumId w:val="12"/>
  </w:num>
  <w:num w:numId="41">
    <w:abstractNumId w:val="11"/>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248A2"/>
    <w:rsid w:val="00032A7E"/>
    <w:rsid w:val="0003301A"/>
    <w:rsid w:val="0005213E"/>
    <w:rsid w:val="0007434B"/>
    <w:rsid w:val="00175842"/>
    <w:rsid w:val="00197280"/>
    <w:rsid w:val="001E2FF4"/>
    <w:rsid w:val="00255010"/>
    <w:rsid w:val="003149B2"/>
    <w:rsid w:val="00317EB2"/>
    <w:rsid w:val="00415C36"/>
    <w:rsid w:val="00415EE3"/>
    <w:rsid w:val="004609C2"/>
    <w:rsid w:val="0049199B"/>
    <w:rsid w:val="00512BFB"/>
    <w:rsid w:val="00522DEF"/>
    <w:rsid w:val="00525323"/>
    <w:rsid w:val="005541E2"/>
    <w:rsid w:val="0055764B"/>
    <w:rsid w:val="005C6A1F"/>
    <w:rsid w:val="005D25EB"/>
    <w:rsid w:val="00631460"/>
    <w:rsid w:val="00684C89"/>
    <w:rsid w:val="006A3899"/>
    <w:rsid w:val="00703BAE"/>
    <w:rsid w:val="0073053E"/>
    <w:rsid w:val="00744332"/>
    <w:rsid w:val="00745A0D"/>
    <w:rsid w:val="0077040D"/>
    <w:rsid w:val="00772CEF"/>
    <w:rsid w:val="00774655"/>
    <w:rsid w:val="007958DC"/>
    <w:rsid w:val="00810516"/>
    <w:rsid w:val="0088386F"/>
    <w:rsid w:val="008C0CF3"/>
    <w:rsid w:val="008C4F03"/>
    <w:rsid w:val="008D163B"/>
    <w:rsid w:val="008D3950"/>
    <w:rsid w:val="008F09C8"/>
    <w:rsid w:val="009164C8"/>
    <w:rsid w:val="0092732C"/>
    <w:rsid w:val="009859EE"/>
    <w:rsid w:val="00A37F40"/>
    <w:rsid w:val="00A834CB"/>
    <w:rsid w:val="00A904D4"/>
    <w:rsid w:val="00B052F5"/>
    <w:rsid w:val="00B56724"/>
    <w:rsid w:val="00BB3B1D"/>
    <w:rsid w:val="00C62376"/>
    <w:rsid w:val="00C73473"/>
    <w:rsid w:val="00C94241"/>
    <w:rsid w:val="00CE0625"/>
    <w:rsid w:val="00D330CE"/>
    <w:rsid w:val="00D74492"/>
    <w:rsid w:val="00D86AA8"/>
    <w:rsid w:val="00E23B56"/>
    <w:rsid w:val="00E23F3E"/>
    <w:rsid w:val="00E6371F"/>
    <w:rsid w:val="00E92B7F"/>
    <w:rsid w:val="00EB6B5D"/>
    <w:rsid w:val="00EC002B"/>
    <w:rsid w:val="00F04125"/>
    <w:rsid w:val="00F40F27"/>
    <w:rsid w:val="00F80207"/>
    <w:rsid w:val="00FA54B1"/>
    <w:rsid w:val="00FD59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EC002B"/>
    <w:pPr>
      <w:widowControl w:val="0"/>
      <w:autoSpaceDE w:val="0"/>
      <w:autoSpaceDN w:val="0"/>
      <w:adjustRightInd w:val="0"/>
    </w:pPr>
    <w:rPr>
      <w:rFonts w:ascii="Myriad Pro Light" w:hAnsi="Myriad Pro Light" w:cs="Myriad Pro Light"/>
      <w:color w:val="000000"/>
    </w:rPr>
  </w:style>
  <w:style w:type="paragraph" w:customStyle="1" w:styleId="Pa38">
    <w:name w:val="Pa38"/>
    <w:basedOn w:val="Default"/>
    <w:next w:val="Default"/>
    <w:uiPriority w:val="99"/>
    <w:rsid w:val="00EC002B"/>
    <w:pPr>
      <w:spacing w:line="221" w:lineRule="atLeast"/>
    </w:pPr>
    <w:rPr>
      <w:rFonts w:ascii="Myriad Pro" w:hAnsi="Myriad Pro" w:cs="Times New Roman"/>
      <w:color w:val="auto"/>
    </w:rPr>
  </w:style>
  <w:style w:type="character" w:customStyle="1" w:styleId="A8">
    <w:name w:val="A8"/>
    <w:uiPriority w:val="99"/>
    <w:rsid w:val="00EC002B"/>
    <w:rPr>
      <w:rFonts w:cs="Myriad Pro"/>
      <w:color w:val="221E1F"/>
      <w:sz w:val="22"/>
      <w:szCs w:val="22"/>
    </w:rPr>
  </w:style>
  <w:style w:type="paragraph" w:customStyle="1" w:styleId="Pa39">
    <w:name w:val="Pa39"/>
    <w:basedOn w:val="Default"/>
    <w:next w:val="Default"/>
    <w:uiPriority w:val="99"/>
    <w:rsid w:val="0005213E"/>
    <w:pPr>
      <w:spacing w:line="221" w:lineRule="atLeast"/>
    </w:pPr>
    <w:rPr>
      <w:rFonts w:ascii="Myriad Pro" w:hAnsi="Myriad Pro"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EC002B"/>
    <w:pPr>
      <w:widowControl w:val="0"/>
      <w:autoSpaceDE w:val="0"/>
      <w:autoSpaceDN w:val="0"/>
      <w:adjustRightInd w:val="0"/>
    </w:pPr>
    <w:rPr>
      <w:rFonts w:ascii="Myriad Pro Light" w:hAnsi="Myriad Pro Light" w:cs="Myriad Pro Light"/>
      <w:color w:val="000000"/>
    </w:rPr>
  </w:style>
  <w:style w:type="paragraph" w:customStyle="1" w:styleId="Pa38">
    <w:name w:val="Pa38"/>
    <w:basedOn w:val="Default"/>
    <w:next w:val="Default"/>
    <w:uiPriority w:val="99"/>
    <w:rsid w:val="00EC002B"/>
    <w:pPr>
      <w:spacing w:line="221" w:lineRule="atLeast"/>
    </w:pPr>
    <w:rPr>
      <w:rFonts w:ascii="Myriad Pro" w:hAnsi="Myriad Pro" w:cs="Times New Roman"/>
      <w:color w:val="auto"/>
    </w:rPr>
  </w:style>
  <w:style w:type="character" w:customStyle="1" w:styleId="A8">
    <w:name w:val="A8"/>
    <w:uiPriority w:val="99"/>
    <w:rsid w:val="00EC002B"/>
    <w:rPr>
      <w:rFonts w:cs="Myriad Pro"/>
      <w:color w:val="221E1F"/>
      <w:sz w:val="22"/>
      <w:szCs w:val="22"/>
    </w:rPr>
  </w:style>
  <w:style w:type="paragraph" w:customStyle="1" w:styleId="Pa39">
    <w:name w:val="Pa39"/>
    <w:basedOn w:val="Default"/>
    <w:next w:val="Default"/>
    <w:uiPriority w:val="99"/>
    <w:rsid w:val="0005213E"/>
    <w:pPr>
      <w:spacing w:line="221" w:lineRule="atLeast"/>
    </w:pPr>
    <w:rPr>
      <w:rFonts w:ascii="Myriad Pro" w:hAnsi="Myriad Pro"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edonline.sk.ca/webapps/moe-curriculum-BBLEARN/index.jsp?view=indicators&amp;lang=en&amp;subj=arts_education&amp;level=7&amp;outcome=1.5" TargetMode="External"/><Relationship Id="rId21" Type="http://schemas.openxmlformats.org/officeDocument/2006/relationships/hyperlink" Target="https://www.edonline.sk.ca/webapps/moe-curriculum-BBLEARN/index.jsp?view=indicators&amp;lang=en&amp;subj=arts_education&amp;level=7&amp;outcome=1.5" TargetMode="External"/><Relationship Id="rId22" Type="http://schemas.openxmlformats.org/officeDocument/2006/relationships/hyperlink" Target="https://www.edonline.sk.ca/webapps/moe-curriculum-BBLEARN/index.jsp?view=indicators&amp;lang=en&amp;subj=arts_education&amp;level=7&amp;outcome=1.7" TargetMode="External"/><Relationship Id="rId23" Type="http://schemas.openxmlformats.org/officeDocument/2006/relationships/hyperlink" Target="https://www.edonline.sk.ca/webapps/moe-curriculum-BBLEARN/index.jsp?view=indicators&amp;lang=en&amp;subj=arts_education&amp;level=7&amp;outcome=1.8" TargetMode="External"/><Relationship Id="rId24" Type="http://schemas.openxmlformats.org/officeDocument/2006/relationships/hyperlink" Target="https://www.edonline.sk.ca/webapps/moe-curriculum-BBLEARN/index.jsp?view=indicators&amp;lang=en&amp;subj=arts_education&amp;level=7&amp;outcome=1.9" TargetMode="External"/><Relationship Id="rId25" Type="http://schemas.openxmlformats.org/officeDocument/2006/relationships/hyperlink" Target="https://www.edonline.sk.ca/webapps/moe-curriculum-BBLEARN/index.jsp?view=indicators&amp;lang=en&amp;subj=arts_education&amp;level=7&amp;outcome=1.10" TargetMode="External"/><Relationship Id="rId26" Type="http://schemas.openxmlformats.org/officeDocument/2006/relationships/hyperlink" Target="https://www.edonline.sk.ca/webapps/moe-curriculum-BBLEARN/index.jsp?view=indicators&amp;lang=en&amp;subj=arts_education&amp;level=7&amp;outcome=1.11" TargetMode="External"/><Relationship Id="rId27" Type="http://schemas.openxmlformats.org/officeDocument/2006/relationships/hyperlink" Target="https://www.edonline.sk.ca/webapps/moe-curriculum-BBLEARN/index.jsp?view=indicators&amp;lang=en&amp;subj=arts_education&amp;level=7&amp;outcome=1.12" TargetMode="External"/><Relationship Id="rId28" Type="http://schemas.openxmlformats.org/officeDocument/2006/relationships/header" Target="header1.xml"/><Relationship Id="rId2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header" Target="header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3.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www.edonline.sk.ca/webapps/moe-curriculum-BBLEARN/index.jsp?view=indicators&amp;lang=en&amp;subj=arts_education&amp;level=7&amp;outcome=3.1" TargetMode="External"/><Relationship Id="rId11" Type="http://schemas.openxmlformats.org/officeDocument/2006/relationships/hyperlink" Target="https://www.edonline.sk.ca/webapps/moe-curriculum-BBLEARN/index.jsp?view=indicators&amp;lang=en&amp;subj=arts_education&amp;level=7&amp;outcome=3.2" TargetMode="External"/><Relationship Id="rId12" Type="http://schemas.openxmlformats.org/officeDocument/2006/relationships/hyperlink" Target="https://www.edonline.sk.ca/webapps/moe-curriculum-BBLEARN/index.jsp?view=indicators&amp;lang=en&amp;subj=arts_education&amp;level=7&amp;outcome=3.3" TargetMode="External"/><Relationship Id="rId13" Type="http://schemas.openxmlformats.org/officeDocument/2006/relationships/hyperlink" Target="https://www.edonline.sk.ca/webapps/moe-curriculum-BBLEARN/index.jsp?view=indicators&amp;lang=en&amp;subj=arts_education&amp;level=7&amp;outcome=2.1" TargetMode="External"/><Relationship Id="rId14" Type="http://schemas.openxmlformats.org/officeDocument/2006/relationships/hyperlink" Target="https://www.edonline.sk.ca/webapps/moe-curriculum-BBLEARN/index.jsp?view=indicators&amp;lang=en&amp;subj=arts_education&amp;level=7&amp;outcome=2.2" TargetMode="External"/><Relationship Id="rId15" Type="http://schemas.openxmlformats.org/officeDocument/2006/relationships/hyperlink" Target="https://www.edonline.sk.ca/webapps/moe-curriculum-BBLEARN/index.jsp?view=indicators&amp;lang=en&amp;subj=arts_education&amp;level=7&amp;outcome=2.3" TargetMode="External"/><Relationship Id="rId16" Type="http://schemas.openxmlformats.org/officeDocument/2006/relationships/hyperlink" Target="https://www.edonline.sk.ca/webapps/moe-curriculum-BBLEARN/index.jsp?view=indicators&amp;lang=en&amp;subj=arts_education&amp;level=7" TargetMode="External"/><Relationship Id="rId17" Type="http://schemas.openxmlformats.org/officeDocument/2006/relationships/hyperlink" Target="https://www.edonline.sk.ca/webapps/moe-curriculum-BBLEARN/index.jsp?view=indicators&amp;lang=en&amp;subj=arts_education&amp;level=7&amp;outcome=1.2" TargetMode="External"/><Relationship Id="rId18" Type="http://schemas.openxmlformats.org/officeDocument/2006/relationships/hyperlink" Target="https://www.edonline.sk.ca/webapps/moe-curriculum-BBLEARN/index.jsp?view=indicators&amp;lang=en&amp;subj=arts_education&amp;level=7&amp;outcome=1.3" TargetMode="External"/><Relationship Id="rId19" Type="http://schemas.openxmlformats.org/officeDocument/2006/relationships/hyperlink" Target="https://www.edonline.sk.ca/webapps/moe-curriculum-BBLEARN/index.jsp?view=indicators&amp;lang=en&amp;subj=arts_education&amp;level=7&amp;outcome=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E0483-4488-5241-9A21-D56FAC7C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4887</Words>
  <Characters>27857</Characters>
  <Application>Microsoft Macintosh Word</Application>
  <DocSecurity>0</DocSecurity>
  <Lines>232</Lines>
  <Paragraphs>65</Paragraphs>
  <ScaleCrop>false</ScaleCrop>
  <Company>Living Sky School Division</Company>
  <LinksUpToDate>false</LinksUpToDate>
  <CharactersWithSpaces>32679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2</cp:revision>
  <cp:lastPrinted>2012-12-18T15:57:00Z</cp:lastPrinted>
  <dcterms:created xsi:type="dcterms:W3CDTF">2013-07-02T17:26:00Z</dcterms:created>
  <dcterms:modified xsi:type="dcterms:W3CDTF">2013-07-02T17:26:00Z</dcterms:modified>
</cp:coreProperties>
</file>