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aramond" w:cs="Garamond" w:eastAsia="Garamond" w:hAnsi="Garamond"/>
          <w:b/>
          <w:bCs/>
          <w:color w:val="1F2A44"/>
          <w:sz w:val="60"/>
          <w:szCs w:val="60"/>
        </w:rPr>
        <w:t xml:space="preserve">AT THE TABLE</w:t>
      </w:r>
    </w:p>
    <w:p>
      <w:pPr>
        <w:spacing w:after="200"/>
        <w:jc w:val="center"/>
      </w:pPr>
      <w:r>
        <w:rPr>
          <w:rFonts w:ascii="Garamond" w:cs="Garamond" w:eastAsia="Garamond" w:hAnsi="Garamond"/>
          <w:i/>
          <w:iCs/>
          <w:color w:val="6B7280"/>
          <w:sz w:val="26"/>
          <w:szCs w:val="26"/>
        </w:rPr>
        <w:t xml:space="preserve">Pass 3 Draft — Closing, Liturgies, Facilitator Guide, Back Matter</w:t>
      </w:r>
    </w:p>
    <w:p>
      <w:pPr>
        <w:spacing w:after="1200"/>
        <w:jc w:val="center"/>
      </w:pPr>
      <w:r>
        <w:rPr>
          <w:rFonts w:ascii="Garamond" w:cs="Garamond" w:eastAsia="Garamond" w:hAnsi="Garamond"/>
          <w:color w:val="4A5568"/>
          <w:sz w:val="24"/>
          <w:szCs w:val="24"/>
        </w:rPr>
        <w:t xml:space="preserve">Closing Benediction  ·  Daily &amp; Weekly Liturgies  ·  Cohort Facilitator Guide  ·  Bibliography</w:t>
      </w:r>
    </w:p>
    <w:p>
      <w:pPr>
        <w:jc w:val="center"/>
      </w:pPr>
      <w:r>
        <w:rPr>
          <w:rFonts w:ascii="Garamond" w:cs="Garamond" w:eastAsia="Garamond" w:hAnsi="Garamond"/>
          <w:i/>
          <w:iCs/>
          <w:color w:val="9CA3AF"/>
          <w:sz w:val="22"/>
          <w:szCs w:val="22"/>
        </w:rPr>
        <w:t xml:space="preserve">A consolidated final document combining Passes 1–3 is also delivered.</w:t>
      </w:r>
    </w:p>
    <w:p>
      <w:pPr>
        <w:pStyle w:val="Heading1"/>
        <w:pageBreakBefore/>
        <w:spacing w:after="240" w:before="480"/>
      </w:pPr>
      <w:r>
        <w:rPr>
          <w:rFonts w:ascii="Garamond" w:cs="Garamond" w:eastAsia="Garamond" w:hAnsi="Garamond"/>
          <w:b/>
          <w:bCs/>
          <w:color w:val="1F2A44"/>
          <w:sz w:val="40"/>
          <w:szCs w:val="40"/>
        </w:rPr>
        <w:t xml:space="preserve">Closing Benediction</w:t>
      </w:r>
    </w:p>
    <w:p>
      <w:pPr>
        <w:spacing w:after="60" w:before="160" w:line="320"/>
        <w:ind w:left="720" w:right="360"/>
      </w:pPr>
      <w:r>
        <w:rPr>
          <w:rFonts w:ascii="Garamond" w:cs="Garamond" w:eastAsia="Garamond" w:hAnsi="Garamond"/>
          <w:i/>
          <w:iCs/>
          <w:sz w:val="24"/>
          <w:szCs w:val="24"/>
        </w:rPr>
        <w:t xml:space="preserve">“Now may the God of peace Himself sanctify you completely, and may your whole spirit and soul and body be kept blameless at the coming of our Lord Jesus Christ. He who calls you is faithful; He will surely do it.”</w:t>
      </w:r>
    </w:p>
    <w:p>
      <w:pPr>
        <w:spacing w:after="200" w:before="0"/>
        <w:ind w:left="720" w:right="360"/>
      </w:pPr>
      <w:r>
        <w:rPr>
          <w:rFonts w:ascii="Garamond" w:cs="Garamond" w:eastAsia="Garamond" w:hAnsi="Garamond"/>
          <w:color w:val="6B7280"/>
          <w:sz w:val="22"/>
          <w:szCs w:val="22"/>
        </w:rPr>
        <w:t xml:space="preserve">— 1 Thessalonians 5:23–24</w:t>
      </w:r>
    </w:p>
    <w:p>
      <w:pPr>
        <w:spacing w:after="160" w:line="320"/>
      </w:pPr>
      <w:r>
        <w:rPr>
          <w:rFonts w:ascii="Garamond" w:cs="Garamond" w:eastAsia="Garamond" w:hAnsi="Garamond"/>
          <w:sz w:val="24"/>
          <w:szCs w:val="24"/>
        </w:rPr>
        <w:t xml:space="preserve">Beloved,</w:t>
      </w:r>
    </w:p>
    <w:p>
      <w:pPr>
        <w:spacing w:after="160" w:line="320"/>
      </w:pPr>
      <w:r>
        <w:rPr>
          <w:rFonts w:ascii="Garamond" w:cs="Garamond" w:eastAsia="Garamond" w:hAnsi="Garamond"/>
          <w:sz w:val="24"/>
          <w:szCs w:val="24"/>
        </w:rPr>
        <w:t xml:space="preserve">You have sat at the Table of grace and been met by the Living Water. You have tasted and seen that the Lord is good, and His steadfast love endures forever. The One who began a good work in you will carry it on to completion until the day of Christ Jesus.</w:t>
      </w:r>
    </w:p>
    <w:p>
      <w:pPr>
        <w:spacing w:after="160" w:line="320"/>
      </w:pPr>
      <w:r>
        <w:rPr>
          <w:rFonts w:ascii="Garamond" w:cs="Garamond" w:eastAsia="Garamond" w:hAnsi="Garamond"/>
          <w:sz w:val="24"/>
          <w:szCs w:val="24"/>
        </w:rPr>
        <w:t xml:space="preserve">May your roots go down deep into the love of Christ, that you may have power to grasp how wide, and long, and high, and deep His love truly is.</w:t>
      </w:r>
    </w:p>
    <w:p>
      <w:pPr>
        <w:spacing w:after="160" w:line="320"/>
      </w:pPr>
      <w:r>
        <w:rPr>
          <w:rFonts w:ascii="Garamond" w:cs="Garamond" w:eastAsia="Garamond" w:hAnsi="Garamond"/>
          <w:sz w:val="24"/>
          <w:szCs w:val="24"/>
        </w:rPr>
        <w:t xml:space="preserve">May your mind be renewed by the Spirit of truth, taking every thought captive to the obedience of Christ.</w:t>
      </w:r>
    </w:p>
    <w:p>
      <w:pPr>
        <w:spacing w:after="160" w:line="320"/>
      </w:pPr>
      <w:r>
        <w:rPr>
          <w:rFonts w:ascii="Garamond" w:cs="Garamond" w:eastAsia="Garamond" w:hAnsi="Garamond"/>
          <w:sz w:val="24"/>
          <w:szCs w:val="24"/>
        </w:rPr>
        <w:t xml:space="preserve">May your heart be guarded by the peace of God, which surpasses understanding and keeps you steadfast in His will.</w:t>
      </w:r>
    </w:p>
    <w:p>
      <w:pPr>
        <w:spacing w:after="160" w:line="320"/>
      </w:pPr>
      <w:r>
        <w:rPr>
          <w:rFonts w:ascii="Garamond" w:cs="Garamond" w:eastAsia="Garamond" w:hAnsi="Garamond"/>
          <w:sz w:val="24"/>
          <w:szCs w:val="24"/>
        </w:rPr>
        <w:t xml:space="preserve">As you go, remember that your body is a temple of the Holy Spirit, bought with a price — therefore, glorify God in your body.</w:t>
      </w:r>
    </w:p>
    <w:p>
      <w:pPr>
        <w:spacing w:after="160" w:line="320"/>
      </w:pPr>
      <w:r>
        <w:rPr>
          <w:rFonts w:ascii="Garamond" w:cs="Garamond" w:eastAsia="Garamond" w:hAnsi="Garamond"/>
          <w:sz w:val="24"/>
          <w:szCs w:val="24"/>
        </w:rPr>
        <w:t xml:space="preserve">Let your hands be the instruments of His mercy, your words seasoned with grace, and your steps ordered by the Lord. Walk humbly with your God, love mercy, and do justice.</w:t>
      </w:r>
    </w:p>
    <w:p>
      <w:pPr>
        <w:spacing w:after="160" w:line="320"/>
      </w:pPr>
      <w:r>
        <w:rPr>
          <w:rFonts w:ascii="Garamond" w:cs="Garamond" w:eastAsia="Garamond" w:hAnsi="Garamond"/>
          <w:sz w:val="24"/>
          <w:szCs w:val="24"/>
        </w:rPr>
        <w:t xml:space="preserve">Do not grow weary in doing good, for in due season you will reap if you do not give up. Let your light so shine before others, that they may see your good works and give glory to your Father in heaven.</w:t>
      </w:r>
    </w:p>
    <w:p>
      <w:pPr>
        <w:spacing w:after="160" w:line="320"/>
      </w:pPr>
      <w:r>
        <w:rPr>
          <w:rFonts w:ascii="Garamond" w:cs="Garamond" w:eastAsia="Garamond" w:hAnsi="Garamond"/>
          <w:sz w:val="24"/>
          <w:szCs w:val="24"/>
        </w:rPr>
        <w:t xml:space="preserve">And when you stumble, may His mercy lift you up. When you are weary, may His Spirit renew your strength. When you are uncertain, may His Word be your anchor and His voice your peace.</w:t>
      </w:r>
    </w:p>
    <w:p>
      <w:pPr>
        <w:spacing w:after="160" w:line="320"/>
      </w:pPr>
      <w:r>
        <w:rPr>
          <w:rFonts w:ascii="Garamond" w:cs="Garamond" w:eastAsia="Garamond" w:hAnsi="Garamond"/>
          <w:sz w:val="24"/>
          <w:szCs w:val="24"/>
        </w:rPr>
        <w:t xml:space="preserve">May the grace of the Lord Jesus Christ, the love of God the Father, and the fellowship of the Holy Spirit be with you and go before you.</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sz w:val="24"/>
          <w:szCs w:val="24"/>
        </w:rPr>
        <w:t xml:space="preserve">Now, go in peace,</w:t>
      </w:r>
    </w:p>
    <w:p>
      <w:pPr>
        <w:spacing w:after="160" w:line="320"/>
        <w:jc w:val="center"/>
      </w:pPr>
      <w:r>
        <w:rPr>
          <w:rFonts w:ascii="Garamond" w:cs="Garamond" w:eastAsia="Garamond" w:hAnsi="Garamond"/>
          <w:sz w:val="24"/>
          <w:szCs w:val="24"/>
        </w:rPr>
        <w:t xml:space="preserve">to love the Lord with all your heart, soul, mind, and strength,</w:t>
      </w:r>
    </w:p>
    <w:p>
      <w:pPr>
        <w:spacing w:after="160" w:line="320"/>
        <w:jc w:val="center"/>
      </w:pPr>
      <w:r>
        <w:rPr>
          <w:rFonts w:ascii="Garamond" w:cs="Garamond" w:eastAsia="Garamond" w:hAnsi="Garamond"/>
          <w:sz w:val="24"/>
          <w:szCs w:val="24"/>
        </w:rPr>
        <w:t xml:space="preserve">to serve His people with compassion,</w:t>
      </w:r>
    </w:p>
    <w:p>
      <w:pPr>
        <w:spacing w:after="160" w:line="320"/>
        <w:jc w:val="center"/>
      </w:pPr>
      <w:r>
        <w:rPr>
          <w:rFonts w:ascii="Garamond" w:cs="Garamond" w:eastAsia="Garamond" w:hAnsi="Garamond"/>
          <w:sz w:val="24"/>
          <w:szCs w:val="24"/>
        </w:rPr>
        <w:t xml:space="preserve">and to live as one who has been filled, renewed, and sent.</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i/>
          <w:iCs/>
          <w:sz w:val="24"/>
          <w:szCs w:val="24"/>
        </w:rPr>
        <w:t xml:space="preserve">“And the Lord will guide you continually, and satisfy your desire in scorched places, and make your bones strong; you shall be like a watered garden, like a spring of water whose waters do not fail.”</w:t>
      </w:r>
    </w:p>
    <w:p>
      <w:pPr>
        <w:spacing w:after="160" w:line="320"/>
        <w:jc w:val="center"/>
      </w:pPr>
      <w:r>
        <w:rPr>
          <w:rFonts w:ascii="Garamond" w:cs="Garamond" w:eastAsia="Garamond" w:hAnsi="Garamond"/>
          <w:color w:val="6B7280"/>
          <w:sz w:val="22"/>
          <w:szCs w:val="22"/>
        </w:rPr>
        <w:t xml:space="preserve">— Isaiah 58:11</w:t>
      </w:r>
    </w:p>
    <w:p>
      <w:pPr>
        <w:spacing w:after="160" w:line="320"/>
        <w:jc w:val="center"/>
      </w:pPr>
      <w:r>
        <w:rPr>
          <w:rFonts w:ascii="Garamond" w:cs="Garamond" w:eastAsia="Garamond" w:hAnsi="Garamond"/>
          <w:b/>
          <w:bCs/>
          <w:sz w:val="24"/>
          <w:szCs w:val="24"/>
        </w:rPr>
        <w:t xml:space="preserve">Amen.</w:t>
      </w:r>
    </w:p>
    <w:p>
      <w:pPr>
        <w:pStyle w:val="Heading1"/>
        <w:pageBreakBefore/>
        <w:spacing w:after="240" w:before="480"/>
      </w:pPr>
      <w:r>
        <w:rPr>
          <w:rFonts w:ascii="Garamond" w:cs="Garamond" w:eastAsia="Garamond" w:hAnsi="Garamond"/>
          <w:b/>
          <w:bCs/>
          <w:color w:val="1F2A44"/>
          <w:sz w:val="40"/>
          <w:szCs w:val="40"/>
        </w:rPr>
        <w:t xml:space="preserve">Appendix A — Liturgies for the Table</w:t>
      </w:r>
    </w:p>
    <w:p>
      <w:pPr>
        <w:spacing w:after="160" w:line="320"/>
      </w:pPr>
      <w:r>
        <w:rPr>
          <w:rFonts w:ascii="Garamond" w:cs="Garamond" w:eastAsia="Garamond" w:hAnsi="Garamond"/>
          <w:sz w:val="24"/>
          <w:szCs w:val="24"/>
        </w:rPr>
        <w:t xml:space="preserve">A liturgy is a prayed pattern — words and movements you return to over and over until they begin to pray you. The four liturgies that follow are the heartbeat rhythms of this guide. Pray them slowly. Pray them often. Pray them with your people.</w:t>
      </w:r>
    </w:p>
    <w:p>
      <w:pPr>
        <w:spacing w:after="200" w:before="200" w:line="320"/>
        <w:ind w:left="720" w:right="720"/>
        <w:jc w:val="center"/>
      </w:pPr>
      <w:r>
        <w:rPr>
          <w:rFonts w:ascii="Garamond" w:cs="Garamond" w:eastAsia="Garamond" w:hAnsi="Garamond"/>
          <w:b/>
          <w:bCs/>
          <w:i/>
          <w:iCs/>
          <w:color w:val="1F2A44"/>
          <w:sz w:val="26"/>
          <w:szCs w:val="26"/>
        </w:rPr>
        <w:t xml:space="preserve">A liturgy you keep will reshape what a sermon you remember cannot.</w:t>
      </w:r>
    </w:p>
    <w:p>
      <w:pPr>
        <w:pStyle w:val="Heading2"/>
        <w:spacing w:after="160" w:before="320"/>
      </w:pPr>
      <w:r>
        <w:rPr>
          <w:rFonts w:ascii="Garamond" w:cs="Garamond" w:eastAsia="Garamond" w:hAnsi="Garamond"/>
          <w:b/>
          <w:bCs/>
          <w:color w:val="1F2A44"/>
          <w:sz w:val="30"/>
          <w:szCs w:val="30"/>
        </w:rPr>
        <w:t xml:space="preserve">Morning Prayer at the Table</w:t>
      </w:r>
    </w:p>
    <w:p>
      <w:pPr>
        <w:spacing w:after="160" w:line="320"/>
      </w:pPr>
      <w:r>
        <w:rPr>
          <w:rFonts w:ascii="Garamond" w:cs="Garamond" w:eastAsia="Garamond" w:hAnsi="Garamond"/>
          <w:sz w:val="24"/>
          <w:szCs w:val="24"/>
        </w:rPr>
        <w:t xml:space="preserve">Pray this liturgy each morning of the cohort, before email, before the news, before the noise. Five to ten minutes. Same chair. Same hour, when possible.</w:t>
      </w:r>
    </w:p>
    <w:p>
      <w:pPr>
        <w:pStyle w:val="Heading3"/>
        <w:spacing w:after="120" w:before="240"/>
      </w:pPr>
      <w:r>
        <w:rPr>
          <w:rFonts w:ascii="Garamond" w:cs="Garamond" w:eastAsia="Garamond" w:hAnsi="Garamond"/>
          <w:b/>
          <w:bCs/>
          <w:color w:val="2E3A59"/>
          <w:sz w:val="26"/>
          <w:szCs w:val="26"/>
        </w:rPr>
        <w:t xml:space="preserve">Silence</w:t>
      </w:r>
    </w:p>
    <w:p>
      <w:pPr>
        <w:spacing w:after="160" w:line="320"/>
      </w:pPr>
      <w:r>
        <w:rPr>
          <w:rFonts w:ascii="Garamond" w:cs="Garamond" w:eastAsia="Garamond" w:hAnsi="Garamond"/>
          <w:sz w:val="24"/>
          <w:szCs w:val="24"/>
        </w:rPr>
        <w:t xml:space="preserve">Sit in silence for one minute. Hands open in your lap. No agenda.</w:t>
      </w:r>
    </w:p>
    <w:p>
      <w:pPr>
        <w:pStyle w:val="Heading3"/>
        <w:spacing w:after="120" w:before="240"/>
      </w:pPr>
      <w:r>
        <w:rPr>
          <w:rFonts w:ascii="Garamond" w:cs="Garamond" w:eastAsia="Garamond" w:hAnsi="Garamond"/>
          <w:b/>
          <w:bCs/>
          <w:color w:val="2E3A59"/>
          <w:sz w:val="26"/>
          <w:szCs w:val="26"/>
        </w:rPr>
        <w:t xml:space="preserve">Invocation</w:t>
      </w:r>
    </w:p>
    <w:p>
      <w:pPr>
        <w:spacing w:after="120" w:line="320"/>
        <w:ind w:left="720" w:right="360"/>
      </w:pPr>
      <w:r>
        <w:rPr>
          <w:rFonts w:ascii="Garamond" w:cs="Garamond" w:eastAsia="Garamond" w:hAnsi="Garamond"/>
          <w:i/>
          <w:iCs/>
          <w:sz w:val="24"/>
          <w:szCs w:val="24"/>
        </w:rPr>
        <w:t xml:space="preserve">Father, Son, and Holy Spirit, You are here.</w:t>
      </w:r>
    </w:p>
    <w:p>
      <w:pPr>
        <w:spacing w:after="120" w:line="320"/>
        <w:ind w:left="720" w:right="360"/>
      </w:pPr>
      <w:r>
        <w:rPr>
          <w:rFonts w:ascii="Garamond" w:cs="Garamond" w:eastAsia="Garamond" w:hAnsi="Garamond"/>
          <w:i/>
          <w:iCs/>
          <w:sz w:val="24"/>
          <w:szCs w:val="24"/>
        </w:rPr>
        <w:t xml:space="preserve">I am Yours. This day is Yours. This body is Yours. This breath is Yours.</w:t>
      </w:r>
    </w:p>
    <w:p>
      <w:pPr>
        <w:spacing w:after="120" w:line="320"/>
        <w:ind w:left="720" w:right="360"/>
      </w:pPr>
      <w:r>
        <w:rPr>
          <w:rFonts w:ascii="Garamond" w:cs="Garamond" w:eastAsia="Garamond" w:hAnsi="Garamond"/>
          <w:i/>
          <w:iCs/>
          <w:sz w:val="24"/>
          <w:szCs w:val="24"/>
        </w:rPr>
        <w:t xml:space="preserve">Speak, Lord, for Your servant is listening.</w:t>
      </w:r>
    </w:p>
    <w:p>
      <w:pPr>
        <w:pStyle w:val="Heading3"/>
        <w:spacing w:after="120" w:before="240"/>
      </w:pPr>
      <w:r>
        <w:rPr>
          <w:rFonts w:ascii="Garamond" w:cs="Garamond" w:eastAsia="Garamond" w:hAnsi="Garamond"/>
          <w:b/>
          <w:bCs/>
          <w:color w:val="2E3A59"/>
          <w:sz w:val="26"/>
          <w:szCs w:val="26"/>
        </w:rPr>
        <w:t xml:space="preserve">Scripture</w:t>
      </w:r>
    </w:p>
    <w:p>
      <w:pPr>
        <w:spacing w:after="160" w:line="320"/>
      </w:pPr>
      <w:r>
        <w:rPr>
          <w:rFonts w:ascii="Garamond" w:cs="Garamond" w:eastAsia="Garamond" w:hAnsi="Garamond"/>
          <w:sz w:val="24"/>
          <w:szCs w:val="24"/>
        </w:rPr>
        <w:t xml:space="preserve">Read aloud the appointed Psalm or passage for today (a Psalm and a Gospel reading is a good rhythm). Read it slowly. Read it twice if it strikes you.</w:t>
      </w:r>
    </w:p>
    <w:p>
      <w:pPr>
        <w:pStyle w:val="Heading3"/>
        <w:spacing w:after="120" w:before="240"/>
      </w:pPr>
      <w:r>
        <w:rPr>
          <w:rFonts w:ascii="Garamond" w:cs="Garamond" w:eastAsia="Garamond" w:hAnsi="Garamond"/>
          <w:b/>
          <w:bCs/>
          <w:color w:val="2E3A59"/>
          <w:sz w:val="26"/>
          <w:szCs w:val="26"/>
        </w:rPr>
        <w:t xml:space="preserve">Confession</w:t>
      </w:r>
    </w:p>
    <w:p>
      <w:pPr>
        <w:spacing w:after="120" w:line="320"/>
        <w:ind w:left="720" w:right="360"/>
      </w:pPr>
      <w:r>
        <w:rPr>
          <w:rFonts w:ascii="Garamond" w:cs="Garamond" w:eastAsia="Garamond" w:hAnsi="Garamond"/>
          <w:i/>
          <w:iCs/>
          <w:sz w:val="24"/>
          <w:szCs w:val="24"/>
        </w:rPr>
        <w:t xml:space="preserve">Lord, I confess what is heavy in me this morning —</w:t>
      </w:r>
    </w:p>
    <w:p>
      <w:pPr>
        <w:spacing w:after="160" w:line="320"/>
      </w:pPr>
      <w:r>
        <w:rPr>
          <w:rFonts w:ascii="Garamond" w:cs="Garamond" w:eastAsia="Garamond" w:hAnsi="Garamond"/>
          <w:sz w:val="24"/>
          <w:szCs w:val="24"/>
        </w:rPr>
        <w:t xml:space="preserve">(Name one specific thing aloud or in your journal.)</w:t>
      </w:r>
    </w:p>
    <w:p>
      <w:pPr>
        <w:spacing w:after="120" w:line="320"/>
        <w:ind w:left="720" w:right="360"/>
      </w:pPr>
      <w:r>
        <w:rPr>
          <w:rFonts w:ascii="Garamond" w:cs="Garamond" w:eastAsia="Garamond" w:hAnsi="Garamond"/>
          <w:i/>
          <w:iCs/>
          <w:sz w:val="24"/>
          <w:szCs w:val="24"/>
        </w:rPr>
        <w:t xml:space="preserve">Forgive me, cleanse me, and lead me into Your light.</w:t>
      </w:r>
    </w:p>
    <w:p>
      <w:pPr>
        <w:pStyle w:val="Heading3"/>
        <w:spacing w:after="120" w:before="240"/>
      </w:pPr>
      <w:r>
        <w:rPr>
          <w:rFonts w:ascii="Garamond" w:cs="Garamond" w:eastAsia="Garamond" w:hAnsi="Garamond"/>
          <w:b/>
          <w:bCs/>
          <w:color w:val="2E3A59"/>
          <w:sz w:val="26"/>
          <w:szCs w:val="26"/>
        </w:rPr>
        <w:t xml:space="preserve">Surrender</w:t>
      </w:r>
    </w:p>
    <w:p>
      <w:pPr>
        <w:spacing w:after="120" w:line="320"/>
        <w:ind w:left="720" w:right="360"/>
      </w:pPr>
      <w:r>
        <w:rPr>
          <w:rFonts w:ascii="Garamond" w:cs="Garamond" w:eastAsia="Garamond" w:hAnsi="Garamond"/>
          <w:i/>
          <w:iCs/>
          <w:sz w:val="24"/>
          <w:szCs w:val="24"/>
        </w:rPr>
        <w:t xml:space="preserve">Lord, here is my day. Here are the conversations I am dreading and the ones I am avoiding. Here is the work that feels too big and the work that feels too small.</w:t>
      </w:r>
    </w:p>
    <w:p>
      <w:pPr>
        <w:spacing w:after="120" w:line="320"/>
        <w:ind w:left="720" w:right="360"/>
      </w:pPr>
      <w:r>
        <w:rPr>
          <w:rFonts w:ascii="Garamond" w:cs="Garamond" w:eastAsia="Garamond" w:hAnsi="Garamond"/>
          <w:i/>
          <w:iCs/>
          <w:sz w:val="24"/>
          <w:szCs w:val="24"/>
        </w:rPr>
        <w:t xml:space="preserve">Make me faithful in all of it. Walk with me through every hour.</w:t>
      </w:r>
    </w:p>
    <w:p>
      <w:pPr>
        <w:pStyle w:val="Heading3"/>
        <w:spacing w:after="120" w:before="240"/>
      </w:pPr>
      <w:r>
        <w:rPr>
          <w:rFonts w:ascii="Garamond" w:cs="Garamond" w:eastAsia="Garamond" w:hAnsi="Garamond"/>
          <w:b/>
          <w:bCs/>
          <w:color w:val="2E3A59"/>
          <w:sz w:val="26"/>
          <w:szCs w:val="26"/>
        </w:rPr>
        <w:t xml:space="preserve">The Lord’s Prayer</w:t>
      </w:r>
    </w:p>
    <w:p>
      <w:pPr>
        <w:spacing w:after="160" w:line="320"/>
      </w:pPr>
      <w:r>
        <w:rPr>
          <w:rFonts w:ascii="Garamond" w:cs="Garamond" w:eastAsia="Garamond" w:hAnsi="Garamond"/>
          <w:sz w:val="24"/>
          <w:szCs w:val="24"/>
        </w:rPr>
        <w:t xml:space="preserve">Pray the Lord’s Prayer aloud. Slowly.</w:t>
      </w:r>
    </w:p>
    <w:p>
      <w:pPr>
        <w:pStyle w:val="Heading3"/>
        <w:spacing w:after="120" w:before="240"/>
      </w:pPr>
      <w:r>
        <w:rPr>
          <w:rFonts w:ascii="Garamond" w:cs="Garamond" w:eastAsia="Garamond" w:hAnsi="Garamond"/>
          <w:b/>
          <w:bCs/>
          <w:color w:val="2E3A59"/>
          <w:sz w:val="26"/>
          <w:szCs w:val="26"/>
        </w:rPr>
        <w:t xml:space="preserve">Sending</w:t>
      </w:r>
    </w:p>
    <w:p>
      <w:pPr>
        <w:spacing w:after="120" w:line="320"/>
        <w:ind w:left="720" w:right="360"/>
      </w:pPr>
      <w:r>
        <w:rPr>
          <w:rFonts w:ascii="Garamond" w:cs="Garamond" w:eastAsia="Garamond" w:hAnsi="Garamond"/>
          <w:i/>
          <w:iCs/>
          <w:sz w:val="24"/>
          <w:szCs w:val="24"/>
        </w:rPr>
        <w:t xml:space="preserve">Lord Jesus, send me into this day formed by Your presence and led by Your Spirit. Let my life today be a small but real evidence that You are who You say You are. Amen.</w:t>
      </w:r>
    </w:p>
    <w:p>
      <w:pPr>
        <w:pStyle w:val="Heading2"/>
        <w:spacing w:after="160" w:before="320"/>
      </w:pPr>
      <w:r>
        <w:rPr>
          <w:rFonts w:ascii="Garamond" w:cs="Garamond" w:eastAsia="Garamond" w:hAnsi="Garamond"/>
          <w:b/>
          <w:bCs/>
          <w:color w:val="1F2A44"/>
          <w:sz w:val="30"/>
          <w:szCs w:val="30"/>
        </w:rPr>
        <w:t xml:space="preserve">Evening Examen at the Table</w:t>
      </w:r>
    </w:p>
    <w:p>
      <w:pPr>
        <w:spacing w:after="160" w:line="320"/>
      </w:pPr>
      <w:r>
        <w:rPr>
          <w:rFonts w:ascii="Garamond" w:cs="Garamond" w:eastAsia="Garamond" w:hAnsi="Garamond"/>
          <w:sz w:val="24"/>
          <w:szCs w:val="24"/>
        </w:rPr>
        <w:t xml:space="preserve">Pray this liturgy at the end of the day, ideally before bed. Ten to fifteen minutes. Borrowed and adapted from the Ignatian tradition; baptized into the rhythm of this Table.</w:t>
      </w:r>
    </w:p>
    <w:p>
      <w:pPr>
        <w:pStyle w:val="Heading3"/>
        <w:spacing w:after="120" w:before="240"/>
      </w:pPr>
      <w:r>
        <w:rPr>
          <w:rFonts w:ascii="Garamond" w:cs="Garamond" w:eastAsia="Garamond" w:hAnsi="Garamond"/>
          <w:b/>
          <w:bCs/>
          <w:color w:val="2E3A59"/>
          <w:sz w:val="26"/>
          <w:szCs w:val="26"/>
        </w:rPr>
        <w:t xml:space="preserve">Silence</w:t>
      </w:r>
    </w:p>
    <w:p>
      <w:pPr>
        <w:spacing w:after="160" w:line="320"/>
      </w:pPr>
      <w:r>
        <w:rPr>
          <w:rFonts w:ascii="Garamond" w:cs="Garamond" w:eastAsia="Garamond" w:hAnsi="Garamond"/>
          <w:sz w:val="24"/>
          <w:szCs w:val="24"/>
        </w:rPr>
        <w:t xml:space="preserve">Sit in silence for one minute. Become aware that you are in God’s presence — not because you have arrived, but because He has stayed.</w:t>
      </w:r>
    </w:p>
    <w:p>
      <w:pPr>
        <w:pStyle w:val="Heading3"/>
        <w:spacing w:after="120" w:before="240"/>
      </w:pPr>
      <w:r>
        <w:rPr>
          <w:rFonts w:ascii="Garamond" w:cs="Garamond" w:eastAsia="Garamond" w:hAnsi="Garamond"/>
          <w:b/>
          <w:bCs/>
          <w:color w:val="2E3A59"/>
          <w:sz w:val="26"/>
          <w:szCs w:val="26"/>
        </w:rPr>
        <w:t xml:space="preserve">Gratitude</w:t>
      </w:r>
    </w:p>
    <w:p>
      <w:pPr>
        <w:spacing w:after="120" w:line="320"/>
        <w:ind w:left="720" w:right="360"/>
      </w:pPr>
      <w:r>
        <w:rPr>
          <w:rFonts w:ascii="Garamond" w:cs="Garamond" w:eastAsia="Garamond" w:hAnsi="Garamond"/>
          <w:i/>
          <w:iCs/>
          <w:sz w:val="24"/>
          <w:szCs w:val="24"/>
        </w:rPr>
        <w:t xml:space="preserve">Lord, thank You for these specific gifts today —</w:t>
      </w:r>
    </w:p>
    <w:p>
      <w:pPr>
        <w:spacing w:after="160" w:line="320"/>
      </w:pPr>
      <w:r>
        <w:rPr>
          <w:rFonts w:ascii="Garamond" w:cs="Garamond" w:eastAsia="Garamond" w:hAnsi="Garamond"/>
          <w:sz w:val="24"/>
          <w:szCs w:val="24"/>
        </w:rPr>
        <w:t xml:space="preserve">Name three specific things. Specific. Not generic. The smell of coffee. The phone call you almost missed. The verse that found you at the right moment.</w:t>
      </w:r>
    </w:p>
    <w:p>
      <w:pPr>
        <w:pStyle w:val="Heading3"/>
        <w:spacing w:after="120" w:before="240"/>
      </w:pPr>
      <w:r>
        <w:rPr>
          <w:rFonts w:ascii="Garamond" w:cs="Garamond" w:eastAsia="Garamond" w:hAnsi="Garamond"/>
          <w:b/>
          <w:bCs/>
          <w:color w:val="2E3A59"/>
          <w:sz w:val="26"/>
          <w:szCs w:val="26"/>
        </w:rPr>
        <w:t xml:space="preserve">Review</w:t>
      </w:r>
    </w:p>
    <w:p>
      <w:pPr>
        <w:spacing w:after="160" w:line="320"/>
      </w:pPr>
      <w:r>
        <w:rPr>
          <w:rFonts w:ascii="Garamond" w:cs="Garamond" w:eastAsia="Garamond" w:hAnsi="Garamond"/>
          <w:sz w:val="24"/>
          <w:szCs w:val="24"/>
        </w:rPr>
        <w:t xml:space="preserve">Walk slowly back through the day with the Holy Spirit, hour by hour. Ask:</w:t>
      </w:r>
    </w:p>
    <w:p>
      <w:pPr>
        <w:pStyle w:val="ListParagraph"/>
        <w:numPr>
          <w:ilvl w:val="0"/>
          <w:numId w:val="2"/>
        </w:numPr>
        <w:spacing w:after="100" w:line="300"/>
      </w:pPr>
      <w:r>
        <w:rPr>
          <w:rFonts w:ascii="Garamond" w:cs="Garamond" w:eastAsia="Garamond" w:hAnsi="Garamond"/>
          <w:sz w:val="24"/>
          <w:szCs w:val="24"/>
        </w:rPr>
        <w:t xml:space="preserve">Where did I feel close to God today?</w:t>
      </w:r>
    </w:p>
    <w:p>
      <w:pPr>
        <w:pStyle w:val="ListParagraph"/>
        <w:numPr>
          <w:ilvl w:val="0"/>
          <w:numId w:val="2"/>
        </w:numPr>
        <w:spacing w:after="100" w:line="300"/>
      </w:pPr>
      <w:r>
        <w:rPr>
          <w:rFonts w:ascii="Garamond" w:cs="Garamond" w:eastAsia="Garamond" w:hAnsi="Garamond"/>
          <w:sz w:val="24"/>
          <w:szCs w:val="24"/>
        </w:rPr>
        <w:t xml:space="preserve">Where did I feel far from Him?</w:t>
      </w:r>
    </w:p>
    <w:p>
      <w:pPr>
        <w:pStyle w:val="ListParagraph"/>
        <w:numPr>
          <w:ilvl w:val="0"/>
          <w:numId w:val="2"/>
        </w:numPr>
        <w:spacing w:after="100" w:line="300"/>
      </w:pPr>
      <w:r>
        <w:rPr>
          <w:rFonts w:ascii="Garamond" w:cs="Garamond" w:eastAsia="Garamond" w:hAnsi="Garamond"/>
          <w:sz w:val="24"/>
          <w:szCs w:val="24"/>
        </w:rPr>
        <w:t xml:space="preserve">What did I feel — and what was the thought underneath?</w:t>
      </w:r>
    </w:p>
    <w:p>
      <w:pPr>
        <w:pStyle w:val="ListParagraph"/>
        <w:numPr>
          <w:ilvl w:val="0"/>
          <w:numId w:val="2"/>
        </w:numPr>
        <w:spacing w:after="100" w:line="300"/>
      </w:pPr>
      <w:r>
        <w:rPr>
          <w:rFonts w:ascii="Garamond" w:cs="Garamond" w:eastAsia="Garamond" w:hAnsi="Garamond"/>
          <w:sz w:val="24"/>
          <w:szCs w:val="24"/>
        </w:rPr>
        <w:t xml:space="preserve">Where did the Spirit prompt me, and how did I respond?</w:t>
      </w:r>
    </w:p>
    <w:p>
      <w:pPr>
        <w:pStyle w:val="Heading3"/>
        <w:spacing w:after="120" w:before="240"/>
      </w:pPr>
      <w:r>
        <w:rPr>
          <w:rFonts w:ascii="Garamond" w:cs="Garamond" w:eastAsia="Garamond" w:hAnsi="Garamond"/>
          <w:b/>
          <w:bCs/>
          <w:color w:val="2E3A59"/>
          <w:sz w:val="26"/>
          <w:szCs w:val="26"/>
        </w:rPr>
        <w:t xml:space="preserve">Repent and Receive</w:t>
      </w:r>
    </w:p>
    <w:p>
      <w:pPr>
        <w:spacing w:after="120" w:line="320"/>
        <w:ind w:left="720" w:right="360"/>
      </w:pPr>
      <w:r>
        <w:rPr>
          <w:rFonts w:ascii="Garamond" w:cs="Garamond" w:eastAsia="Garamond" w:hAnsi="Garamond"/>
          <w:i/>
          <w:iCs/>
          <w:sz w:val="24"/>
          <w:szCs w:val="24"/>
        </w:rPr>
        <w:t xml:space="preserve">Lord, I confess where I fell short today —</w:t>
      </w:r>
    </w:p>
    <w:p>
      <w:pPr>
        <w:spacing w:after="160" w:line="320"/>
      </w:pPr>
      <w:r>
        <w:rPr>
          <w:rFonts w:ascii="Garamond" w:cs="Garamond" w:eastAsia="Garamond" w:hAnsi="Garamond"/>
          <w:sz w:val="24"/>
          <w:szCs w:val="24"/>
        </w:rPr>
        <w:t xml:space="preserve">Be specific. Receive His forgiveness. Then forgive any person who wounded you today, releasing them as Christ released you.</w:t>
      </w:r>
    </w:p>
    <w:p>
      <w:pPr>
        <w:pStyle w:val="Heading3"/>
        <w:spacing w:after="120" w:before="240"/>
      </w:pPr>
      <w:r>
        <w:rPr>
          <w:rFonts w:ascii="Garamond" w:cs="Garamond" w:eastAsia="Garamond" w:hAnsi="Garamond"/>
          <w:b/>
          <w:bCs/>
          <w:color w:val="2E3A59"/>
          <w:sz w:val="26"/>
          <w:szCs w:val="26"/>
        </w:rPr>
        <w:t xml:space="preserve">Look Forward</w:t>
      </w:r>
    </w:p>
    <w:p>
      <w:pPr>
        <w:spacing w:after="120" w:line="320"/>
        <w:ind w:left="720" w:right="360"/>
      </w:pPr>
      <w:r>
        <w:rPr>
          <w:rFonts w:ascii="Garamond" w:cs="Garamond" w:eastAsia="Garamond" w:hAnsi="Garamond"/>
          <w:i/>
          <w:iCs/>
          <w:sz w:val="24"/>
          <w:szCs w:val="24"/>
        </w:rPr>
        <w:t xml:space="preserve">Lord, for tomorrow I ask one specific grace —</w:t>
      </w:r>
    </w:p>
    <w:p>
      <w:pPr>
        <w:spacing w:after="160" w:line="320"/>
      </w:pPr>
      <w:r>
        <w:rPr>
          <w:rFonts w:ascii="Garamond" w:cs="Garamond" w:eastAsia="Garamond" w:hAnsi="Garamond"/>
          <w:sz w:val="24"/>
          <w:szCs w:val="24"/>
        </w:rPr>
        <w:t xml:space="preserve">Name it. Patience with a child. Courage in a meeting. Honesty in a conversation. Faithfulness in a temptation.</w:t>
      </w:r>
    </w:p>
    <w:p>
      <w:pPr>
        <w:pStyle w:val="Heading3"/>
        <w:spacing w:after="120" w:before="240"/>
      </w:pPr>
      <w:r>
        <w:rPr>
          <w:rFonts w:ascii="Garamond" w:cs="Garamond" w:eastAsia="Garamond" w:hAnsi="Garamond"/>
          <w:b/>
          <w:bCs/>
          <w:color w:val="2E3A59"/>
          <w:sz w:val="26"/>
          <w:szCs w:val="26"/>
        </w:rPr>
        <w:t xml:space="preserve">Closing</w:t>
      </w:r>
    </w:p>
    <w:p>
      <w:pPr>
        <w:spacing w:after="160" w:line="320"/>
      </w:pPr>
      <w:r>
        <w:rPr>
          <w:rFonts w:ascii="Garamond" w:cs="Garamond" w:eastAsia="Garamond" w:hAnsi="Garamond"/>
          <w:sz w:val="24"/>
          <w:szCs w:val="24"/>
        </w:rPr>
        <w:t xml:space="preserve">Pray the Lord’s Prayer aloud, and end with these words:</w:t>
      </w:r>
    </w:p>
    <w:p>
      <w:pPr>
        <w:spacing w:after="120" w:line="320"/>
        <w:ind w:left="720" w:right="360"/>
      </w:pPr>
      <w:r>
        <w:rPr>
          <w:rFonts w:ascii="Garamond" w:cs="Garamond" w:eastAsia="Garamond" w:hAnsi="Garamond"/>
          <w:i/>
          <w:iCs/>
          <w:sz w:val="24"/>
          <w:szCs w:val="24"/>
        </w:rPr>
        <w:t xml:space="preserve">Into Your hands I commit my body, my mind, my heart, my people, and what You have entrusted to me. Watch over my sleep, Lord, and meet me in the morning. Amen.</w:t>
      </w:r>
    </w:p>
    <w:p>
      <w:pPr>
        <w:pStyle w:val="Heading2"/>
        <w:spacing w:after="160" w:before="320"/>
      </w:pPr>
      <w:r>
        <w:rPr>
          <w:rFonts w:ascii="Garamond" w:cs="Garamond" w:eastAsia="Garamond" w:hAnsi="Garamond"/>
          <w:b/>
          <w:bCs/>
          <w:color w:val="1F2A44"/>
          <w:sz w:val="30"/>
          <w:szCs w:val="30"/>
        </w:rPr>
        <w:t xml:space="preserve">A Weekly Sabbath Liturgy</w:t>
      </w:r>
    </w:p>
    <w:p>
      <w:pPr>
        <w:spacing w:after="160" w:line="320"/>
      </w:pPr>
      <w:r>
        <w:rPr>
          <w:rFonts w:ascii="Garamond" w:cs="Garamond" w:eastAsia="Garamond" w:hAnsi="Garamond"/>
          <w:sz w:val="24"/>
          <w:szCs w:val="24"/>
        </w:rPr>
        <w:t xml:space="preserve">Pray this short liturgy at the opening and closing of your weekly Sabbath. Light a candle if you wish. Eat a long meal afterward. Make it a family rhythm if you can.</w:t>
      </w:r>
    </w:p>
    <w:p>
      <w:pPr>
        <w:pStyle w:val="Heading3"/>
        <w:spacing w:after="120" w:before="240"/>
      </w:pPr>
      <w:r>
        <w:rPr>
          <w:rFonts w:ascii="Garamond" w:cs="Garamond" w:eastAsia="Garamond" w:hAnsi="Garamond"/>
          <w:b/>
          <w:bCs/>
          <w:color w:val="2E3A59"/>
          <w:sz w:val="26"/>
          <w:szCs w:val="26"/>
        </w:rPr>
        <w:t xml:space="preserve">Opening of the Sabbath</w:t>
      </w:r>
    </w:p>
    <w:p>
      <w:pPr>
        <w:spacing w:after="160" w:line="320"/>
      </w:pPr>
      <w:r>
        <w:rPr>
          <w:rFonts w:ascii="Garamond" w:cs="Garamond" w:eastAsia="Garamond" w:hAnsi="Garamond"/>
          <w:sz w:val="24"/>
          <w:szCs w:val="24"/>
        </w:rPr>
        <w:t xml:space="preserve">Stand or sit together. The leader says:</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The work of this week is finished, as much of it as God has enabled.</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We lay it down at the Table of the Lord.</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For six days we labored under the sun.</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On the seventh, we rest in His sufficiency.</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Come, let us be loved without earning.</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Come, let us delight in the One who delights in us.</w:t>
      </w:r>
    </w:p>
    <w:p>
      <w:pPr>
        <w:spacing w:after="160" w:line="320"/>
      </w:pPr>
      <w:r>
        <w:rPr>
          <w:rFonts w:ascii="Garamond" w:cs="Garamond" w:eastAsia="Garamond" w:hAnsi="Garamond"/>
          <w:sz w:val="24"/>
          <w:szCs w:val="24"/>
        </w:rPr>
        <w:t xml:space="preserve">Read aloud Genesis 2:1–3 and Mark 2:27–28. Pray the Lord’s Prayer together. Then break bread and share the meal in unhurried joy.</w:t>
      </w:r>
    </w:p>
    <w:p>
      <w:pPr>
        <w:pStyle w:val="Heading3"/>
        <w:spacing w:after="120" w:before="240"/>
      </w:pPr>
      <w:r>
        <w:rPr>
          <w:rFonts w:ascii="Garamond" w:cs="Garamond" w:eastAsia="Garamond" w:hAnsi="Garamond"/>
          <w:b/>
          <w:bCs/>
          <w:color w:val="2E3A59"/>
          <w:sz w:val="26"/>
          <w:szCs w:val="26"/>
        </w:rPr>
        <w:t xml:space="preserve">Closing of the Sabbath</w:t>
      </w:r>
    </w:p>
    <w:p>
      <w:pPr>
        <w:spacing w:after="160" w:line="320"/>
      </w:pPr>
      <w:r>
        <w:rPr>
          <w:rFonts w:ascii="Garamond" w:cs="Garamond" w:eastAsia="Garamond" w:hAnsi="Garamond"/>
          <w:sz w:val="24"/>
          <w:szCs w:val="24"/>
        </w:rPr>
        <w:t xml:space="preserve">At the close of your 24-hour Sabbath:</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The Sabbath has been kept. The Lord has been our portion.</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We have been fed at His Table.</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Now we go back to the work He has given us.</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Filled, formed, and sent.</w:t>
      </w:r>
    </w:p>
    <w:p>
      <w:pPr>
        <w:spacing w:after="120" w:line="320"/>
        <w:ind w:left="360" w:hanging="360"/>
      </w:pPr>
      <w:r>
        <w:rPr>
          <w:rFonts w:ascii="Garamond" w:cs="Garamond" w:eastAsia="Garamond" w:hAnsi="Garamond"/>
          <w:b/>
          <w:bCs/>
          <w:color w:val="1F2A44"/>
          <w:sz w:val="22"/>
          <w:szCs w:val="22"/>
        </w:rPr>
        <w:t xml:space="preserve">Leader:  </w:t>
      </w:r>
      <w:r>
        <w:rPr>
          <w:rFonts w:ascii="Garamond" w:cs="Garamond" w:eastAsia="Garamond" w:hAnsi="Garamond"/>
          <w:sz w:val="24"/>
          <w:szCs w:val="24"/>
        </w:rPr>
        <w:t xml:space="preserve">May the rest of this day shape every day to come.</w:t>
      </w:r>
    </w:p>
    <w:p>
      <w:pPr>
        <w:spacing w:after="120" w:line="320"/>
        <w:ind w:left="360" w:hanging="360"/>
      </w:pPr>
      <w:r>
        <w:rPr>
          <w:rFonts w:ascii="Garamond" w:cs="Garamond" w:eastAsia="Garamond" w:hAnsi="Garamond"/>
          <w:b/>
          <w:bCs/>
          <w:color w:val="1F2A44"/>
          <w:sz w:val="22"/>
          <w:szCs w:val="22"/>
        </w:rPr>
        <w:t xml:space="preserve">All:  </w:t>
      </w:r>
      <w:r>
        <w:rPr>
          <w:rFonts w:ascii="Garamond" w:cs="Garamond" w:eastAsia="Garamond" w:hAnsi="Garamond"/>
          <w:sz w:val="24"/>
          <w:szCs w:val="24"/>
        </w:rPr>
        <w:t xml:space="preserve">In the strong name of Jesus. Amen.</w:t>
      </w:r>
    </w:p>
    <w:p>
      <w:pPr>
        <w:pStyle w:val="Heading2"/>
        <w:spacing w:after="160" w:before="320"/>
      </w:pPr>
      <w:r>
        <w:rPr>
          <w:rFonts w:ascii="Garamond" w:cs="Garamond" w:eastAsia="Garamond" w:hAnsi="Garamond"/>
          <w:b/>
          <w:bCs/>
          <w:color w:val="1F2A44"/>
          <w:sz w:val="30"/>
          <w:szCs w:val="30"/>
        </w:rPr>
        <w:t xml:space="preserve">A Liturgy for the Triad</w:t>
      </w:r>
    </w:p>
    <w:p>
      <w:pPr>
        <w:spacing w:after="160" w:line="320"/>
      </w:pPr>
      <w:r>
        <w:rPr>
          <w:rFonts w:ascii="Garamond" w:cs="Garamond" w:eastAsia="Garamond" w:hAnsi="Garamond"/>
          <w:sz w:val="24"/>
          <w:szCs w:val="24"/>
        </w:rPr>
        <w:t xml:space="preserve">Pray this short liturgy at the opening and closing of every triad meeting throughout the cohort. It will keep your time honest, prayerful, and short on chatter.</w:t>
      </w:r>
    </w:p>
    <w:p>
      <w:pPr>
        <w:pStyle w:val="Heading3"/>
        <w:spacing w:after="120" w:before="240"/>
      </w:pPr>
      <w:r>
        <w:rPr>
          <w:rFonts w:ascii="Garamond" w:cs="Garamond" w:eastAsia="Garamond" w:hAnsi="Garamond"/>
          <w:b/>
          <w:bCs/>
          <w:color w:val="2E3A59"/>
          <w:sz w:val="26"/>
          <w:szCs w:val="26"/>
        </w:rPr>
        <w:t xml:space="preserve">Opening of the Triad</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We come to this Table not to perform, but to be known.</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We confess our weakness and we trust the One who is strong.</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Holy Spirit, lead our conversation. Hold our confidence. Heal what You expose.</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In the name of Jesus, amen.</w:t>
      </w:r>
    </w:p>
    <w:p>
      <w:pPr>
        <w:spacing w:after="160" w:line="320"/>
      </w:pPr>
      <w:r>
        <w:rPr>
          <w:rFonts w:ascii="Garamond" w:cs="Garamond" w:eastAsia="Garamond" w:hAnsi="Garamond"/>
          <w:sz w:val="24"/>
          <w:szCs w:val="24"/>
        </w:rPr>
        <w:t xml:space="preserve">Open with three minutes of silence. Then read aloud one short passage of Scripture. Begin the meeting with the simple question: “How is your soul?”</w:t>
      </w:r>
    </w:p>
    <w:p>
      <w:pPr>
        <w:pStyle w:val="Heading3"/>
        <w:spacing w:after="120" w:before="240"/>
      </w:pPr>
      <w:r>
        <w:rPr>
          <w:rFonts w:ascii="Garamond" w:cs="Garamond" w:eastAsia="Garamond" w:hAnsi="Garamond"/>
          <w:b/>
          <w:bCs/>
          <w:color w:val="2E3A59"/>
          <w:sz w:val="26"/>
          <w:szCs w:val="26"/>
        </w:rPr>
        <w:t xml:space="preserve">Closing of the Triad</w:t>
      </w:r>
    </w:p>
    <w:p>
      <w:pPr>
        <w:spacing w:after="160" w:line="320"/>
      </w:pPr>
      <w:r>
        <w:rPr>
          <w:rFonts w:ascii="Garamond" w:cs="Garamond" w:eastAsia="Garamond" w:hAnsi="Garamond"/>
          <w:sz w:val="24"/>
          <w:szCs w:val="24"/>
        </w:rPr>
        <w:t xml:space="preserve">Before you leave, lay hands or stand close, and pray for one another by name. Then pray together:</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Lord, what we have heard, hold in confidence. What we have confessed, cover in mercy. What we have committed, sustain by Your Spirit.</w:t>
      </w:r>
    </w:p>
    <w:p>
      <w:pPr>
        <w:spacing w:after="120" w:line="320"/>
        <w:ind w:left="360" w:hanging="360"/>
      </w:pPr>
      <w:r>
        <w:rPr>
          <w:rFonts w:ascii="Garamond" w:cs="Garamond" w:eastAsia="Garamond" w:hAnsi="Garamond"/>
          <w:b/>
          <w:bCs/>
          <w:color w:val="1F2A44"/>
          <w:sz w:val="22"/>
          <w:szCs w:val="22"/>
        </w:rPr>
        <w:t xml:space="preserve">Together:  </w:t>
      </w:r>
      <w:r>
        <w:rPr>
          <w:rFonts w:ascii="Garamond" w:cs="Garamond" w:eastAsia="Garamond" w:hAnsi="Garamond"/>
          <w:sz w:val="24"/>
          <w:szCs w:val="24"/>
        </w:rPr>
        <w:t xml:space="preserve">Send us out as ones formed at Your Table and sent from it. Amen.</w:t>
      </w:r>
    </w:p>
    <w:p>
      <w:pPr>
        <w:pStyle w:val="Heading1"/>
        <w:pageBreakBefore/>
        <w:spacing w:after="240" w:before="480"/>
      </w:pPr>
      <w:r>
        <w:rPr>
          <w:rFonts w:ascii="Garamond" w:cs="Garamond" w:eastAsia="Garamond" w:hAnsi="Garamond"/>
          <w:b/>
          <w:bCs/>
          <w:color w:val="1F2A44"/>
          <w:sz w:val="40"/>
          <w:szCs w:val="40"/>
        </w:rPr>
        <w:t xml:space="preserve">Appendix B — The Cohort Facilitator Guide</w:t>
      </w:r>
    </w:p>
    <w:p>
      <w:pPr>
        <w:spacing w:after="160" w:line="320"/>
      </w:pPr>
      <w:r>
        <w:rPr>
          <w:rFonts w:ascii="Garamond" w:cs="Garamond" w:eastAsia="Garamond" w:hAnsi="Garamond"/>
          <w:sz w:val="24"/>
          <w:szCs w:val="24"/>
        </w:rPr>
        <w:t xml:space="preserve">Hosting the Table</w:t>
      </w:r>
    </w:p>
    <w:p>
      <w:pPr>
        <w:spacing w:after="160" w:line="320"/>
      </w:pPr>
      <w:r>
        <w:rPr>
          <w:rFonts w:ascii="Garamond" w:cs="Garamond" w:eastAsia="Garamond" w:hAnsi="Garamond"/>
          <w:sz w:val="24"/>
          <w:szCs w:val="24"/>
        </w:rPr>
        <w:t xml:space="preserve">This guide was designed to be reproducible. Any pastor, ministry leader, or mature lay leader should be able to host an At the Table cohort using only this document. What follows is everything you need to lead a twelve-week cohort with excellence.</w:t>
      </w:r>
    </w:p>
    <w:p>
      <w:pPr>
        <w:pStyle w:val="Heading2"/>
        <w:spacing w:after="160" w:before="320"/>
      </w:pPr>
      <w:r>
        <w:rPr>
          <w:rFonts w:ascii="Garamond" w:cs="Garamond" w:eastAsia="Garamond" w:hAnsi="Garamond"/>
          <w:b/>
          <w:bCs/>
          <w:color w:val="1F2A44"/>
          <w:sz w:val="30"/>
          <w:szCs w:val="30"/>
        </w:rPr>
        <w:t xml:space="preserve">The Role of the Table Host</w:t>
      </w:r>
    </w:p>
    <w:p>
      <w:pPr>
        <w:spacing w:after="160" w:line="320"/>
      </w:pPr>
      <w:r>
        <w:rPr>
          <w:rFonts w:ascii="Garamond" w:cs="Garamond" w:eastAsia="Garamond" w:hAnsi="Garamond"/>
          <w:sz w:val="24"/>
          <w:szCs w:val="24"/>
        </w:rPr>
        <w:t xml:space="preserve">The person leading the cohort is not a teacher. The person leading the cohort is a host.</w:t>
      </w:r>
    </w:p>
    <w:p>
      <w:pPr>
        <w:spacing w:after="160" w:line="320"/>
      </w:pPr>
      <w:r>
        <w:rPr>
          <w:rFonts w:ascii="Garamond" w:cs="Garamond" w:eastAsia="Garamond" w:hAnsi="Garamond"/>
          <w:sz w:val="24"/>
          <w:szCs w:val="24"/>
        </w:rPr>
        <w:t xml:space="preserve">A host does not deliver content. A host sets a Table. A host welcomes the people Jesus has gathered, makes the room safe enough for honesty, opens the Scriptures, prays, and invites the Spirit to do what only He can do. The content of this guide does the teaching. The Spirit does the forming. Your job is to make the Table possible.</w:t>
      </w:r>
    </w:p>
    <w:p>
      <w:pPr>
        <w:spacing w:after="160" w:line="320"/>
      </w:pPr>
      <w:r>
        <w:rPr>
          <w:rFonts w:ascii="Garamond" w:cs="Garamond" w:eastAsia="Garamond" w:hAnsi="Garamond"/>
          <w:sz w:val="24"/>
          <w:szCs w:val="24"/>
        </w:rPr>
        <w:t xml:space="preserve">The best Table Hosts share four traits.</w:t>
      </w:r>
    </w:p>
    <w:p>
      <w:pPr>
        <w:pStyle w:val="ListParagraph"/>
        <w:numPr>
          <w:ilvl w:val="0"/>
          <w:numId w:val="2"/>
        </w:numPr>
        <w:spacing w:after="100" w:line="300"/>
      </w:pPr>
      <w:r>
        <w:rPr>
          <w:rFonts w:ascii="Garamond" w:cs="Garamond" w:eastAsia="Garamond" w:hAnsi="Garamond"/>
          <w:sz w:val="24"/>
          <w:szCs w:val="24"/>
        </w:rPr>
        <w:t xml:space="preserve">A formed life. You do not have to be perfect. You have to be honest about your own formation, in process, in front of your cohort.</w:t>
      </w:r>
    </w:p>
    <w:p>
      <w:pPr>
        <w:pStyle w:val="ListParagraph"/>
        <w:numPr>
          <w:ilvl w:val="0"/>
          <w:numId w:val="2"/>
        </w:numPr>
        <w:spacing w:after="100" w:line="300"/>
      </w:pPr>
      <w:r>
        <w:rPr>
          <w:rFonts w:ascii="Garamond" w:cs="Garamond" w:eastAsia="Garamond" w:hAnsi="Garamond"/>
          <w:sz w:val="24"/>
          <w:szCs w:val="24"/>
        </w:rPr>
        <w:t xml:space="preserve">Pastoral presence. You can sit with a person in pain without rushing to fix them.</w:t>
      </w:r>
    </w:p>
    <w:p>
      <w:pPr>
        <w:pStyle w:val="ListParagraph"/>
        <w:numPr>
          <w:ilvl w:val="0"/>
          <w:numId w:val="2"/>
        </w:numPr>
        <w:spacing w:after="100" w:line="300"/>
      </w:pPr>
      <w:r>
        <w:rPr>
          <w:rFonts w:ascii="Garamond" w:cs="Garamond" w:eastAsia="Garamond" w:hAnsi="Garamond"/>
          <w:sz w:val="24"/>
          <w:szCs w:val="24"/>
        </w:rPr>
        <w:t xml:space="preserve">Quiet authority. You can guide a conversation without dominating it. You ask more than you tell.</w:t>
      </w:r>
    </w:p>
    <w:p>
      <w:pPr>
        <w:pStyle w:val="ListParagraph"/>
        <w:numPr>
          <w:ilvl w:val="0"/>
          <w:numId w:val="2"/>
        </w:numPr>
        <w:spacing w:after="100" w:line="300"/>
      </w:pPr>
      <w:r>
        <w:rPr>
          <w:rFonts w:ascii="Garamond" w:cs="Garamond" w:eastAsia="Garamond" w:hAnsi="Garamond"/>
          <w:sz w:val="24"/>
          <w:szCs w:val="24"/>
        </w:rPr>
        <w:t xml:space="preserve">Faithful prayerfulness. You pray for your cohort by name, between sessions, more than they will ever know.</w:t>
      </w:r>
    </w:p>
    <w:p>
      <w:pPr>
        <w:pStyle w:val="Heading2"/>
        <w:spacing w:after="160" w:before="320"/>
      </w:pPr>
      <w:r>
        <w:rPr>
          <w:rFonts w:ascii="Garamond" w:cs="Garamond" w:eastAsia="Garamond" w:hAnsi="Garamond"/>
          <w:b/>
          <w:bCs/>
          <w:color w:val="1F2A44"/>
          <w:sz w:val="30"/>
          <w:szCs w:val="30"/>
        </w:rPr>
        <w:t xml:space="preserve">Building a Cohort</w:t>
      </w:r>
    </w:p>
    <w:p>
      <w:pPr>
        <w:pStyle w:val="Heading3"/>
        <w:spacing w:after="120" w:before="240"/>
      </w:pPr>
      <w:r>
        <w:rPr>
          <w:rFonts w:ascii="Garamond" w:cs="Garamond" w:eastAsia="Garamond" w:hAnsi="Garamond"/>
          <w:b/>
          <w:bCs/>
          <w:color w:val="2E3A59"/>
          <w:sz w:val="26"/>
          <w:szCs w:val="26"/>
        </w:rPr>
        <w:t xml:space="preserve">Size</w:t>
      </w:r>
    </w:p>
    <w:p>
      <w:pPr>
        <w:spacing w:after="160" w:line="320"/>
      </w:pPr>
      <w:r>
        <w:rPr>
          <w:rFonts w:ascii="Garamond" w:cs="Garamond" w:eastAsia="Garamond" w:hAnsi="Garamond"/>
          <w:sz w:val="24"/>
          <w:szCs w:val="24"/>
        </w:rPr>
        <w:t xml:space="preserve">Six to twelve participants. Below six and the room loses energy; above twelve and honest conversation collapses. Eight is the sweet spot.</w:t>
      </w:r>
    </w:p>
    <w:p>
      <w:pPr>
        <w:pStyle w:val="Heading3"/>
        <w:spacing w:after="120" w:before="240"/>
      </w:pPr>
      <w:r>
        <w:rPr>
          <w:rFonts w:ascii="Garamond" w:cs="Garamond" w:eastAsia="Garamond" w:hAnsi="Garamond"/>
          <w:b/>
          <w:bCs/>
          <w:color w:val="2E3A59"/>
          <w:sz w:val="26"/>
          <w:szCs w:val="26"/>
        </w:rPr>
        <w:t xml:space="preserve">How Participants Are Invited</w:t>
      </w:r>
    </w:p>
    <w:p>
      <w:pPr>
        <w:spacing w:after="160" w:line="320"/>
      </w:pPr>
      <w:r>
        <w:rPr>
          <w:rFonts w:ascii="Garamond" w:cs="Garamond" w:eastAsia="Garamond" w:hAnsi="Garamond"/>
          <w:sz w:val="24"/>
          <w:szCs w:val="24"/>
        </w:rPr>
        <w:t xml:space="preserve">At the Table is offered freely — it is not a self-select sign-up. Participants are invited through trusted referral from a pastor, partner church, or network leader. This protects depth and ensures formation, not consumption.</w:t>
      </w:r>
    </w:p>
    <w:p>
      <w:pPr>
        <w:pStyle w:val="Heading3"/>
        <w:spacing w:after="120" w:before="240"/>
      </w:pPr>
      <w:r>
        <w:rPr>
          <w:rFonts w:ascii="Garamond" w:cs="Garamond" w:eastAsia="Garamond" w:hAnsi="Garamond"/>
          <w:b/>
          <w:bCs/>
          <w:color w:val="2E3A59"/>
          <w:sz w:val="26"/>
          <w:szCs w:val="26"/>
        </w:rPr>
        <w:t xml:space="preserve">Cadence</w:t>
      </w:r>
    </w:p>
    <w:p>
      <w:pPr>
        <w:spacing w:after="160" w:line="320"/>
      </w:pPr>
      <w:r>
        <w:rPr>
          <w:rFonts w:ascii="Garamond" w:cs="Garamond" w:eastAsia="Garamond" w:hAnsi="Garamond"/>
          <w:sz w:val="24"/>
          <w:szCs w:val="24"/>
        </w:rPr>
        <w:t xml:space="preserve">Twelve weekly meetings, ninety minutes each. Six pillars, two weeks per pillar. Triads meet weekly between gatherings. If your context requires a slower pace, run biweekly meetings over six months.</w:t>
      </w:r>
    </w:p>
    <w:p>
      <w:pPr>
        <w:pStyle w:val="Heading3"/>
        <w:spacing w:after="120" w:before="240"/>
      </w:pPr>
      <w:r>
        <w:rPr>
          <w:rFonts w:ascii="Garamond" w:cs="Garamond" w:eastAsia="Garamond" w:hAnsi="Garamond"/>
          <w:b/>
          <w:bCs/>
          <w:color w:val="2E3A59"/>
          <w:sz w:val="26"/>
          <w:szCs w:val="26"/>
        </w:rPr>
        <w:t xml:space="preserve">Setting</w:t>
      </w:r>
    </w:p>
    <w:p>
      <w:pPr>
        <w:spacing w:after="160" w:line="320"/>
      </w:pPr>
      <w:r>
        <w:rPr>
          <w:rFonts w:ascii="Garamond" w:cs="Garamond" w:eastAsia="Garamond" w:hAnsi="Garamond"/>
          <w:sz w:val="24"/>
          <w:szCs w:val="24"/>
        </w:rPr>
        <w:t xml:space="preserve">Around a real table, in a home or a church room. Coffee or tea. Light food when possible. The space is part of the formation. Sterile rooms make sterile cohorts.</w:t>
      </w:r>
    </w:p>
    <w:p>
      <w:pPr>
        <w:pStyle w:val="Heading3"/>
        <w:spacing w:after="120" w:before="240"/>
      </w:pPr>
      <w:r>
        <w:rPr>
          <w:rFonts w:ascii="Garamond" w:cs="Garamond" w:eastAsia="Garamond" w:hAnsi="Garamond"/>
          <w:b/>
          <w:bCs/>
          <w:color w:val="2E3A59"/>
          <w:sz w:val="26"/>
          <w:szCs w:val="26"/>
        </w:rPr>
        <w:t xml:space="preserve">Materials</w:t>
      </w:r>
    </w:p>
    <w:p>
      <w:pPr>
        <w:pStyle w:val="ListParagraph"/>
        <w:numPr>
          <w:ilvl w:val="0"/>
          <w:numId w:val="2"/>
        </w:numPr>
        <w:spacing w:after="100" w:line="300"/>
      </w:pPr>
      <w:r>
        <w:rPr>
          <w:rFonts w:ascii="Garamond" w:cs="Garamond" w:eastAsia="Garamond" w:hAnsi="Garamond"/>
          <w:sz w:val="24"/>
          <w:szCs w:val="24"/>
        </w:rPr>
        <w:t xml:space="preserve">Each participant has a copy of At the Table.</w:t>
      </w:r>
    </w:p>
    <w:p>
      <w:pPr>
        <w:pStyle w:val="ListParagraph"/>
        <w:numPr>
          <w:ilvl w:val="0"/>
          <w:numId w:val="2"/>
        </w:numPr>
        <w:spacing w:after="100" w:line="300"/>
      </w:pPr>
      <w:r>
        <w:rPr>
          <w:rFonts w:ascii="Garamond" w:cs="Garamond" w:eastAsia="Garamond" w:hAnsi="Garamond"/>
          <w:sz w:val="24"/>
          <w:szCs w:val="24"/>
        </w:rPr>
        <w:t xml:space="preserve">Each participant has a Bible.</w:t>
      </w:r>
    </w:p>
    <w:p>
      <w:pPr>
        <w:pStyle w:val="ListParagraph"/>
        <w:numPr>
          <w:ilvl w:val="0"/>
          <w:numId w:val="2"/>
        </w:numPr>
        <w:spacing w:after="100" w:line="300"/>
      </w:pPr>
      <w:r>
        <w:rPr>
          <w:rFonts w:ascii="Garamond" w:cs="Garamond" w:eastAsia="Garamond" w:hAnsi="Garamond"/>
          <w:sz w:val="24"/>
          <w:szCs w:val="24"/>
        </w:rPr>
        <w:t xml:space="preserve">Each participant brings their journal each week.</w:t>
      </w:r>
    </w:p>
    <w:p>
      <w:pPr>
        <w:pStyle w:val="ListParagraph"/>
        <w:numPr>
          <w:ilvl w:val="0"/>
          <w:numId w:val="2"/>
        </w:numPr>
        <w:spacing w:after="100" w:line="300"/>
      </w:pPr>
      <w:r>
        <w:rPr>
          <w:rFonts w:ascii="Garamond" w:cs="Garamond" w:eastAsia="Garamond" w:hAnsi="Garamond"/>
          <w:sz w:val="24"/>
          <w:szCs w:val="24"/>
        </w:rPr>
        <w:t xml:space="preserve">Each participant joins a triad of three (you may need to assign these).</w:t>
      </w:r>
    </w:p>
    <w:p>
      <w:pPr>
        <w:pStyle w:val="Heading2"/>
        <w:spacing w:after="160" w:before="320"/>
      </w:pPr>
      <w:r>
        <w:rPr>
          <w:rFonts w:ascii="Garamond" w:cs="Garamond" w:eastAsia="Garamond" w:hAnsi="Garamond"/>
          <w:b/>
          <w:bCs/>
          <w:color w:val="1F2A44"/>
          <w:sz w:val="30"/>
          <w:szCs w:val="30"/>
        </w:rPr>
        <w:t xml:space="preserve">The Group Covenant</w:t>
      </w:r>
    </w:p>
    <w:p>
      <w:pPr>
        <w:spacing w:after="160" w:line="320"/>
      </w:pPr>
      <w:r>
        <w:rPr>
          <w:rFonts w:ascii="Garamond" w:cs="Garamond" w:eastAsia="Garamond" w:hAnsi="Garamond"/>
          <w:sz w:val="24"/>
          <w:szCs w:val="24"/>
        </w:rPr>
        <w:t xml:space="preserve">Read aloud and sign in Week 1.</w:t>
      </w:r>
    </w:p>
    <w:p>
      <w:pPr>
        <w:spacing w:after="160" w:line="320"/>
      </w:pPr>
      <w:r>
        <w:rPr>
          <w:rFonts w:ascii="Garamond" w:cs="Garamond" w:eastAsia="Garamond" w:hAnsi="Garamond"/>
          <w:sz w:val="24"/>
          <w:szCs w:val="24"/>
        </w:rPr>
        <w:t xml:space="preserve">As we walk this Table together, we commit to one another and to the Lord:</w:t>
      </w:r>
    </w:p>
    <w:p>
      <w:pPr>
        <w:pStyle w:val="ListParagraph"/>
        <w:numPr>
          <w:ilvl w:val="0"/>
          <w:numId w:val="3"/>
        </w:numPr>
        <w:spacing w:after="100" w:line="300"/>
      </w:pPr>
      <w:r>
        <w:rPr>
          <w:rFonts w:ascii="Garamond" w:cs="Garamond" w:eastAsia="Garamond" w:hAnsi="Garamond"/>
          <w:sz w:val="24"/>
          <w:szCs w:val="24"/>
        </w:rPr>
        <w:t xml:space="preserve">Presence. We will be at every gathering unless prevented. We will not multitask through the Table.</w:t>
      </w:r>
    </w:p>
    <w:p>
      <w:pPr>
        <w:pStyle w:val="ListParagraph"/>
        <w:numPr>
          <w:ilvl w:val="0"/>
          <w:numId w:val="3"/>
        </w:numPr>
        <w:spacing w:after="100" w:line="300"/>
      </w:pPr>
      <w:r>
        <w:rPr>
          <w:rFonts w:ascii="Garamond" w:cs="Garamond" w:eastAsia="Garamond" w:hAnsi="Garamond"/>
          <w:sz w:val="24"/>
          <w:szCs w:val="24"/>
        </w:rPr>
        <w:t xml:space="preserve">Honesty. We will tell the truth about what is actually happening in our lives — not what we wish were happening.</w:t>
      </w:r>
    </w:p>
    <w:p>
      <w:pPr>
        <w:pStyle w:val="ListParagraph"/>
        <w:numPr>
          <w:ilvl w:val="0"/>
          <w:numId w:val="3"/>
        </w:numPr>
        <w:spacing w:after="100" w:line="300"/>
      </w:pPr>
      <w:r>
        <w:rPr>
          <w:rFonts w:ascii="Garamond" w:cs="Garamond" w:eastAsia="Garamond" w:hAnsi="Garamond"/>
          <w:sz w:val="24"/>
          <w:szCs w:val="24"/>
        </w:rPr>
        <w:t xml:space="preserve">Confidentiality. What is shared in this room stays in this room, except where someone is at risk of harm. We will not gossip.</w:t>
      </w:r>
    </w:p>
    <w:p>
      <w:pPr>
        <w:pStyle w:val="ListParagraph"/>
        <w:numPr>
          <w:ilvl w:val="0"/>
          <w:numId w:val="3"/>
        </w:numPr>
        <w:spacing w:after="100" w:line="300"/>
      </w:pPr>
      <w:r>
        <w:rPr>
          <w:rFonts w:ascii="Garamond" w:cs="Garamond" w:eastAsia="Garamond" w:hAnsi="Garamond"/>
          <w:sz w:val="24"/>
          <w:szCs w:val="24"/>
        </w:rPr>
        <w:t xml:space="preserve">Practice. We will do the Practices, not only read about them. We will bring our SMART goals to one another and ask how it is going.</w:t>
      </w:r>
    </w:p>
    <w:p>
      <w:pPr>
        <w:pStyle w:val="ListParagraph"/>
        <w:numPr>
          <w:ilvl w:val="0"/>
          <w:numId w:val="3"/>
        </w:numPr>
        <w:spacing w:after="100" w:line="300"/>
      </w:pPr>
      <w:r>
        <w:rPr>
          <w:rFonts w:ascii="Garamond" w:cs="Garamond" w:eastAsia="Garamond" w:hAnsi="Garamond"/>
          <w:sz w:val="24"/>
          <w:szCs w:val="24"/>
        </w:rPr>
        <w:t xml:space="preserve">Triad. We will meet in our triads weekly between gatherings, in the rhythm given to us.</w:t>
      </w:r>
    </w:p>
    <w:p>
      <w:pPr>
        <w:pStyle w:val="ListParagraph"/>
        <w:numPr>
          <w:ilvl w:val="0"/>
          <w:numId w:val="3"/>
        </w:numPr>
        <w:spacing w:after="100" w:line="300"/>
      </w:pPr>
      <w:r>
        <w:rPr>
          <w:rFonts w:ascii="Garamond" w:cs="Garamond" w:eastAsia="Garamond" w:hAnsi="Garamond"/>
          <w:sz w:val="24"/>
          <w:szCs w:val="24"/>
        </w:rPr>
        <w:t xml:space="preserve">Prayer. We will pray for one another by name daily.</w:t>
      </w:r>
    </w:p>
    <w:p>
      <w:pPr>
        <w:pStyle w:val="ListParagraph"/>
        <w:numPr>
          <w:ilvl w:val="0"/>
          <w:numId w:val="3"/>
        </w:numPr>
        <w:spacing w:after="100" w:line="300"/>
      </w:pPr>
      <w:r>
        <w:rPr>
          <w:rFonts w:ascii="Garamond" w:cs="Garamond" w:eastAsia="Garamond" w:hAnsi="Garamond"/>
          <w:sz w:val="24"/>
          <w:szCs w:val="24"/>
        </w:rPr>
        <w:t xml:space="preserve">Charity. We will assume the best about one another. When offended, we will go directly to the person, not around them.</w:t>
      </w:r>
    </w:p>
    <w:p>
      <w:pPr>
        <w:pStyle w:val="ListParagraph"/>
        <w:numPr>
          <w:ilvl w:val="0"/>
          <w:numId w:val="3"/>
        </w:numPr>
        <w:spacing w:after="100" w:line="300"/>
      </w:pPr>
      <w:r>
        <w:rPr>
          <w:rFonts w:ascii="Garamond" w:cs="Garamond" w:eastAsia="Garamond" w:hAnsi="Garamond"/>
          <w:sz w:val="24"/>
          <w:szCs w:val="24"/>
        </w:rPr>
        <w:t xml:space="preserve">Surrender. We will let the Spirit do whatever He needs to do in us during these weeks.</w:t>
      </w:r>
    </w:p>
    <w:p>
      <w:pPr>
        <w:spacing w:after="160" w:line="320"/>
      </w:pPr>
      <w:r>
        <w:rPr>
          <w:rFonts w:ascii="Garamond" w:cs="Garamond" w:eastAsia="Garamond" w:hAnsi="Garamond"/>
          <w:sz w:val="24"/>
          <w:szCs w:val="24"/>
        </w:rPr>
        <w:t xml:space="preserve">Signed: ____________________________  Date: __________</w:t>
      </w:r>
    </w:p>
    <w:p>
      <w:pPr>
        <w:pStyle w:val="Heading2"/>
        <w:spacing w:after="160" w:before="320"/>
      </w:pPr>
      <w:r>
        <w:rPr>
          <w:rFonts w:ascii="Garamond" w:cs="Garamond" w:eastAsia="Garamond" w:hAnsi="Garamond"/>
          <w:b/>
          <w:bCs/>
          <w:color w:val="1F2A44"/>
          <w:sz w:val="30"/>
          <w:szCs w:val="30"/>
        </w:rPr>
        <w:t xml:space="preserve">The Triad Rhythm</w:t>
      </w:r>
    </w:p>
    <w:p>
      <w:pPr>
        <w:spacing w:after="160" w:line="320"/>
      </w:pPr>
      <w:r>
        <w:rPr>
          <w:rFonts w:ascii="Garamond" w:cs="Garamond" w:eastAsia="Garamond" w:hAnsi="Garamond"/>
          <w:sz w:val="24"/>
          <w:szCs w:val="24"/>
        </w:rPr>
        <w:t xml:space="preserve">Triads are the engine of the cohort. The cohort gathering opens and frames the work. The Practices and the SMART goals are walked out in the actual week. The triads carry that work between gatherings.</w:t>
      </w:r>
    </w:p>
    <w:p>
      <w:pPr>
        <w:spacing w:after="160" w:line="320"/>
      </w:pPr>
      <w:r>
        <w:rPr>
          <w:rFonts w:ascii="Garamond" w:cs="Garamond" w:eastAsia="Garamond" w:hAnsi="Garamond"/>
          <w:sz w:val="24"/>
          <w:szCs w:val="24"/>
        </w:rPr>
        <w:t xml:space="preserve">Each triad meets weekly between cohort gatherings, in person if possible, ninety minutes. Use the Liturgy for the Triad in Appendix A.</w:t>
      </w:r>
    </w:p>
    <w:p>
      <w:pPr>
        <w:spacing w:after="160" w:line="320"/>
      </w:pPr>
      <w:r>
        <w:rPr>
          <w:rFonts w:ascii="Garamond" w:cs="Garamond" w:eastAsia="Garamond" w:hAnsi="Garamond"/>
          <w:sz w:val="24"/>
          <w:szCs w:val="24"/>
        </w:rPr>
        <w:t xml:space="preserve">A simple weekly triad agenda:</w:t>
      </w:r>
    </w:p>
    <w:p>
      <w:pPr>
        <w:pStyle w:val="ListParagraph"/>
        <w:numPr>
          <w:ilvl w:val="0"/>
          <w:numId w:val="3"/>
        </w:numPr>
        <w:spacing w:after="100" w:line="300"/>
      </w:pPr>
      <w:r>
        <w:rPr>
          <w:rFonts w:ascii="Garamond" w:cs="Garamond" w:eastAsia="Garamond" w:hAnsi="Garamond"/>
          <w:sz w:val="24"/>
          <w:szCs w:val="24"/>
        </w:rPr>
        <w:t xml:space="preserve">Opening Liturgy and Scripture (10 minutes).</w:t>
      </w:r>
    </w:p>
    <w:p>
      <w:pPr>
        <w:pStyle w:val="ListParagraph"/>
        <w:numPr>
          <w:ilvl w:val="0"/>
          <w:numId w:val="3"/>
        </w:numPr>
        <w:spacing w:after="100" w:line="300"/>
      </w:pPr>
      <w:r>
        <w:rPr>
          <w:rFonts w:ascii="Garamond" w:cs="Garamond" w:eastAsia="Garamond" w:hAnsi="Garamond"/>
          <w:sz w:val="24"/>
          <w:szCs w:val="24"/>
        </w:rPr>
        <w:t xml:space="preserve">How is your soul? — each person, uninterrupted, five minutes (15 minutes).</w:t>
      </w:r>
    </w:p>
    <w:p>
      <w:pPr>
        <w:pStyle w:val="ListParagraph"/>
        <w:numPr>
          <w:ilvl w:val="0"/>
          <w:numId w:val="3"/>
        </w:numPr>
        <w:spacing w:after="100" w:line="300"/>
      </w:pPr>
      <w:r>
        <w:rPr>
          <w:rFonts w:ascii="Garamond" w:cs="Garamond" w:eastAsia="Garamond" w:hAnsi="Garamond"/>
          <w:sz w:val="24"/>
          <w:szCs w:val="24"/>
        </w:rPr>
        <w:t xml:space="preserve">SMART goal updates — what did you do, what did you not, what is hard (20 minutes).</w:t>
      </w:r>
    </w:p>
    <w:p>
      <w:pPr>
        <w:pStyle w:val="ListParagraph"/>
        <w:numPr>
          <w:ilvl w:val="0"/>
          <w:numId w:val="3"/>
        </w:numPr>
        <w:spacing w:after="100" w:line="300"/>
      </w:pPr>
      <w:r>
        <w:rPr>
          <w:rFonts w:ascii="Garamond" w:cs="Garamond" w:eastAsia="Garamond" w:hAnsi="Garamond"/>
          <w:sz w:val="24"/>
          <w:szCs w:val="24"/>
        </w:rPr>
        <w:t xml:space="preserve">Practice update — what is the Spirit doing through the Practice this week (20 minutes).</w:t>
      </w:r>
    </w:p>
    <w:p>
      <w:pPr>
        <w:pStyle w:val="ListParagraph"/>
        <w:numPr>
          <w:ilvl w:val="0"/>
          <w:numId w:val="3"/>
        </w:numPr>
        <w:spacing w:after="100" w:line="300"/>
      </w:pPr>
      <w:r>
        <w:rPr>
          <w:rFonts w:ascii="Garamond" w:cs="Garamond" w:eastAsia="Garamond" w:hAnsi="Garamond"/>
          <w:sz w:val="24"/>
          <w:szCs w:val="24"/>
        </w:rPr>
        <w:t xml:space="preserve">Prayer for one another by name (15 minutes).</w:t>
      </w:r>
    </w:p>
    <w:p>
      <w:pPr>
        <w:pStyle w:val="ListParagraph"/>
        <w:numPr>
          <w:ilvl w:val="0"/>
          <w:numId w:val="3"/>
        </w:numPr>
        <w:spacing w:after="100" w:line="300"/>
      </w:pPr>
      <w:r>
        <w:rPr>
          <w:rFonts w:ascii="Garamond" w:cs="Garamond" w:eastAsia="Garamond" w:hAnsi="Garamond"/>
          <w:sz w:val="24"/>
          <w:szCs w:val="24"/>
        </w:rPr>
        <w:t xml:space="preserve">Closing Liturgy (5 minutes).</w:t>
      </w:r>
    </w:p>
    <w:p>
      <w:pPr>
        <w:pStyle w:val="Heading2"/>
        <w:spacing w:after="160" w:before="320"/>
      </w:pPr>
      <w:r>
        <w:rPr>
          <w:rFonts w:ascii="Garamond" w:cs="Garamond" w:eastAsia="Garamond" w:hAnsi="Garamond"/>
          <w:b/>
          <w:bCs/>
          <w:color w:val="1F2A44"/>
          <w:sz w:val="30"/>
          <w:szCs w:val="30"/>
        </w:rPr>
        <w:t xml:space="preserve">The Twelve-Week Session Plan</w:t>
      </w:r>
    </w:p>
    <w:p>
      <w:pPr>
        <w:spacing w:after="160" w:line="320"/>
      </w:pPr>
      <w:r>
        <w:rPr>
          <w:rFonts w:ascii="Garamond" w:cs="Garamond" w:eastAsia="Garamond" w:hAnsi="Garamond"/>
          <w:sz w:val="24"/>
          <w:szCs w:val="24"/>
        </w:rPr>
        <w:t xml:space="preserve">Each cohort gathering follows the same shape. Ninety minutes total. The host adjusts the focus to whichever pillar is being walked through that week.</w:t>
      </w:r>
    </w:p>
    <w:p>
      <w:pPr>
        <w:pStyle w:val="Heading3"/>
        <w:spacing w:after="120" w:before="240"/>
      </w:pPr>
      <w:r>
        <w:rPr>
          <w:rFonts w:ascii="Garamond" w:cs="Garamond" w:eastAsia="Garamond" w:hAnsi="Garamond"/>
          <w:b/>
          <w:bCs/>
          <w:color w:val="2E3A59"/>
          <w:sz w:val="26"/>
          <w:szCs w:val="26"/>
        </w:rPr>
        <w:t xml:space="preserve">The Universal Session Shape</w:t>
      </w:r>
    </w:p>
    <w:p>
      <w:pPr>
        <w:pStyle w:val="ListParagraph"/>
        <w:numPr>
          <w:ilvl w:val="0"/>
          <w:numId w:val="3"/>
        </w:numPr>
        <w:spacing w:after="100" w:line="300"/>
      </w:pPr>
      <w:r>
        <w:rPr>
          <w:rFonts w:ascii="Garamond" w:cs="Garamond" w:eastAsia="Garamond" w:hAnsi="Garamond"/>
          <w:sz w:val="24"/>
          <w:szCs w:val="24"/>
        </w:rPr>
        <w:t xml:space="preserve">Welcome and a shared meal or coffee (15 minutes).</w:t>
      </w:r>
    </w:p>
    <w:p>
      <w:pPr>
        <w:pStyle w:val="ListParagraph"/>
        <w:numPr>
          <w:ilvl w:val="0"/>
          <w:numId w:val="3"/>
        </w:numPr>
        <w:spacing w:after="100" w:line="300"/>
      </w:pPr>
      <w:r>
        <w:rPr>
          <w:rFonts w:ascii="Garamond" w:cs="Garamond" w:eastAsia="Garamond" w:hAnsi="Garamond"/>
          <w:sz w:val="24"/>
          <w:szCs w:val="24"/>
        </w:rPr>
        <w:t xml:space="preserve">Opening prayer and Scripture reading (5 minutes).</w:t>
      </w:r>
    </w:p>
    <w:p>
      <w:pPr>
        <w:pStyle w:val="ListParagraph"/>
        <w:numPr>
          <w:ilvl w:val="0"/>
          <w:numId w:val="3"/>
        </w:numPr>
        <w:spacing w:after="100" w:line="300"/>
      </w:pPr>
      <w:r>
        <w:rPr>
          <w:rFonts w:ascii="Garamond" w:cs="Garamond" w:eastAsia="Garamond" w:hAnsi="Garamond"/>
          <w:sz w:val="24"/>
          <w:szCs w:val="24"/>
        </w:rPr>
        <w:t xml:space="preserve">Teaching moment from the host on the pillar (10 minutes).</w:t>
      </w:r>
    </w:p>
    <w:p>
      <w:pPr>
        <w:pStyle w:val="ListParagraph"/>
        <w:numPr>
          <w:ilvl w:val="0"/>
          <w:numId w:val="3"/>
        </w:numPr>
        <w:spacing w:after="100" w:line="300"/>
      </w:pPr>
      <w:r>
        <w:rPr>
          <w:rFonts w:ascii="Garamond" w:cs="Garamond" w:eastAsia="Garamond" w:hAnsi="Garamond"/>
          <w:sz w:val="24"/>
          <w:szCs w:val="24"/>
        </w:rPr>
        <w:t xml:space="preserve">Cohort discussion of the Pulse Check (25 minutes).</w:t>
      </w:r>
    </w:p>
    <w:p>
      <w:pPr>
        <w:pStyle w:val="ListParagraph"/>
        <w:numPr>
          <w:ilvl w:val="0"/>
          <w:numId w:val="3"/>
        </w:numPr>
        <w:spacing w:after="100" w:line="300"/>
      </w:pPr>
      <w:r>
        <w:rPr>
          <w:rFonts w:ascii="Garamond" w:cs="Garamond" w:eastAsia="Garamond" w:hAnsi="Garamond"/>
          <w:sz w:val="24"/>
          <w:szCs w:val="24"/>
        </w:rPr>
        <w:t xml:space="preserve">Practice debrief: how is the Practice going (20 minutes).</w:t>
      </w:r>
    </w:p>
    <w:p>
      <w:pPr>
        <w:pStyle w:val="ListParagraph"/>
        <w:numPr>
          <w:ilvl w:val="0"/>
          <w:numId w:val="3"/>
        </w:numPr>
        <w:spacing w:after="100" w:line="300"/>
      </w:pPr>
      <w:r>
        <w:rPr>
          <w:rFonts w:ascii="Garamond" w:cs="Garamond" w:eastAsia="Garamond" w:hAnsi="Garamond"/>
          <w:sz w:val="24"/>
          <w:szCs w:val="24"/>
        </w:rPr>
        <w:t xml:space="preserve">Triad time and prayer for one another (10 minutes).</w:t>
      </w:r>
    </w:p>
    <w:p>
      <w:pPr>
        <w:pStyle w:val="ListParagraph"/>
        <w:numPr>
          <w:ilvl w:val="0"/>
          <w:numId w:val="3"/>
        </w:numPr>
        <w:spacing w:after="100" w:line="300"/>
      </w:pPr>
      <w:r>
        <w:rPr>
          <w:rFonts w:ascii="Garamond" w:cs="Garamond" w:eastAsia="Garamond" w:hAnsi="Garamond"/>
          <w:sz w:val="24"/>
          <w:szCs w:val="24"/>
        </w:rPr>
        <w:t xml:space="preserve">Closing benediction and sending (5 minutes).</w:t>
      </w:r>
    </w:p>
    <w:p>
      <w:pPr>
        <w:pStyle w:val="Heading3"/>
        <w:spacing w:after="120" w:before="240"/>
      </w:pPr>
      <w:r>
        <w:rPr>
          <w:rFonts w:ascii="Garamond" w:cs="Garamond" w:eastAsia="Garamond" w:hAnsi="Garamond"/>
          <w:b/>
          <w:bCs/>
          <w:color w:val="2E3A59"/>
          <w:sz w:val="26"/>
          <w:szCs w:val="26"/>
        </w:rPr>
        <w:t xml:space="preserve">Week 1 — Setting the Table</w:t>
      </w:r>
    </w:p>
    <w:p>
      <w:pPr>
        <w:spacing w:after="160" w:line="320"/>
      </w:pPr>
      <w:r>
        <w:rPr>
          <w:rFonts w:ascii="Garamond" w:cs="Garamond" w:eastAsia="Garamond" w:hAnsi="Garamond"/>
          <w:sz w:val="24"/>
          <w:szCs w:val="24"/>
        </w:rPr>
        <w:t xml:space="preserve">Goal: form the cohort, set covenant, take the diagnostic, lay theological foundation.</w:t>
      </w:r>
    </w:p>
    <w:p>
      <w:pPr>
        <w:pStyle w:val="ListParagraph"/>
        <w:numPr>
          <w:ilvl w:val="0"/>
          <w:numId w:val="2"/>
        </w:numPr>
        <w:spacing w:after="100" w:line="300"/>
      </w:pPr>
      <w:r>
        <w:rPr>
          <w:rFonts w:ascii="Garamond" w:cs="Garamond" w:eastAsia="Garamond" w:hAnsi="Garamond"/>
          <w:sz w:val="24"/>
          <w:szCs w:val="24"/>
        </w:rPr>
        <w:t xml:space="preserve">Read together: A Letter From the Founder, Why This Guide Exists, The Table.</w:t>
      </w:r>
    </w:p>
    <w:p>
      <w:pPr>
        <w:pStyle w:val="ListParagraph"/>
        <w:numPr>
          <w:ilvl w:val="0"/>
          <w:numId w:val="2"/>
        </w:numPr>
        <w:spacing w:after="100" w:line="300"/>
      </w:pPr>
      <w:r>
        <w:rPr>
          <w:rFonts w:ascii="Garamond" w:cs="Garamond" w:eastAsia="Garamond" w:hAnsi="Garamond"/>
          <w:sz w:val="24"/>
          <w:szCs w:val="24"/>
        </w:rPr>
        <w:t xml:space="preserve">Sign the Group Covenant.</w:t>
      </w:r>
    </w:p>
    <w:p>
      <w:pPr>
        <w:pStyle w:val="ListParagraph"/>
        <w:numPr>
          <w:ilvl w:val="0"/>
          <w:numId w:val="2"/>
        </w:numPr>
        <w:spacing w:after="100" w:line="300"/>
      </w:pPr>
      <w:r>
        <w:rPr>
          <w:rFonts w:ascii="Garamond" w:cs="Garamond" w:eastAsia="Garamond" w:hAnsi="Garamond"/>
          <w:sz w:val="24"/>
          <w:szCs w:val="24"/>
        </w:rPr>
        <w:t xml:space="preserve">Take the Six Pillars Diagnostic individually; share in pairs.</w:t>
      </w:r>
    </w:p>
    <w:p>
      <w:pPr>
        <w:pStyle w:val="ListParagraph"/>
        <w:numPr>
          <w:ilvl w:val="0"/>
          <w:numId w:val="2"/>
        </w:numPr>
        <w:spacing w:after="100" w:line="300"/>
      </w:pPr>
      <w:r>
        <w:rPr>
          <w:rFonts w:ascii="Garamond" w:cs="Garamond" w:eastAsia="Garamond" w:hAnsi="Garamond"/>
          <w:sz w:val="24"/>
          <w:szCs w:val="24"/>
        </w:rPr>
        <w:t xml:space="preserve">Assign triads.</w:t>
      </w:r>
    </w:p>
    <w:p>
      <w:pPr>
        <w:pStyle w:val="ListParagraph"/>
        <w:numPr>
          <w:ilvl w:val="0"/>
          <w:numId w:val="2"/>
        </w:numPr>
        <w:spacing w:after="100" w:line="300"/>
      </w:pPr>
      <w:r>
        <w:rPr>
          <w:rFonts w:ascii="Garamond" w:cs="Garamond" w:eastAsia="Garamond" w:hAnsi="Garamond"/>
          <w:sz w:val="24"/>
          <w:szCs w:val="24"/>
        </w:rPr>
        <w:t xml:space="preserve">Open the Daily Office practice for everyone, regardless of pillar order.</w:t>
      </w:r>
    </w:p>
    <w:p>
      <w:pPr>
        <w:pStyle w:val="ListParagraph"/>
        <w:numPr>
          <w:ilvl w:val="0"/>
          <w:numId w:val="2"/>
        </w:numPr>
        <w:spacing w:after="100" w:line="300"/>
      </w:pPr>
      <w:r>
        <w:rPr>
          <w:rFonts w:ascii="Garamond" w:cs="Garamond" w:eastAsia="Garamond" w:hAnsi="Garamond"/>
          <w:sz w:val="24"/>
          <w:szCs w:val="24"/>
        </w:rPr>
        <w:t xml:space="preserve">Discussion question: “Where do you sense the Lord wants to begin His work in you in this cohort?”</w:t>
      </w:r>
    </w:p>
    <w:p>
      <w:pPr>
        <w:pStyle w:val="Heading3"/>
        <w:spacing w:after="120" w:before="240"/>
      </w:pPr>
      <w:r>
        <w:rPr>
          <w:rFonts w:ascii="Garamond" w:cs="Garamond" w:eastAsia="Garamond" w:hAnsi="Garamond"/>
          <w:b/>
          <w:bCs/>
          <w:color w:val="2E3A59"/>
          <w:sz w:val="26"/>
          <w:szCs w:val="26"/>
        </w:rPr>
        <w:t xml:space="preserve">Week 2 — Presence — Part 1</w:t>
      </w:r>
    </w:p>
    <w:p>
      <w:pPr>
        <w:spacing w:after="160" w:line="320"/>
      </w:pPr>
      <w:r>
        <w:rPr>
          <w:rFonts w:ascii="Garamond" w:cs="Garamond" w:eastAsia="Garamond" w:hAnsi="Garamond"/>
          <w:sz w:val="24"/>
          <w:szCs w:val="24"/>
        </w:rPr>
        <w:t xml:space="preserve">Goal: Walk the Pulse Check on Sabbath, prayer, Scripture, obedience, fasting, fellowship. Each participant chooses one Practice.</w:t>
      </w:r>
    </w:p>
    <w:p>
      <w:pPr>
        <w:pStyle w:val="ListParagraph"/>
        <w:numPr>
          <w:ilvl w:val="0"/>
          <w:numId w:val="2"/>
        </w:numPr>
        <w:spacing w:after="100" w:line="300"/>
      </w:pPr>
      <w:r>
        <w:rPr>
          <w:rFonts w:ascii="Garamond" w:cs="Garamond" w:eastAsia="Garamond" w:hAnsi="Garamond"/>
          <w:sz w:val="24"/>
          <w:szCs w:val="24"/>
        </w:rPr>
        <w:t xml:space="preserve">Scripture for the gathering: Psalm 23 and Luke 5:16</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Where in your life have you confused activity for intimacy with God?</w:t>
      </w:r>
    </w:p>
    <w:p>
      <w:pPr>
        <w:pStyle w:val="ListParagraph"/>
        <w:numPr>
          <w:ilvl w:val="0"/>
          <w:numId w:val="2"/>
        </w:numPr>
        <w:spacing w:after="100" w:line="300"/>
      </w:pPr>
      <w:r>
        <w:rPr>
          <w:rFonts w:ascii="Garamond" w:cs="Garamond" w:eastAsia="Garamond" w:hAnsi="Garamond"/>
          <w:sz w:val="24"/>
          <w:szCs w:val="24"/>
        </w:rPr>
        <w:t xml:space="preserve">Discussion: What is the Practice you are choosing this week, and why?</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3 — Presence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2"/>
        </w:numPr>
        <w:spacing w:after="100" w:line="300"/>
      </w:pPr>
      <w:r>
        <w:rPr>
          <w:rFonts w:ascii="Garamond" w:cs="Garamond" w:eastAsia="Garamond" w:hAnsi="Garamond"/>
          <w:sz w:val="24"/>
          <w:szCs w:val="24"/>
        </w:rPr>
        <w:t xml:space="preserve">Scripture for the gathering: Hebrews 4:9–16</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is the Practice exposing in you?</w:t>
      </w:r>
    </w:p>
    <w:p>
      <w:pPr>
        <w:pStyle w:val="ListParagraph"/>
        <w:numPr>
          <w:ilvl w:val="0"/>
          <w:numId w:val="2"/>
        </w:numPr>
        <w:spacing w:after="100" w:line="300"/>
      </w:pPr>
      <w:r>
        <w:rPr>
          <w:rFonts w:ascii="Garamond" w:cs="Garamond" w:eastAsia="Garamond" w:hAnsi="Garamond"/>
          <w:sz w:val="24"/>
          <w:szCs w:val="24"/>
        </w:rPr>
        <w:t xml:space="preserve">Discussion: What is your SMART goal of repentance, and what is your goal of obedience?</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4 — Mind — Part 1</w:t>
      </w:r>
    </w:p>
    <w:p>
      <w:pPr>
        <w:spacing w:after="160" w:line="320"/>
      </w:pPr>
      <w:r>
        <w:rPr>
          <w:rFonts w:ascii="Garamond" w:cs="Garamond" w:eastAsia="Garamond" w:hAnsi="Garamond"/>
          <w:sz w:val="24"/>
          <w:szCs w:val="24"/>
        </w:rPr>
        <w:t xml:space="preserve">Goal: Walk the Pulse Check on thought life, focus, discipline, teachability, and inputs. Each participant chooses one Practice.</w:t>
      </w:r>
    </w:p>
    <w:p>
      <w:pPr>
        <w:pStyle w:val="ListParagraph"/>
        <w:numPr>
          <w:ilvl w:val="0"/>
          <w:numId w:val="2"/>
        </w:numPr>
        <w:spacing w:after="100" w:line="300"/>
      </w:pPr>
      <w:r>
        <w:rPr>
          <w:rFonts w:ascii="Garamond" w:cs="Garamond" w:eastAsia="Garamond" w:hAnsi="Garamond"/>
          <w:sz w:val="24"/>
          <w:szCs w:val="24"/>
        </w:rPr>
        <w:t xml:space="preserve">Scripture for the gathering: Romans 12:1–2 and 2 Corinthians 10:3–5</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lie about yourself or about God have you been quietly tolerating?</w:t>
      </w:r>
    </w:p>
    <w:p>
      <w:pPr>
        <w:pStyle w:val="ListParagraph"/>
        <w:numPr>
          <w:ilvl w:val="0"/>
          <w:numId w:val="2"/>
        </w:numPr>
        <w:spacing w:after="100" w:line="300"/>
      </w:pPr>
      <w:r>
        <w:rPr>
          <w:rFonts w:ascii="Garamond" w:cs="Garamond" w:eastAsia="Garamond" w:hAnsi="Garamond"/>
          <w:sz w:val="24"/>
          <w:szCs w:val="24"/>
        </w:rPr>
        <w:t xml:space="preserve">Discussion: What input in your life is producing anxiety rather than peace?</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5 — Mind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2"/>
        </w:numPr>
        <w:spacing w:after="100" w:line="300"/>
      </w:pPr>
      <w:r>
        <w:rPr>
          <w:rFonts w:ascii="Garamond" w:cs="Garamond" w:eastAsia="Garamond" w:hAnsi="Garamond"/>
          <w:sz w:val="24"/>
          <w:szCs w:val="24"/>
        </w:rPr>
        <w:t xml:space="preserve">Scripture for the gathering: Philippians 4:4–9</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thought have you taken captive this week?</w:t>
      </w:r>
    </w:p>
    <w:p>
      <w:pPr>
        <w:pStyle w:val="ListParagraph"/>
        <w:numPr>
          <w:ilvl w:val="0"/>
          <w:numId w:val="2"/>
        </w:numPr>
        <w:spacing w:after="100" w:line="300"/>
      </w:pPr>
      <w:r>
        <w:rPr>
          <w:rFonts w:ascii="Garamond" w:cs="Garamond" w:eastAsia="Garamond" w:hAnsi="Garamond"/>
          <w:sz w:val="24"/>
          <w:szCs w:val="24"/>
        </w:rPr>
        <w:t xml:space="preserve">Discussion: How has the Practice changed your inner life so far?</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6 — Heart — Part 1</w:t>
      </w:r>
    </w:p>
    <w:p>
      <w:pPr>
        <w:spacing w:after="160" w:line="320"/>
      </w:pPr>
      <w:r>
        <w:rPr>
          <w:rFonts w:ascii="Garamond" w:cs="Garamond" w:eastAsia="Garamond" w:hAnsi="Garamond"/>
          <w:sz w:val="24"/>
          <w:szCs w:val="24"/>
        </w:rPr>
        <w:t xml:space="preserve">Goal: Walk the Pulse Check on emotional honesty, forgiveness, healing, boundaries, and gratitude. Each participant chooses one Practice.</w:t>
      </w:r>
    </w:p>
    <w:p>
      <w:pPr>
        <w:pStyle w:val="ListParagraph"/>
        <w:numPr>
          <w:ilvl w:val="0"/>
          <w:numId w:val="2"/>
        </w:numPr>
        <w:spacing w:after="100" w:line="300"/>
      </w:pPr>
      <w:r>
        <w:rPr>
          <w:rFonts w:ascii="Garamond" w:cs="Garamond" w:eastAsia="Garamond" w:hAnsi="Garamond"/>
          <w:sz w:val="24"/>
          <w:szCs w:val="24"/>
        </w:rPr>
        <w:t xml:space="preserve">Scripture for the gathering: Psalm 42 and 1 Peter 5:6–11</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emotion have you been carrying that you have not brought to God?</w:t>
      </w:r>
    </w:p>
    <w:p>
      <w:pPr>
        <w:pStyle w:val="ListParagraph"/>
        <w:numPr>
          <w:ilvl w:val="0"/>
          <w:numId w:val="2"/>
        </w:numPr>
        <w:spacing w:after="100" w:line="300"/>
      </w:pPr>
      <w:r>
        <w:rPr>
          <w:rFonts w:ascii="Garamond" w:cs="Garamond" w:eastAsia="Garamond" w:hAnsi="Garamond"/>
          <w:sz w:val="24"/>
          <w:szCs w:val="24"/>
        </w:rPr>
        <w:t xml:space="preserve">Discussion: Who are you holding hostage in your heart?</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7 — Heart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2"/>
        </w:numPr>
        <w:spacing w:after="100" w:line="300"/>
      </w:pPr>
      <w:r>
        <w:rPr>
          <w:rFonts w:ascii="Garamond" w:cs="Garamond" w:eastAsia="Garamond" w:hAnsi="Garamond"/>
          <w:sz w:val="24"/>
          <w:szCs w:val="24"/>
        </w:rPr>
        <w:t xml:space="preserve">Scripture for the gathering: Isaiah 61:1–3</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did the Examen, the Forgiveness Liturgy, or the Lament expose?</w:t>
      </w:r>
    </w:p>
    <w:p>
      <w:pPr>
        <w:pStyle w:val="ListParagraph"/>
        <w:numPr>
          <w:ilvl w:val="0"/>
          <w:numId w:val="2"/>
        </w:numPr>
        <w:spacing w:after="100" w:line="300"/>
      </w:pPr>
      <w:r>
        <w:rPr>
          <w:rFonts w:ascii="Garamond" w:cs="Garamond" w:eastAsia="Garamond" w:hAnsi="Garamond"/>
          <w:sz w:val="24"/>
          <w:szCs w:val="24"/>
        </w:rPr>
        <w:t xml:space="preserve">Discussion: Where is the Spirit asking for ongoing healing?</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8 — Body — Part 1</w:t>
      </w:r>
    </w:p>
    <w:p>
      <w:pPr>
        <w:spacing w:after="160" w:line="320"/>
      </w:pPr>
      <w:r>
        <w:rPr>
          <w:rFonts w:ascii="Garamond" w:cs="Garamond" w:eastAsia="Garamond" w:hAnsi="Garamond"/>
          <w:sz w:val="24"/>
          <w:szCs w:val="24"/>
        </w:rPr>
        <w:t xml:space="preserve">Goal: Walk the Pulse Check on rest, movement, nutrition, purity, and health. Each participant chooses one Practice.</w:t>
      </w:r>
    </w:p>
    <w:p>
      <w:pPr>
        <w:pStyle w:val="ListParagraph"/>
        <w:numPr>
          <w:ilvl w:val="0"/>
          <w:numId w:val="2"/>
        </w:numPr>
        <w:spacing w:after="100" w:line="300"/>
      </w:pPr>
      <w:r>
        <w:rPr>
          <w:rFonts w:ascii="Garamond" w:cs="Garamond" w:eastAsia="Garamond" w:hAnsi="Garamond"/>
          <w:sz w:val="24"/>
          <w:szCs w:val="24"/>
        </w:rPr>
        <w:t xml:space="preserve">Scripture for the gathering: 1 Corinthians 6:19–20 and Mark 6:30–32</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Where has neglect of your body cost you spiritually?</w:t>
      </w:r>
    </w:p>
    <w:p>
      <w:pPr>
        <w:pStyle w:val="ListParagraph"/>
        <w:numPr>
          <w:ilvl w:val="0"/>
          <w:numId w:val="2"/>
        </w:numPr>
        <w:spacing w:after="100" w:line="300"/>
      </w:pPr>
      <w:r>
        <w:rPr>
          <w:rFonts w:ascii="Garamond" w:cs="Garamond" w:eastAsia="Garamond" w:hAnsi="Garamond"/>
          <w:sz w:val="24"/>
          <w:szCs w:val="24"/>
        </w:rPr>
        <w:t xml:space="preserve">Discussion: What Practice are you choosing this week, and what will you have to say no to in order to do it?</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9 — Body — Part 2</w:t>
      </w:r>
    </w:p>
    <w:p>
      <w:pPr>
        <w:spacing w:after="160" w:line="320"/>
      </w:pPr>
      <w:r>
        <w:rPr>
          <w:rFonts w:ascii="Garamond" w:cs="Garamond" w:eastAsia="Garamond" w:hAnsi="Garamond"/>
          <w:sz w:val="24"/>
          <w:szCs w:val="24"/>
        </w:rPr>
        <w:t xml:space="preserve">Goal: Continue the Practice. Complete the SMART Goal Guide. Rate the pillar.</w:t>
      </w:r>
    </w:p>
    <w:p>
      <w:pPr>
        <w:pStyle w:val="ListParagraph"/>
        <w:numPr>
          <w:ilvl w:val="0"/>
          <w:numId w:val="2"/>
        </w:numPr>
        <w:spacing w:after="100" w:line="300"/>
      </w:pPr>
      <w:r>
        <w:rPr>
          <w:rFonts w:ascii="Garamond" w:cs="Garamond" w:eastAsia="Garamond" w:hAnsi="Garamond"/>
          <w:sz w:val="24"/>
          <w:szCs w:val="24"/>
        </w:rPr>
        <w:t xml:space="preserve">Scripture for the gathering: Romans 12:1</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did your body teach you this week?</w:t>
      </w:r>
    </w:p>
    <w:p>
      <w:pPr>
        <w:pStyle w:val="ListParagraph"/>
        <w:numPr>
          <w:ilvl w:val="0"/>
          <w:numId w:val="2"/>
        </w:numPr>
        <w:spacing w:after="100" w:line="300"/>
      </w:pPr>
      <w:r>
        <w:rPr>
          <w:rFonts w:ascii="Garamond" w:cs="Garamond" w:eastAsia="Garamond" w:hAnsi="Garamond"/>
          <w:sz w:val="24"/>
          <w:szCs w:val="24"/>
        </w:rPr>
        <w:t xml:space="preserve">Discussion: What rhythm do you want to keep beyond this cohort?</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10 — The Seat Beside You — Part 1</w:t>
      </w:r>
    </w:p>
    <w:p>
      <w:pPr>
        <w:spacing w:after="160" w:line="320"/>
      </w:pPr>
      <w:r>
        <w:rPr>
          <w:rFonts w:ascii="Garamond" w:cs="Garamond" w:eastAsia="Garamond" w:hAnsi="Garamond"/>
          <w:sz w:val="24"/>
          <w:szCs w:val="24"/>
        </w:rPr>
        <w:t xml:space="preserve">Goal: Walk the Pulse Check on honoring others, forgiveness, boundaries, vulnerability, and unity. Each participant chooses one Practice.</w:t>
      </w:r>
    </w:p>
    <w:p>
      <w:pPr>
        <w:pStyle w:val="ListParagraph"/>
        <w:numPr>
          <w:ilvl w:val="0"/>
          <w:numId w:val="2"/>
        </w:numPr>
        <w:spacing w:after="100" w:line="300"/>
      </w:pPr>
      <w:r>
        <w:rPr>
          <w:rFonts w:ascii="Garamond" w:cs="Garamond" w:eastAsia="Garamond" w:hAnsi="Garamond"/>
          <w:sz w:val="24"/>
          <w:szCs w:val="24"/>
        </w:rPr>
        <w:t xml:space="preserve">Scripture for the gathering: Colossians 3:12–17 and John 13:1–17</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Who is the seat beside you that the Lord is asking you to love better?</w:t>
      </w:r>
    </w:p>
    <w:p>
      <w:pPr>
        <w:pStyle w:val="ListParagraph"/>
        <w:numPr>
          <w:ilvl w:val="0"/>
          <w:numId w:val="2"/>
        </w:numPr>
        <w:spacing w:after="100" w:line="300"/>
      </w:pPr>
      <w:r>
        <w:rPr>
          <w:rFonts w:ascii="Garamond" w:cs="Garamond" w:eastAsia="Garamond" w:hAnsi="Garamond"/>
          <w:sz w:val="24"/>
          <w:szCs w:val="24"/>
        </w:rPr>
        <w:t xml:space="preserve">Discussion: What conversation have you been avoiding?</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11 — The Seat Beside You — Part 2 + Carrying the Table — Part 1</w:t>
      </w:r>
    </w:p>
    <w:p>
      <w:pPr>
        <w:spacing w:after="160" w:line="320"/>
      </w:pPr>
      <w:r>
        <w:rPr>
          <w:rFonts w:ascii="Garamond" w:cs="Garamond" w:eastAsia="Garamond" w:hAnsi="Garamond"/>
          <w:sz w:val="24"/>
          <w:szCs w:val="24"/>
        </w:rPr>
        <w:t xml:space="preserve">Goal: Close out the relational pillar. Open the stewardship pillar. Each participant chooses a Carrying the Table Practice.</w:t>
      </w:r>
    </w:p>
    <w:p>
      <w:pPr>
        <w:pStyle w:val="ListParagraph"/>
        <w:numPr>
          <w:ilvl w:val="0"/>
          <w:numId w:val="2"/>
        </w:numPr>
        <w:spacing w:after="100" w:line="300"/>
      </w:pPr>
      <w:r>
        <w:rPr>
          <w:rFonts w:ascii="Garamond" w:cs="Garamond" w:eastAsia="Garamond" w:hAnsi="Garamond"/>
          <w:sz w:val="24"/>
          <w:szCs w:val="24"/>
        </w:rPr>
        <w:t xml:space="preserve">Scripture for the gathering: Luke 16:1–13 and Matthew 25:14–30</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What is one specific reconciliation or hospitality step you took this week?</w:t>
      </w:r>
    </w:p>
    <w:p>
      <w:pPr>
        <w:pStyle w:val="ListParagraph"/>
        <w:numPr>
          <w:ilvl w:val="0"/>
          <w:numId w:val="2"/>
        </w:numPr>
        <w:spacing w:after="100" w:line="300"/>
      </w:pPr>
      <w:r>
        <w:rPr>
          <w:rFonts w:ascii="Garamond" w:cs="Garamond" w:eastAsia="Garamond" w:hAnsi="Garamond"/>
          <w:sz w:val="24"/>
          <w:szCs w:val="24"/>
        </w:rPr>
        <w:t xml:space="preserve">Discussion: When you look at your calendar and your bank account, what do they tell you about what you actually trust?</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pStyle w:val="Heading3"/>
        <w:spacing w:after="120" w:before="240"/>
      </w:pPr>
      <w:r>
        <w:rPr>
          <w:rFonts w:ascii="Garamond" w:cs="Garamond" w:eastAsia="Garamond" w:hAnsi="Garamond"/>
          <w:b/>
          <w:bCs/>
          <w:color w:val="2E3A59"/>
          <w:sz w:val="26"/>
          <w:szCs w:val="26"/>
        </w:rPr>
        <w:t xml:space="preserve">Week 12 — Carrying the Table — Part 2 + Rule of Life Capstone</w:t>
      </w:r>
    </w:p>
    <w:p>
      <w:pPr>
        <w:spacing w:after="160" w:line="320"/>
      </w:pPr>
      <w:r>
        <w:rPr>
          <w:rFonts w:ascii="Garamond" w:cs="Garamond" w:eastAsia="Garamond" w:hAnsi="Garamond"/>
          <w:sz w:val="24"/>
          <w:szCs w:val="24"/>
        </w:rPr>
        <w:t xml:space="preserve">Goal: Complete the stewardship pillar. Build and share the Rule of Life. Re-take the Diagnostic. Commission the cohort.</w:t>
      </w:r>
    </w:p>
    <w:p>
      <w:pPr>
        <w:pStyle w:val="ListParagraph"/>
        <w:numPr>
          <w:ilvl w:val="0"/>
          <w:numId w:val="2"/>
        </w:numPr>
        <w:spacing w:after="100" w:line="300"/>
      </w:pPr>
      <w:r>
        <w:rPr>
          <w:rFonts w:ascii="Garamond" w:cs="Garamond" w:eastAsia="Garamond" w:hAnsi="Garamond"/>
          <w:sz w:val="24"/>
          <w:szCs w:val="24"/>
        </w:rPr>
        <w:t xml:space="preserve">Scripture for the gathering: 1 Thessalonians 5:23–24 and Isaiah 58:11</w:t>
      </w:r>
    </w:p>
    <w:p>
      <w:pPr>
        <w:pStyle w:val="ListParagraph"/>
        <w:numPr>
          <w:ilvl w:val="0"/>
          <w:numId w:val="2"/>
        </w:numPr>
        <w:spacing w:after="100" w:line="300"/>
      </w:pPr>
      <w:r>
        <w:rPr>
          <w:rFonts w:ascii="Garamond" w:cs="Garamond" w:eastAsia="Garamond" w:hAnsi="Garamond"/>
          <w:sz w:val="24"/>
          <w:szCs w:val="24"/>
        </w:rPr>
        <w:t xml:space="preserve">Read aloud the section opener and “A Word from Omar.”</w:t>
      </w:r>
    </w:p>
    <w:p>
      <w:pPr>
        <w:pStyle w:val="ListParagraph"/>
        <w:numPr>
          <w:ilvl w:val="0"/>
          <w:numId w:val="2"/>
        </w:numPr>
        <w:spacing w:after="100" w:line="300"/>
      </w:pPr>
      <w:r>
        <w:rPr>
          <w:rFonts w:ascii="Garamond" w:cs="Garamond" w:eastAsia="Garamond" w:hAnsi="Garamond"/>
          <w:sz w:val="24"/>
          <w:szCs w:val="24"/>
        </w:rPr>
        <w:t xml:space="preserve">Discussion: Walk the room through your Rule of Life one by one.</w:t>
      </w:r>
    </w:p>
    <w:p>
      <w:pPr>
        <w:pStyle w:val="ListParagraph"/>
        <w:numPr>
          <w:ilvl w:val="0"/>
          <w:numId w:val="2"/>
        </w:numPr>
        <w:spacing w:after="100" w:line="300"/>
      </w:pPr>
      <w:r>
        <w:rPr>
          <w:rFonts w:ascii="Garamond" w:cs="Garamond" w:eastAsia="Garamond" w:hAnsi="Garamond"/>
          <w:sz w:val="24"/>
          <w:szCs w:val="24"/>
        </w:rPr>
        <w:t xml:space="preserve">Discussion: Compare your Diagnostic from Week 1 to your Diagnostic today — where has the Lord moved?</w:t>
      </w:r>
    </w:p>
    <w:p>
      <w:pPr>
        <w:pStyle w:val="ListParagraph"/>
        <w:numPr>
          <w:ilvl w:val="0"/>
          <w:numId w:val="2"/>
        </w:numPr>
        <w:spacing w:after="100" w:line="300"/>
      </w:pPr>
      <w:r>
        <w:rPr>
          <w:rFonts w:ascii="Garamond" w:cs="Garamond" w:eastAsia="Garamond" w:hAnsi="Garamond"/>
          <w:sz w:val="24"/>
          <w:szCs w:val="24"/>
        </w:rPr>
        <w:t xml:space="preserve">Discussion: What is the one thing you are taking with you from this Table?</w:t>
      </w:r>
    </w:p>
    <w:p>
      <w:pPr>
        <w:pStyle w:val="ListParagraph"/>
        <w:numPr>
          <w:ilvl w:val="0"/>
          <w:numId w:val="2"/>
        </w:numPr>
        <w:spacing w:after="100" w:line="300"/>
      </w:pPr>
      <w:r>
        <w:rPr>
          <w:rFonts w:ascii="Garamond" w:cs="Garamond" w:eastAsia="Garamond" w:hAnsi="Garamond"/>
          <w:sz w:val="24"/>
          <w:szCs w:val="24"/>
        </w:rPr>
        <w:t xml:space="preserve">Practice debrief in pairs, then the full room.</w:t>
      </w:r>
    </w:p>
    <w:p>
      <w:pPr>
        <w:pStyle w:val="ListParagraph"/>
        <w:numPr>
          <w:ilvl w:val="0"/>
          <w:numId w:val="2"/>
        </w:numPr>
        <w:spacing w:after="100" w:line="300"/>
      </w:pPr>
      <w:r>
        <w:rPr>
          <w:rFonts w:ascii="Garamond" w:cs="Garamond" w:eastAsia="Garamond" w:hAnsi="Garamond"/>
          <w:sz w:val="24"/>
          <w:szCs w:val="24"/>
        </w:rPr>
        <w:t xml:space="preserve">Triad time: pray for one another by name. Confirm the week’s SMART goals.</w:t>
      </w:r>
    </w:p>
    <w:p>
      <w:pPr>
        <w:spacing w:after="160" w:line="320"/>
      </w:pPr>
      <w:r>
        <w:rPr>
          <w:rFonts w:ascii="Garamond" w:cs="Garamond" w:eastAsia="Garamond" w:hAnsi="Garamond"/>
          <w:sz w:val="24"/>
          <w:szCs w:val="24"/>
        </w:rPr>
        <w:t xml:space="preserve">Close the final gathering with the Closing Benediction. Lay hands on each participant if culturally appropriate. Send them.</w:t>
      </w:r>
    </w:p>
    <w:p>
      <w:pPr>
        <w:pStyle w:val="Heading2"/>
        <w:spacing w:after="160" w:before="320"/>
      </w:pPr>
      <w:r>
        <w:rPr>
          <w:rFonts w:ascii="Garamond" w:cs="Garamond" w:eastAsia="Garamond" w:hAnsi="Garamond"/>
          <w:b/>
          <w:bCs/>
          <w:color w:val="1F2A44"/>
          <w:sz w:val="30"/>
          <w:szCs w:val="30"/>
        </w:rPr>
        <w:t xml:space="preserve">Common Challenges and Pastoral Wisdom</w:t>
      </w:r>
    </w:p>
    <w:p>
      <w:pPr>
        <w:pStyle w:val="Heading3"/>
        <w:spacing w:after="120" w:before="240"/>
      </w:pPr>
      <w:r>
        <w:rPr>
          <w:rFonts w:ascii="Garamond" w:cs="Garamond" w:eastAsia="Garamond" w:hAnsi="Garamond"/>
          <w:b/>
          <w:bCs/>
          <w:color w:val="2E3A59"/>
          <w:sz w:val="26"/>
          <w:szCs w:val="26"/>
        </w:rPr>
        <w:t xml:space="preserve">When someone falls behind on the work</w:t>
      </w:r>
    </w:p>
    <w:p>
      <w:pPr>
        <w:spacing w:after="160" w:line="320"/>
      </w:pPr>
      <w:r>
        <w:rPr>
          <w:rFonts w:ascii="Garamond" w:cs="Garamond" w:eastAsia="Garamond" w:hAnsi="Garamond"/>
          <w:sz w:val="24"/>
          <w:szCs w:val="24"/>
        </w:rPr>
        <w:t xml:space="preserve">Do not shame them. Most leaders fall behind in this kind of work because something is happening underneath. Ask gently: “What is the Spirit pressing on?” Often the falling behind is the formation.</w:t>
      </w:r>
    </w:p>
    <w:p>
      <w:pPr>
        <w:pStyle w:val="Heading3"/>
        <w:spacing w:after="120" w:before="240"/>
      </w:pPr>
      <w:r>
        <w:rPr>
          <w:rFonts w:ascii="Garamond" w:cs="Garamond" w:eastAsia="Garamond" w:hAnsi="Garamond"/>
          <w:b/>
          <w:bCs/>
          <w:color w:val="2E3A59"/>
          <w:sz w:val="26"/>
          <w:szCs w:val="26"/>
        </w:rPr>
        <w:t xml:space="preserve">When deep wounds surface</w:t>
      </w:r>
    </w:p>
    <w:p>
      <w:pPr>
        <w:spacing w:after="160" w:line="320"/>
      </w:pPr>
      <w:r>
        <w:rPr>
          <w:rFonts w:ascii="Garamond" w:cs="Garamond" w:eastAsia="Garamond" w:hAnsi="Garamond"/>
          <w:sz w:val="24"/>
          <w:szCs w:val="24"/>
        </w:rPr>
        <w:t xml:space="preserve">They will. The Pulse Checks and the Heart pillar in particular can surface trauma you cannot pastor through alone. Have a list of trusted Christian counselors ready before the cohort begins. Refer without hesitation. Counseling is not a failure of the Table; it is part of it.</w:t>
      </w:r>
    </w:p>
    <w:p>
      <w:pPr>
        <w:pStyle w:val="Heading3"/>
        <w:spacing w:after="120" w:before="240"/>
      </w:pPr>
      <w:r>
        <w:rPr>
          <w:rFonts w:ascii="Garamond" w:cs="Garamond" w:eastAsia="Garamond" w:hAnsi="Garamond"/>
          <w:b/>
          <w:bCs/>
          <w:color w:val="2E3A59"/>
          <w:sz w:val="26"/>
          <w:szCs w:val="26"/>
        </w:rPr>
        <w:t xml:space="preserve">When the room gets quiet</w:t>
      </w:r>
    </w:p>
    <w:p>
      <w:pPr>
        <w:spacing w:after="160" w:line="320"/>
      </w:pPr>
      <w:r>
        <w:rPr>
          <w:rFonts w:ascii="Garamond" w:cs="Garamond" w:eastAsia="Garamond" w:hAnsi="Garamond"/>
          <w:sz w:val="24"/>
          <w:szCs w:val="24"/>
        </w:rPr>
        <w:t xml:space="preserve">Trust silence. Do not rescue it. Most adults need fifteen seconds to begin to be honest. Wait.</w:t>
      </w:r>
    </w:p>
    <w:p>
      <w:pPr>
        <w:pStyle w:val="Heading3"/>
        <w:spacing w:after="120" w:before="240"/>
      </w:pPr>
      <w:r>
        <w:rPr>
          <w:rFonts w:ascii="Garamond" w:cs="Garamond" w:eastAsia="Garamond" w:hAnsi="Garamond"/>
          <w:b/>
          <w:bCs/>
          <w:color w:val="2E3A59"/>
          <w:sz w:val="26"/>
          <w:szCs w:val="26"/>
        </w:rPr>
        <w:t xml:space="preserve">When one person dominates</w:t>
      </w:r>
    </w:p>
    <w:p>
      <w:pPr>
        <w:spacing w:after="160" w:line="320"/>
      </w:pPr>
      <w:r>
        <w:rPr>
          <w:rFonts w:ascii="Garamond" w:cs="Garamond" w:eastAsia="Garamond" w:hAnsi="Garamond"/>
          <w:sz w:val="24"/>
          <w:szCs w:val="24"/>
        </w:rPr>
        <w:t xml:space="preserve">Address it kindly and privately, not from the front. Try: “You bring so much; I want to make sure the quieter voices have room. Will you help me with that?” Most dominators want to be invited into a different role.</w:t>
      </w:r>
    </w:p>
    <w:p>
      <w:pPr>
        <w:pStyle w:val="Heading3"/>
        <w:spacing w:after="120" w:before="240"/>
      </w:pPr>
      <w:r>
        <w:rPr>
          <w:rFonts w:ascii="Garamond" w:cs="Garamond" w:eastAsia="Garamond" w:hAnsi="Garamond"/>
          <w:b/>
          <w:bCs/>
          <w:color w:val="2E3A59"/>
          <w:sz w:val="26"/>
          <w:szCs w:val="26"/>
        </w:rPr>
        <w:t xml:space="preserve">When someone asks you a question you cannot answer</w:t>
      </w:r>
    </w:p>
    <w:p>
      <w:pPr>
        <w:spacing w:after="160" w:line="320"/>
      </w:pPr>
      <w:r>
        <w:rPr>
          <w:rFonts w:ascii="Garamond" w:cs="Garamond" w:eastAsia="Garamond" w:hAnsi="Garamond"/>
          <w:sz w:val="24"/>
          <w:szCs w:val="24"/>
        </w:rPr>
        <w:t xml:space="preserve">“I do not know. Let’s find out together.” That sentence will preach more than fifty answers.</w:t>
      </w:r>
    </w:p>
    <w:p>
      <w:pPr>
        <w:pStyle w:val="Heading3"/>
        <w:spacing w:after="120" w:before="240"/>
      </w:pPr>
      <w:r>
        <w:rPr>
          <w:rFonts w:ascii="Garamond" w:cs="Garamond" w:eastAsia="Garamond" w:hAnsi="Garamond"/>
          <w:b/>
          <w:bCs/>
          <w:color w:val="2E3A59"/>
          <w:sz w:val="26"/>
          <w:szCs w:val="26"/>
        </w:rPr>
        <w:t xml:space="preserve">When someone wants to drop out</w:t>
      </w:r>
    </w:p>
    <w:p>
      <w:pPr>
        <w:spacing w:after="160" w:line="320"/>
      </w:pPr>
      <w:r>
        <w:rPr>
          <w:rFonts w:ascii="Garamond" w:cs="Garamond" w:eastAsia="Garamond" w:hAnsi="Garamond"/>
          <w:sz w:val="24"/>
          <w:szCs w:val="24"/>
        </w:rPr>
        <w:t xml:space="preserve">Pray with them. Ask them to stay through one more session before they decide. Most dropouts in a cohort like this are happening at the moment of formation.</w:t>
      </w:r>
    </w:p>
    <w:p>
      <w:pPr>
        <w:pStyle w:val="Heading3"/>
        <w:spacing w:after="120" w:before="240"/>
      </w:pPr>
      <w:r>
        <w:rPr>
          <w:rFonts w:ascii="Garamond" w:cs="Garamond" w:eastAsia="Garamond" w:hAnsi="Garamond"/>
          <w:b/>
          <w:bCs/>
          <w:color w:val="2E3A59"/>
          <w:sz w:val="26"/>
          <w:szCs w:val="26"/>
        </w:rPr>
        <w:t xml:space="preserve">When you feel inadequate as a host</w:t>
      </w:r>
    </w:p>
    <w:p>
      <w:pPr>
        <w:spacing w:after="160" w:line="320"/>
      </w:pPr>
      <w:r>
        <w:rPr>
          <w:rFonts w:ascii="Garamond" w:cs="Garamond" w:eastAsia="Garamond" w:hAnsi="Garamond"/>
          <w:sz w:val="24"/>
          <w:szCs w:val="24"/>
        </w:rPr>
        <w:t xml:space="preserve">Welcome to the work. The hosts who feel inadequate are the ones the Lord uses. The hosts who feel adequate are the ones who burn out their cohorts.</w:t>
      </w:r>
    </w:p>
    <w:p>
      <w:pPr>
        <w:pStyle w:val="Heading2"/>
        <w:spacing w:after="160" w:before="320"/>
      </w:pPr>
      <w:r>
        <w:rPr>
          <w:rFonts w:ascii="Garamond" w:cs="Garamond" w:eastAsia="Garamond" w:hAnsi="Garamond"/>
          <w:b/>
          <w:bCs/>
          <w:color w:val="1F2A44"/>
          <w:sz w:val="30"/>
          <w:szCs w:val="30"/>
        </w:rPr>
        <w:t xml:space="preserve">After the Cohort</w:t>
      </w:r>
    </w:p>
    <w:p>
      <w:pPr>
        <w:spacing w:after="160" w:line="320"/>
      </w:pPr>
      <w:r>
        <w:rPr>
          <w:rFonts w:ascii="Garamond" w:cs="Garamond" w:eastAsia="Garamond" w:hAnsi="Garamond"/>
          <w:sz w:val="24"/>
          <w:szCs w:val="24"/>
        </w:rPr>
        <w:t xml:space="preserve">A cohort is not the end. It is the beginning of a Rule of Life and the beginning of a network of formed leaders.</w:t>
      </w:r>
    </w:p>
    <w:p>
      <w:pPr>
        <w:spacing w:after="160" w:line="320"/>
      </w:pPr>
      <w:r>
        <w:rPr>
          <w:rFonts w:ascii="Garamond" w:cs="Garamond" w:eastAsia="Garamond" w:hAnsi="Garamond"/>
          <w:sz w:val="24"/>
          <w:szCs w:val="24"/>
        </w:rPr>
        <w:t xml:space="preserve">At the end of the twelfth week:</w:t>
      </w:r>
    </w:p>
    <w:p>
      <w:pPr>
        <w:pStyle w:val="ListParagraph"/>
        <w:numPr>
          <w:ilvl w:val="0"/>
          <w:numId w:val="3"/>
        </w:numPr>
        <w:spacing w:after="100" w:line="300"/>
      </w:pPr>
      <w:r>
        <w:rPr>
          <w:rFonts w:ascii="Garamond" w:cs="Garamond" w:eastAsia="Garamond" w:hAnsi="Garamond"/>
          <w:sz w:val="24"/>
          <w:szCs w:val="24"/>
        </w:rPr>
        <w:t xml:space="preserve">Each participant leaves with a written Rule of Life and a triad covenant for the next ninety days at minimum.</w:t>
      </w:r>
    </w:p>
    <w:p>
      <w:pPr>
        <w:pStyle w:val="ListParagraph"/>
        <w:numPr>
          <w:ilvl w:val="0"/>
          <w:numId w:val="3"/>
        </w:numPr>
        <w:spacing w:after="100" w:line="300"/>
      </w:pPr>
      <w:r>
        <w:rPr>
          <w:rFonts w:ascii="Garamond" w:cs="Garamond" w:eastAsia="Garamond" w:hAnsi="Garamond"/>
          <w:sz w:val="24"/>
          <w:szCs w:val="24"/>
        </w:rPr>
        <w:t xml:space="preserve">Each participant is invited to a thirty-day, sixty-day, and ninety-day check-in with their triad and with you as host.</w:t>
      </w:r>
    </w:p>
    <w:p>
      <w:pPr>
        <w:pStyle w:val="ListParagraph"/>
        <w:numPr>
          <w:ilvl w:val="0"/>
          <w:numId w:val="3"/>
        </w:numPr>
        <w:spacing w:after="100" w:line="300"/>
      </w:pPr>
      <w:r>
        <w:rPr>
          <w:rFonts w:ascii="Garamond" w:cs="Garamond" w:eastAsia="Garamond" w:hAnsi="Garamond"/>
          <w:sz w:val="24"/>
          <w:szCs w:val="24"/>
        </w:rPr>
        <w:t xml:space="preserve">Participants are invited into the Activation phase — local outreach with partner churches — if the Lord is leading.</w:t>
      </w:r>
    </w:p>
    <w:p>
      <w:pPr>
        <w:pStyle w:val="ListParagraph"/>
        <w:numPr>
          <w:ilvl w:val="0"/>
          <w:numId w:val="3"/>
        </w:numPr>
        <w:spacing w:after="100" w:line="300"/>
      </w:pPr>
      <w:r>
        <w:rPr>
          <w:rFonts w:ascii="Garamond" w:cs="Garamond" w:eastAsia="Garamond" w:hAnsi="Garamond"/>
          <w:sz w:val="24"/>
          <w:szCs w:val="24"/>
        </w:rPr>
        <w:t xml:space="preserve">Some are commissioned for Deployment, sent globally as the fruit of formation.</w:t>
      </w:r>
    </w:p>
    <w:p>
      <w:pPr>
        <w:pStyle w:val="ListParagraph"/>
        <w:numPr>
          <w:ilvl w:val="0"/>
          <w:numId w:val="3"/>
        </w:numPr>
        <w:spacing w:after="100" w:line="300"/>
      </w:pPr>
      <w:r>
        <w:rPr>
          <w:rFonts w:ascii="Garamond" w:cs="Garamond" w:eastAsia="Garamond" w:hAnsi="Garamond"/>
          <w:sz w:val="24"/>
          <w:szCs w:val="24"/>
        </w:rPr>
        <w:t xml:space="preserve">Some return as Table Hosts of the next cohort, multiplying the Table.</w:t>
      </w:r>
    </w:p>
    <w:p>
      <w:pPr>
        <w:spacing w:after="160" w:line="320"/>
      </w:pPr>
      <w:r>
        <w:rPr>
          <w:rFonts w:ascii="Garamond" w:cs="Garamond" w:eastAsia="Garamond" w:hAnsi="Garamond"/>
          <w:sz w:val="24"/>
          <w:szCs w:val="24"/>
        </w:rPr>
        <w:t xml:space="preserve">That is the design. Form, activate, deploy. The Table is never the destination. The Table is the source.</w:t>
      </w:r>
    </w:p>
    <w:p>
      <w:pPr>
        <w:spacing w:after="200" w:before="200" w:line="320"/>
        <w:ind w:left="720" w:right="720"/>
        <w:jc w:val="center"/>
      </w:pPr>
      <w:r>
        <w:rPr>
          <w:rFonts w:ascii="Garamond" w:cs="Garamond" w:eastAsia="Garamond" w:hAnsi="Garamond"/>
          <w:b/>
          <w:bCs/>
          <w:i/>
          <w:iCs/>
          <w:color w:val="1F2A44"/>
          <w:sz w:val="26"/>
          <w:szCs w:val="26"/>
        </w:rPr>
        <w:t xml:space="preserve">Form one cohort well, and you will multiply leaders for a generation.</w:t>
      </w:r>
    </w:p>
    <w:p>
      <w:pPr>
        <w:pStyle w:val="Heading1"/>
        <w:pageBreakBefore/>
        <w:spacing w:after="240" w:before="480"/>
      </w:pPr>
      <w:r>
        <w:rPr>
          <w:rFonts w:ascii="Garamond" w:cs="Garamond" w:eastAsia="Garamond" w:hAnsi="Garamond"/>
          <w:b/>
          <w:bCs/>
          <w:color w:val="1F2A44"/>
          <w:sz w:val="40"/>
          <w:szCs w:val="40"/>
        </w:rPr>
        <w:t xml:space="preserve">Bibliography and Further Reading</w:t>
      </w:r>
    </w:p>
    <w:p>
      <w:pPr>
        <w:spacing w:after="160" w:line="320"/>
      </w:pPr>
      <w:r>
        <w:rPr>
          <w:rFonts w:ascii="Garamond" w:cs="Garamond" w:eastAsia="Garamond" w:hAnsi="Garamond"/>
          <w:sz w:val="24"/>
          <w:szCs w:val="24"/>
        </w:rPr>
        <w:t xml:space="preserve">Every author quoted or alluded to in this guide is listed below, along with a curated set of further reading for each pillar. The Lord has given the Church many faithful voices in many seasons; what follows is a banquet, not an exam list. Read what feeds you.</w:t>
      </w:r>
    </w:p>
    <w:p>
      <w:pPr>
        <w:pStyle w:val="Heading2"/>
        <w:spacing w:after="160" w:before="320"/>
      </w:pPr>
      <w:r>
        <w:rPr>
          <w:rFonts w:ascii="Garamond" w:cs="Garamond" w:eastAsia="Garamond" w:hAnsi="Garamond"/>
          <w:b/>
          <w:bCs/>
          <w:color w:val="1F2A44"/>
          <w:sz w:val="30"/>
          <w:szCs w:val="30"/>
        </w:rPr>
        <w:t xml:space="preserve">Quoted Authors and Works</w:t>
      </w:r>
    </w:p>
    <w:p>
      <w:pPr>
        <w:pStyle w:val="ListParagraph"/>
        <w:numPr>
          <w:ilvl w:val="0"/>
          <w:numId w:val="2"/>
        </w:numPr>
        <w:spacing w:after="100" w:line="300"/>
      </w:pPr>
      <w:r>
        <w:rPr>
          <w:rFonts w:ascii="Garamond" w:cs="Garamond" w:eastAsia="Garamond" w:hAnsi="Garamond"/>
          <w:sz w:val="24"/>
          <w:szCs w:val="24"/>
        </w:rPr>
        <w:t xml:space="preserve">Augustine of Hippo — Confessions</w:t>
      </w:r>
    </w:p>
    <w:p>
      <w:pPr>
        <w:pStyle w:val="ListParagraph"/>
        <w:numPr>
          <w:ilvl w:val="0"/>
          <w:numId w:val="2"/>
        </w:numPr>
        <w:spacing w:after="100" w:line="300"/>
      </w:pPr>
      <w:r>
        <w:rPr>
          <w:rFonts w:ascii="Garamond" w:cs="Garamond" w:eastAsia="Garamond" w:hAnsi="Garamond"/>
          <w:sz w:val="24"/>
          <w:szCs w:val="24"/>
        </w:rPr>
        <w:t xml:space="preserve">Dietrich Bonhoeffer — Life Together; The Cost of Discipleship</w:t>
      </w:r>
    </w:p>
    <w:p>
      <w:pPr>
        <w:pStyle w:val="ListParagraph"/>
        <w:numPr>
          <w:ilvl w:val="0"/>
          <w:numId w:val="2"/>
        </w:numPr>
        <w:spacing w:after="100" w:line="300"/>
      </w:pPr>
      <w:r>
        <w:rPr>
          <w:rFonts w:ascii="Garamond" w:cs="Garamond" w:eastAsia="Garamond" w:hAnsi="Garamond"/>
          <w:sz w:val="24"/>
          <w:szCs w:val="24"/>
        </w:rPr>
        <w:t xml:space="preserve">Christine Caine — Undaunted</w:t>
      </w:r>
    </w:p>
    <w:p>
      <w:pPr>
        <w:pStyle w:val="ListParagraph"/>
        <w:numPr>
          <w:ilvl w:val="0"/>
          <w:numId w:val="2"/>
        </w:numPr>
        <w:spacing w:after="100" w:line="300"/>
      </w:pPr>
      <w:r>
        <w:rPr>
          <w:rFonts w:ascii="Garamond" w:cs="Garamond" w:eastAsia="Garamond" w:hAnsi="Garamond"/>
          <w:sz w:val="24"/>
          <w:szCs w:val="24"/>
        </w:rPr>
        <w:t xml:space="preserve">Henry Cloud and John Townsend — Boundaries</w:t>
      </w:r>
    </w:p>
    <w:p>
      <w:pPr>
        <w:pStyle w:val="ListParagraph"/>
        <w:numPr>
          <w:ilvl w:val="0"/>
          <w:numId w:val="2"/>
        </w:numPr>
        <w:spacing w:after="100" w:line="300"/>
      </w:pPr>
      <w:r>
        <w:rPr>
          <w:rFonts w:ascii="Garamond" w:cs="Garamond" w:eastAsia="Garamond" w:hAnsi="Garamond"/>
          <w:sz w:val="24"/>
          <w:szCs w:val="24"/>
        </w:rPr>
        <w:t xml:space="preserve">John Mark Comer — Practicing the Way; The Ruthless Elimination of Hurry; Live No Lies</w:t>
      </w:r>
    </w:p>
    <w:p>
      <w:pPr>
        <w:pStyle w:val="ListParagraph"/>
        <w:numPr>
          <w:ilvl w:val="0"/>
          <w:numId w:val="2"/>
        </w:numPr>
        <w:spacing w:after="100" w:line="300"/>
      </w:pPr>
      <w:r>
        <w:rPr>
          <w:rFonts w:ascii="Garamond" w:cs="Garamond" w:eastAsia="Garamond" w:hAnsi="Garamond"/>
          <w:sz w:val="24"/>
          <w:szCs w:val="24"/>
        </w:rPr>
        <w:t xml:space="preserve">Jonathan Edwards — Personal Resolutions (1723)</w:t>
      </w:r>
    </w:p>
    <w:p>
      <w:pPr>
        <w:pStyle w:val="ListParagraph"/>
        <w:numPr>
          <w:ilvl w:val="0"/>
          <w:numId w:val="2"/>
        </w:numPr>
        <w:spacing w:after="100" w:line="300"/>
      </w:pPr>
      <w:r>
        <w:rPr>
          <w:rFonts w:ascii="Garamond" w:cs="Garamond" w:eastAsia="Garamond" w:hAnsi="Garamond"/>
          <w:sz w:val="24"/>
          <w:szCs w:val="24"/>
        </w:rPr>
        <w:t xml:space="preserve">Elisabeth Elliot — Keep a Quiet Heart; Discipline: The Glad Surrender</w:t>
      </w:r>
    </w:p>
    <w:p>
      <w:pPr>
        <w:pStyle w:val="ListParagraph"/>
        <w:numPr>
          <w:ilvl w:val="0"/>
          <w:numId w:val="2"/>
        </w:numPr>
        <w:spacing w:after="100" w:line="300"/>
      </w:pPr>
      <w:r>
        <w:rPr>
          <w:rFonts w:ascii="Garamond" w:cs="Garamond" w:eastAsia="Garamond" w:hAnsi="Garamond"/>
          <w:sz w:val="24"/>
          <w:szCs w:val="24"/>
        </w:rPr>
        <w:t xml:space="preserve">Louie Giglio — Not Forsaken</w:t>
      </w:r>
    </w:p>
    <w:p>
      <w:pPr>
        <w:pStyle w:val="ListParagraph"/>
        <w:numPr>
          <w:ilvl w:val="0"/>
          <w:numId w:val="2"/>
        </w:numPr>
        <w:spacing w:after="100" w:line="300"/>
      </w:pPr>
      <w:r>
        <w:rPr>
          <w:rFonts w:ascii="Garamond" w:cs="Garamond" w:eastAsia="Garamond" w:hAnsi="Garamond"/>
          <w:sz w:val="24"/>
          <w:szCs w:val="24"/>
        </w:rPr>
        <w:t xml:space="preserve">Jackie Hill Perry — Holier Than Thou</w:t>
      </w:r>
    </w:p>
    <w:p>
      <w:pPr>
        <w:pStyle w:val="ListParagraph"/>
        <w:numPr>
          <w:ilvl w:val="0"/>
          <w:numId w:val="2"/>
        </w:numPr>
        <w:spacing w:after="100" w:line="300"/>
      </w:pPr>
      <w:r>
        <w:rPr>
          <w:rFonts w:ascii="Garamond" w:cs="Garamond" w:eastAsia="Garamond" w:hAnsi="Garamond"/>
          <w:sz w:val="24"/>
          <w:szCs w:val="24"/>
        </w:rPr>
        <w:t xml:space="preserve">C. S. Lewis — The Weight of Glory; The Four Loves; Mere Christianity</w:t>
      </w:r>
    </w:p>
    <w:p>
      <w:pPr>
        <w:pStyle w:val="ListParagraph"/>
        <w:numPr>
          <w:ilvl w:val="0"/>
          <w:numId w:val="2"/>
        </w:numPr>
        <w:spacing w:after="100" w:line="300"/>
      </w:pPr>
      <w:r>
        <w:rPr>
          <w:rFonts w:ascii="Garamond" w:cs="Garamond" w:eastAsia="Garamond" w:hAnsi="Garamond"/>
          <w:sz w:val="24"/>
          <w:szCs w:val="24"/>
        </w:rPr>
        <w:t xml:space="preserve">Martin Luther — The Freedom of a Christian; Table Talk</w:t>
      </w:r>
    </w:p>
    <w:p>
      <w:pPr>
        <w:pStyle w:val="ListParagraph"/>
        <w:numPr>
          <w:ilvl w:val="0"/>
          <w:numId w:val="2"/>
        </w:numPr>
        <w:spacing w:after="100" w:line="300"/>
      </w:pPr>
      <w:r>
        <w:rPr>
          <w:rFonts w:ascii="Garamond" w:cs="Garamond" w:eastAsia="Garamond" w:hAnsi="Garamond"/>
          <w:sz w:val="24"/>
          <w:szCs w:val="24"/>
        </w:rPr>
        <w:t xml:space="preserve">Henri Nouwen — Reaching Out; Out of Solitude; The Return of the Prodigal Son; The Way of the Heart</w:t>
      </w:r>
    </w:p>
    <w:p>
      <w:pPr>
        <w:pStyle w:val="ListParagraph"/>
        <w:numPr>
          <w:ilvl w:val="0"/>
          <w:numId w:val="2"/>
        </w:numPr>
        <w:spacing w:after="100" w:line="300"/>
      </w:pPr>
      <w:r>
        <w:rPr>
          <w:rFonts w:ascii="Garamond" w:cs="Garamond" w:eastAsia="Garamond" w:hAnsi="Garamond"/>
          <w:sz w:val="24"/>
          <w:szCs w:val="24"/>
        </w:rPr>
        <w:t xml:space="preserve">Eugene Peterson — A Long Obedience in the Same Direction; Christ Plays in Ten Thousand Places; Working the Angles</w:t>
      </w:r>
    </w:p>
    <w:p>
      <w:pPr>
        <w:pStyle w:val="ListParagraph"/>
        <w:numPr>
          <w:ilvl w:val="0"/>
          <w:numId w:val="2"/>
        </w:numPr>
        <w:spacing w:after="100" w:line="300"/>
      </w:pPr>
      <w:r>
        <w:rPr>
          <w:rFonts w:ascii="Garamond" w:cs="Garamond" w:eastAsia="Garamond" w:hAnsi="Garamond"/>
          <w:sz w:val="24"/>
          <w:szCs w:val="24"/>
        </w:rPr>
        <w:t xml:space="preserve">John Piper — Desiring God</w:t>
      </w:r>
    </w:p>
    <w:p>
      <w:pPr>
        <w:pStyle w:val="ListParagraph"/>
        <w:numPr>
          <w:ilvl w:val="0"/>
          <w:numId w:val="2"/>
        </w:numPr>
        <w:spacing w:after="100" w:line="300"/>
      </w:pPr>
      <w:r>
        <w:rPr>
          <w:rFonts w:ascii="Garamond" w:cs="Garamond" w:eastAsia="Garamond" w:hAnsi="Garamond"/>
          <w:sz w:val="24"/>
          <w:szCs w:val="24"/>
        </w:rPr>
        <w:t xml:space="preserve">Pete Scazzero — Emotionally Healthy Spirituality; The Emotionally Healthy Leader</w:t>
      </w:r>
    </w:p>
    <w:p>
      <w:pPr>
        <w:pStyle w:val="ListParagraph"/>
        <w:numPr>
          <w:ilvl w:val="0"/>
          <w:numId w:val="2"/>
        </w:numPr>
        <w:spacing w:after="100" w:line="300"/>
      </w:pPr>
      <w:r>
        <w:rPr>
          <w:rFonts w:ascii="Garamond" w:cs="Garamond" w:eastAsia="Garamond" w:hAnsi="Garamond"/>
          <w:sz w:val="24"/>
          <w:szCs w:val="24"/>
        </w:rPr>
        <w:t xml:space="preserve">Charles Spurgeon — Morning and Evening</w:t>
      </w:r>
    </w:p>
    <w:p>
      <w:pPr>
        <w:pStyle w:val="ListParagraph"/>
        <w:numPr>
          <w:ilvl w:val="0"/>
          <w:numId w:val="2"/>
        </w:numPr>
        <w:spacing w:after="100" w:line="300"/>
      </w:pPr>
      <w:r>
        <w:rPr>
          <w:rFonts w:ascii="Garamond" w:cs="Garamond" w:eastAsia="Garamond" w:hAnsi="Garamond"/>
          <w:sz w:val="24"/>
          <w:szCs w:val="24"/>
        </w:rPr>
        <w:t xml:space="preserve">A. W. Tozer — The Pursuit of God; The Knowledge of the Holy; The Root of the Righteous</w:t>
      </w:r>
    </w:p>
    <w:p>
      <w:pPr>
        <w:pStyle w:val="ListParagraph"/>
        <w:numPr>
          <w:ilvl w:val="0"/>
          <w:numId w:val="2"/>
        </w:numPr>
        <w:spacing w:after="100" w:line="300"/>
      </w:pPr>
      <w:r>
        <w:rPr>
          <w:rFonts w:ascii="Garamond" w:cs="Garamond" w:eastAsia="Garamond" w:hAnsi="Garamond"/>
          <w:sz w:val="24"/>
          <w:szCs w:val="24"/>
        </w:rPr>
        <w:t xml:space="preserve">Rich Villodas — The Deeply Formed Life</w:t>
      </w:r>
    </w:p>
    <w:p>
      <w:pPr>
        <w:pStyle w:val="ListParagraph"/>
        <w:numPr>
          <w:ilvl w:val="0"/>
          <w:numId w:val="2"/>
        </w:numPr>
        <w:spacing w:after="100" w:line="300"/>
      </w:pPr>
      <w:r>
        <w:rPr>
          <w:rFonts w:ascii="Garamond" w:cs="Garamond" w:eastAsia="Garamond" w:hAnsi="Garamond"/>
          <w:sz w:val="24"/>
          <w:szCs w:val="24"/>
        </w:rPr>
        <w:t xml:space="preserve">Rick Warren — The Purpose Driven Life</w:t>
      </w:r>
    </w:p>
    <w:p>
      <w:pPr>
        <w:pStyle w:val="ListParagraph"/>
        <w:numPr>
          <w:ilvl w:val="0"/>
          <w:numId w:val="2"/>
        </w:numPr>
        <w:spacing w:after="100" w:line="300"/>
      </w:pPr>
      <w:r>
        <w:rPr>
          <w:rFonts w:ascii="Garamond" w:cs="Garamond" w:eastAsia="Garamond" w:hAnsi="Garamond"/>
          <w:sz w:val="24"/>
          <w:szCs w:val="24"/>
        </w:rPr>
        <w:t xml:space="preserve">John Wesley — Sermons on Several Occasions</w:t>
      </w:r>
    </w:p>
    <w:p>
      <w:pPr>
        <w:pStyle w:val="ListParagraph"/>
        <w:numPr>
          <w:ilvl w:val="0"/>
          <w:numId w:val="2"/>
        </w:numPr>
        <w:spacing w:after="100" w:line="300"/>
      </w:pPr>
      <w:r>
        <w:rPr>
          <w:rFonts w:ascii="Garamond" w:cs="Garamond" w:eastAsia="Garamond" w:hAnsi="Garamond"/>
          <w:sz w:val="24"/>
          <w:szCs w:val="24"/>
        </w:rPr>
        <w:t xml:space="preserve">Dallas Willard — Renovation of the Heart; The Great Omission; Life Without Lack; The Divine Conspiracy</w:t>
      </w:r>
    </w:p>
    <w:p>
      <w:pPr>
        <w:pStyle w:val="ListParagraph"/>
        <w:numPr>
          <w:ilvl w:val="0"/>
          <w:numId w:val="2"/>
        </w:numPr>
        <w:spacing w:after="100" w:line="300"/>
      </w:pPr>
      <w:r>
        <w:rPr>
          <w:rFonts w:ascii="Garamond" w:cs="Garamond" w:eastAsia="Garamond" w:hAnsi="Garamond"/>
          <w:sz w:val="24"/>
          <w:szCs w:val="24"/>
        </w:rPr>
        <w:t xml:space="preserve">N. T. Wright — Surprised by Hope; After You Believe</w:t>
      </w:r>
    </w:p>
    <w:p>
      <w:pPr>
        <w:pStyle w:val="Heading2"/>
        <w:spacing w:after="160" w:before="320"/>
      </w:pPr>
      <w:r>
        <w:rPr>
          <w:rFonts w:ascii="Garamond" w:cs="Garamond" w:eastAsia="Garamond" w:hAnsi="Garamond"/>
          <w:b/>
          <w:bCs/>
          <w:color w:val="1F2A44"/>
          <w:sz w:val="30"/>
          <w:szCs w:val="30"/>
        </w:rPr>
        <w:t xml:space="preserve">Further Reading by Pillar</w:t>
      </w:r>
    </w:p>
    <w:p>
      <w:pPr>
        <w:pStyle w:val="Heading3"/>
        <w:spacing w:after="120" w:before="240"/>
      </w:pPr>
      <w:r>
        <w:rPr>
          <w:rFonts w:ascii="Garamond" w:cs="Garamond" w:eastAsia="Garamond" w:hAnsi="Garamond"/>
          <w:b/>
          <w:bCs/>
          <w:color w:val="2E3A59"/>
          <w:sz w:val="26"/>
          <w:szCs w:val="26"/>
        </w:rPr>
        <w:t xml:space="preserve">Presence (Spiritual)</w:t>
      </w:r>
    </w:p>
    <w:p>
      <w:pPr>
        <w:pStyle w:val="ListParagraph"/>
        <w:numPr>
          <w:ilvl w:val="0"/>
          <w:numId w:val="2"/>
        </w:numPr>
        <w:spacing w:after="100" w:line="300"/>
      </w:pPr>
      <w:r>
        <w:rPr>
          <w:rFonts w:ascii="Garamond" w:cs="Garamond" w:eastAsia="Garamond" w:hAnsi="Garamond"/>
          <w:sz w:val="24"/>
          <w:szCs w:val="24"/>
        </w:rPr>
        <w:t xml:space="preserve">Dallas Willard — The Spirit of the Disciplines</w:t>
      </w:r>
    </w:p>
    <w:p>
      <w:pPr>
        <w:pStyle w:val="ListParagraph"/>
        <w:numPr>
          <w:ilvl w:val="0"/>
          <w:numId w:val="2"/>
        </w:numPr>
        <w:spacing w:after="100" w:line="300"/>
      </w:pPr>
      <w:r>
        <w:rPr>
          <w:rFonts w:ascii="Garamond" w:cs="Garamond" w:eastAsia="Garamond" w:hAnsi="Garamond"/>
          <w:sz w:val="24"/>
          <w:szCs w:val="24"/>
        </w:rPr>
        <w:t xml:space="preserve">Richard Foster — Celebration of Discipline</w:t>
      </w:r>
    </w:p>
    <w:p>
      <w:pPr>
        <w:pStyle w:val="ListParagraph"/>
        <w:numPr>
          <w:ilvl w:val="0"/>
          <w:numId w:val="2"/>
        </w:numPr>
        <w:spacing w:after="100" w:line="300"/>
      </w:pPr>
      <w:r>
        <w:rPr>
          <w:rFonts w:ascii="Garamond" w:cs="Garamond" w:eastAsia="Garamond" w:hAnsi="Garamond"/>
          <w:sz w:val="24"/>
          <w:szCs w:val="24"/>
        </w:rPr>
        <w:t xml:space="preserve">John Mark Comer — Practicing the Way</w:t>
      </w:r>
    </w:p>
    <w:p>
      <w:pPr>
        <w:pStyle w:val="ListParagraph"/>
        <w:numPr>
          <w:ilvl w:val="0"/>
          <w:numId w:val="2"/>
        </w:numPr>
        <w:spacing w:after="100" w:line="300"/>
      </w:pPr>
      <w:r>
        <w:rPr>
          <w:rFonts w:ascii="Garamond" w:cs="Garamond" w:eastAsia="Garamond" w:hAnsi="Garamond"/>
          <w:sz w:val="24"/>
          <w:szCs w:val="24"/>
        </w:rPr>
        <w:t xml:space="preserve">Marva Dawn — Keeping the Sabbath Wholly</w:t>
      </w:r>
    </w:p>
    <w:p>
      <w:pPr>
        <w:pStyle w:val="ListParagraph"/>
        <w:numPr>
          <w:ilvl w:val="0"/>
          <w:numId w:val="2"/>
        </w:numPr>
        <w:spacing w:after="100" w:line="300"/>
      </w:pPr>
      <w:r>
        <w:rPr>
          <w:rFonts w:ascii="Garamond" w:cs="Garamond" w:eastAsia="Garamond" w:hAnsi="Garamond"/>
          <w:sz w:val="24"/>
          <w:szCs w:val="24"/>
        </w:rPr>
        <w:t xml:space="preserve">Tim Mackie / The Bible Project — podcast and resources on the spiritual life</w:t>
      </w:r>
    </w:p>
    <w:p>
      <w:pPr>
        <w:pStyle w:val="Heading3"/>
        <w:spacing w:after="120" w:before="240"/>
      </w:pPr>
      <w:r>
        <w:rPr>
          <w:rFonts w:ascii="Garamond" w:cs="Garamond" w:eastAsia="Garamond" w:hAnsi="Garamond"/>
          <w:b/>
          <w:bCs/>
          <w:color w:val="2E3A59"/>
          <w:sz w:val="26"/>
          <w:szCs w:val="26"/>
        </w:rPr>
        <w:t xml:space="preserve">Mind (Mental)</w:t>
      </w:r>
    </w:p>
    <w:p>
      <w:pPr>
        <w:pStyle w:val="ListParagraph"/>
        <w:numPr>
          <w:ilvl w:val="0"/>
          <w:numId w:val="2"/>
        </w:numPr>
        <w:spacing w:after="100" w:line="300"/>
      </w:pPr>
      <w:r>
        <w:rPr>
          <w:rFonts w:ascii="Garamond" w:cs="Garamond" w:eastAsia="Garamond" w:hAnsi="Garamond"/>
          <w:sz w:val="24"/>
          <w:szCs w:val="24"/>
        </w:rPr>
        <w:t xml:space="preserve">Dallas Willard — Renovation of the Heart</w:t>
      </w:r>
    </w:p>
    <w:p>
      <w:pPr>
        <w:pStyle w:val="ListParagraph"/>
        <w:numPr>
          <w:ilvl w:val="0"/>
          <w:numId w:val="2"/>
        </w:numPr>
        <w:spacing w:after="100" w:line="300"/>
      </w:pPr>
      <w:r>
        <w:rPr>
          <w:rFonts w:ascii="Garamond" w:cs="Garamond" w:eastAsia="Garamond" w:hAnsi="Garamond"/>
          <w:sz w:val="24"/>
          <w:szCs w:val="24"/>
        </w:rPr>
        <w:t xml:space="preserve">Curt Thompson — Anatomy of the Soul</w:t>
      </w:r>
    </w:p>
    <w:p>
      <w:pPr>
        <w:pStyle w:val="ListParagraph"/>
        <w:numPr>
          <w:ilvl w:val="0"/>
          <w:numId w:val="2"/>
        </w:numPr>
        <w:spacing w:after="100" w:line="300"/>
      </w:pPr>
      <w:r>
        <w:rPr>
          <w:rFonts w:ascii="Garamond" w:cs="Garamond" w:eastAsia="Garamond" w:hAnsi="Garamond"/>
          <w:sz w:val="24"/>
          <w:szCs w:val="24"/>
        </w:rPr>
        <w:t xml:space="preserve">Jay Adams — Competent to Counsel (with discernment)</w:t>
      </w:r>
    </w:p>
    <w:p>
      <w:pPr>
        <w:pStyle w:val="ListParagraph"/>
        <w:numPr>
          <w:ilvl w:val="0"/>
          <w:numId w:val="2"/>
        </w:numPr>
        <w:spacing w:after="100" w:line="300"/>
      </w:pPr>
      <w:r>
        <w:rPr>
          <w:rFonts w:ascii="Garamond" w:cs="Garamond" w:eastAsia="Garamond" w:hAnsi="Garamond"/>
          <w:sz w:val="24"/>
          <w:szCs w:val="24"/>
        </w:rPr>
        <w:t xml:space="preserve">Cal Newport — Digital Minimalism (general but useful)</w:t>
      </w:r>
    </w:p>
    <w:p>
      <w:pPr>
        <w:pStyle w:val="Heading3"/>
        <w:spacing w:after="120" w:before="240"/>
      </w:pPr>
      <w:r>
        <w:rPr>
          <w:rFonts w:ascii="Garamond" w:cs="Garamond" w:eastAsia="Garamond" w:hAnsi="Garamond"/>
          <w:b/>
          <w:bCs/>
          <w:color w:val="2E3A59"/>
          <w:sz w:val="26"/>
          <w:szCs w:val="26"/>
        </w:rPr>
        <w:t xml:space="preserve">Heart (Emotional)</w:t>
      </w:r>
    </w:p>
    <w:p>
      <w:pPr>
        <w:pStyle w:val="ListParagraph"/>
        <w:numPr>
          <w:ilvl w:val="0"/>
          <w:numId w:val="2"/>
        </w:numPr>
        <w:spacing w:after="100" w:line="300"/>
      </w:pPr>
      <w:r>
        <w:rPr>
          <w:rFonts w:ascii="Garamond" w:cs="Garamond" w:eastAsia="Garamond" w:hAnsi="Garamond"/>
          <w:sz w:val="24"/>
          <w:szCs w:val="24"/>
        </w:rPr>
        <w:t xml:space="preserve">Pete Scazzero — Emotionally Healthy Spirituality (foundational)</w:t>
      </w:r>
    </w:p>
    <w:p>
      <w:pPr>
        <w:pStyle w:val="ListParagraph"/>
        <w:numPr>
          <w:ilvl w:val="0"/>
          <w:numId w:val="2"/>
        </w:numPr>
        <w:spacing w:after="100" w:line="300"/>
      </w:pPr>
      <w:r>
        <w:rPr>
          <w:rFonts w:ascii="Garamond" w:cs="Garamond" w:eastAsia="Garamond" w:hAnsi="Garamond"/>
          <w:sz w:val="24"/>
          <w:szCs w:val="24"/>
        </w:rPr>
        <w:t xml:space="preserve">Dan Allender and Tremper Longman — The Cry of the Soul</w:t>
      </w:r>
    </w:p>
    <w:p>
      <w:pPr>
        <w:pStyle w:val="ListParagraph"/>
        <w:numPr>
          <w:ilvl w:val="0"/>
          <w:numId w:val="2"/>
        </w:numPr>
        <w:spacing w:after="100" w:line="300"/>
      </w:pPr>
      <w:r>
        <w:rPr>
          <w:rFonts w:ascii="Garamond" w:cs="Garamond" w:eastAsia="Garamond" w:hAnsi="Garamond"/>
          <w:sz w:val="24"/>
          <w:szCs w:val="24"/>
        </w:rPr>
        <w:t xml:space="preserve">Aundi Kolber — Try Softer</w:t>
      </w:r>
    </w:p>
    <w:p>
      <w:pPr>
        <w:pStyle w:val="ListParagraph"/>
        <w:numPr>
          <w:ilvl w:val="0"/>
          <w:numId w:val="2"/>
        </w:numPr>
        <w:spacing w:after="100" w:line="300"/>
      </w:pPr>
      <w:r>
        <w:rPr>
          <w:rFonts w:ascii="Garamond" w:cs="Garamond" w:eastAsia="Garamond" w:hAnsi="Garamond"/>
          <w:sz w:val="24"/>
          <w:szCs w:val="24"/>
        </w:rPr>
        <w:t xml:space="preserve">Mark Vroegop — Dark Clouds, Deep Mercy (on lament)</w:t>
      </w:r>
    </w:p>
    <w:p>
      <w:pPr>
        <w:pStyle w:val="Heading3"/>
        <w:spacing w:after="120" w:before="240"/>
      </w:pPr>
      <w:r>
        <w:rPr>
          <w:rFonts w:ascii="Garamond" w:cs="Garamond" w:eastAsia="Garamond" w:hAnsi="Garamond"/>
          <w:b/>
          <w:bCs/>
          <w:color w:val="2E3A59"/>
          <w:sz w:val="26"/>
          <w:szCs w:val="26"/>
        </w:rPr>
        <w:t xml:space="preserve">Body (Physical)</w:t>
      </w:r>
    </w:p>
    <w:p>
      <w:pPr>
        <w:pStyle w:val="ListParagraph"/>
        <w:numPr>
          <w:ilvl w:val="0"/>
          <w:numId w:val="2"/>
        </w:numPr>
        <w:spacing w:after="100" w:line="300"/>
      </w:pPr>
      <w:r>
        <w:rPr>
          <w:rFonts w:ascii="Garamond" w:cs="Garamond" w:eastAsia="Garamond" w:hAnsi="Garamond"/>
          <w:sz w:val="24"/>
          <w:szCs w:val="24"/>
        </w:rPr>
        <w:t xml:space="preserve">John Mark Comer — The Ruthless Elimination of Hurry</w:t>
      </w:r>
    </w:p>
    <w:p>
      <w:pPr>
        <w:pStyle w:val="ListParagraph"/>
        <w:numPr>
          <w:ilvl w:val="0"/>
          <w:numId w:val="2"/>
        </w:numPr>
        <w:spacing w:after="100" w:line="300"/>
      </w:pPr>
      <w:r>
        <w:rPr>
          <w:rFonts w:ascii="Garamond" w:cs="Garamond" w:eastAsia="Garamond" w:hAnsi="Garamond"/>
          <w:sz w:val="24"/>
          <w:szCs w:val="24"/>
        </w:rPr>
        <w:t xml:space="preserve">Walter Brueggemann — Sabbath as Resistance</w:t>
      </w:r>
    </w:p>
    <w:p>
      <w:pPr>
        <w:pStyle w:val="ListParagraph"/>
        <w:numPr>
          <w:ilvl w:val="0"/>
          <w:numId w:val="2"/>
        </w:numPr>
        <w:spacing w:after="100" w:line="300"/>
      </w:pPr>
      <w:r>
        <w:rPr>
          <w:rFonts w:ascii="Garamond" w:cs="Garamond" w:eastAsia="Garamond" w:hAnsi="Garamond"/>
          <w:sz w:val="24"/>
          <w:szCs w:val="24"/>
        </w:rPr>
        <w:t xml:space="preserve">A. J. Swoboda — Subversive Sabbath</w:t>
      </w:r>
    </w:p>
    <w:p>
      <w:pPr>
        <w:pStyle w:val="Heading3"/>
        <w:spacing w:after="120" w:before="240"/>
      </w:pPr>
      <w:r>
        <w:rPr>
          <w:rFonts w:ascii="Garamond" w:cs="Garamond" w:eastAsia="Garamond" w:hAnsi="Garamond"/>
          <w:b/>
          <w:bCs/>
          <w:color w:val="2E3A59"/>
          <w:sz w:val="26"/>
          <w:szCs w:val="26"/>
        </w:rPr>
        <w:t xml:space="preserve">The Seat Beside You (Relational)</w:t>
      </w:r>
    </w:p>
    <w:p>
      <w:pPr>
        <w:pStyle w:val="ListParagraph"/>
        <w:numPr>
          <w:ilvl w:val="0"/>
          <w:numId w:val="2"/>
        </w:numPr>
        <w:spacing w:after="100" w:line="300"/>
      </w:pPr>
      <w:r>
        <w:rPr>
          <w:rFonts w:ascii="Garamond" w:cs="Garamond" w:eastAsia="Garamond" w:hAnsi="Garamond"/>
          <w:sz w:val="24"/>
          <w:szCs w:val="24"/>
        </w:rPr>
        <w:t xml:space="preserve">Dietrich Bonhoeffer — Life Together</w:t>
      </w:r>
    </w:p>
    <w:p>
      <w:pPr>
        <w:pStyle w:val="ListParagraph"/>
        <w:numPr>
          <w:ilvl w:val="0"/>
          <w:numId w:val="2"/>
        </w:numPr>
        <w:spacing w:after="100" w:line="300"/>
      </w:pPr>
      <w:r>
        <w:rPr>
          <w:rFonts w:ascii="Garamond" w:cs="Garamond" w:eastAsia="Garamond" w:hAnsi="Garamond"/>
          <w:sz w:val="24"/>
          <w:szCs w:val="24"/>
        </w:rPr>
        <w:t xml:space="preserve">Henry Cloud and John Townsend — Boundaries</w:t>
      </w:r>
    </w:p>
    <w:p>
      <w:pPr>
        <w:pStyle w:val="ListParagraph"/>
        <w:numPr>
          <w:ilvl w:val="0"/>
          <w:numId w:val="2"/>
        </w:numPr>
        <w:spacing w:after="100" w:line="300"/>
      </w:pPr>
      <w:r>
        <w:rPr>
          <w:rFonts w:ascii="Garamond" w:cs="Garamond" w:eastAsia="Garamond" w:hAnsi="Garamond"/>
          <w:sz w:val="24"/>
          <w:szCs w:val="24"/>
        </w:rPr>
        <w:t xml:space="preserve">Christopher Watkin — Biblical Critical Theory (for cultural-relational engagement)</w:t>
      </w:r>
    </w:p>
    <w:p>
      <w:pPr>
        <w:pStyle w:val="ListParagraph"/>
        <w:numPr>
          <w:ilvl w:val="0"/>
          <w:numId w:val="2"/>
        </w:numPr>
        <w:spacing w:after="100" w:line="300"/>
      </w:pPr>
      <w:r>
        <w:rPr>
          <w:rFonts w:ascii="Garamond" w:cs="Garamond" w:eastAsia="Garamond" w:hAnsi="Garamond"/>
          <w:sz w:val="24"/>
          <w:szCs w:val="24"/>
        </w:rPr>
        <w:t xml:space="preserve">Rosaria Butterfield — The Gospel Comes with a House Key</w:t>
      </w:r>
    </w:p>
    <w:p>
      <w:pPr>
        <w:pStyle w:val="Heading3"/>
        <w:spacing w:after="120" w:before="240"/>
      </w:pPr>
      <w:r>
        <w:rPr>
          <w:rFonts w:ascii="Garamond" w:cs="Garamond" w:eastAsia="Garamond" w:hAnsi="Garamond"/>
          <w:b/>
          <w:bCs/>
          <w:color w:val="2E3A59"/>
          <w:sz w:val="26"/>
          <w:szCs w:val="26"/>
        </w:rPr>
        <w:t xml:space="preserve">Carrying the Table (Stewardship)</w:t>
      </w:r>
    </w:p>
    <w:p>
      <w:pPr>
        <w:pStyle w:val="ListParagraph"/>
        <w:numPr>
          <w:ilvl w:val="0"/>
          <w:numId w:val="2"/>
        </w:numPr>
        <w:spacing w:after="100" w:line="300"/>
      </w:pPr>
      <w:r>
        <w:rPr>
          <w:rFonts w:ascii="Garamond" w:cs="Garamond" w:eastAsia="Garamond" w:hAnsi="Garamond"/>
          <w:sz w:val="24"/>
          <w:szCs w:val="24"/>
        </w:rPr>
        <w:t xml:space="preserve">Randy Alcorn — The Treasure Principle</w:t>
      </w:r>
    </w:p>
    <w:p>
      <w:pPr>
        <w:pStyle w:val="ListParagraph"/>
        <w:numPr>
          <w:ilvl w:val="0"/>
          <w:numId w:val="2"/>
        </w:numPr>
        <w:spacing w:after="100" w:line="300"/>
      </w:pPr>
      <w:r>
        <w:rPr>
          <w:rFonts w:ascii="Garamond" w:cs="Garamond" w:eastAsia="Garamond" w:hAnsi="Garamond"/>
          <w:sz w:val="24"/>
          <w:szCs w:val="24"/>
        </w:rPr>
        <w:t xml:space="preserve">Tim Keller — Every Good Endeavor</w:t>
      </w:r>
    </w:p>
    <w:p>
      <w:pPr>
        <w:pStyle w:val="ListParagraph"/>
        <w:numPr>
          <w:ilvl w:val="0"/>
          <w:numId w:val="2"/>
        </w:numPr>
        <w:spacing w:after="100" w:line="300"/>
      </w:pPr>
      <w:r>
        <w:rPr>
          <w:rFonts w:ascii="Garamond" w:cs="Garamond" w:eastAsia="Garamond" w:hAnsi="Garamond"/>
          <w:sz w:val="24"/>
          <w:szCs w:val="24"/>
        </w:rPr>
        <w:t xml:space="preserve">Andy Crouch — The Tech-Wise Family; Strong and Weak</w:t>
      </w:r>
    </w:p>
    <w:p>
      <w:pPr>
        <w:pStyle w:val="ListParagraph"/>
        <w:numPr>
          <w:ilvl w:val="0"/>
          <w:numId w:val="2"/>
        </w:numPr>
        <w:spacing w:after="100" w:line="300"/>
      </w:pPr>
      <w:r>
        <w:rPr>
          <w:rFonts w:ascii="Garamond" w:cs="Garamond" w:eastAsia="Garamond" w:hAnsi="Garamond"/>
          <w:sz w:val="24"/>
          <w:szCs w:val="24"/>
        </w:rPr>
        <w:t xml:space="preserve">Pete Scazzero — The Emotionally Healthy Leader</w:t>
      </w:r>
    </w:p>
    <w:p>
      <w:pPr>
        <w:pStyle w:val="Heading2"/>
        <w:spacing w:after="160" w:before="320"/>
      </w:pPr>
      <w:r>
        <w:rPr>
          <w:rFonts w:ascii="Garamond" w:cs="Garamond" w:eastAsia="Garamond" w:hAnsi="Garamond"/>
          <w:b/>
          <w:bCs/>
          <w:color w:val="1F2A44"/>
          <w:sz w:val="30"/>
          <w:szCs w:val="30"/>
        </w:rPr>
        <w:t xml:space="preserve">A Note on Translations</w:t>
      </w:r>
    </w:p>
    <w:p>
      <w:pPr>
        <w:spacing w:after="160" w:line="320"/>
      </w:pPr>
      <w:r>
        <w:rPr>
          <w:rFonts w:ascii="Garamond" w:cs="Garamond" w:eastAsia="Garamond" w:hAnsi="Garamond"/>
          <w:sz w:val="24"/>
          <w:szCs w:val="24"/>
        </w:rPr>
        <w:t xml:space="preserve">Scripture quotations follow the English Standard Version (ESV) unless otherwise indicated. Other translations — NIV, NKJV, NASB — are occasionally used where the rhythm of the passage benefits from it. Use whatever faithful translation you read most slowly. The translation is the dish, not the meal.</w:t>
      </w:r>
    </w:p>
    <w:p>
      <w:pPr>
        <w:pStyle w:val="Heading1"/>
        <w:pageBreakBefore/>
        <w:spacing w:after="240" w:before="480"/>
      </w:pPr>
      <w:r>
        <w:rPr>
          <w:rFonts w:ascii="Garamond" w:cs="Garamond" w:eastAsia="Garamond" w:hAnsi="Garamond"/>
          <w:b/>
          <w:bCs/>
          <w:color w:val="1F2A44"/>
          <w:sz w:val="40"/>
          <w:szCs w:val="40"/>
        </w:rPr>
        <w:t xml:space="preserve">A Final Word From the Author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Thank you for taking the time to sit at this Table.</w:t>
      </w:r>
    </w:p>
    <w:p>
      <w:pPr>
        <w:spacing w:after="160" w:line="320"/>
      </w:pPr>
      <w:r>
        <w:rPr>
          <w:rFonts w:ascii="Garamond" w:cs="Garamond" w:eastAsia="Garamond" w:hAnsi="Garamond"/>
          <w:sz w:val="24"/>
          <w:szCs w:val="24"/>
        </w:rPr>
        <w:t xml:space="preserve">My prayer is that what you have walked through is no longer a guide on your shelf but a rhythm in your week. That you no longer use it. You live it. That the Daily Office becomes the way you wake. That Sabbath becomes the way you rest. That the Examen becomes the way you sleep. That the triad becomes the way you are known. That the Rule of Life becomes the trellis on which you grow.</w:t>
      </w:r>
    </w:p>
    <w:p>
      <w:pPr>
        <w:spacing w:after="160" w:line="320"/>
      </w:pPr>
      <w:r>
        <w:rPr>
          <w:rFonts w:ascii="Garamond" w:cs="Garamond" w:eastAsia="Garamond" w:hAnsi="Garamond"/>
          <w:sz w:val="24"/>
          <w:szCs w:val="24"/>
        </w:rPr>
        <w:t xml:space="preserve">If the Lord has stirred something in you, do not rush past it. Stay there. Listen. Obey. Whatever He has begun in you, He will complete — not because you are sufficient, but because He is faithful.</w:t>
      </w:r>
    </w:p>
    <w:p>
      <w:pPr>
        <w:spacing w:after="160" w:line="320"/>
      </w:pPr>
      <w:r>
        <w:rPr>
          <w:rFonts w:ascii="Garamond" w:cs="Garamond" w:eastAsia="Garamond" w:hAnsi="Garamond"/>
          <w:sz w:val="24"/>
          <w:szCs w:val="24"/>
        </w:rPr>
        <w:t xml:space="preserve">At Living Water Network, we believe that what the world needs is not more conferences and more downloads. The world needs Kingdom leaders who have been with Jesus, formed by the presence of God, grounded in Scripture, and led by the Spirit to impact both ministry and marketplace. You are part of that story. You are now one of the sent ones.</w:t>
      </w:r>
    </w:p>
    <w:p>
      <w:pPr>
        <w:spacing w:after="160" w:line="320"/>
      </w:pPr>
      <w:r>
        <w:rPr>
          <w:rFonts w:ascii="Garamond" w:cs="Garamond" w:eastAsia="Garamond" w:hAnsi="Garamond"/>
          <w:sz w:val="24"/>
          <w:szCs w:val="24"/>
        </w:rPr>
        <w:t xml:space="preserve">Continue to drink deeply, lead humbly, and walk faithfully until the whole world knows the Living Water.</w:t>
      </w:r>
    </w:p>
    <w:p>
      <w:pPr>
        <w:spacing w:after="160" w:line="320"/>
      </w:pPr>
      <w:r>
        <w:rPr>
          <w:rFonts w:ascii="Garamond" w:cs="Garamond" w:eastAsia="Garamond" w:hAnsi="Garamond"/>
          <w:sz w:val="24"/>
          <w:szCs w:val="24"/>
        </w:rPr>
        <w:t xml:space="preserve">We will see one another at the Table.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w:t>
      </w:r>
    </w:p>
    <w:p>
      <w:pPr>
        <w:spacing w:after="160" w:line="320"/>
      </w:pPr>
      <w:r>
        <w:rPr>
          <w:rFonts w:ascii="Garamond" w:cs="Garamond" w:eastAsia="Garamond" w:hAnsi="Garamond"/>
          <w:color w:val="6B7280"/>
          <w:sz w:val="22"/>
          <w:szCs w:val="22"/>
        </w:rPr>
        <w:t xml:space="preserve">Founder, Living Water Network</w:t>
      </w:r>
    </w:p>
    <w:p>
      <w:pPr>
        <w:pStyle w:val="Heading1"/>
        <w:pageBreakBefore/>
        <w:spacing w:after="240" w:before="480"/>
      </w:pPr>
      <w:r>
        <w:rPr>
          <w:rFonts w:ascii="Garamond" w:cs="Garamond" w:eastAsia="Garamond" w:hAnsi="Garamond"/>
          <w:b/>
          <w:bCs/>
          <w:color w:val="1F2A44"/>
          <w:sz w:val="40"/>
          <w:szCs w:val="40"/>
        </w:rPr>
        <w:t xml:space="preserve">About Living Water Network</w:t>
      </w:r>
    </w:p>
    <w:p>
      <w:pPr>
        <w:spacing w:after="160" w:line="320"/>
      </w:pPr>
      <w:r>
        <w:rPr>
          <w:rFonts w:ascii="Garamond" w:cs="Garamond" w:eastAsia="Garamond" w:hAnsi="Garamond"/>
          <w:sz w:val="24"/>
          <w:szCs w:val="24"/>
        </w:rPr>
        <w:t xml:space="preserve">Living Water Network is a Georgia-based 501(c)(3) nonprofit formation movement.</w:t>
      </w:r>
    </w:p>
    <w:p>
      <w:pPr>
        <w:spacing w:after="200" w:before="200" w:line="320"/>
        <w:ind w:left="720" w:right="720"/>
        <w:jc w:val="center"/>
      </w:pPr>
      <w:r>
        <w:rPr>
          <w:rFonts w:ascii="Garamond" w:cs="Garamond" w:eastAsia="Garamond" w:hAnsi="Garamond"/>
          <w:b/>
          <w:bCs/>
          <w:i/>
          <w:iCs/>
          <w:color w:val="1F2A44"/>
          <w:sz w:val="26"/>
          <w:szCs w:val="26"/>
        </w:rPr>
        <w:t xml:space="preserve">We form Kingdom leaders in the presence of God and deploy them as the hands and feet of Jesus — locally and globally.</w:t>
      </w:r>
    </w:p>
    <w:p>
      <w:pPr>
        <w:pStyle w:val="Heading3"/>
        <w:spacing w:after="120" w:before="240"/>
      </w:pPr>
      <w:r>
        <w:rPr>
          <w:rFonts w:ascii="Garamond" w:cs="Garamond" w:eastAsia="Garamond" w:hAnsi="Garamond"/>
          <w:b/>
          <w:bCs/>
          <w:color w:val="2E3A59"/>
          <w:sz w:val="26"/>
          <w:szCs w:val="26"/>
        </w:rPr>
        <w:t xml:space="preserve">Our Model</w:t>
      </w:r>
    </w:p>
    <w:p>
      <w:pPr>
        <w:spacing w:after="160" w:line="320"/>
      </w:pPr>
      <w:r>
        <w:rPr>
          <w:rFonts w:ascii="Garamond" w:cs="Garamond" w:eastAsia="Garamond" w:hAnsi="Garamond"/>
          <w:sz w:val="24"/>
          <w:szCs w:val="24"/>
        </w:rPr>
        <w:t xml:space="preserve">Living Water Network unifies three disciplines the Church has historically kept separate — spiritual formation, local activation, and global missions — into a single leadership pipeline.</w:t>
      </w:r>
    </w:p>
    <w:p>
      <w:pPr>
        <w:pStyle w:val="ListParagraph"/>
        <w:numPr>
          <w:ilvl w:val="0"/>
          <w:numId w:val="2"/>
        </w:numPr>
        <w:spacing w:after="100" w:line="300"/>
      </w:pPr>
      <w:r>
        <w:rPr>
          <w:rFonts w:ascii="Garamond" w:cs="Garamond" w:eastAsia="Garamond" w:hAnsi="Garamond"/>
          <w:sz w:val="24"/>
          <w:szCs w:val="24"/>
        </w:rPr>
        <w:t xml:space="preserve">Formation. Cohort-based discipleship through the At the Table six-pillar framework.</w:t>
      </w:r>
    </w:p>
    <w:p>
      <w:pPr>
        <w:pStyle w:val="ListParagraph"/>
        <w:numPr>
          <w:ilvl w:val="0"/>
          <w:numId w:val="2"/>
        </w:numPr>
        <w:spacing w:after="100" w:line="300"/>
      </w:pPr>
      <w:r>
        <w:rPr>
          <w:rFonts w:ascii="Garamond" w:cs="Garamond" w:eastAsia="Garamond" w:hAnsi="Garamond"/>
          <w:sz w:val="24"/>
          <w:szCs w:val="24"/>
        </w:rPr>
        <w:t xml:space="preserve">Activation. Local outreach embedded in the discipleship rhythm. Leaders test what they are becoming by serving their cities alongside partner churches.</w:t>
      </w:r>
    </w:p>
    <w:p>
      <w:pPr>
        <w:pStyle w:val="ListParagraph"/>
        <w:numPr>
          <w:ilvl w:val="0"/>
          <w:numId w:val="2"/>
        </w:numPr>
        <w:spacing w:after="100" w:line="300"/>
      </w:pPr>
      <w:r>
        <w:rPr>
          <w:rFonts w:ascii="Garamond" w:cs="Garamond" w:eastAsia="Garamond" w:hAnsi="Garamond"/>
          <w:sz w:val="24"/>
          <w:szCs w:val="24"/>
        </w:rPr>
        <w:t xml:space="preserve">Deployment. Formed and activated leaders are sent into global missions. Our first deployment corridor is Ecuador, in sustained partnership with FHC.</w:t>
      </w:r>
    </w:p>
    <w:p>
      <w:pPr>
        <w:pStyle w:val="Heading3"/>
        <w:spacing w:after="120" w:before="240"/>
      </w:pPr>
      <w:r>
        <w:rPr>
          <w:rFonts w:ascii="Garamond" w:cs="Garamond" w:eastAsia="Garamond" w:hAnsi="Garamond"/>
          <w:b/>
          <w:bCs/>
          <w:color w:val="2E3A59"/>
          <w:sz w:val="26"/>
          <w:szCs w:val="26"/>
        </w:rPr>
        <w:t xml:space="preserve">Our Access Model</w:t>
      </w:r>
    </w:p>
    <w:p>
      <w:pPr>
        <w:spacing w:after="160" w:line="320"/>
      </w:pPr>
      <w:r>
        <w:rPr>
          <w:rFonts w:ascii="Garamond" w:cs="Garamond" w:eastAsia="Garamond" w:hAnsi="Garamond"/>
          <w:sz w:val="24"/>
          <w:szCs w:val="24"/>
        </w:rPr>
        <w:t xml:space="preserve">At the Table cohorts are offered free of charge to invited participants who enter through trusted referral from a pastor, partner church, or network leader. Cost is never the reason a called leader is unformed. Donors fund the seat. What we have freely received, we freely give.</w:t>
      </w:r>
    </w:p>
    <w:p>
      <w:pPr>
        <w:pStyle w:val="Heading3"/>
        <w:spacing w:after="120" w:before="240"/>
      </w:pPr>
      <w:r>
        <w:rPr>
          <w:rFonts w:ascii="Garamond" w:cs="Garamond" w:eastAsia="Garamond" w:hAnsi="Garamond"/>
          <w:b/>
          <w:bCs/>
          <w:color w:val="2E3A59"/>
          <w:sz w:val="26"/>
          <w:szCs w:val="26"/>
        </w:rPr>
        <w:t xml:space="preserve">How You Can Stand With Us</w:t>
      </w:r>
    </w:p>
    <w:p>
      <w:pPr>
        <w:pStyle w:val="ListParagraph"/>
        <w:numPr>
          <w:ilvl w:val="0"/>
          <w:numId w:val="2"/>
        </w:numPr>
        <w:spacing w:after="100" w:line="300"/>
      </w:pPr>
      <w:r>
        <w:rPr>
          <w:rFonts w:ascii="Garamond" w:cs="Garamond" w:eastAsia="Garamond" w:hAnsi="Garamond"/>
          <w:sz w:val="24"/>
          <w:szCs w:val="24"/>
        </w:rPr>
        <w:t xml:space="preserve">Partner monthly. Become one of the sustained partners who make this year possible.</w:t>
      </w:r>
    </w:p>
    <w:p>
      <w:pPr>
        <w:pStyle w:val="ListParagraph"/>
        <w:numPr>
          <w:ilvl w:val="0"/>
          <w:numId w:val="2"/>
        </w:numPr>
        <w:spacing w:after="100" w:line="300"/>
      </w:pPr>
      <w:r>
        <w:rPr>
          <w:rFonts w:ascii="Garamond" w:cs="Garamond" w:eastAsia="Garamond" w:hAnsi="Garamond"/>
          <w:sz w:val="24"/>
          <w:szCs w:val="24"/>
        </w:rPr>
        <w:t xml:space="preserve">Give a one-time gift. Underwrite a cohort, a trip, or a season of operations.</w:t>
      </w:r>
    </w:p>
    <w:p>
      <w:pPr>
        <w:pStyle w:val="ListParagraph"/>
        <w:numPr>
          <w:ilvl w:val="0"/>
          <w:numId w:val="2"/>
        </w:numPr>
        <w:spacing w:after="100" w:line="300"/>
      </w:pPr>
      <w:r>
        <w:rPr>
          <w:rFonts w:ascii="Garamond" w:cs="Garamond" w:eastAsia="Garamond" w:hAnsi="Garamond"/>
          <w:sz w:val="24"/>
          <w:szCs w:val="24"/>
        </w:rPr>
        <w:t xml:space="preserve">Host a cohort. Open your church, your home, or your workplace as the next Table.</w:t>
      </w:r>
    </w:p>
    <w:p>
      <w:pPr>
        <w:pStyle w:val="ListParagraph"/>
        <w:numPr>
          <w:ilvl w:val="0"/>
          <w:numId w:val="2"/>
        </w:numPr>
        <w:spacing w:after="100" w:line="300"/>
      </w:pPr>
      <w:r>
        <w:rPr>
          <w:rFonts w:ascii="Garamond" w:cs="Garamond" w:eastAsia="Garamond" w:hAnsi="Garamond"/>
          <w:sz w:val="24"/>
          <w:szCs w:val="24"/>
        </w:rPr>
        <w:t xml:space="preserve">Sponsor the launch gala. Title, presenting, table, or in-kind support.</w:t>
      </w:r>
    </w:p>
    <w:p>
      <w:pPr>
        <w:pStyle w:val="ListParagraph"/>
        <w:numPr>
          <w:ilvl w:val="0"/>
          <w:numId w:val="2"/>
        </w:numPr>
        <w:spacing w:after="100" w:line="300"/>
      </w:pPr>
      <w:r>
        <w:rPr>
          <w:rFonts w:ascii="Garamond" w:cs="Garamond" w:eastAsia="Garamond" w:hAnsi="Garamond"/>
          <w:sz w:val="24"/>
          <w:szCs w:val="24"/>
        </w:rPr>
        <w:t xml:space="preserve">Introduce us. One person. One conversation. This is how networks are built.</w:t>
      </w:r>
    </w:p>
    <w:p>
      <w:pPr>
        <w:pStyle w:val="Heading3"/>
        <w:spacing w:after="120" w:before="240"/>
      </w:pPr>
      <w:r>
        <w:rPr>
          <w:rFonts w:ascii="Garamond" w:cs="Garamond" w:eastAsia="Garamond" w:hAnsi="Garamond"/>
          <w:b/>
          <w:bCs/>
          <w:color w:val="2E3A59"/>
          <w:sz w:val="26"/>
          <w:szCs w:val="26"/>
        </w:rPr>
        <w:t xml:space="preserve">Find Us</w:t>
      </w:r>
    </w:p>
    <w:p>
      <w:pPr>
        <w:spacing w:after="160" w:line="320"/>
      </w:pPr>
      <w:r>
        <w:rPr>
          <w:rFonts w:ascii="Garamond" w:cs="Garamond" w:eastAsia="Garamond" w:hAnsi="Garamond"/>
          <w:sz w:val="24"/>
          <w:szCs w:val="24"/>
        </w:rPr>
        <w:t xml:space="preserve">Web: www.lwnetwork.org</w:t>
      </w:r>
    </w:p>
    <w:p>
      <w:pPr>
        <w:spacing w:after="160" w:line="320"/>
      </w:pPr>
      <w:r>
        <w:rPr>
          <w:rFonts w:ascii="Garamond" w:cs="Garamond" w:eastAsia="Garamond" w:hAnsi="Garamond"/>
          <w:sz w:val="24"/>
          <w:szCs w:val="24"/>
        </w:rPr>
        <w:t xml:space="preserve">Email: hello@lwnetwork.org</w:t>
      </w:r>
    </w:p>
    <w:p>
      <w:pPr>
        <w:spacing w:after="160" w:line="320"/>
      </w:pPr>
      <w:r>
        <w:rPr>
          <w:rFonts w:ascii="Garamond" w:cs="Garamond" w:eastAsia="Garamond" w:hAnsi="Garamond"/>
          <w:sz w:val="24"/>
          <w:szCs w:val="24"/>
        </w:rPr>
        <w:t xml:space="preserve">A Georgia 501(c)(3) Nonprofit Corporation.</w:t>
      </w:r>
    </w:p>
    <w:p>
      <w:pPr>
        <w:spacing w:after="240" w:before="240"/>
        <w:jc w:val="center"/>
      </w:pPr>
      <w:r>
        <w:rPr>
          <w:rFonts w:ascii="Garamond" w:cs="Garamond" w:eastAsia="Garamond" w:hAnsi="Garamond"/>
          <w:color w:val="9CA3AF"/>
          <w:sz w:val="24"/>
          <w:szCs w:val="24"/>
        </w:rPr>
        <w:t xml:space="preserve">— — —</w:t>
      </w:r>
    </w:p>
    <w:p>
      <w:pPr>
        <w:spacing w:after="160" w:line="320"/>
        <w:jc w:val="center"/>
      </w:pPr>
      <w:r>
        <w:rPr>
          <w:rFonts w:ascii="Garamond" w:cs="Garamond" w:eastAsia="Garamond" w:hAnsi="Garamond"/>
          <w:i/>
          <w:iCs/>
          <w:color w:val="6B7280"/>
          <w:sz w:val="24"/>
          <w:szCs w:val="24"/>
        </w:rPr>
        <w:t xml:space="preserve">At the Table: A Formation Guide for Kingdom Leaders</w:t>
      </w:r>
    </w:p>
    <w:p>
      <w:pPr>
        <w:spacing w:after="160" w:line="320"/>
        <w:jc w:val="center"/>
      </w:pPr>
      <w:r>
        <w:rPr>
          <w:rFonts w:ascii="Garamond" w:cs="Garamond" w:eastAsia="Garamond" w:hAnsi="Garamond"/>
          <w:color w:val="9CA3AF"/>
          <w:sz w:val="20"/>
          <w:szCs w:val="20"/>
        </w:rPr>
        <w:t xml:space="preserve">© 2026 Living Water Network Inc.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CA3AF"/>
        <w:sz w:val="18"/>
        <w:szCs w:val="18"/>
      </w:rPr>
      <w:t xml:space="preserve">Page </w:t>
    </w:r>
    <w:r>
      <w:rPr>
        <w:rFonts w:ascii="Garamond" w:cs="Garamond" w:eastAsia="Garamond" w:hAnsi="Garamond"/>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9CA3AF"/>
        <w:sz w:val="18"/>
        <w:szCs w:val="18"/>
      </w:rPr>
      <w:t xml:space="preserve">At the Table  ·  Living Water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color w:val="1F2A44"/>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1F2A44"/>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2E3A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 Pass 3 Draft</dc:title>
  <dc:creator>Omar J. Fandino</dc:creator>
  <cp:lastModifiedBy>Un-named</cp:lastModifiedBy>
  <cp:revision>1</cp:revision>
  <dcterms:created xsi:type="dcterms:W3CDTF">2026-04-27T17:28:14.622Z</dcterms:created>
  <dcterms:modified xsi:type="dcterms:W3CDTF">2026-04-27T17:28:14.622Z</dcterms:modified>
</cp:coreProperties>
</file>

<file path=docProps/custom.xml><?xml version="1.0" encoding="utf-8"?>
<Properties xmlns="http://schemas.openxmlformats.org/officeDocument/2006/custom-properties" xmlns:vt="http://schemas.openxmlformats.org/officeDocument/2006/docPropsVTypes"/>
</file>