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Execution</w:t>
      </w:r>
      <w:r>
        <w:t xml:space="preserve"> </w:t>
      </w:r>
      <w:r>
        <w:t xml:space="preserve">Guide</w:t>
      </w:r>
      <w:r>
        <w:t xml:space="preserve"> </w:t>
      </w:r>
      <w:r>
        <w:t xml:space="preserve">&amp;</w:t>
      </w:r>
      <w:r>
        <w:t xml:space="preserve"> </w:t>
      </w:r>
      <w:r>
        <w:t xml:space="preserve">Action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Living</w:t>
      </w:r>
      <w:r>
        <w:t xml:space="preserve"> </w:t>
      </w:r>
      <w:r>
        <w:t xml:space="preserve">Water</w:t>
      </w:r>
      <w:r>
        <w:t xml:space="preserve"> </w:t>
      </w:r>
      <w:r>
        <w:t xml:space="preserve">Network</w:t>
      </w:r>
      <w:r>
        <w:t xml:space="preserve"> </w:t>
      </w:r>
      <w:r>
        <w:t xml:space="preserve">Inc. —</w:t>
      </w:r>
      <w:r>
        <w:t xml:space="preserve"> </w:t>
      </w:r>
      <w:r>
        <w:t xml:space="preserve">Your</w:t>
      </w:r>
      <w:r>
        <w:t xml:space="preserve"> </w:t>
      </w:r>
      <w:r>
        <w:t xml:space="preserve">Operating</w:t>
      </w:r>
      <w:r>
        <w:t xml:space="preserve"> </w:t>
      </w:r>
      <w:r>
        <w:t xml:space="preserve">Playbook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xecution-guide-action-plan"/>
      <w:r>
        <w:t xml:space="preserve">EXECUTION GUIDE &amp; ACTION PLAN</w:t>
      </w:r>
      <w:bookmarkEnd w:id="20"/>
    </w:p>
    <w:p>
      <w:pPr>
        <w:pStyle w:val="Heading2"/>
      </w:pPr>
      <w:bookmarkStart w:id="21" w:name="X7a85df0078faa30404ea0508968b3a8faf4d3e7"/>
      <w:r>
        <w:t xml:space="preserve">How to take this launch suite from document to movement</w:t>
      </w:r>
      <w:bookmarkEnd w:id="21"/>
    </w:p>
    <w:p>
      <w:pPr>
        <w:pStyle w:val="FirstParagraph"/>
      </w:pPr>
      <w:r>
        <w:rPr>
          <w:i/>
        </w:rPr>
        <w:t xml:space="preserve">This is the master guide that keeps the other documents alive. Read this first. Revisit it weekly. Everything else is reference — this is operating discipline.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ow-to-use-this-launch-suite"/>
      <w:r>
        <w:t xml:space="preserve">How to Use This Launch Suite</w:t>
      </w:r>
      <w:bookmarkEnd w:id="22"/>
    </w:p>
    <w:p>
      <w:pPr>
        <w:pStyle w:val="FirstParagraph"/>
      </w:pPr>
      <w:r>
        <w:t xml:space="preserve">Each document in the suite has a purpose, an audience, and a moment of use. Do not try to read them all in one sitting.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Owns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 · Business Plan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strategy, metrics, and roadmap.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 · Gala Pitch Deck Outline</w:t>
            </w:r>
          </w:p>
        </w:tc>
        <w:tc>
          <w:p>
            <w:pPr>
              <w:pStyle w:val="Compact"/>
              <w:jc w:val="left"/>
            </w:pPr>
            <w:r>
              <w:t xml:space="preserve">Brief the designer and emcee. Build the deck from this.</w:t>
            </w:r>
          </w:p>
        </w:tc>
        <w:tc>
          <w:p>
            <w:pPr>
              <w:pStyle w:val="Compact"/>
              <w:jc w:val="left"/>
            </w:pPr>
            <w:r>
              <w:t xml:space="preserve">Development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 · Donor Scripts &amp; Messaging</w:t>
            </w:r>
          </w:p>
        </w:tc>
        <w:tc>
          <w:p>
            <w:pPr>
              <w:pStyle w:val="Compact"/>
              <w:jc w:val="left"/>
            </w:pPr>
            <w:r>
              <w:t xml:space="preserve">Speaking, writing, training anyone who represents LWN.</w:t>
            </w:r>
          </w:p>
        </w:tc>
        <w:tc>
          <w:p>
            <w:pPr>
              <w:pStyle w:val="Compact"/>
              <w:jc w:val="left"/>
            </w:pPr>
            <w:r>
              <w:t xml:space="preserve">Founder + Development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 · Board Presentation Deck</w:t>
            </w:r>
          </w:p>
        </w:tc>
        <w:tc>
          <w:p>
            <w:pPr>
              <w:pStyle w:val="Compact"/>
              <w:jc w:val="left"/>
            </w:pPr>
            <w:r>
              <w:t xml:space="preserve">Quarterly alignment with the board.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 · Roles &amp; SOP Framework</w:t>
            </w:r>
          </w:p>
        </w:tc>
        <w:tc>
          <w:p>
            <w:pPr>
              <w:pStyle w:val="Compact"/>
              <w:jc w:val="left"/>
            </w:pPr>
            <w:r>
              <w:t xml:space="preserve">Hiring, onboarding, role clarity, weekly accountability.</w:t>
            </w:r>
          </w:p>
        </w:tc>
        <w:tc>
          <w:p>
            <w:pPr>
              <w:pStyle w:val="Compact"/>
              <w:jc w:val="left"/>
            </w:pPr>
            <w:r>
              <w:t xml:space="preserve">Operations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 · Fundraising Strategy</w:t>
            </w:r>
          </w:p>
        </w:tc>
        <w:tc>
          <w:p>
            <w:pPr>
              <w:pStyle w:val="Compact"/>
              <w:jc w:val="left"/>
            </w:pPr>
            <w:r>
              <w:t xml:space="preserve">Daily/weekly fundraising execution.</w:t>
            </w:r>
          </w:p>
        </w:tc>
        <w:tc>
          <w:p>
            <w:pPr>
              <w:pStyle w:val="Compact"/>
              <w:jc w:val="left"/>
            </w:pPr>
            <w:r>
              <w:t xml:space="preserve">Development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 · Website Copy Rewrite</w:t>
            </w:r>
          </w:p>
        </w:tc>
        <w:tc>
          <w:p>
            <w:pPr>
              <w:pStyle w:val="Compact"/>
              <w:jc w:val="left"/>
            </w:pPr>
            <w:r>
              <w:t xml:space="preserve">Hand to designer/developer for site refresh.</w:t>
            </w:r>
          </w:p>
        </w:tc>
        <w:tc>
          <w:p>
            <w:pPr>
              <w:pStyle w:val="Compact"/>
              <w:jc w:val="left"/>
            </w:pPr>
            <w:r>
              <w:t xml:space="preserve">Marketing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 · Vision Document</w:t>
            </w:r>
          </w:p>
        </w:tc>
        <w:tc>
          <w:p>
            <w:pPr>
              <w:pStyle w:val="Compact"/>
              <w:jc w:val="left"/>
            </w:pPr>
            <w:r>
              <w:t xml:space="preserve">Share externally. Print as PDF. Use with church partners and major donors.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 · Execution Guide (this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Operating discipline. Weekly and monthly review.</w:t>
            </w:r>
          </w:p>
        </w:tc>
        <w:tc>
          <w:p>
            <w:pPr>
              <w:pStyle w:val="Compact"/>
              <w:jc w:val="left"/>
            </w:pPr>
            <w:r>
              <w:t xml:space="preserve">Operations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· Year One Budget</w:t>
            </w:r>
          </w:p>
        </w:tc>
        <w:tc>
          <w:p>
            <w:pPr>
              <w:pStyle w:val="Compact"/>
              <w:jc w:val="left"/>
            </w:pPr>
            <w:r>
              <w:t xml:space="preserve">Financial planning and monthly finance review.</w:t>
            </w:r>
          </w:p>
        </w:tc>
        <w:tc>
          <w:p>
            <w:pPr>
              <w:pStyle w:val="Compact"/>
              <w:jc w:val="left"/>
            </w:pPr>
            <w:r>
              <w:t xml:space="preserve">Operations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· Launch Readiness Checklist</w:t>
            </w:r>
          </w:p>
        </w:tc>
        <w:tc>
          <w:p>
            <w:pPr>
              <w:pStyle w:val="Compact"/>
              <w:jc w:val="left"/>
            </w:pPr>
            <w:r>
              <w:t xml:space="preserve">Gate every phase. Nothing ships without this being green.</w:t>
            </w:r>
          </w:p>
        </w:tc>
        <w:tc>
          <w:p>
            <w:pPr>
              <w:pStyle w:val="Compact"/>
              <w:jc w:val="left"/>
            </w:pPr>
            <w:r>
              <w:t xml:space="preserve">Operations Lead</w:t>
            </w:r>
          </w:p>
        </w:tc>
      </w:tr>
    </w:tbl>
    <w:p>
      <w:pPr>
        <w:pStyle w:val="BodyText"/>
      </w:pPr>
      <w:r>
        <w:rPr>
          <w:b/>
        </w:rPr>
        <w:t xml:space="preserve">Read-first order for a new team member.</w:t>
      </w:r>
      <w:r>
        <w:t xml:space="preserve"> </w:t>
      </w:r>
      <w:r>
        <w:t xml:space="preserve">Vision Document → Business Plan → Roles &amp; SOPs → relevant function doc → this Execution Guide.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six-phase-launch-plan"/>
      <w:r>
        <w:t xml:space="preserve">The Six-Phase Launch Plan</w:t>
      </w:r>
      <w:bookmarkEnd w:id="23"/>
    </w:p>
    <w:p>
      <w:pPr>
        <w:pStyle w:val="FirstParagraph"/>
      </w:pPr>
      <w:r>
        <w:t xml:space="preserve">Phases align with the business plan roadmap. Every phase has a</w:t>
      </w:r>
      <w:r>
        <w:t xml:space="preserve"> </w:t>
      </w:r>
      <w:r>
        <w:rPr>
          <w:b/>
        </w:rPr>
        <w:t xml:space="preserve">gate</w:t>
      </w:r>
      <w:r>
        <w:t xml:space="preserve"> </w:t>
      </w:r>
      <w:r>
        <w:t xml:space="preserve">— specific evidence required before moving to the next phase. Do not advance on calendar alone.</w:t>
      </w:r>
    </w:p>
    <w:p>
      <w:pPr>
        <w:pStyle w:val="Heading3"/>
      </w:pPr>
      <w:bookmarkStart w:id="24" w:name="X2c1962c34155db340c0b2c2276427cc3c5aeb73"/>
      <w:r>
        <w:t xml:space="preserve">Phase 1 — Clarity &amp; Alignment (Now → End of May 2026)</w:t>
      </w:r>
      <w:bookmarkEnd w:id="24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Positioning locked. Board formed and committed. Core team assigned. Budget approved. Quiet-phase donor conversations begun.</w:t>
      </w:r>
    </w:p>
    <w:p>
      <w:pPr>
        <w:pStyle w:val="BodyText"/>
      </w:pPr>
      <w:r>
        <w:rPr>
          <w:b/>
        </w:rPr>
        <w:t xml:space="preserve">Gate to Phase 2.</w:t>
      </w:r>
      <w:r>
        <w:t xml:space="preserve"> </w:t>
      </w:r>
      <w:r>
        <w:t xml:space="preserve">Positioning statement formally adopted by board vote. Board commitment letters signed. First operating budget approved. CRM selected.</w:t>
      </w:r>
    </w:p>
    <w:p>
      <w:pPr>
        <w:pStyle w:val="Heading3"/>
      </w:pPr>
      <w:bookmarkStart w:id="25" w:name="phase-2-foundation-build-june-july-2026"/>
      <w:r>
        <w:t xml:space="preserve">Phase 2 — Foundation Build (June → July 2026)</w:t>
      </w:r>
      <w:bookmarkEnd w:id="25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First cohort launched or calendared. Testimony capture engine running. Gala concept locked. Sponsor prospect list built (minimum 20 qualified prospects).</w:t>
      </w:r>
    </w:p>
    <w:p>
      <w:pPr>
        <w:pStyle w:val="BodyText"/>
      </w:pPr>
      <w:r>
        <w:rPr>
          <w:b/>
        </w:rPr>
        <w:t xml:space="preserve">Gate to Phase 3.</w:t>
      </w:r>
      <w:r>
        <w:t xml:space="preserve"> </w:t>
      </w:r>
      <w:r>
        <w:t xml:space="preserve">Cohort curriculum approved and enrollment open. Gala date, venue, and theme locked. Sponsor prospect list in CRM with assigned owners.</w:t>
      </w:r>
    </w:p>
    <w:p>
      <w:pPr>
        <w:pStyle w:val="Heading3"/>
      </w:pPr>
      <w:bookmarkStart w:id="26" w:name="phase-3-momentum-august-september-2026"/>
      <w:r>
        <w:t xml:space="preserve">Phase 3 — Momentum (August → September 2026)</w:t>
      </w:r>
      <w:bookmarkEnd w:id="26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Title sponsor secured. Gala marketing live. Local activation events running. Ecuador trip logistics in motion.</w:t>
      </w:r>
    </w:p>
    <w:p>
      <w:pPr>
        <w:pStyle w:val="BodyText"/>
      </w:pPr>
      <w:r>
        <w:rPr>
          <w:b/>
        </w:rPr>
        <w:t xml:space="preserve">Gate to Phase 4.</w:t>
      </w:r>
      <w:r>
        <w:t xml:space="preserve"> </w:t>
      </w:r>
      <w:r>
        <w:t xml:space="preserve">Title sponsor agreement signed. Public gala page live. 30% of monthly-donor target secured in quiet phase.</w:t>
      </w:r>
    </w:p>
    <w:p>
      <w:pPr>
        <w:pStyle w:val="Heading3"/>
      </w:pPr>
      <w:bookmarkStart w:id="27" w:name="phase-4-scale-october-november-2026"/>
      <w:r>
        <w:t xml:space="preserve">Phase 4 — Scale (October → November 2026)</w:t>
      </w:r>
      <w:bookmarkEnd w:id="27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Full gala attendance push. Pledge pipeline loaded. All day-of logistics locked. Vision video produced.</w:t>
      </w:r>
    </w:p>
    <w:p>
      <w:pPr>
        <w:pStyle w:val="BodyText"/>
      </w:pPr>
      <w:r>
        <w:rPr>
          <w:b/>
        </w:rPr>
        <w:t xml:space="preserve">Gate to Phase 5.</w:t>
      </w:r>
      <w:r>
        <w:t xml:space="preserve"> </w:t>
      </w:r>
      <w:r>
        <w:t xml:space="preserve">150+ confirmed RSVPs. Run-of-show signed off. Vision video final cut approved.</w:t>
      </w:r>
    </w:p>
    <w:p>
      <w:pPr>
        <w:pStyle w:val="Heading3"/>
      </w:pPr>
      <w:bookmarkStart w:id="28" w:name="phase-5-gala-execution-november-2026"/>
      <w:r>
        <w:t xml:space="preserve">Phase 5 — Gala Execution (November 2026)</w:t>
      </w:r>
      <w:bookmarkEnd w:id="28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Gala delivered. Funds committed. Monthly donors onboarded. Media captured.</w:t>
      </w:r>
    </w:p>
    <w:p>
      <w:pPr>
        <w:pStyle w:val="BodyText"/>
      </w:pPr>
      <w:r>
        <w:rPr>
          <w:b/>
        </w:rPr>
        <w:t xml:space="preserve">Gate to Phase 6.</w:t>
      </w:r>
      <w:r>
        <w:t xml:space="preserve"> </w:t>
      </w:r>
      <w:r>
        <w:t xml:space="preserve">Post-gala conversion complete within 14 days. Thank-yous sent. Pledge payments confirmed.</w:t>
      </w:r>
    </w:p>
    <w:p>
      <w:pPr>
        <w:pStyle w:val="Heading3"/>
      </w:pPr>
      <w:bookmarkStart w:id="29" w:name="X7655c81b0b4ef525573a2f79b6379ed663e4a7d"/>
      <w:r>
        <w:t xml:space="preserve">Phase 6 — Deployment (December 2026 → March 2027)</w:t>
      </w:r>
      <w:bookmarkEnd w:id="29"/>
    </w:p>
    <w:p>
      <w:pPr>
        <w:pStyle w:val="FirstParagraph"/>
      </w:pPr>
      <w:r>
        <w:rPr>
          <w:b/>
        </w:rPr>
        <w:t xml:space="preserve">Outcomes.</w:t>
      </w:r>
      <w:r>
        <w:t xml:space="preserve"> </w:t>
      </w:r>
      <w:r>
        <w:t xml:space="preserve">Second cohort launched. First Ecuador trip executed. Year One wrap report published. Year Two planning complete.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y-action-plan-april-24-july-24-2026"/>
      <w:r>
        <w:t xml:space="preserve">90-Day Action Plan (April 24 → July 24, 2026)</w:t>
      </w:r>
      <w:bookmarkEnd w:id="30"/>
    </w:p>
    <w:p>
      <w:pPr>
        <w:pStyle w:val="FirstParagraph"/>
      </w:pPr>
      <w:r>
        <w:t xml:space="preserve">Task format:</w:t>
      </w:r>
      <w:r>
        <w:t xml:space="preserve"> </w:t>
      </w:r>
      <w:r>
        <w:rPr>
          <w:b/>
        </w:rPr>
        <w:t xml:space="preserve">[Workstream] Action · DRI · Due Date.</w:t>
      </w:r>
      <w:r>
        <w:t xml:space="preserve"> </w:t>
      </w:r>
      <w:r>
        <w:t xml:space="preserve">Adjust DRIs based on who holds each role. Until roles are filled, founder holds by default.</w:t>
      </w:r>
    </w:p>
    <w:p>
      <w:pPr>
        <w:pStyle w:val="Heading3"/>
      </w:pPr>
      <w:bookmarkStart w:id="31" w:name="weeks-12-apr-24-may-8"/>
      <w:r>
        <w:t xml:space="preserve">Weeks 1–2 (Apr 24 – May 8)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[Governance] Convene board for alignment meeting using Document 04. · Founder · May 8</w:t>
      </w:r>
    </w:p>
    <w:p>
      <w:pPr>
        <w:numPr>
          <w:ilvl w:val="0"/>
          <w:numId w:val="1001"/>
        </w:numPr>
        <w:pStyle w:val="Compact"/>
      </w:pPr>
      <w:r>
        <w:t xml:space="preserve">[Governance] Collect signed board commitment letters. · Founder · May 8</w:t>
      </w:r>
    </w:p>
    <w:p>
      <w:pPr>
        <w:numPr>
          <w:ilvl w:val="0"/>
          <w:numId w:val="1001"/>
        </w:numPr>
        <w:pStyle w:val="Compact"/>
      </w:pPr>
      <w:r>
        <w:t xml:space="preserve">[Strategy] Formally adopt defining statement and values. · Board vote · May 8</w:t>
      </w:r>
    </w:p>
    <w:p>
      <w:pPr>
        <w:numPr>
          <w:ilvl w:val="0"/>
          <w:numId w:val="1001"/>
        </w:numPr>
        <w:pStyle w:val="Compact"/>
      </w:pPr>
      <w:r>
        <w:t xml:space="preserve">[Legal] Confirm current standing with Georgia Secretary of State. Schedule any annual filings. · Operations · May 1</w:t>
      </w:r>
    </w:p>
    <w:p>
      <w:pPr>
        <w:numPr>
          <w:ilvl w:val="0"/>
          <w:numId w:val="1001"/>
        </w:numPr>
        <w:pStyle w:val="Compact"/>
      </w:pPr>
      <w:r>
        <w:t xml:space="preserve">[Legal] Verify 501(c)(3) determination letter is on file and insurance is current. · Operations · May 8</w:t>
      </w:r>
    </w:p>
    <w:p>
      <w:pPr>
        <w:numPr>
          <w:ilvl w:val="0"/>
          <w:numId w:val="1001"/>
        </w:numPr>
        <w:pStyle w:val="Compact"/>
      </w:pPr>
      <w:r>
        <w:t xml:space="preserve">[Finance] Approve Year One budget (Document 10). · Board · May 8</w:t>
      </w:r>
    </w:p>
    <w:p>
      <w:pPr>
        <w:numPr>
          <w:ilvl w:val="0"/>
          <w:numId w:val="1001"/>
        </w:numPr>
        <w:pStyle w:val="Compact"/>
      </w:pPr>
      <w:r>
        <w:t xml:space="preserve">[Finance] Open dedicated operating account and set up bookkeeping (QuickBooks Online or Aplos). · Operations · May 8</w:t>
      </w:r>
    </w:p>
    <w:p>
      <w:pPr>
        <w:numPr>
          <w:ilvl w:val="0"/>
          <w:numId w:val="1001"/>
        </w:numPr>
        <w:pStyle w:val="Compact"/>
      </w:pPr>
      <w:r>
        <w:t xml:space="preserve">[Development] Build initial prospect list of 50 major-donor and sponsor candidates. · Founder + Development · May 15</w:t>
      </w:r>
    </w:p>
    <w:p>
      <w:pPr>
        <w:numPr>
          <w:ilvl w:val="0"/>
          <w:numId w:val="1001"/>
        </w:numPr>
        <w:pStyle w:val="Compact"/>
      </w:pPr>
      <w:r>
        <w:t xml:space="preserve">[Marketing] Audit current website for accuracy against new positioning. Document changes. · Marketing · May 8</w:t>
      </w:r>
    </w:p>
    <w:p>
      <w:pPr>
        <w:pStyle w:val="Heading3"/>
      </w:pPr>
      <w:bookmarkStart w:id="32" w:name="weeks-34-may-9-may-22"/>
      <w:r>
        <w:t xml:space="preserve">Weeks 3–4 (May 9 – May 22)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[Operations] Select CRM and begin data migration. · Operations + Development · May 22</w:t>
      </w:r>
    </w:p>
    <w:p>
      <w:pPr>
        <w:numPr>
          <w:ilvl w:val="0"/>
          <w:numId w:val="1002"/>
        </w:numPr>
        <w:pStyle w:val="Compact"/>
      </w:pPr>
      <w:r>
        <w:t xml:space="preserve">[Operations] Select email marketing tool (MailerLite, Flodesk, or Mailchimp). · Marketing · May 22</w:t>
      </w:r>
    </w:p>
    <w:p>
      <w:pPr>
        <w:numPr>
          <w:ilvl w:val="0"/>
          <w:numId w:val="1002"/>
        </w:numPr>
        <w:pStyle w:val="Compact"/>
      </w:pPr>
      <w:r>
        <w:t xml:space="preserve">[Operations] Stand up shared Google Workspace / Drive folder structure. · Operations · May 15</w:t>
      </w:r>
    </w:p>
    <w:p>
      <w:pPr>
        <w:numPr>
          <w:ilvl w:val="0"/>
          <w:numId w:val="1002"/>
        </w:numPr>
        <w:pStyle w:val="Compact"/>
      </w:pPr>
      <w:r>
        <w:t xml:space="preserve">[Development] Begin quiet-phase major-donor coffees. Target: 10 in 30 days. · Founder · Ongoing</w:t>
      </w:r>
    </w:p>
    <w:p>
      <w:pPr>
        <w:numPr>
          <w:ilvl w:val="0"/>
          <w:numId w:val="1002"/>
        </w:numPr>
        <w:pStyle w:val="Compact"/>
      </w:pPr>
      <w:r>
        <w:t xml:space="preserve">[Programs] Finalize first cohort calendar, location, and enrollment page. · Programs · May 22</w:t>
      </w:r>
    </w:p>
    <w:p>
      <w:pPr>
        <w:numPr>
          <w:ilvl w:val="0"/>
          <w:numId w:val="1002"/>
        </w:numPr>
        <w:pStyle w:val="Compact"/>
      </w:pPr>
      <w:r>
        <w:t xml:space="preserve">[Marketing] Draft new homepage, About, Programs, Give, Missions pages from Document 07. · Marketing · May 29</w:t>
      </w:r>
    </w:p>
    <w:p>
      <w:pPr>
        <w:numPr>
          <w:ilvl w:val="0"/>
          <w:numId w:val="1002"/>
        </w:numPr>
        <w:pStyle w:val="Compact"/>
      </w:pPr>
      <w:r>
        <w:t xml:space="preserve">[Missions] Formalize Ecuador / FHC scope of work in writing. · Missions · May 22</w:t>
      </w:r>
    </w:p>
    <w:p>
      <w:pPr>
        <w:pStyle w:val="Heading3"/>
      </w:pPr>
      <w:bookmarkStart w:id="33" w:name="weeks-56-may-23-june-5"/>
      <w:r>
        <w:t xml:space="preserve">Weeks 5–6 (May 23 – June 5)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[Development] Build gala sponsor pipeline in CRM. Minimum 20 qualified prospects. · Development · June 5</w:t>
      </w:r>
    </w:p>
    <w:p>
      <w:pPr>
        <w:numPr>
          <w:ilvl w:val="0"/>
          <w:numId w:val="1003"/>
        </w:numPr>
        <w:pStyle w:val="Compact"/>
      </w:pPr>
      <w:r>
        <w:t xml:space="preserve">[Development] Draft sponsor proposal packet (tiered benefits + use-of-funds). · Development + Marketing · June 5</w:t>
      </w:r>
    </w:p>
    <w:p>
      <w:pPr>
        <w:numPr>
          <w:ilvl w:val="0"/>
          <w:numId w:val="1003"/>
        </w:numPr>
        <w:pStyle w:val="Compact"/>
      </w:pPr>
      <w:r>
        <w:t xml:space="preserve">[Programs] Open enrollment for first cohort. · Programs · May 29</w:t>
      </w:r>
    </w:p>
    <w:p>
      <w:pPr>
        <w:numPr>
          <w:ilvl w:val="0"/>
          <w:numId w:val="1003"/>
        </w:numPr>
        <w:pStyle w:val="Compact"/>
      </w:pPr>
      <w:r>
        <w:t xml:space="preserve">[Programs] Recruit and train facilitators. Run one practice session. · Programs · June 5</w:t>
      </w:r>
    </w:p>
    <w:p>
      <w:pPr>
        <w:numPr>
          <w:ilvl w:val="0"/>
          <w:numId w:val="1003"/>
        </w:numPr>
        <w:pStyle w:val="Compact"/>
      </w:pPr>
      <w:r>
        <w:t xml:space="preserve">[Marketing] Refreshed website live. · Marketing · June 5</w:t>
      </w:r>
    </w:p>
    <w:p>
      <w:pPr>
        <w:numPr>
          <w:ilvl w:val="0"/>
          <w:numId w:val="1003"/>
        </w:numPr>
        <w:pStyle w:val="Compact"/>
      </w:pPr>
      <w:r>
        <w:t xml:space="preserve">[Marketing] Launch email newsletter. First issue out. · Marketing · June 5</w:t>
      </w:r>
    </w:p>
    <w:p>
      <w:pPr>
        <w:numPr>
          <w:ilvl w:val="0"/>
          <w:numId w:val="1003"/>
        </w:numPr>
        <w:pStyle w:val="Compact"/>
      </w:pPr>
      <w:r>
        <w:t xml:space="preserve">[Finance] Monthly close process documented and executed for May. · Operations · June 5</w:t>
      </w:r>
    </w:p>
    <w:p>
      <w:pPr>
        <w:pStyle w:val="Heading3"/>
      </w:pPr>
      <w:bookmarkStart w:id="34" w:name="weeks-78-june-6-june-19"/>
      <w:r>
        <w:t xml:space="preserve">Weeks 7–8 (June 6 – June 19)</w:t>
      </w:r>
      <w:bookmarkEnd w:id="34"/>
    </w:p>
    <w:p>
      <w:pPr>
        <w:numPr>
          <w:ilvl w:val="0"/>
          <w:numId w:val="1004"/>
        </w:numPr>
        <w:pStyle w:val="Compact"/>
      </w:pPr>
      <w:r>
        <w:t xml:space="preserve">[Development] Begin sponsor outreach (warm intros first). · Development + Founder · Ongoing</w:t>
      </w:r>
    </w:p>
    <w:p>
      <w:pPr>
        <w:numPr>
          <w:ilvl w:val="0"/>
          <w:numId w:val="1004"/>
        </w:numPr>
        <w:pStyle w:val="Compact"/>
      </w:pPr>
      <w:r>
        <w:t xml:space="preserve">[Programs] First cohort launches. · Programs · Week of June 15</w:t>
      </w:r>
    </w:p>
    <w:p>
      <w:pPr>
        <w:numPr>
          <w:ilvl w:val="0"/>
          <w:numId w:val="1004"/>
        </w:numPr>
        <w:pStyle w:val="Compact"/>
      </w:pPr>
      <w:r>
        <w:t xml:space="preserve">[Programs] Testimony capture protocol live. First interviews scheduled. · Programs + Marketing · Ongoing</w:t>
      </w:r>
    </w:p>
    <w:p>
      <w:pPr>
        <w:numPr>
          <w:ilvl w:val="0"/>
          <w:numId w:val="1004"/>
        </w:numPr>
        <w:pStyle w:val="Compact"/>
      </w:pPr>
      <w:r>
        <w:t xml:space="preserve">[Missions] Trip participant application opens. · Missions · June 19</w:t>
      </w:r>
    </w:p>
    <w:p>
      <w:pPr>
        <w:numPr>
          <w:ilvl w:val="0"/>
          <w:numId w:val="1004"/>
        </w:numPr>
        <w:pStyle w:val="Compact"/>
      </w:pPr>
      <w:r>
        <w:t xml:space="preserve">[Marketing] Gala landing page (private / save-the-date) published. · Marketing · June 19</w:t>
      </w:r>
    </w:p>
    <w:p>
      <w:pPr>
        <w:pStyle w:val="Heading3"/>
      </w:pPr>
      <w:bookmarkStart w:id="35" w:name="weeks-910-june-20-july-3"/>
      <w:r>
        <w:t xml:space="preserve">Weeks 9–10 (June 20 – July 3)</w:t>
      </w:r>
      <w:bookmarkEnd w:id="35"/>
    </w:p>
    <w:p>
      <w:pPr>
        <w:numPr>
          <w:ilvl w:val="0"/>
          <w:numId w:val="1005"/>
        </w:numPr>
        <w:pStyle w:val="Compact"/>
      </w:pPr>
      <w:r>
        <w:t xml:space="preserve">[Development] Lock gala venue and date. · Development · June 26</w:t>
      </w:r>
    </w:p>
    <w:p>
      <w:pPr>
        <w:numPr>
          <w:ilvl w:val="0"/>
          <w:numId w:val="1005"/>
        </w:numPr>
        <w:pStyle w:val="Compact"/>
      </w:pPr>
      <w:r>
        <w:t xml:space="preserve">[Development] Finalize gala theme and creative direction. · Development + Marketing · July 3</w:t>
      </w:r>
    </w:p>
    <w:p>
      <w:pPr>
        <w:numPr>
          <w:ilvl w:val="0"/>
          <w:numId w:val="1005"/>
        </w:numPr>
        <w:pStyle w:val="Compact"/>
      </w:pPr>
      <w:r>
        <w:t xml:space="preserve">[Programs] Mid-cohort check-in and participant NPS. · Programs · Ongoing</w:t>
      </w:r>
    </w:p>
    <w:p>
      <w:pPr>
        <w:numPr>
          <w:ilvl w:val="0"/>
          <w:numId w:val="1005"/>
        </w:numPr>
        <w:pStyle w:val="Compact"/>
      </w:pPr>
      <w:r>
        <w:t xml:space="preserve">[Marketing] Gala brand assets package complete (logo lockups, invitation template, social templates). · Marketing · July 3</w:t>
      </w:r>
    </w:p>
    <w:p>
      <w:pPr>
        <w:numPr>
          <w:ilvl w:val="0"/>
          <w:numId w:val="1005"/>
        </w:numPr>
        <w:pStyle w:val="Compact"/>
      </w:pPr>
      <w:r>
        <w:t xml:space="preserve">[Finance] First quarterly board finance review. · Operations · Late June</w:t>
      </w:r>
    </w:p>
    <w:p>
      <w:pPr>
        <w:pStyle w:val="Heading3"/>
      </w:pPr>
      <w:bookmarkStart w:id="36" w:name="weeks-1113-july-4-july-24"/>
      <w:r>
        <w:t xml:space="preserve">Weeks 11–13 (July 4 – July 24)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[Development] Title sponsor prospect shortlist (top 5) with next-move dates. · Development + Founder · July 10</w:t>
      </w:r>
    </w:p>
    <w:p>
      <w:pPr>
        <w:numPr>
          <w:ilvl w:val="0"/>
          <w:numId w:val="1006"/>
        </w:numPr>
        <w:pStyle w:val="Compact"/>
      </w:pPr>
      <w:r>
        <w:t xml:space="preserve">[Development] Sponsor proposals out to top 10 prospects. · Development · July 17</w:t>
      </w:r>
    </w:p>
    <w:p>
      <w:pPr>
        <w:numPr>
          <w:ilvl w:val="0"/>
          <w:numId w:val="1006"/>
        </w:numPr>
        <w:pStyle w:val="Compact"/>
      </w:pPr>
      <w:r>
        <w:t xml:space="preserve">[Programs] Cohort #1 wrap planning and debrief template ready. · Programs · July 24</w:t>
      </w:r>
    </w:p>
    <w:p>
      <w:pPr>
        <w:numPr>
          <w:ilvl w:val="0"/>
          <w:numId w:val="1006"/>
        </w:numPr>
        <w:pStyle w:val="Compact"/>
      </w:pPr>
      <w:r>
        <w:t xml:space="preserve">[Missions] Confirm trip dates and participant commitments. · Missions · July 24</w:t>
      </w:r>
    </w:p>
    <w:p>
      <w:pPr>
        <w:numPr>
          <w:ilvl w:val="0"/>
          <w:numId w:val="1006"/>
        </w:numPr>
        <w:pStyle w:val="Compact"/>
      </w:pPr>
      <w:r>
        <w:t xml:space="preserve">[Marketing] Vision video production kickoff. · Marketing + Founder · July 24</w:t>
      </w:r>
    </w:p>
    <w:p>
      <w:pPr>
        <w:numPr>
          <w:ilvl w:val="0"/>
          <w:numId w:val="1006"/>
        </w:numPr>
        <w:pStyle w:val="Compact"/>
      </w:pPr>
      <w:r>
        <w:t xml:space="preserve">[Governance] Second board quarterly meeting scheduled. Pre-read distributed. · Founder · July 24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ug-nov-plan-high-level"/>
      <w:r>
        <w:t xml:space="preserve">Aug – Nov Plan (High Level)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August.</w:t>
      </w:r>
      <w:r>
        <w:t xml:space="preserve"> </w:t>
      </w:r>
      <w:r>
        <w:t xml:space="preserve">Title sponsor close. Vision video first cut. Gala marketing goes public. Table sponsor sales open.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September.</w:t>
      </w:r>
      <w:r>
        <w:t xml:space="preserve"> </w:t>
      </w:r>
      <w:r>
        <w:t xml:space="preserve">Cohort #1 completes. Table sales push. Ecuador trip preparation kickoff for participants. Begin monthly donor campaign.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October.</w:t>
      </w:r>
      <w:r>
        <w:t xml:space="preserve"> </w:t>
      </w:r>
      <w:r>
        <w:t xml:space="preserve">Gala RSVPs peak. Final run-of-show. Tech rehearsal booked. Speakers confirmed. Media kit ready.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November.</w:t>
      </w:r>
      <w:r>
        <w:t xml:space="preserve"> </w:t>
      </w:r>
      <w:r>
        <w:t xml:space="preserve">Gala week. Dry run. Execute gala. 14-day post-gala conversion window: pledge confirmations, thank-yous, monthly donor onboarding.</w:t>
      </w:r>
    </w:p>
    <w:p>
      <w:pPr>
        <w:pStyle w:val="Heading2"/>
      </w:pPr>
      <w:bookmarkStart w:id="38" w:name="dec-2026-mar-2027-plan-high-level"/>
      <w:r>
        <w:t xml:space="preserve">Dec 2026 – Mar 2027 Plan (High Level)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December.</w:t>
      </w:r>
      <w:r>
        <w:t xml:space="preserve"> </w:t>
      </w:r>
      <w:r>
        <w:t xml:space="preserve">Year-end giving push. Annual report draft. Cohort #2 enrollment opens.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January.</w:t>
      </w:r>
      <w:r>
        <w:t xml:space="preserve"> </w:t>
      </w:r>
      <w:r>
        <w:t xml:space="preserve">Annual giving statements out by Jan 31. Cohort #2 launches. 990 prep starts.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February.</w:t>
      </w:r>
      <w:r>
        <w:t xml:space="preserve"> </w:t>
      </w:r>
      <w:r>
        <w:t xml:space="preserve">First Ecuador trip executes (or March, per FHC alignment).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March.</w:t>
      </w:r>
      <w:r>
        <w:t xml:space="preserve"> </w:t>
      </w:r>
      <w:r>
        <w:t xml:space="preserve">Trip debrief. Year Two planning retreat. Fiscal year summary published.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eeting-rhythm-reference-card"/>
      <w:r>
        <w:t xml:space="preserve">Meeting Rhythm Reference Card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Attendees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Leadership Sync</w:t>
            </w:r>
          </w:p>
        </w:tc>
        <w:tc>
          <w:p>
            <w:pPr>
              <w:pStyle w:val="Compact"/>
              <w:jc w:val="left"/>
            </w:pPr>
            <w:r>
              <w:t xml:space="preserve">Weekly, Monday 60 min</w:t>
            </w:r>
          </w:p>
        </w:tc>
        <w:tc>
          <w:p>
            <w:pPr>
              <w:pStyle w:val="Compact"/>
              <w:jc w:val="left"/>
            </w:pPr>
            <w:r>
              <w:t xml:space="preserve">Founder, Ops, Dev, Programs, Missions, Marketing</w:t>
            </w:r>
          </w:p>
        </w:tc>
        <w:tc>
          <w:p>
            <w:pPr>
              <w:pStyle w:val="Compact"/>
              <w:jc w:val="left"/>
            </w:pPr>
            <w:r>
              <w:t xml:space="preserve">DRI + date on every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Fundraising Pipeline</w:t>
            </w:r>
          </w:p>
        </w:tc>
        <w:tc>
          <w:p>
            <w:pPr>
              <w:pStyle w:val="Compact"/>
              <w:jc w:val="left"/>
            </w:pPr>
            <w:r>
              <w:t xml:space="preserve">Weekly, 30 min</w:t>
            </w:r>
          </w:p>
        </w:tc>
        <w:tc>
          <w:p>
            <w:pPr>
              <w:pStyle w:val="Compact"/>
              <w:jc w:val="left"/>
            </w:pPr>
            <w:r>
              <w:t xml:space="preserve">Founder, Dev Lead</w:t>
            </w:r>
          </w:p>
        </w:tc>
        <w:tc>
          <w:p>
            <w:pPr>
              <w:pStyle w:val="Compact"/>
              <w:jc w:val="left"/>
            </w:pPr>
            <w:r>
              <w:t xml:space="preserve">Pipeline moves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 + Donor Review</w:t>
            </w:r>
          </w:p>
        </w:tc>
        <w:tc>
          <w:p>
            <w:pPr>
              <w:pStyle w:val="Compact"/>
              <w:jc w:val="left"/>
            </w:pPr>
            <w:r>
              <w:t xml:space="preserve">Monthly, last Friday</w:t>
            </w:r>
          </w:p>
        </w:tc>
        <w:tc>
          <w:p>
            <w:pPr>
              <w:pStyle w:val="Compact"/>
              <w:jc w:val="left"/>
            </w:pPr>
            <w:r>
              <w:t xml:space="preserve">Founder, Ops, Dev</w:t>
            </w:r>
          </w:p>
        </w:tc>
        <w:tc>
          <w:p>
            <w:pPr>
              <w:pStyle w:val="Compact"/>
              <w:jc w:val="left"/>
            </w:pPr>
            <w:r>
              <w:t xml:space="preserve">Cash position + donor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Quarterly Board Meeting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Board + Founder + Ops</w:t>
            </w:r>
          </w:p>
        </w:tc>
        <w:tc>
          <w:p>
            <w:pPr>
              <w:pStyle w:val="Compact"/>
              <w:jc w:val="left"/>
            </w:pPr>
            <w:r>
              <w:t xml:space="preserve">Minutes, decisions, commitments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Programs Check-In</w:t>
            </w:r>
          </w:p>
        </w:tc>
        <w:tc>
          <w:p>
            <w:pPr>
              <w:pStyle w:val="Compact"/>
              <w:jc w:val="left"/>
            </w:pPr>
            <w:r>
              <w:t xml:space="preserve">Weekly during cohort</w:t>
            </w:r>
          </w:p>
        </w:tc>
        <w:tc>
          <w:p>
            <w:pPr>
              <w:pStyle w:val="Compact"/>
              <w:jc w:val="left"/>
            </w:pPr>
            <w:r>
              <w:t xml:space="preserve">Programs + Facilitators</w:t>
            </w:r>
          </w:p>
        </w:tc>
        <w:tc>
          <w:p>
            <w:pPr>
              <w:pStyle w:val="Compact"/>
              <w:jc w:val="left"/>
            </w:pPr>
            <w:r>
              <w:t xml:space="preserve">Participant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Missions Check-In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p>
            <w:pPr>
              <w:pStyle w:val="Compact"/>
              <w:jc w:val="left"/>
            </w:pPr>
            <w:r>
              <w:t xml:space="preserve">Missions + FHC</w:t>
            </w:r>
          </w:p>
        </w:tc>
        <w:tc>
          <w:p>
            <w:pPr>
              <w:pStyle w:val="Compact"/>
              <w:jc w:val="left"/>
            </w:pPr>
            <w:r>
              <w:t xml:space="preserve">Trip 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Planning Retreat</w:t>
            </w:r>
          </w:p>
        </w:tc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Full team + Board chair</w:t>
            </w:r>
          </w:p>
        </w:tc>
        <w:tc>
          <w:p>
            <w:pPr>
              <w:pStyle w:val="Compact"/>
              <w:jc w:val="left"/>
            </w:pPr>
            <w:r>
              <w:t xml:space="preserve">Annual plan, budget, 3-year view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ecision-log-template"/>
      <w:r>
        <w:t xml:space="preserve">Decision Log Template</w:t>
      </w:r>
      <w:bookmarkEnd w:id="40"/>
    </w:p>
    <w:p>
      <w:pPr>
        <w:pStyle w:val="FirstParagraph"/>
      </w:pPr>
      <w:r>
        <w:t xml:space="preserve">Maintain a running Decision Log. Every non-trivial decision captured with this schema: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Dissents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Review Date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Store in shared drive. Reference by ID in all meeting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isk-register"/>
      <w:r>
        <w:t xml:space="preserve">Risk Register</w:t>
      </w:r>
      <w:bookmarkEnd w:id="41"/>
    </w:p>
    <w:p>
      <w:pPr>
        <w:pStyle w:val="FirstParagraph"/>
      </w:pPr>
      <w:r>
        <w:t xml:space="preserve">Top risks monitored monthly. Status: Green / Yellow / Red. Owner accountable for mitigation progress.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Title sponsor not secured before October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Multi-prospect pipeline. Early outreach. Tiered fallback underwriting plan.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Board member disengagement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Signed commitment letters. Quarterly accountability.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Cohort quality issues in Year One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Facilitator training. Mid-cohort NPS. Iterate fast.</w:t>
            </w:r>
          </w:p>
        </w:tc>
        <w:tc>
          <w:p>
            <w:pPr>
              <w:pStyle w:val="Compact"/>
              <w:jc w:val="left"/>
            </w:pPr>
            <w:r>
              <w:t xml:space="preserve">Programs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Ecuador trip safety / logistics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Insurance. Partner vetting. Emergency protocol. Risk review pre-trip.</w:t>
            </w:r>
          </w:p>
        </w:tc>
        <w:tc>
          <w:p>
            <w:pPr>
              <w:pStyle w:val="Compact"/>
              <w:jc w:val="left"/>
            </w:pPr>
            <w:r>
              <w:t xml:space="preserve">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Cash flow gap pre-gala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Earned revenue cohorts. Major-donor quiet phase. Line of credit if needed.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Legal / compliance lapse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Compliance calendar. Quarterly counsel check-in.</w:t>
            </w:r>
          </w:p>
        </w:tc>
        <w:tc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Brand / messaging drift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(this suite). Brand guide. Quarterly audit.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Founder bandwidth overload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Role handoff plan. Contractor bench. Protected calendar.</w:t>
            </w:r>
          </w:p>
        </w:tc>
        <w:tc>
          <w:p>
            <w:pPr>
              <w:pStyle w:val="Compact"/>
              <w:jc w:val="left"/>
            </w:pPr>
            <w:r>
              <w:t xml:space="preserve">Operations + Founder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gala-day-of-run-of-show-template"/>
      <w:r>
        <w:t xml:space="preserve">Gala Day-Of Run-of-Show Template</w:t>
      </w:r>
      <w:bookmarkEnd w:id="42"/>
    </w:p>
    <w:p>
      <w:pPr>
        <w:pStyle w:val="FirstParagraph"/>
      </w:pPr>
      <w:r>
        <w:t xml:space="preserve">Customize when venue and timing are confirmed. This is the structure.</w:t>
      </w:r>
    </w:p>
    <w:p>
      <w:pPr>
        <w:pStyle w:val="BodyText"/>
      </w:pPr>
      <w:r>
        <w:rPr>
          <w:b/>
        </w:rPr>
        <w:t xml:space="preserve">T-minus 24 hours.</w:t>
      </w:r>
      <w:r>
        <w:t xml:space="preserve"> </w:t>
      </w:r>
      <w:r>
        <w:t xml:space="preserve">Venue walk-through. Tech check. Vendor confirmations. Team brief.</w:t>
      </w:r>
    </w:p>
    <w:p>
      <w:pPr>
        <w:pStyle w:val="BodyText"/>
      </w:pPr>
      <w:r>
        <w:rPr>
          <w:b/>
        </w:rPr>
        <w:t xml:space="preserve">T-minus 4 hours.</w:t>
      </w:r>
      <w:r>
        <w:t xml:space="preserve"> </w:t>
      </w:r>
      <w:r>
        <w:t xml:space="preserve">Volunteer check-in. Registration setup. AV test with live speaker. Food and beverage positioning. Pledge cards placed.</w:t>
      </w:r>
    </w:p>
    <w:p>
      <w:pPr>
        <w:pStyle w:val="BodyText"/>
      </w:pPr>
      <w:r>
        <w:rPr>
          <w:b/>
        </w:rPr>
        <w:t xml:space="preserve">T-minus 30 minutes.</w:t>
      </w:r>
      <w:r>
        <w:t xml:space="preserve"> </w:t>
      </w:r>
      <w:r>
        <w:t xml:space="preserve">Volunteer huddle. Prayer. Doors check. Music cues loaded.</w:t>
      </w:r>
    </w:p>
    <w:p>
      <w:pPr>
        <w:pStyle w:val="BodyText"/>
      </w:pPr>
      <w:r>
        <w:rPr>
          <w:b/>
        </w:rPr>
        <w:t xml:space="preserve">Arrival (60 min).</w:t>
      </w:r>
      <w:r>
        <w:t xml:space="preserve"> </w:t>
      </w:r>
      <w:r>
        <w:t xml:space="preserve">Guests arrive. Photography. Welcome reception. Sponsor recognition in passing.</w:t>
      </w:r>
    </w:p>
    <w:p>
      <w:pPr>
        <w:pStyle w:val="BodyText"/>
      </w:pPr>
      <w:r>
        <w:rPr>
          <w:b/>
        </w:rPr>
        <w:t xml:space="preserve">Program (75 min).</w:t>
      </w:r>
      <w:r>
        <w:t xml:space="preserve"> </w:t>
      </w:r>
      <w:r>
        <w:t xml:space="preserve">Run 17-slide deck per Document 02. Founder ~8 minutes on stage. Financial invitation followed by 2 minutes of silent reflection and pledge response. Band / music cover during commitment moment.</w:t>
      </w:r>
    </w:p>
    <w:p>
      <w:pPr>
        <w:pStyle w:val="BodyText"/>
      </w:pPr>
      <w:r>
        <w:rPr>
          <w:b/>
        </w:rPr>
        <w:t xml:space="preserve">Dessert &amp; Mingle (45 min).</w:t>
      </w:r>
      <w:r>
        <w:t xml:space="preserve"> </w:t>
      </w:r>
      <w:r>
        <w:t xml:space="preserve">Founder works the room. Development Lead captures verbal commitments. Volunteers sweep for pledge cards.</w:t>
      </w:r>
    </w:p>
    <w:p>
      <w:pPr>
        <w:pStyle w:val="BodyText"/>
      </w:pPr>
      <w:r>
        <w:rPr>
          <w:b/>
        </w:rPr>
        <w:t xml:space="preserve">Close (15 min).</w:t>
      </w:r>
      <w:r>
        <w:t xml:space="preserve"> </w:t>
      </w:r>
      <w:r>
        <w:t xml:space="preserve">Thank-you. Final call. Closing prayer. Exit.</w:t>
      </w:r>
    </w:p>
    <w:p>
      <w:pPr>
        <w:pStyle w:val="BodyText"/>
      </w:pPr>
      <w:r>
        <w:rPr>
          <w:b/>
        </w:rPr>
        <w:t xml:space="preserve">T-plus 24 hours.</w:t>
      </w:r>
      <w:r>
        <w:t xml:space="preserve"> </w:t>
      </w:r>
      <w:r>
        <w:t xml:space="preserve">Thank-you emails to all attendees. Pledge data into CRM. Social post with one photo and the gratitude message.</w:t>
      </w:r>
    </w:p>
    <w:p>
      <w:pPr>
        <w:pStyle w:val="BodyText"/>
      </w:pPr>
      <w:r>
        <w:rPr>
          <w:b/>
        </w:rPr>
        <w:t xml:space="preserve">T-plus 7 days.</w:t>
      </w:r>
      <w:r>
        <w:t xml:space="preserve"> </w:t>
      </w:r>
      <w:r>
        <w:t xml:space="preserve">All pledges confirmed. All monthly donors onboarded. Post-mortem scheduled.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how-to-keep-this-plan-alive"/>
      <w:r>
        <w:t xml:space="preserve">How to Keep This Plan Alive</w:t>
      </w:r>
      <w:bookmarkEnd w:id="4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Print the first 90 days.</w:t>
      </w:r>
      <w:r>
        <w:t xml:space="preserve"> </w:t>
      </w:r>
      <w:r>
        <w:t xml:space="preserve">Put it somewhere physical. Cross tasks off by hand.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Review weekly.</w:t>
      </w:r>
      <w:r>
        <w:t xml:space="preserve"> </w:t>
      </w:r>
      <w:r>
        <w:t xml:space="preserve">Leadership sync opens with:</w:t>
      </w:r>
      <w:r>
        <w:t xml:space="preserve"> </w:t>
      </w:r>
      <w:r>
        <w:t xml:space="preserve">“</w:t>
      </w:r>
      <w:r>
        <w:t xml:space="preserve">What shipped. What slipped. What’s next.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Update monthly.</w:t>
      </w:r>
      <w:r>
        <w:t xml:space="preserve"> </w:t>
      </w:r>
      <w:r>
        <w:t xml:space="preserve">Revise the next 90 days at month end based on what you learned.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Reset quarterly.</w:t>
      </w:r>
      <w:r>
        <w:t xml:space="preserve"> </w:t>
      </w:r>
      <w:r>
        <w:t xml:space="preserve">Board meeting anchors the reset. Re-baseline metrics. Re-score risks.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Post-mortem every campaign.</w:t>
      </w:r>
      <w:r>
        <w:t xml:space="preserve"> </w:t>
      </w:r>
      <w:r>
        <w:t xml:space="preserve">What worked. What didn’t. What we’ll change. File it.</w:t>
      </w:r>
    </w:p>
    <w:p>
      <w:pPr>
        <w:pStyle w:val="FirstParagraph"/>
      </w:pPr>
      <w:r>
        <w:rPr>
          <w:i/>
        </w:rPr>
        <w:t xml:space="preserve">A plan is not a promise. It is a running commitment to tell the truth about progress. Stay honest with it, and it will stay useful to you.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Guide &amp; Action Plan</dc:title>
  <dc:creator/>
  <cp:keywords/>
  <dcterms:created xsi:type="dcterms:W3CDTF">2026-04-24T05:30:26Z</dcterms:created>
  <dcterms:modified xsi:type="dcterms:W3CDTF">2026-04-24T05:30:26Z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 — Your Operating Playbook</vt:lpwstr>
  </property>
</Properties>
</file>