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52" w:rsidRDefault="00944866" w:rsidP="00D10FCF">
      <w:pPr>
        <w:ind w:leftChars="0" w:left="0"/>
        <w:rPr>
          <w:rFonts w:ascii="微软雅黑" w:hAnsi="微软雅黑"/>
          <w:b/>
          <w:sz w:val="100"/>
          <w:szCs w:val="100"/>
        </w:rPr>
      </w:pPr>
      <w:r>
        <w:rPr>
          <w:rFonts w:ascii="微软雅黑" w:hAnsi="微软雅黑" w:hint="eastAsia"/>
          <w:b/>
          <w:sz w:val="100"/>
          <w:szCs w:val="100"/>
        </w:rPr>
        <w:t>区块链</w:t>
      </w:r>
      <w:r>
        <w:rPr>
          <w:rFonts w:ascii="微软雅黑" w:hAnsi="微软雅黑"/>
          <w:b/>
          <w:sz w:val="100"/>
          <w:szCs w:val="100"/>
        </w:rPr>
        <w:t>授权存证</w:t>
      </w:r>
    </w:p>
    <w:p w:rsidR="00944866" w:rsidRPr="00D10FCF" w:rsidRDefault="008E63DD" w:rsidP="00D10FCF">
      <w:pPr>
        <w:ind w:leftChars="0" w:left="0"/>
        <w:rPr>
          <w:rFonts w:ascii="微软雅黑" w:hAnsi="微软雅黑"/>
          <w:b/>
          <w:sz w:val="100"/>
          <w:szCs w:val="100"/>
        </w:rPr>
      </w:pPr>
      <w:r>
        <w:rPr>
          <w:rFonts w:ascii="微软雅黑" w:hAnsi="微软雅黑" w:hint="eastAsia"/>
          <w:b/>
          <w:sz w:val="100"/>
          <w:szCs w:val="100"/>
        </w:rPr>
        <w:t>系统</w:t>
      </w:r>
      <w:r>
        <w:rPr>
          <w:rFonts w:ascii="微软雅黑" w:hAnsi="微软雅黑"/>
          <w:b/>
          <w:sz w:val="100"/>
          <w:szCs w:val="100"/>
        </w:rPr>
        <w:t>方案说明书</w:t>
      </w:r>
    </w:p>
    <w:p w:rsidR="005933DD" w:rsidRPr="0049478F" w:rsidRDefault="005933DD" w:rsidP="0049478F">
      <w:pPr>
        <w:pStyle w:val="1"/>
      </w:pPr>
      <w:bookmarkStart w:id="0" w:name="_Toc301454283"/>
      <w:bookmarkStart w:id="1" w:name="_Toc301454326"/>
      <w:bookmarkStart w:id="2" w:name="_Toc301454416"/>
      <w:r w:rsidRPr="0049478F">
        <w:rPr>
          <w:rFonts w:hint="eastAsia"/>
        </w:rPr>
        <w:lastRenderedPageBreak/>
        <w:t>版本</w:t>
      </w:r>
      <w:bookmarkEnd w:id="0"/>
      <w:bookmarkEnd w:id="1"/>
      <w:bookmarkEnd w:id="2"/>
    </w:p>
    <w:tbl>
      <w:tblPr>
        <w:tblStyle w:val="a4"/>
        <w:tblW w:w="5000" w:type="pct"/>
        <w:tblLook w:val="04A0"/>
      </w:tblPr>
      <w:tblGrid>
        <w:gridCol w:w="1305"/>
        <w:gridCol w:w="1166"/>
        <w:gridCol w:w="6051"/>
      </w:tblGrid>
      <w:tr w:rsidR="00AD186C" w:rsidTr="00944866">
        <w:trPr>
          <w:trHeight w:val="326"/>
        </w:trPr>
        <w:tc>
          <w:tcPr>
            <w:tcW w:w="766" w:type="pct"/>
          </w:tcPr>
          <w:p w:rsidR="00AD186C" w:rsidRPr="0017033B" w:rsidRDefault="00AD186C" w:rsidP="00944866">
            <w:pPr>
              <w:ind w:leftChars="0" w:left="0"/>
              <w:jc w:val="center"/>
              <w:rPr>
                <w:b/>
              </w:rPr>
            </w:pPr>
            <w:r w:rsidRPr="0017033B">
              <w:rPr>
                <w:rFonts w:hint="eastAsia"/>
                <w:b/>
              </w:rPr>
              <w:t>日期</w:t>
            </w:r>
          </w:p>
        </w:tc>
        <w:tc>
          <w:tcPr>
            <w:tcW w:w="684" w:type="pct"/>
          </w:tcPr>
          <w:p w:rsidR="00AD186C" w:rsidRPr="0017033B" w:rsidRDefault="00AD186C" w:rsidP="00944866">
            <w:pPr>
              <w:ind w:leftChars="0" w:left="0"/>
              <w:jc w:val="center"/>
              <w:rPr>
                <w:b/>
              </w:rPr>
            </w:pPr>
            <w:r w:rsidRPr="0017033B">
              <w:rPr>
                <w:rFonts w:hint="eastAsia"/>
                <w:b/>
              </w:rPr>
              <w:t>修订人</w:t>
            </w:r>
          </w:p>
        </w:tc>
        <w:tc>
          <w:tcPr>
            <w:tcW w:w="3550" w:type="pct"/>
          </w:tcPr>
          <w:p w:rsidR="00AD186C" w:rsidRPr="0017033B" w:rsidRDefault="00AD186C" w:rsidP="00944866">
            <w:pPr>
              <w:ind w:leftChars="0" w:left="0"/>
              <w:jc w:val="center"/>
              <w:rPr>
                <w:b/>
              </w:rPr>
            </w:pPr>
            <w:r w:rsidRPr="0017033B">
              <w:rPr>
                <w:rFonts w:hint="eastAsia"/>
                <w:b/>
              </w:rPr>
              <w:t>修订内容</w:t>
            </w:r>
          </w:p>
        </w:tc>
      </w:tr>
      <w:tr w:rsidR="00AD186C" w:rsidTr="00944866">
        <w:trPr>
          <w:trHeight w:val="260"/>
        </w:trPr>
        <w:tc>
          <w:tcPr>
            <w:tcW w:w="766" w:type="pct"/>
            <w:vAlign w:val="center"/>
          </w:tcPr>
          <w:p w:rsidR="00AD186C" w:rsidRDefault="00AD186C" w:rsidP="008E63DD">
            <w:pPr>
              <w:ind w:leftChars="0" w:left="0"/>
              <w:jc w:val="center"/>
            </w:pPr>
            <w:r>
              <w:t>201</w:t>
            </w:r>
            <w:r w:rsidR="008E63DD">
              <w:t>8-01-02</w:t>
            </w:r>
          </w:p>
        </w:tc>
        <w:tc>
          <w:tcPr>
            <w:tcW w:w="684" w:type="pct"/>
            <w:vAlign w:val="center"/>
          </w:tcPr>
          <w:p w:rsidR="00AD186C" w:rsidRDefault="00AD186C" w:rsidP="00944866">
            <w:pPr>
              <w:ind w:leftChars="0" w:left="0"/>
              <w:jc w:val="center"/>
            </w:pPr>
            <w:r>
              <w:rPr>
                <w:rFonts w:hint="eastAsia"/>
              </w:rPr>
              <w:t>缪君</w:t>
            </w:r>
          </w:p>
        </w:tc>
        <w:tc>
          <w:tcPr>
            <w:tcW w:w="3550" w:type="pct"/>
            <w:vAlign w:val="center"/>
          </w:tcPr>
          <w:p w:rsidR="00AD186C" w:rsidRDefault="00AD186C" w:rsidP="00944866">
            <w:pPr>
              <w:ind w:leftChars="0" w:left="0"/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E843AB" w:rsidTr="00944866">
        <w:trPr>
          <w:trHeight w:val="260"/>
        </w:trPr>
        <w:tc>
          <w:tcPr>
            <w:tcW w:w="766" w:type="pct"/>
            <w:vAlign w:val="center"/>
          </w:tcPr>
          <w:p w:rsidR="00E843AB" w:rsidRDefault="00E843AB" w:rsidP="008E63DD">
            <w:pPr>
              <w:ind w:leftChars="0" w:left="0"/>
              <w:jc w:val="center"/>
            </w:pPr>
            <w:r>
              <w:rPr>
                <w:rFonts w:hint="eastAsia"/>
              </w:rPr>
              <w:t>2018-02-06</w:t>
            </w:r>
          </w:p>
        </w:tc>
        <w:tc>
          <w:tcPr>
            <w:tcW w:w="684" w:type="pct"/>
            <w:vAlign w:val="center"/>
          </w:tcPr>
          <w:p w:rsidR="00E843AB" w:rsidRDefault="00E843AB" w:rsidP="00944866">
            <w:pPr>
              <w:ind w:leftChars="0" w:left="0"/>
              <w:jc w:val="center"/>
            </w:pPr>
            <w:r>
              <w:rPr>
                <w:rFonts w:hint="eastAsia"/>
              </w:rPr>
              <w:t>缪君</w:t>
            </w:r>
          </w:p>
        </w:tc>
        <w:tc>
          <w:tcPr>
            <w:tcW w:w="3550" w:type="pct"/>
            <w:vAlign w:val="center"/>
          </w:tcPr>
          <w:p w:rsidR="00E843AB" w:rsidRDefault="00E843AB" w:rsidP="00944866">
            <w:pPr>
              <w:ind w:leftChars="0" w:left="0"/>
              <w:jc w:val="center"/>
            </w:pPr>
            <w:r>
              <w:rPr>
                <w:rFonts w:hint="eastAsia"/>
              </w:rPr>
              <w:t>补充</w:t>
            </w:r>
            <w:r>
              <w:t>APP SDK</w:t>
            </w:r>
            <w:r>
              <w:t>说明，</w:t>
            </w:r>
            <w:r>
              <w:rPr>
                <w:rFonts w:hint="eastAsia"/>
              </w:rPr>
              <w:t>完善</w:t>
            </w:r>
            <w:r>
              <w:t>用户直接授权流程</w:t>
            </w:r>
          </w:p>
        </w:tc>
      </w:tr>
    </w:tbl>
    <w:p w:rsidR="005E18EC" w:rsidRDefault="005E18EC" w:rsidP="0049478F">
      <w:pPr>
        <w:pStyle w:val="1"/>
      </w:pPr>
      <w:r>
        <w:lastRenderedPageBreak/>
        <w:t>目标简述</w:t>
      </w:r>
    </w:p>
    <w:p w:rsidR="005E18EC" w:rsidRDefault="001A3C49" w:rsidP="005E18EC">
      <w:r>
        <w:rPr>
          <w:rFonts w:hint="eastAsia"/>
        </w:rPr>
        <w:t>在</w:t>
      </w:r>
      <w:r>
        <w:t>当前的</w:t>
      </w:r>
      <w:r>
        <w:rPr>
          <w:rFonts w:hint="eastAsia"/>
        </w:rPr>
        <w:t>互联网</w:t>
      </w:r>
      <w:r>
        <w:t>金融领域中，用户数据使用授权，一直</w:t>
      </w:r>
      <w:r>
        <w:rPr>
          <w:rFonts w:hint="eastAsia"/>
        </w:rPr>
        <w:t>是</w:t>
      </w:r>
      <w:r>
        <w:t>监管部门</w:t>
      </w:r>
      <w:r>
        <w:rPr>
          <w:rFonts w:hint="eastAsia"/>
        </w:rPr>
        <w:t>、</w:t>
      </w:r>
      <w:r>
        <w:t>金融机构、数据源等各方关注和</w:t>
      </w:r>
      <w:r>
        <w:rPr>
          <w:rFonts w:hint="eastAsia"/>
        </w:rPr>
        <w:t>头疼</w:t>
      </w:r>
      <w:r>
        <w:t>的问题，</w:t>
      </w:r>
      <w:r>
        <w:rPr>
          <w:rFonts w:hint="eastAsia"/>
        </w:rPr>
        <w:t>接入方式</w:t>
      </w:r>
      <w:r>
        <w:t>不</w:t>
      </w:r>
      <w:r>
        <w:rPr>
          <w:rFonts w:hint="eastAsia"/>
        </w:rPr>
        <w:t>统一</w:t>
      </w:r>
      <w:r>
        <w:t>、用户</w:t>
      </w:r>
      <w:r>
        <w:rPr>
          <w:rFonts w:hint="eastAsia"/>
        </w:rPr>
        <w:t>体验</w:t>
      </w:r>
      <w:r>
        <w:t>一般、</w:t>
      </w:r>
      <w:r>
        <w:rPr>
          <w:rFonts w:hint="eastAsia"/>
        </w:rPr>
        <w:t>过程</w:t>
      </w:r>
      <w:r>
        <w:t>难以监管</w:t>
      </w:r>
      <w:r>
        <w:rPr>
          <w:rFonts w:hint="eastAsia"/>
        </w:rPr>
        <w:t>和溯源都是当前已有</w:t>
      </w:r>
      <w:r>
        <w:t>数据授权方案</w:t>
      </w:r>
      <w:r>
        <w:rPr>
          <w:rFonts w:hint="eastAsia"/>
        </w:rPr>
        <w:t>存在</w:t>
      </w:r>
      <w:r>
        <w:t>的弊端。</w:t>
      </w:r>
    </w:p>
    <w:p w:rsidR="001A3C49" w:rsidRDefault="001A3C49" w:rsidP="005E18EC"/>
    <w:p w:rsidR="001A3C49" w:rsidRDefault="001A3C49" w:rsidP="005E18EC">
      <w:r>
        <w:rPr>
          <w:rFonts w:hint="eastAsia"/>
        </w:rPr>
        <w:t>享宇</w:t>
      </w:r>
      <w:r w:rsidR="00745A18">
        <w:rPr>
          <w:rFonts w:hint="eastAsia"/>
        </w:rPr>
        <w:t>金服</w:t>
      </w:r>
      <w:r>
        <w:rPr>
          <w:rFonts w:hint="eastAsia"/>
        </w:rPr>
        <w:t>推出</w:t>
      </w:r>
      <w:r>
        <w:t>的基于区块链超级账本</w:t>
      </w:r>
      <w:r>
        <w:rPr>
          <w:rFonts w:hint="eastAsia"/>
        </w:rPr>
        <w:t>技术</w:t>
      </w:r>
      <w:r>
        <w:t>的</w:t>
      </w:r>
      <w:r>
        <w:rPr>
          <w:rFonts w:hint="eastAsia"/>
        </w:rPr>
        <w:t>授权存证</w:t>
      </w:r>
      <w:r>
        <w:t>系统</w:t>
      </w:r>
      <w:r w:rsidR="00692C14">
        <w:rPr>
          <w:rFonts w:hint="eastAsia"/>
        </w:rPr>
        <w:t>（以下</w:t>
      </w:r>
      <w:r w:rsidR="00692C14">
        <w:t>简称存证系统</w:t>
      </w:r>
      <w:r w:rsidR="00692C14">
        <w:rPr>
          <w:rFonts w:hint="eastAsia"/>
        </w:rPr>
        <w:t>）</w:t>
      </w:r>
      <w:r>
        <w:t>，</w:t>
      </w:r>
      <w:r>
        <w:rPr>
          <w:rFonts w:hint="eastAsia"/>
        </w:rPr>
        <w:t>正是</w:t>
      </w:r>
      <w:r>
        <w:t>针对这一系列问题</w:t>
      </w:r>
      <w:r>
        <w:rPr>
          <w:rFonts w:hint="eastAsia"/>
        </w:rPr>
        <w:t>而</w:t>
      </w:r>
      <w:r>
        <w:t>专门</w:t>
      </w:r>
      <w:r>
        <w:rPr>
          <w:rFonts w:hint="eastAsia"/>
        </w:rPr>
        <w:t>设计</w:t>
      </w:r>
      <w:r>
        <w:t>和研发的，目标是构建一个包括监管部门、金融机构、数据源、数据加工方的</w:t>
      </w:r>
      <w:r>
        <w:rPr>
          <w:rFonts w:hint="eastAsia"/>
        </w:rPr>
        <w:t>机构</w:t>
      </w:r>
      <w:r>
        <w:t>联盟，</w:t>
      </w:r>
      <w:r>
        <w:rPr>
          <w:rFonts w:hint="eastAsia"/>
        </w:rPr>
        <w:t>要求</w:t>
      </w:r>
      <w:r>
        <w:t>联盟内</w:t>
      </w:r>
      <w:r>
        <w:rPr>
          <w:rFonts w:hint="eastAsia"/>
        </w:rPr>
        <w:t>各</w:t>
      </w:r>
      <w:r>
        <w:t>机构自律</w:t>
      </w:r>
      <w:r>
        <w:rPr>
          <w:rFonts w:hint="eastAsia"/>
        </w:rPr>
        <w:t>且</w:t>
      </w:r>
      <w:r>
        <w:t>互信，共享合作关系下的用户数据使用授权，</w:t>
      </w:r>
      <w:r w:rsidR="00583A43">
        <w:rPr>
          <w:rFonts w:hint="eastAsia"/>
        </w:rPr>
        <w:t>统一</w:t>
      </w:r>
      <w:r w:rsidR="00583A43">
        <w:t>技术</w:t>
      </w:r>
      <w:r w:rsidR="00583A43">
        <w:rPr>
          <w:rFonts w:hint="eastAsia"/>
        </w:rPr>
        <w:t>接口</w:t>
      </w:r>
      <w:r w:rsidR="00583A43">
        <w:t>和业务流程，并对授权和鉴权行为进行</w:t>
      </w:r>
      <w:r w:rsidR="00583A43">
        <w:rPr>
          <w:rFonts w:hint="eastAsia"/>
        </w:rPr>
        <w:t>不可篡改的</w:t>
      </w:r>
      <w:r w:rsidR="00583A43">
        <w:t>存证，确保行为记录可监管、可溯源。</w:t>
      </w:r>
    </w:p>
    <w:p w:rsidR="00583A43" w:rsidRDefault="00583A43" w:rsidP="005E18EC"/>
    <w:p w:rsidR="00583A43" w:rsidRPr="00583A43" w:rsidRDefault="00583A43" w:rsidP="008E3C0C">
      <w:r>
        <w:rPr>
          <w:rFonts w:hint="eastAsia"/>
        </w:rPr>
        <w:t>机构</w:t>
      </w:r>
      <w:r>
        <w:t>联盟基于</w:t>
      </w:r>
      <w:r>
        <w:rPr>
          <w:rFonts w:hint="eastAsia"/>
        </w:rPr>
        <w:t>自律</w:t>
      </w:r>
      <w:r>
        <w:t>互信</w:t>
      </w:r>
      <w:r w:rsidR="00A40781">
        <w:rPr>
          <w:rFonts w:hint="eastAsia"/>
        </w:rPr>
        <w:t>和</w:t>
      </w:r>
      <w:r w:rsidR="00A40781">
        <w:t>用户直接授权原则，</w:t>
      </w:r>
      <w:r w:rsidR="00A40781">
        <w:rPr>
          <w:rFonts w:hint="eastAsia"/>
        </w:rPr>
        <w:t>要求</w:t>
      </w:r>
      <w:r w:rsidR="00A40781">
        <w:t>用户</w:t>
      </w:r>
      <w:r w:rsidR="00A40781">
        <w:rPr>
          <w:rFonts w:hint="eastAsia"/>
        </w:rPr>
        <w:t>在</w:t>
      </w:r>
      <w:r w:rsidR="00A40781">
        <w:t>金融机构办理业务</w:t>
      </w:r>
      <w:r w:rsidR="00A40781">
        <w:rPr>
          <w:rFonts w:hint="eastAsia"/>
        </w:rPr>
        <w:t>时</w:t>
      </w:r>
      <w:r w:rsidR="00A40781">
        <w:t>，通过区块链</w:t>
      </w:r>
      <w:r w:rsidR="008E3C0C">
        <w:rPr>
          <w:rFonts w:hint="eastAsia"/>
        </w:rPr>
        <w:t>SDK</w:t>
      </w:r>
      <w:r w:rsidR="008E3C0C">
        <w:rPr>
          <w:rFonts w:hint="eastAsia"/>
        </w:rPr>
        <w:t>和</w:t>
      </w:r>
      <w:r w:rsidR="00A40781">
        <w:t>系统</w:t>
      </w:r>
      <w:r w:rsidR="00A40781">
        <w:rPr>
          <w:rFonts w:hint="eastAsia"/>
        </w:rPr>
        <w:t>接口</w:t>
      </w:r>
      <w:r w:rsidR="00A40781">
        <w:t>，直接将个人数据使用授权写入区块链系统</w:t>
      </w:r>
      <w:r w:rsidR="00A40781">
        <w:rPr>
          <w:rFonts w:hint="eastAsia"/>
        </w:rPr>
        <w:t>；</w:t>
      </w:r>
      <w:r w:rsidR="00A40781">
        <w:t>区块链系统</w:t>
      </w:r>
      <w:r w:rsidR="00F81C3A">
        <w:t>记录</w:t>
      </w:r>
      <w:r w:rsidR="00A40781">
        <w:rPr>
          <w:rFonts w:hint="eastAsia"/>
        </w:rPr>
        <w:t>授权</w:t>
      </w:r>
      <w:r w:rsidR="00A40781">
        <w:t>后</w:t>
      </w:r>
      <w:r w:rsidR="00F81C3A">
        <w:rPr>
          <w:rFonts w:hint="eastAsia"/>
        </w:rPr>
        <w:t>通过</w:t>
      </w:r>
      <w:r w:rsidR="00F81C3A">
        <w:t>SDK</w:t>
      </w:r>
      <w:r w:rsidR="00340200">
        <w:rPr>
          <w:rFonts w:hint="eastAsia"/>
        </w:rPr>
        <w:t>返回</w:t>
      </w:r>
      <w:r w:rsidR="00340200">
        <w:t>消息</w:t>
      </w:r>
      <w:r w:rsidR="00A40781">
        <w:t>通知金融机构</w:t>
      </w:r>
      <w:r>
        <w:t>，金融机构</w:t>
      </w:r>
      <w:r w:rsidR="00A40781">
        <w:rPr>
          <w:rFonts w:hint="eastAsia"/>
        </w:rPr>
        <w:t>在获取</w:t>
      </w:r>
      <w:r w:rsidR="00A40781">
        <w:t>授权成功通知</w:t>
      </w:r>
      <w:r>
        <w:t>后，即可向数据源、数据加工方申请获取该用户</w:t>
      </w:r>
      <w:r>
        <w:rPr>
          <w:rFonts w:hint="eastAsia"/>
        </w:rPr>
        <w:t>的</w:t>
      </w:r>
      <w:r>
        <w:t>数据，</w:t>
      </w:r>
      <w:r>
        <w:rPr>
          <w:rFonts w:hint="eastAsia"/>
        </w:rPr>
        <w:t>其他</w:t>
      </w:r>
      <w:r>
        <w:t>两方将对区块链系统中记录的</w:t>
      </w:r>
      <w:r>
        <w:rPr>
          <w:rFonts w:hint="eastAsia"/>
        </w:rPr>
        <w:t>授权</w:t>
      </w:r>
      <w:r>
        <w:t>信息进行确认，确认通过则以双方确认安全的方式发送数据</w:t>
      </w:r>
      <w:r>
        <w:rPr>
          <w:rFonts w:hint="eastAsia"/>
        </w:rPr>
        <w:t>。</w:t>
      </w:r>
      <w:r>
        <w:t>监管机构</w:t>
      </w:r>
      <w:r>
        <w:rPr>
          <w:rFonts w:hint="eastAsia"/>
        </w:rPr>
        <w:t>对</w:t>
      </w:r>
      <w:r>
        <w:t>以上所有流程具备完全监管权限，确保各方行为合规有效</w:t>
      </w:r>
      <w:r>
        <w:rPr>
          <w:rFonts w:hint="eastAsia"/>
        </w:rPr>
        <w:t>。</w:t>
      </w:r>
    </w:p>
    <w:p w:rsidR="00A144BB" w:rsidRDefault="000D739D" w:rsidP="0049478F">
      <w:pPr>
        <w:pStyle w:val="1"/>
      </w:pPr>
      <w:r>
        <w:rPr>
          <w:rFonts w:hint="eastAsia"/>
        </w:rPr>
        <w:lastRenderedPageBreak/>
        <w:t>存证</w:t>
      </w:r>
      <w:r>
        <w:t>方式</w:t>
      </w:r>
    </w:p>
    <w:p w:rsidR="00A21261" w:rsidRDefault="00A21261" w:rsidP="009201A0">
      <w:r>
        <w:rPr>
          <w:rFonts w:hint="eastAsia"/>
        </w:rPr>
        <w:t>基于</w:t>
      </w:r>
      <w:r w:rsidR="00A40781">
        <w:t>采用</w:t>
      </w:r>
      <w:r>
        <w:t>用户的</w:t>
      </w:r>
      <w:r w:rsidR="00A40781">
        <w:rPr>
          <w:rFonts w:hint="eastAsia"/>
        </w:rPr>
        <w:t>直接</w:t>
      </w:r>
      <w:r>
        <w:t>授权模式</w:t>
      </w:r>
      <w:r>
        <w:rPr>
          <w:rFonts w:hint="eastAsia"/>
        </w:rPr>
        <w:t>的</w:t>
      </w:r>
      <w:r>
        <w:t>原因，</w:t>
      </w:r>
      <w:r w:rsidR="00692C14">
        <w:t>存证系统</w:t>
      </w:r>
      <w:r>
        <w:t>要求</w:t>
      </w:r>
      <w:r>
        <w:rPr>
          <w:rFonts w:hint="eastAsia"/>
        </w:rPr>
        <w:t>金融</w:t>
      </w:r>
      <w:r>
        <w:t>机构</w:t>
      </w:r>
      <w:r>
        <w:rPr>
          <w:rFonts w:hint="eastAsia"/>
        </w:rPr>
        <w:t>使用</w:t>
      </w:r>
      <w:r>
        <w:t>的授权方式和采集的授权数据，必须满足以下要求</w:t>
      </w:r>
      <w:r>
        <w:rPr>
          <w:rFonts w:hint="eastAsia"/>
        </w:rPr>
        <w:t>，达到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授权，在有效期</w:t>
      </w:r>
      <w:r>
        <w:rPr>
          <w:rFonts w:hint="eastAsia"/>
        </w:rPr>
        <w:t>和</w:t>
      </w:r>
      <w:r>
        <w:t>限定范围内</w:t>
      </w:r>
      <w:r>
        <w:rPr>
          <w:rFonts w:hint="eastAsia"/>
        </w:rPr>
        <w:t>可以</w:t>
      </w:r>
      <w:r>
        <w:t>重复使用，不需要</w:t>
      </w:r>
      <w:r>
        <w:rPr>
          <w:rFonts w:hint="eastAsia"/>
        </w:rPr>
        <w:t>再次</w:t>
      </w:r>
      <w:r>
        <w:t>授权</w:t>
      </w:r>
      <w:r>
        <w:rPr>
          <w:rFonts w:hint="eastAsia"/>
        </w:rPr>
        <w:t>的</w:t>
      </w:r>
      <w:r>
        <w:t>目标</w:t>
      </w:r>
      <w:r>
        <w:rPr>
          <w:rFonts w:hint="eastAsia"/>
        </w:rPr>
        <w:t>：</w:t>
      </w:r>
    </w:p>
    <w:p w:rsidR="009201A0" w:rsidRDefault="00FC537C" w:rsidP="009201A0">
      <w:pPr>
        <w:pStyle w:val="a"/>
        <w:numPr>
          <w:ilvl w:val="0"/>
          <w:numId w:val="3"/>
        </w:numPr>
      </w:pPr>
      <w:r>
        <w:rPr>
          <w:rFonts w:hint="eastAsia"/>
        </w:rPr>
        <w:t>信息</w:t>
      </w:r>
      <w:r w:rsidR="009201A0">
        <w:rPr>
          <w:rFonts w:hint="eastAsia"/>
        </w:rPr>
        <w:t>电子化</w:t>
      </w:r>
      <w:r w:rsidR="009201A0">
        <w:t xml:space="preserve">– </w:t>
      </w:r>
      <w:r w:rsidR="009201A0">
        <w:rPr>
          <w:rFonts w:hint="eastAsia"/>
        </w:rPr>
        <w:t>授权</w:t>
      </w:r>
      <w:r w:rsidR="009201A0">
        <w:t>信息</w:t>
      </w:r>
      <w:r w:rsidR="009201A0">
        <w:rPr>
          <w:rFonts w:hint="eastAsia"/>
        </w:rPr>
        <w:t>必须电子化</w:t>
      </w:r>
      <w:r w:rsidR="009201A0">
        <w:t>，以确保授权信息可以</w:t>
      </w:r>
      <w:r w:rsidR="009201A0">
        <w:rPr>
          <w:rFonts w:hint="eastAsia"/>
        </w:rPr>
        <w:t>完整</w:t>
      </w:r>
      <w:r w:rsidR="009201A0">
        <w:t>被记录和上链</w:t>
      </w:r>
    </w:p>
    <w:p w:rsidR="009201A0" w:rsidRDefault="009201A0" w:rsidP="009201A0">
      <w:pPr>
        <w:pStyle w:val="a"/>
        <w:numPr>
          <w:ilvl w:val="0"/>
          <w:numId w:val="3"/>
        </w:numPr>
      </w:pPr>
      <w:r>
        <w:rPr>
          <w:rFonts w:hint="eastAsia"/>
        </w:rPr>
        <w:t>用户</w:t>
      </w:r>
      <w:r>
        <w:t>身份</w:t>
      </w:r>
      <w:r w:rsidR="00FC537C">
        <w:rPr>
          <w:rFonts w:hint="eastAsia"/>
        </w:rPr>
        <w:t>标识</w:t>
      </w:r>
      <w:r>
        <w:t xml:space="preserve"> – </w:t>
      </w:r>
      <w:r>
        <w:rPr>
          <w:rFonts w:hint="eastAsia"/>
        </w:rPr>
        <w:t>授权</w:t>
      </w:r>
      <w:r w:rsidR="00FC537C">
        <w:rPr>
          <w:rFonts w:hint="eastAsia"/>
        </w:rPr>
        <w:t>信息</w:t>
      </w:r>
      <w:r>
        <w:rPr>
          <w:rFonts w:hint="eastAsia"/>
        </w:rPr>
        <w:t>必须</w:t>
      </w:r>
      <w:r w:rsidR="00FC537C">
        <w:rPr>
          <w:rFonts w:hint="eastAsia"/>
        </w:rPr>
        <w:t>包含</w:t>
      </w:r>
      <w:r w:rsidR="00FC537C">
        <w:t>能够确</w:t>
      </w:r>
      <w:r w:rsidR="00FC537C">
        <w:rPr>
          <w:rFonts w:hint="eastAsia"/>
        </w:rPr>
        <w:t>确认</w:t>
      </w:r>
      <w:r w:rsidR="00FC537C">
        <w:t>用户唯一身份的</w:t>
      </w:r>
      <w:r w:rsidR="00FC537C">
        <w:rPr>
          <w:rFonts w:hint="eastAsia"/>
        </w:rPr>
        <w:t>标识</w:t>
      </w:r>
      <w:r w:rsidR="00FC537C">
        <w:t>信息，以确保授权信息的准确</w:t>
      </w:r>
      <w:r w:rsidR="00FC537C">
        <w:rPr>
          <w:rFonts w:hint="eastAsia"/>
        </w:rPr>
        <w:t>、</w:t>
      </w:r>
      <w:r w:rsidR="00FC537C">
        <w:t>真实和完整</w:t>
      </w:r>
    </w:p>
    <w:p w:rsidR="009201A0" w:rsidRDefault="009201A0" w:rsidP="009201A0">
      <w:pPr>
        <w:ind w:leftChars="0"/>
      </w:pPr>
    </w:p>
    <w:p w:rsidR="009201A0" w:rsidRDefault="005D3BC0" w:rsidP="009201A0">
      <w:r>
        <w:rPr>
          <w:rFonts w:hint="eastAsia"/>
        </w:rPr>
        <w:t>根据</w:t>
      </w:r>
      <w:r>
        <w:t>以上要求，</w:t>
      </w:r>
      <w:r w:rsidR="009201A0">
        <w:t>存证系统</w:t>
      </w:r>
      <w:r>
        <w:rPr>
          <w:rFonts w:hint="eastAsia"/>
        </w:rPr>
        <w:t>对记录</w:t>
      </w:r>
      <w:r>
        <w:t>的授权信息</w:t>
      </w:r>
      <w:r>
        <w:rPr>
          <w:rFonts w:hint="eastAsia"/>
        </w:rPr>
        <w:t>内容</w:t>
      </w:r>
      <w:r>
        <w:t>框架进行统一</w:t>
      </w:r>
      <w:r w:rsidR="009201A0">
        <w:t>，确认</w:t>
      </w:r>
      <w:r>
        <w:rPr>
          <w:rFonts w:hint="eastAsia"/>
        </w:rPr>
        <w:t>授权</w:t>
      </w:r>
      <w:r>
        <w:t>信息和鉴权信息必须</w:t>
      </w:r>
      <w:r>
        <w:rPr>
          <w:rFonts w:hint="eastAsia"/>
        </w:rPr>
        <w:t>包含</w:t>
      </w:r>
      <w:r>
        <w:t>以下内容</w:t>
      </w:r>
      <w:r w:rsidR="009201A0">
        <w:t>：</w:t>
      </w:r>
    </w:p>
    <w:p w:rsidR="005D3BC0" w:rsidRPr="005D3BC0" w:rsidRDefault="005D3BC0" w:rsidP="009201A0">
      <w:pPr>
        <w:rPr>
          <w:b/>
        </w:rPr>
      </w:pPr>
      <w:r w:rsidRPr="005D3BC0">
        <w:rPr>
          <w:rFonts w:hint="eastAsia"/>
          <w:b/>
        </w:rPr>
        <w:t>授权</w:t>
      </w:r>
      <w:r w:rsidRPr="005D3BC0">
        <w:rPr>
          <w:b/>
        </w:rPr>
        <w:t>信息</w:t>
      </w:r>
    </w:p>
    <w:p w:rsidR="005D3BC0" w:rsidRDefault="00436195" w:rsidP="00436195">
      <w:pPr>
        <w:pStyle w:val="a"/>
        <w:numPr>
          <w:ilvl w:val="0"/>
          <w:numId w:val="4"/>
        </w:numPr>
      </w:pPr>
      <w:r>
        <w:rPr>
          <w:rFonts w:hint="eastAsia"/>
        </w:rPr>
        <w:t>授权</w:t>
      </w:r>
      <w:r>
        <w:t>金融机构信息</w:t>
      </w:r>
    </w:p>
    <w:p w:rsidR="00436195" w:rsidRDefault="00436195" w:rsidP="00436195">
      <w:pPr>
        <w:pStyle w:val="a"/>
        <w:numPr>
          <w:ilvl w:val="0"/>
          <w:numId w:val="4"/>
        </w:numPr>
      </w:pPr>
      <w:r>
        <w:rPr>
          <w:rFonts w:hint="eastAsia"/>
        </w:rPr>
        <w:t>授权</w:t>
      </w:r>
      <w:r>
        <w:t>用户信息</w:t>
      </w:r>
    </w:p>
    <w:p w:rsidR="00436195" w:rsidRDefault="00436195" w:rsidP="00436195">
      <w:pPr>
        <w:pStyle w:val="a"/>
        <w:numPr>
          <w:ilvl w:val="0"/>
          <w:numId w:val="4"/>
        </w:numPr>
      </w:pPr>
      <w:r>
        <w:rPr>
          <w:rFonts w:hint="eastAsia"/>
        </w:rPr>
        <w:t>授权</w:t>
      </w:r>
      <w:r>
        <w:t>时间</w:t>
      </w:r>
    </w:p>
    <w:p w:rsidR="00436195" w:rsidRDefault="00436195" w:rsidP="00436195">
      <w:pPr>
        <w:ind w:leftChars="0"/>
      </w:pPr>
    </w:p>
    <w:p w:rsidR="005D3BC0" w:rsidRDefault="005D3BC0" w:rsidP="005D3BC0">
      <w:pPr>
        <w:ind w:leftChars="0"/>
        <w:rPr>
          <w:b/>
        </w:rPr>
      </w:pPr>
      <w:r w:rsidRPr="005D3BC0">
        <w:rPr>
          <w:rFonts w:hint="eastAsia"/>
          <w:b/>
        </w:rPr>
        <w:t>鉴权</w:t>
      </w:r>
      <w:r w:rsidRPr="005D3BC0">
        <w:rPr>
          <w:b/>
        </w:rPr>
        <w:t>信息</w:t>
      </w:r>
    </w:p>
    <w:p w:rsidR="005D3BC0" w:rsidRDefault="00436195" w:rsidP="005D3BC0">
      <w:pPr>
        <w:pStyle w:val="a"/>
        <w:numPr>
          <w:ilvl w:val="0"/>
          <w:numId w:val="5"/>
        </w:numPr>
      </w:pPr>
      <w:r>
        <w:rPr>
          <w:rFonts w:hint="eastAsia"/>
        </w:rPr>
        <w:t>鉴权</w:t>
      </w:r>
      <w:r>
        <w:t>机构信息</w:t>
      </w:r>
    </w:p>
    <w:p w:rsidR="00436195" w:rsidRDefault="00436195" w:rsidP="005D3BC0">
      <w:pPr>
        <w:pStyle w:val="a"/>
        <w:numPr>
          <w:ilvl w:val="0"/>
          <w:numId w:val="5"/>
        </w:numPr>
      </w:pPr>
      <w:r>
        <w:rPr>
          <w:rFonts w:hint="eastAsia"/>
        </w:rPr>
        <w:t>被</w:t>
      </w:r>
      <w:r>
        <w:t>鉴权机构信息</w:t>
      </w:r>
    </w:p>
    <w:p w:rsidR="00436195" w:rsidRDefault="00436195" w:rsidP="005D3BC0">
      <w:pPr>
        <w:pStyle w:val="a"/>
        <w:numPr>
          <w:ilvl w:val="0"/>
          <w:numId w:val="5"/>
        </w:numPr>
      </w:pPr>
      <w:r>
        <w:rPr>
          <w:rFonts w:hint="eastAsia"/>
        </w:rPr>
        <w:t>被</w:t>
      </w:r>
      <w:r>
        <w:t>鉴权的</w:t>
      </w:r>
      <w:r>
        <w:rPr>
          <w:rFonts w:hint="eastAsia"/>
        </w:rPr>
        <w:t>记录流水号</w:t>
      </w:r>
    </w:p>
    <w:p w:rsidR="00436195" w:rsidRDefault="00436195" w:rsidP="005D3BC0">
      <w:pPr>
        <w:pStyle w:val="a"/>
        <w:numPr>
          <w:ilvl w:val="0"/>
          <w:numId w:val="5"/>
        </w:numPr>
      </w:pPr>
      <w:r>
        <w:rPr>
          <w:rFonts w:hint="eastAsia"/>
        </w:rPr>
        <w:t>被</w:t>
      </w:r>
      <w:r>
        <w:t>鉴权的记录类型</w:t>
      </w:r>
    </w:p>
    <w:p w:rsidR="005D3BC0" w:rsidRDefault="00436195" w:rsidP="00436195">
      <w:pPr>
        <w:pStyle w:val="a"/>
        <w:numPr>
          <w:ilvl w:val="0"/>
          <w:numId w:val="5"/>
        </w:numPr>
      </w:pPr>
      <w:r>
        <w:rPr>
          <w:rFonts w:hint="eastAsia"/>
        </w:rPr>
        <w:t>鉴权</w:t>
      </w:r>
      <w:r>
        <w:t>时间</w:t>
      </w:r>
    </w:p>
    <w:p w:rsidR="00436195" w:rsidRDefault="00436195" w:rsidP="00436195">
      <w:pPr>
        <w:ind w:leftChars="0"/>
      </w:pPr>
    </w:p>
    <w:p w:rsidR="000D739D" w:rsidRPr="005D3BC0" w:rsidRDefault="000D739D" w:rsidP="00436195">
      <w:pPr>
        <w:ind w:leftChars="0"/>
      </w:pPr>
      <w:r>
        <w:rPr>
          <w:rFonts w:hint="eastAsia"/>
        </w:rPr>
        <w:t>因授权</w:t>
      </w:r>
      <w:r>
        <w:t>信息中</w:t>
      </w:r>
      <w:r>
        <w:rPr>
          <w:rFonts w:hint="eastAsia"/>
        </w:rPr>
        <w:t>包含</w:t>
      </w:r>
      <w:r>
        <w:t>了用户的个人信息</w:t>
      </w:r>
      <w:r>
        <w:rPr>
          <w:rFonts w:hint="eastAsia"/>
        </w:rPr>
        <w:t>，</w:t>
      </w:r>
      <w:r>
        <w:t>因此存证系统</w:t>
      </w:r>
      <w:r>
        <w:rPr>
          <w:rFonts w:hint="eastAsia"/>
        </w:rPr>
        <w:t>将</w:t>
      </w:r>
      <w:r>
        <w:t>采用行为记录的逻辑进行授权和鉴权存证</w:t>
      </w:r>
      <w:r>
        <w:rPr>
          <w:rFonts w:hint="eastAsia"/>
        </w:rPr>
        <w:t>，</w:t>
      </w:r>
      <w:r>
        <w:t>即存证系统仅对授权和鉴权行为进行存证，授权内容</w:t>
      </w:r>
      <w:r>
        <w:rPr>
          <w:rFonts w:hint="eastAsia"/>
        </w:rPr>
        <w:t>的</w:t>
      </w:r>
      <w:r>
        <w:t>真实有效，由机构自行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从而</w:t>
      </w:r>
      <w:r>
        <w:t>减少用户信息外流的</w:t>
      </w:r>
      <w:r>
        <w:rPr>
          <w:rFonts w:hint="eastAsia"/>
        </w:rPr>
        <w:t>可能性</w:t>
      </w:r>
    </w:p>
    <w:p w:rsidR="00FD6BE1" w:rsidRDefault="00FD6BE1" w:rsidP="003F115A">
      <w:pPr>
        <w:pStyle w:val="1"/>
      </w:pPr>
      <w:r>
        <w:rPr>
          <w:rFonts w:hint="eastAsia"/>
        </w:rPr>
        <w:lastRenderedPageBreak/>
        <w:t>业务</w:t>
      </w:r>
      <w:r>
        <w:t>流程</w:t>
      </w:r>
    </w:p>
    <w:p w:rsidR="00A1650E" w:rsidRDefault="00692C14" w:rsidP="00302EF0">
      <w:r>
        <w:t>存证系统</w:t>
      </w:r>
      <w:r>
        <w:rPr>
          <w:rFonts w:hint="eastAsia"/>
        </w:rPr>
        <w:t>业务</w:t>
      </w:r>
      <w:r>
        <w:t>流程图如下</w:t>
      </w:r>
      <w:r>
        <w:rPr>
          <w:rFonts w:hint="eastAsia"/>
        </w:rPr>
        <w:t>：</w:t>
      </w:r>
    </w:p>
    <w:p w:rsidR="00692C14" w:rsidRDefault="00467121" w:rsidP="00D041CB">
      <w:pPr>
        <w:ind w:leftChars="0" w:left="0"/>
      </w:pPr>
      <w:r>
        <w:rPr>
          <w:noProof/>
        </w:rPr>
        <w:drawing>
          <wp:inline distT="0" distB="0" distL="0" distR="0">
            <wp:extent cx="5274310" cy="2722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CB" w:rsidRDefault="00D041CB" w:rsidP="00D041CB">
      <w:pPr>
        <w:ind w:leftChars="0" w:left="0"/>
      </w:pPr>
    </w:p>
    <w:p w:rsidR="00D041CB" w:rsidRDefault="00D041CB" w:rsidP="00D041CB">
      <w:pPr>
        <w:ind w:leftChars="0" w:left="0"/>
      </w:pPr>
      <w:r>
        <w:rPr>
          <w:rFonts w:hint="eastAsia"/>
        </w:rPr>
        <w:t>如</w:t>
      </w:r>
      <w:r>
        <w:t>图所示</w:t>
      </w:r>
      <w:r w:rsidR="00F76787">
        <w:rPr>
          <w:rFonts w:hint="eastAsia"/>
        </w:rPr>
        <w:t>：</w:t>
      </w:r>
    </w:p>
    <w:p w:rsidR="00F76787" w:rsidRDefault="00467121" w:rsidP="00F76787">
      <w:pPr>
        <w:pStyle w:val="a"/>
        <w:numPr>
          <w:ilvl w:val="0"/>
          <w:numId w:val="6"/>
        </w:numPr>
      </w:pPr>
      <w:r>
        <w:rPr>
          <w:rFonts w:hint="eastAsia"/>
        </w:rPr>
        <w:t>客户在</w:t>
      </w:r>
      <w:r>
        <w:t>金融机构</w:t>
      </w:r>
      <w:r w:rsidR="008C0F46">
        <w:rPr>
          <w:rFonts w:hint="eastAsia"/>
        </w:rPr>
        <w:t>办理</w:t>
      </w:r>
      <w:r w:rsidR="008C0F46">
        <w:t>业务时，使用金融机构</w:t>
      </w:r>
      <w:r w:rsidR="008C0F46">
        <w:t>APP</w:t>
      </w:r>
      <w:r w:rsidR="008C0F46">
        <w:t>进</w:t>
      </w:r>
      <w:r w:rsidR="008C0F46">
        <w:rPr>
          <w:rFonts w:hint="eastAsia"/>
        </w:rPr>
        <w:t>操作</w:t>
      </w:r>
      <w:r w:rsidR="008C0F46">
        <w:t>；</w:t>
      </w:r>
    </w:p>
    <w:p w:rsidR="008E3C0C" w:rsidRDefault="008E3C0C" w:rsidP="00F76787">
      <w:pPr>
        <w:pStyle w:val="a"/>
        <w:numPr>
          <w:ilvl w:val="0"/>
          <w:numId w:val="6"/>
        </w:numPr>
      </w:pPr>
      <w:r>
        <w:rPr>
          <w:rFonts w:hint="eastAsia"/>
        </w:rPr>
        <w:t>因</w:t>
      </w:r>
      <w:r>
        <w:t>业务需要，</w:t>
      </w:r>
      <w:r>
        <w:rPr>
          <w:rFonts w:hint="eastAsia"/>
        </w:rPr>
        <w:t>用户在</w:t>
      </w:r>
      <w:r>
        <w:t>APP</w:t>
      </w:r>
      <w:r>
        <w:t>中填写个人信息</w:t>
      </w:r>
    </w:p>
    <w:p w:rsidR="008E3C0C" w:rsidRDefault="008E3C0C" w:rsidP="00F76787">
      <w:pPr>
        <w:pStyle w:val="a"/>
        <w:numPr>
          <w:ilvl w:val="0"/>
          <w:numId w:val="6"/>
        </w:numPr>
      </w:pPr>
      <w:r>
        <w:rPr>
          <w:rFonts w:hint="eastAsia"/>
        </w:rPr>
        <w:t>用户</w:t>
      </w:r>
      <w:r>
        <w:t>填写信息完成后，</w:t>
      </w:r>
      <w:r>
        <w:t>APP</w:t>
      </w:r>
      <w:r>
        <w:rPr>
          <w:rFonts w:hint="eastAsia"/>
        </w:rPr>
        <w:t>可先</w:t>
      </w:r>
      <w:r>
        <w:t>进行信息验真</w:t>
      </w:r>
      <w:r>
        <w:rPr>
          <w:rFonts w:hint="eastAsia"/>
        </w:rPr>
        <w:t>，</w:t>
      </w:r>
      <w:r>
        <w:t>再调用</w:t>
      </w:r>
      <w:r>
        <w:t>SDK</w:t>
      </w:r>
      <w:r>
        <w:t>，确保上链数据真实有效</w:t>
      </w:r>
    </w:p>
    <w:p w:rsidR="008C0F46" w:rsidRDefault="006554A7" w:rsidP="00F76787">
      <w:pPr>
        <w:pStyle w:val="a"/>
        <w:numPr>
          <w:ilvl w:val="0"/>
          <w:numId w:val="6"/>
        </w:numPr>
      </w:pPr>
      <w:r>
        <w:t>APP</w:t>
      </w:r>
      <w:r>
        <w:t>调用</w:t>
      </w:r>
      <w:r>
        <w:t>SDK</w:t>
      </w:r>
      <w:r>
        <w:t>，</w:t>
      </w:r>
      <w:r w:rsidR="008E3C0C">
        <w:rPr>
          <w:rFonts w:hint="eastAsia"/>
        </w:rPr>
        <w:t>传入</w:t>
      </w:r>
      <w:r w:rsidR="008E3C0C">
        <w:t>用户个人信息</w:t>
      </w:r>
      <w:r w:rsidR="002F35D9">
        <w:rPr>
          <w:rFonts w:hint="eastAsia"/>
        </w:rPr>
        <w:t>和</w:t>
      </w:r>
      <w:r w:rsidR="008E3C0C">
        <w:t>选择的加密方式</w:t>
      </w:r>
      <w:r>
        <w:t>，</w:t>
      </w:r>
      <w:r>
        <w:t>SDK</w:t>
      </w:r>
      <w:r>
        <w:t>完成信息加密，</w:t>
      </w:r>
      <w:r w:rsidR="008E3C0C">
        <w:rPr>
          <w:rFonts w:hint="eastAsia"/>
        </w:rPr>
        <w:t>将</w:t>
      </w:r>
      <w:r w:rsidR="008E3C0C">
        <w:t>加密信息</w:t>
      </w:r>
      <w:r>
        <w:t>写入区块链</w:t>
      </w:r>
      <w:r w:rsidR="008C0F46">
        <w:t>；</w:t>
      </w:r>
      <w:r w:rsidR="00EB1C37">
        <w:rPr>
          <w:rFonts w:hint="eastAsia"/>
        </w:rPr>
        <w:t>区块链</w:t>
      </w:r>
      <w:r w:rsidR="00EB1C37">
        <w:t>系统写入完成后，将授权记录流水号（</w:t>
      </w:r>
      <w:r w:rsidR="00EB1C37">
        <w:rPr>
          <w:rFonts w:hint="eastAsia"/>
        </w:rPr>
        <w:t>以下称为授权</w:t>
      </w:r>
      <w:r w:rsidR="00EB1C37">
        <w:t>ID</w:t>
      </w:r>
      <w:r w:rsidR="00EB1C37">
        <w:t>）返回给</w:t>
      </w:r>
      <w:r w:rsidR="00EB1C37">
        <w:t>SDK</w:t>
      </w:r>
      <w:r w:rsidR="00EB1C37">
        <w:t>，</w:t>
      </w:r>
      <w:r w:rsidR="00EB1C37">
        <w:t>SDK</w:t>
      </w:r>
      <w:r w:rsidR="00EB1C37">
        <w:t>返回给</w:t>
      </w:r>
      <w:r w:rsidR="00EB1C37">
        <w:t>APP</w:t>
      </w:r>
    </w:p>
    <w:p w:rsidR="00F76787" w:rsidRDefault="00631FDD" w:rsidP="00F76787">
      <w:pPr>
        <w:pStyle w:val="a"/>
        <w:numPr>
          <w:ilvl w:val="0"/>
          <w:numId w:val="6"/>
        </w:numPr>
      </w:pPr>
      <w:r>
        <w:rPr>
          <w:rFonts w:hint="eastAsia"/>
        </w:rPr>
        <w:t>获取</w:t>
      </w:r>
      <w:r>
        <w:t>授权</w:t>
      </w:r>
      <w:r>
        <w:t>ID</w:t>
      </w:r>
      <w:r>
        <w:t>后，在需要使用客户数据时，金融机构</w:t>
      </w:r>
      <w:r>
        <w:rPr>
          <w:rFonts w:hint="eastAsia"/>
        </w:rPr>
        <w:t>与</w:t>
      </w:r>
      <w:r>
        <w:t>数据加工方之间，按</w:t>
      </w:r>
      <w:r>
        <w:rPr>
          <w:rFonts w:hint="eastAsia"/>
        </w:rPr>
        <w:t>双方</w:t>
      </w:r>
      <w:r>
        <w:t>约定的方式，进行数据请求，</w:t>
      </w:r>
      <w:r>
        <w:rPr>
          <w:rFonts w:hint="eastAsia"/>
        </w:rPr>
        <w:t>金融</w:t>
      </w:r>
      <w:r>
        <w:t>机构在请求时将授权</w:t>
      </w:r>
      <w:r>
        <w:t>ID</w:t>
      </w:r>
      <w:r>
        <w:rPr>
          <w:rFonts w:hint="eastAsia"/>
        </w:rPr>
        <w:t>传</w:t>
      </w:r>
      <w:r>
        <w:t>给数据加工方</w:t>
      </w:r>
    </w:p>
    <w:p w:rsidR="00631FDD" w:rsidRDefault="00631FDD" w:rsidP="00631FDD">
      <w:pPr>
        <w:pStyle w:val="a"/>
        <w:numPr>
          <w:ilvl w:val="1"/>
          <w:numId w:val="6"/>
        </w:numPr>
      </w:pPr>
      <w:r>
        <w:rPr>
          <w:rFonts w:hint="eastAsia"/>
        </w:rPr>
        <w:t>由于</w:t>
      </w:r>
      <w:r>
        <w:t>双方</w:t>
      </w:r>
      <w:r>
        <w:rPr>
          <w:rFonts w:hint="eastAsia"/>
        </w:rPr>
        <w:t>有</w:t>
      </w:r>
      <w:r>
        <w:t>数据合作关系，所以数据加工方可获取被请求用户的个人</w:t>
      </w:r>
      <w:r w:rsidR="00544598">
        <w:rPr>
          <w:rFonts w:hint="eastAsia"/>
        </w:rPr>
        <w:t>信息</w:t>
      </w:r>
      <w:r>
        <w:rPr>
          <w:rFonts w:hint="eastAsia"/>
        </w:rPr>
        <w:t>，</w:t>
      </w:r>
      <w:r>
        <w:t>可自行将个人信息按相同方式加密得到密文</w:t>
      </w:r>
    </w:p>
    <w:p w:rsidR="00631FDD" w:rsidRDefault="00631FDD" w:rsidP="00631FDD">
      <w:pPr>
        <w:pStyle w:val="a"/>
        <w:numPr>
          <w:ilvl w:val="0"/>
          <w:numId w:val="6"/>
        </w:numPr>
      </w:pPr>
      <w:r>
        <w:rPr>
          <w:rFonts w:hint="eastAsia"/>
        </w:rPr>
        <w:t>数据</w:t>
      </w:r>
      <w:r>
        <w:t>加工方获取</w:t>
      </w:r>
      <w:r>
        <w:rPr>
          <w:rFonts w:hint="eastAsia"/>
        </w:rPr>
        <w:t>授权</w:t>
      </w:r>
      <w:r>
        <w:t>ID</w:t>
      </w:r>
      <w:r>
        <w:t>后，通过存证系统</w:t>
      </w:r>
      <w:r>
        <w:t>API</w:t>
      </w:r>
      <w:r>
        <w:rPr>
          <w:rFonts w:hint="eastAsia"/>
        </w:rPr>
        <w:t>查询</w:t>
      </w:r>
      <w:r>
        <w:t>授权记录，</w:t>
      </w:r>
      <w:r>
        <w:rPr>
          <w:rFonts w:hint="eastAsia"/>
        </w:rPr>
        <w:t>记录存在则</w:t>
      </w:r>
      <w:r>
        <w:t>存证系统</w:t>
      </w:r>
      <w:r>
        <w:rPr>
          <w:rFonts w:hint="eastAsia"/>
        </w:rPr>
        <w:t>以</w:t>
      </w:r>
      <w:r>
        <w:t>API</w:t>
      </w:r>
      <w:r>
        <w:t>返回的方式向数据加工方回传</w:t>
      </w:r>
      <w:r>
        <w:rPr>
          <w:rFonts w:hint="eastAsia"/>
        </w:rPr>
        <w:t>授权</w:t>
      </w:r>
      <w:r>
        <w:t>信息的密文数据</w:t>
      </w:r>
      <w:r w:rsidR="00CD61CC">
        <w:rPr>
          <w:rFonts w:hint="eastAsia"/>
        </w:rPr>
        <w:t>、</w:t>
      </w:r>
      <w:r w:rsidR="00CD61CC">
        <w:t>数据类型</w:t>
      </w:r>
      <w:r w:rsidR="00544598">
        <w:rPr>
          <w:rFonts w:hint="eastAsia"/>
        </w:rPr>
        <w:t>和</w:t>
      </w:r>
      <w:r w:rsidR="00544598">
        <w:t>加密方式</w:t>
      </w:r>
    </w:p>
    <w:p w:rsidR="00865C96" w:rsidRDefault="00865C96" w:rsidP="00865C96">
      <w:pPr>
        <w:pStyle w:val="a"/>
        <w:numPr>
          <w:ilvl w:val="1"/>
          <w:numId w:val="6"/>
        </w:numPr>
      </w:pPr>
      <w:r>
        <w:rPr>
          <w:rFonts w:hint="eastAsia"/>
        </w:rPr>
        <w:t>除密文</w:t>
      </w:r>
      <w:r>
        <w:t>数据外，存证系统也会返回本次授权记录</w:t>
      </w:r>
      <w:r>
        <w:rPr>
          <w:rFonts w:hint="eastAsia"/>
        </w:rPr>
        <w:t>查询</w:t>
      </w:r>
      <w:r>
        <w:t>行为在区块链系统中生成的鉴权记录</w:t>
      </w:r>
      <w:r w:rsidR="00C871FD">
        <w:rPr>
          <w:rFonts w:hint="eastAsia"/>
        </w:rPr>
        <w:t>的</w:t>
      </w:r>
      <w:r w:rsidR="00C871FD">
        <w:t>流水号（</w:t>
      </w:r>
      <w:r w:rsidR="00C871FD">
        <w:rPr>
          <w:rFonts w:hint="eastAsia"/>
        </w:rPr>
        <w:t>鉴权</w:t>
      </w:r>
      <w:r w:rsidR="00C871FD">
        <w:t>ID</w:t>
      </w:r>
      <w:r w:rsidR="00C871FD">
        <w:t>）</w:t>
      </w:r>
    </w:p>
    <w:p w:rsidR="00631FDD" w:rsidRDefault="00631FDD" w:rsidP="00631FDD">
      <w:pPr>
        <w:pStyle w:val="a"/>
        <w:numPr>
          <w:ilvl w:val="0"/>
          <w:numId w:val="6"/>
        </w:numPr>
      </w:pPr>
      <w:r>
        <w:rPr>
          <w:rFonts w:hint="eastAsia"/>
        </w:rPr>
        <w:t>数据</w:t>
      </w:r>
      <w:r>
        <w:t>加工方获取授权密文数据</w:t>
      </w:r>
      <w:r w:rsidR="00083CE9">
        <w:t>和</w:t>
      </w:r>
      <w:r w:rsidR="00831F3B">
        <w:t>加密方式后</w:t>
      </w:r>
      <w:r>
        <w:t>，</w:t>
      </w:r>
      <w:r w:rsidR="00831F3B">
        <w:rPr>
          <w:rFonts w:hint="eastAsia"/>
        </w:rPr>
        <w:t>先</w:t>
      </w:r>
      <w:r w:rsidR="00831F3B">
        <w:t>使用线下获取的用户信息</w:t>
      </w:r>
      <w:r w:rsidR="00F81FF2">
        <w:rPr>
          <w:rFonts w:hint="eastAsia"/>
        </w:rPr>
        <w:t>进行</w:t>
      </w:r>
      <w:r w:rsidR="00F81FF2">
        <w:t>加密</w:t>
      </w:r>
      <w:r w:rsidR="00831F3B">
        <w:t>，生成比对密文，然后将授权密文</w:t>
      </w:r>
      <w:r>
        <w:t>与自己</w:t>
      </w:r>
      <w:r>
        <w:rPr>
          <w:rFonts w:hint="eastAsia"/>
        </w:rPr>
        <w:t>生成</w:t>
      </w:r>
      <w:r>
        <w:t>的</w:t>
      </w:r>
      <w:r w:rsidR="00831F3B">
        <w:rPr>
          <w:rFonts w:hint="eastAsia"/>
        </w:rPr>
        <w:t>比对</w:t>
      </w:r>
      <w:r w:rsidR="00831F3B">
        <w:t>密文</w:t>
      </w:r>
      <w:r>
        <w:t>进行比对，如果一致则表示授权有效</w:t>
      </w:r>
      <w:r>
        <w:rPr>
          <w:rFonts w:hint="eastAsia"/>
        </w:rPr>
        <w:t>，</w:t>
      </w:r>
      <w:r>
        <w:t>可向金融机构返回该用户数据</w:t>
      </w:r>
    </w:p>
    <w:p w:rsidR="00631FDD" w:rsidRDefault="00631FDD" w:rsidP="00631FDD">
      <w:pPr>
        <w:pStyle w:val="a"/>
        <w:numPr>
          <w:ilvl w:val="0"/>
          <w:numId w:val="6"/>
        </w:numPr>
      </w:pPr>
      <w:r>
        <w:rPr>
          <w:rFonts w:hint="eastAsia"/>
        </w:rPr>
        <w:t>同理</w:t>
      </w:r>
      <w:r w:rsidR="00865C96">
        <w:rPr>
          <w:rFonts w:hint="eastAsia"/>
        </w:rPr>
        <w:t>，</w:t>
      </w:r>
      <w:r w:rsidR="00865C96">
        <w:t>数据加工方</w:t>
      </w:r>
      <w:r w:rsidR="00865C96">
        <w:rPr>
          <w:rFonts w:hint="eastAsia"/>
        </w:rPr>
        <w:t>（或</w:t>
      </w:r>
      <w:r w:rsidR="00865C96">
        <w:t>金融机构</w:t>
      </w:r>
      <w:r w:rsidR="00865C96">
        <w:rPr>
          <w:rFonts w:hint="eastAsia"/>
        </w:rPr>
        <w:t>）向</w:t>
      </w:r>
      <w:r w:rsidR="00865C96">
        <w:t>数据源请求获取用户</w:t>
      </w:r>
      <w:r w:rsidR="00865C96">
        <w:rPr>
          <w:rFonts w:hint="eastAsia"/>
        </w:rPr>
        <w:t>数据时</w:t>
      </w:r>
      <w:r w:rsidR="00865C96">
        <w:t>，</w:t>
      </w:r>
      <w:r w:rsidR="00865C96">
        <w:rPr>
          <w:rFonts w:hint="eastAsia"/>
        </w:rPr>
        <w:t>也是</w:t>
      </w:r>
      <w:r w:rsidR="00865C96">
        <w:t>按双方约定的方式</w:t>
      </w:r>
      <w:r w:rsidR="00865C96">
        <w:rPr>
          <w:rFonts w:hint="eastAsia"/>
        </w:rPr>
        <w:t>进行</w:t>
      </w:r>
      <w:r w:rsidR="00865C96">
        <w:t>，只是数据加工方（</w:t>
      </w:r>
      <w:r w:rsidR="00865C96">
        <w:rPr>
          <w:rFonts w:hint="eastAsia"/>
        </w:rPr>
        <w:t>或</w:t>
      </w:r>
      <w:r w:rsidR="00865C96">
        <w:t>金融机构）</w:t>
      </w:r>
      <w:r w:rsidR="00865C96">
        <w:rPr>
          <w:rFonts w:hint="eastAsia"/>
        </w:rPr>
        <w:t>会</w:t>
      </w:r>
      <w:r w:rsidR="000B6571">
        <w:rPr>
          <w:rFonts w:hint="eastAsia"/>
        </w:rPr>
        <w:t>向</w:t>
      </w:r>
      <w:r w:rsidR="00865C96">
        <w:t>数据源提供</w:t>
      </w:r>
      <w:r w:rsidR="00C871FD">
        <w:rPr>
          <w:rFonts w:hint="eastAsia"/>
        </w:rPr>
        <w:t>鉴权</w:t>
      </w:r>
      <w:r w:rsidR="00C871FD">
        <w:t>ID</w:t>
      </w:r>
      <w:r w:rsidR="00C871FD">
        <w:t>（</w:t>
      </w:r>
      <w:r w:rsidR="00C871FD">
        <w:rPr>
          <w:rFonts w:hint="eastAsia"/>
        </w:rPr>
        <w:t>金融</w:t>
      </w:r>
      <w:r w:rsidR="00C871FD">
        <w:t>机构提供授权</w:t>
      </w:r>
      <w:r w:rsidR="00C871FD">
        <w:t>ID</w:t>
      </w:r>
      <w:r w:rsidR="00C871FD">
        <w:t>）</w:t>
      </w:r>
      <w:r w:rsidR="00C871FD">
        <w:rPr>
          <w:rFonts w:hint="eastAsia"/>
        </w:rPr>
        <w:t>；</w:t>
      </w:r>
      <w:r w:rsidR="00C871FD">
        <w:t>而数据</w:t>
      </w:r>
      <w:r w:rsidR="00C871FD">
        <w:rPr>
          <w:rFonts w:hint="eastAsia"/>
        </w:rPr>
        <w:t>源通过</w:t>
      </w:r>
      <w:r w:rsidR="00C871FD">
        <w:t>存证系统</w:t>
      </w:r>
      <w:r w:rsidR="00C871FD">
        <w:t>API</w:t>
      </w:r>
      <w:r w:rsidR="00C871FD">
        <w:t>，对记录进行</w:t>
      </w:r>
      <w:r w:rsidR="00C871FD">
        <w:rPr>
          <w:rFonts w:hint="eastAsia"/>
        </w:rPr>
        <w:t>查询</w:t>
      </w:r>
      <w:r w:rsidR="00C871FD">
        <w:t>，获取</w:t>
      </w:r>
      <w:r w:rsidR="00C871FD">
        <w:rPr>
          <w:rFonts w:hint="eastAsia"/>
        </w:rPr>
        <w:t>密文</w:t>
      </w:r>
      <w:r w:rsidR="00C871FD">
        <w:t>数据</w:t>
      </w:r>
      <w:r w:rsidR="00C871FD">
        <w:rPr>
          <w:rFonts w:hint="eastAsia"/>
        </w:rPr>
        <w:t>后</w:t>
      </w:r>
      <w:r w:rsidR="00C871FD">
        <w:t>进行校验比对，成功</w:t>
      </w:r>
      <w:r w:rsidR="00C871FD">
        <w:rPr>
          <w:rFonts w:hint="eastAsia"/>
        </w:rPr>
        <w:t>则向</w:t>
      </w:r>
      <w:r w:rsidR="00C871FD">
        <w:t>数据加工方（</w:t>
      </w:r>
      <w:r w:rsidR="00C871FD">
        <w:rPr>
          <w:rFonts w:hint="eastAsia"/>
        </w:rPr>
        <w:t>或</w:t>
      </w:r>
      <w:r w:rsidR="00C871FD">
        <w:t>金融机构）</w:t>
      </w:r>
      <w:r w:rsidR="00C871FD">
        <w:rPr>
          <w:rFonts w:hint="eastAsia"/>
        </w:rPr>
        <w:t>返回</w:t>
      </w:r>
      <w:r w:rsidR="00C871FD">
        <w:t>用户数据</w:t>
      </w:r>
    </w:p>
    <w:p w:rsidR="00D041CB" w:rsidRPr="00D041CB" w:rsidRDefault="00AE206F" w:rsidP="006A0ACD">
      <w:pPr>
        <w:pStyle w:val="a"/>
        <w:numPr>
          <w:ilvl w:val="0"/>
          <w:numId w:val="6"/>
        </w:numPr>
      </w:pPr>
      <w:r>
        <w:rPr>
          <w:rFonts w:hint="eastAsia"/>
        </w:rPr>
        <w:t>监管</w:t>
      </w:r>
      <w:r>
        <w:t>机构在存证系统中，可查看</w:t>
      </w:r>
      <w:r>
        <w:rPr>
          <w:rFonts w:hint="eastAsia"/>
        </w:rPr>
        <w:t>所有</w:t>
      </w:r>
      <w:r>
        <w:t>记录的</w:t>
      </w:r>
      <w:r>
        <w:rPr>
          <w:rFonts w:hint="eastAsia"/>
        </w:rPr>
        <w:t>流水号</w:t>
      </w:r>
      <w:r>
        <w:t>，并获取对应的密文数据，但出于对用户</w:t>
      </w:r>
      <w:r>
        <w:lastRenderedPageBreak/>
        <w:t>数据保密的要求，监管机构获取密文数据后，</w:t>
      </w:r>
      <w:r>
        <w:rPr>
          <w:rFonts w:hint="eastAsia"/>
        </w:rPr>
        <w:t>需要</w:t>
      </w:r>
      <w:r>
        <w:t>向</w:t>
      </w:r>
      <w:r w:rsidR="006554A7">
        <w:rPr>
          <w:rFonts w:hint="eastAsia"/>
        </w:rPr>
        <w:t>用户</w:t>
      </w:r>
      <w:r>
        <w:rPr>
          <w:rFonts w:hint="eastAsia"/>
        </w:rPr>
        <w:t>请求</w:t>
      </w:r>
      <w:r>
        <w:t>获取</w:t>
      </w:r>
      <w:r w:rsidR="006554A7">
        <w:rPr>
          <w:rFonts w:hint="eastAsia"/>
        </w:rPr>
        <w:t>其</w:t>
      </w:r>
      <w:r w:rsidR="006554A7">
        <w:t>个人</w:t>
      </w:r>
      <w:r>
        <w:t>数据，用于</w:t>
      </w:r>
      <w:r>
        <w:rPr>
          <w:rFonts w:hint="eastAsia"/>
        </w:rPr>
        <w:t>自行</w:t>
      </w:r>
      <w:r>
        <w:t>比对</w:t>
      </w:r>
      <w:r w:rsidR="006A0ACD">
        <w:rPr>
          <w:rFonts w:hint="eastAsia"/>
        </w:rPr>
        <w:t>授权</w:t>
      </w:r>
      <w:r>
        <w:t>数据是否正确有效。</w:t>
      </w:r>
    </w:p>
    <w:p w:rsidR="00485B9D" w:rsidRDefault="007215C3" w:rsidP="00F76787">
      <w:pPr>
        <w:pStyle w:val="1"/>
      </w:pPr>
      <w:r>
        <w:rPr>
          <w:rFonts w:hint="eastAsia"/>
        </w:rPr>
        <w:lastRenderedPageBreak/>
        <w:t>监管机制</w:t>
      </w:r>
    </w:p>
    <w:p w:rsidR="00613FF0" w:rsidRPr="00613FF0" w:rsidRDefault="00613FF0" w:rsidP="00613FF0">
      <w:r>
        <w:rPr>
          <w:rFonts w:hint="eastAsia"/>
        </w:rPr>
        <w:t>监管</w:t>
      </w:r>
      <w:r>
        <w:t>机制是</w:t>
      </w:r>
      <w:r>
        <w:rPr>
          <w:rFonts w:hint="eastAsia"/>
        </w:rPr>
        <w:t>基于存证</w:t>
      </w:r>
      <w:r>
        <w:t>系统</w:t>
      </w:r>
      <w:r>
        <w:rPr>
          <w:rFonts w:hint="eastAsia"/>
        </w:rPr>
        <w:t>和机构</w:t>
      </w:r>
      <w:r>
        <w:t>联盟</w:t>
      </w:r>
      <w:r>
        <w:rPr>
          <w:rFonts w:hint="eastAsia"/>
        </w:rPr>
        <w:t>处于</w:t>
      </w:r>
      <w:r>
        <w:t>监管机构</w:t>
      </w:r>
      <w:r>
        <w:rPr>
          <w:rFonts w:hint="eastAsia"/>
        </w:rPr>
        <w:t>监管的</w:t>
      </w:r>
      <w:r>
        <w:t>前提，设定的一套基于系统功能和联盟工作</w:t>
      </w:r>
      <w:r>
        <w:rPr>
          <w:rFonts w:hint="eastAsia"/>
        </w:rPr>
        <w:t>流程</w:t>
      </w:r>
      <w:r w:rsidR="007215C3">
        <w:t>的</w:t>
      </w:r>
      <w:r w:rsidR="007215C3">
        <w:rPr>
          <w:rFonts w:hint="eastAsia"/>
        </w:rPr>
        <w:t>规则办法</w:t>
      </w:r>
      <w:r>
        <w:t>，用于规范联盟机构行为，从</w:t>
      </w:r>
      <w:r>
        <w:rPr>
          <w:rFonts w:hint="eastAsia"/>
        </w:rPr>
        <w:t>监管</w:t>
      </w:r>
      <w:r>
        <w:t>的</w:t>
      </w:r>
      <w:r w:rsidR="00AD5E31">
        <w:rPr>
          <w:rFonts w:hint="eastAsia"/>
        </w:rPr>
        <w:t>满足</w:t>
      </w:r>
      <w:r>
        <w:t>解决存证系统的</w:t>
      </w:r>
      <w:r>
        <w:rPr>
          <w:rFonts w:hint="eastAsia"/>
        </w:rPr>
        <w:t>合规需求</w:t>
      </w:r>
      <w:r>
        <w:t>。</w:t>
      </w:r>
    </w:p>
    <w:p w:rsidR="00613FF0" w:rsidRDefault="00613FF0" w:rsidP="00CE3F50">
      <w:pPr>
        <w:pStyle w:val="2"/>
        <w:spacing w:before="156" w:after="156"/>
      </w:pPr>
      <w:r>
        <w:rPr>
          <w:rFonts w:hint="eastAsia"/>
        </w:rPr>
        <w:t>机构准入</w:t>
      </w:r>
    </w:p>
    <w:p w:rsidR="00613FF0" w:rsidRDefault="00613FF0" w:rsidP="00613FF0">
      <w:r>
        <w:rPr>
          <w:rFonts w:hint="eastAsia"/>
        </w:rPr>
        <w:t>任何</w:t>
      </w:r>
      <w:r>
        <w:t>机构加入存证联盟，必须</w:t>
      </w:r>
      <w:r>
        <w:rPr>
          <w:rFonts w:hint="eastAsia"/>
        </w:rPr>
        <w:t>向</w:t>
      </w:r>
      <w:r>
        <w:t>监管机构提交加入申请，并签订联盟合作协议，</w:t>
      </w:r>
      <w:r>
        <w:rPr>
          <w:rFonts w:hint="eastAsia"/>
        </w:rPr>
        <w:t>同意遵守机构联盟</w:t>
      </w:r>
      <w:r>
        <w:t>的</w:t>
      </w:r>
      <w:r>
        <w:rPr>
          <w:rFonts w:hint="eastAsia"/>
        </w:rPr>
        <w:t>共识</w:t>
      </w:r>
      <w:r>
        <w:t>规则，接受监管机构</w:t>
      </w:r>
      <w:r>
        <w:rPr>
          <w:rFonts w:hint="eastAsia"/>
        </w:rPr>
        <w:t>的授权</w:t>
      </w:r>
      <w:r>
        <w:t>业务监管</w:t>
      </w:r>
      <w:r w:rsidR="00E47142">
        <w:rPr>
          <w:rFonts w:hint="eastAsia"/>
        </w:rPr>
        <w:t>。</w:t>
      </w:r>
    </w:p>
    <w:p w:rsidR="00E47142" w:rsidRDefault="00E47142" w:rsidP="00613FF0"/>
    <w:p w:rsidR="00E47142" w:rsidRDefault="00E47142" w:rsidP="00613FF0">
      <w:r>
        <w:rPr>
          <w:rFonts w:hint="eastAsia"/>
        </w:rPr>
        <w:t>机构</w:t>
      </w:r>
      <w:r>
        <w:t>确认接受后，监管机构</w:t>
      </w:r>
      <w:r>
        <w:rPr>
          <w:rFonts w:hint="eastAsia"/>
        </w:rPr>
        <w:t>为</w:t>
      </w:r>
      <w:r>
        <w:t>机构分配存证系统使用账号</w:t>
      </w:r>
      <w:r>
        <w:rPr>
          <w:rFonts w:hint="eastAsia"/>
        </w:rPr>
        <w:t>，</w:t>
      </w:r>
      <w:r>
        <w:t>并根据机构角色，赋予账号相应的角色和权限，并监督</w:t>
      </w:r>
      <w:r>
        <w:rPr>
          <w:rFonts w:hint="eastAsia"/>
        </w:rPr>
        <w:t>机构</w:t>
      </w:r>
      <w:r>
        <w:t>进行系统接入和流程改造</w:t>
      </w:r>
      <w:r>
        <w:rPr>
          <w:rFonts w:hint="eastAsia"/>
        </w:rPr>
        <w:t>。</w:t>
      </w:r>
    </w:p>
    <w:p w:rsidR="00E47142" w:rsidRDefault="00E47142" w:rsidP="00613FF0"/>
    <w:p w:rsidR="00E47142" w:rsidRDefault="00E47142" w:rsidP="00613FF0">
      <w:r>
        <w:rPr>
          <w:rFonts w:hint="eastAsia"/>
        </w:rPr>
        <w:t>机构</w:t>
      </w:r>
      <w:r>
        <w:t>获取使用账号</w:t>
      </w:r>
      <w:r>
        <w:rPr>
          <w:rFonts w:hint="eastAsia"/>
        </w:rPr>
        <w:t>、接入</w:t>
      </w:r>
      <w:r>
        <w:t>文档和</w:t>
      </w:r>
      <w:r>
        <w:rPr>
          <w:rFonts w:hint="eastAsia"/>
        </w:rPr>
        <w:t>SDK</w:t>
      </w:r>
      <w:r>
        <w:t>资源后，按存证系统要求进行</w:t>
      </w:r>
      <w:r>
        <w:t>SDK</w:t>
      </w:r>
      <w:r>
        <w:t>接入，接入完成后，向监管机构</w:t>
      </w:r>
      <w:r>
        <w:rPr>
          <w:rFonts w:hint="eastAsia"/>
        </w:rPr>
        <w:t>提交</w:t>
      </w:r>
      <w:r>
        <w:t>系统</w:t>
      </w:r>
      <w:r>
        <w:rPr>
          <w:rFonts w:hint="eastAsia"/>
        </w:rPr>
        <w:t>接入</w:t>
      </w:r>
      <w:r>
        <w:t>完成说明，确认</w:t>
      </w:r>
      <w:r>
        <w:rPr>
          <w:rFonts w:hint="eastAsia"/>
        </w:rPr>
        <w:t>合规</w:t>
      </w:r>
      <w:r>
        <w:t>。</w:t>
      </w:r>
    </w:p>
    <w:p w:rsidR="00E47142" w:rsidRDefault="00E47142" w:rsidP="00613FF0"/>
    <w:p w:rsidR="00E47142" w:rsidRPr="00E47142" w:rsidRDefault="00E47142" w:rsidP="00613FF0">
      <w:r>
        <w:rPr>
          <w:rFonts w:hint="eastAsia"/>
        </w:rPr>
        <w:t>监管</w:t>
      </w:r>
      <w:r>
        <w:t>机构确认后，向机构联盟公布该机构接入</w:t>
      </w:r>
      <w:r>
        <w:rPr>
          <w:rFonts w:hint="eastAsia"/>
        </w:rPr>
        <w:t>存证</w:t>
      </w:r>
      <w:r>
        <w:t>系统</w:t>
      </w:r>
      <w:r>
        <w:rPr>
          <w:rFonts w:hint="eastAsia"/>
        </w:rPr>
        <w:t>。</w:t>
      </w:r>
    </w:p>
    <w:p w:rsidR="00613FF0" w:rsidRDefault="00613FF0" w:rsidP="00CE3F50">
      <w:pPr>
        <w:pStyle w:val="2"/>
        <w:spacing w:before="156" w:after="156"/>
      </w:pPr>
      <w:r>
        <w:rPr>
          <w:rFonts w:hint="eastAsia"/>
        </w:rPr>
        <w:t>系统</w:t>
      </w:r>
      <w:r>
        <w:t>监管</w:t>
      </w:r>
    </w:p>
    <w:p w:rsidR="00FB365A" w:rsidRDefault="00010AB6" w:rsidP="00FB365A">
      <w:r>
        <w:rPr>
          <w:rFonts w:hint="eastAsia"/>
        </w:rPr>
        <w:t>在</w:t>
      </w:r>
      <w:r>
        <w:t>存证系统运行过程中，监管机构可随时对系统业务数据进行</w:t>
      </w:r>
      <w:r>
        <w:rPr>
          <w:rFonts w:hint="eastAsia"/>
        </w:rPr>
        <w:t>监察</w:t>
      </w:r>
      <w:r>
        <w:t>，</w:t>
      </w:r>
      <w:r w:rsidR="005D54DB">
        <w:rPr>
          <w:rFonts w:hint="eastAsia"/>
        </w:rPr>
        <w:t>监管</w:t>
      </w:r>
      <w:r w:rsidR="005D54DB">
        <w:t>机构通过存证系统管理后台，</w:t>
      </w:r>
      <w:r w:rsidR="005D54DB">
        <w:rPr>
          <w:rFonts w:hint="eastAsia"/>
        </w:rPr>
        <w:t>可</w:t>
      </w:r>
      <w:r w:rsidR="005D54DB">
        <w:t>查看授权信息完整的</w:t>
      </w:r>
      <w:r w:rsidR="005D54DB">
        <w:rPr>
          <w:rFonts w:hint="eastAsia"/>
        </w:rPr>
        <w:t>记录</w:t>
      </w:r>
      <w:r w:rsidR="005D54DB">
        <w:t>链，从授权开始，到授权查验，再到鉴权查验，</w:t>
      </w:r>
      <w:r w:rsidR="005D54DB">
        <w:rPr>
          <w:rFonts w:hint="eastAsia"/>
        </w:rPr>
        <w:t>对</w:t>
      </w:r>
      <w:r w:rsidR="005D54DB">
        <w:t>授权流转、</w:t>
      </w:r>
      <w:r w:rsidR="005D54DB">
        <w:rPr>
          <w:rFonts w:hint="eastAsia"/>
        </w:rPr>
        <w:t>操作</w:t>
      </w:r>
      <w:r w:rsidR="005D54DB">
        <w:t>机构</w:t>
      </w:r>
      <w:r w:rsidR="005D54DB">
        <w:rPr>
          <w:rFonts w:hint="eastAsia"/>
        </w:rPr>
        <w:t>和</w:t>
      </w:r>
      <w:r w:rsidR="005D54DB">
        <w:t>记录数据进行一一查验。</w:t>
      </w:r>
    </w:p>
    <w:p w:rsidR="005D54DB" w:rsidRDefault="005D54DB" w:rsidP="00FB365A"/>
    <w:p w:rsidR="005D54DB" w:rsidRPr="005D54DB" w:rsidRDefault="005D54DB" w:rsidP="00FB365A">
      <w:r>
        <w:rPr>
          <w:rFonts w:hint="eastAsia"/>
        </w:rPr>
        <w:t>同时</w:t>
      </w:r>
      <w:r>
        <w:t>，出于监管</w:t>
      </w:r>
      <w:r>
        <w:rPr>
          <w:rFonts w:hint="eastAsia"/>
        </w:rPr>
        <w:t>需要</w:t>
      </w:r>
      <w:r>
        <w:t>，监管机构可</w:t>
      </w:r>
      <w:r>
        <w:rPr>
          <w:rFonts w:hint="eastAsia"/>
        </w:rPr>
        <w:t>要求</w:t>
      </w:r>
      <w:r>
        <w:t>金融</w:t>
      </w:r>
      <w:r>
        <w:rPr>
          <w:rFonts w:hint="eastAsia"/>
        </w:rPr>
        <w:t>机构</w:t>
      </w:r>
      <w:r>
        <w:t>配合，进行授权</w:t>
      </w:r>
      <w:r>
        <w:rPr>
          <w:rFonts w:hint="eastAsia"/>
        </w:rPr>
        <w:t>用户</w:t>
      </w:r>
      <w:r>
        <w:t>信息的查验，即金融机构与</w:t>
      </w:r>
      <w:r>
        <w:rPr>
          <w:rFonts w:hint="eastAsia"/>
        </w:rPr>
        <w:t>存证</w:t>
      </w:r>
      <w:r>
        <w:t>系统进行</w:t>
      </w:r>
      <w:r>
        <w:rPr>
          <w:rFonts w:hint="eastAsia"/>
        </w:rPr>
        <w:t>对接</w:t>
      </w:r>
      <w:r>
        <w:t>，监管机构在</w:t>
      </w:r>
      <w:r>
        <w:rPr>
          <w:rFonts w:hint="eastAsia"/>
        </w:rPr>
        <w:t>管理</w:t>
      </w:r>
      <w:r>
        <w:t>后台</w:t>
      </w:r>
      <w:r>
        <w:rPr>
          <w:rFonts w:hint="eastAsia"/>
        </w:rPr>
        <w:t>抽查</w:t>
      </w:r>
      <w:r>
        <w:t>某一授权记录的用户信息，存证系统从金融机构请求获取该用户的真实信息，然后存证系统</w:t>
      </w:r>
      <w:r>
        <w:rPr>
          <w:rFonts w:hint="eastAsia"/>
        </w:rPr>
        <w:t>模拟</w:t>
      </w:r>
      <w:r>
        <w:t>查验过程，比对真实信息加密所得密文，与</w:t>
      </w:r>
      <w:r>
        <w:rPr>
          <w:rFonts w:hint="eastAsia"/>
        </w:rPr>
        <w:t>授权</w:t>
      </w:r>
      <w:r>
        <w:t>记录</w:t>
      </w:r>
      <w:r>
        <w:rPr>
          <w:rFonts w:hint="eastAsia"/>
        </w:rPr>
        <w:t>的</w:t>
      </w:r>
      <w:r>
        <w:t>密文是否一致，一致</w:t>
      </w:r>
      <w:r>
        <w:rPr>
          <w:rFonts w:hint="eastAsia"/>
        </w:rPr>
        <w:t>表示查验</w:t>
      </w:r>
      <w:r>
        <w:t>通过。</w:t>
      </w:r>
    </w:p>
    <w:p w:rsidR="00613FF0" w:rsidRDefault="00613FF0" w:rsidP="00CE3F50">
      <w:pPr>
        <w:pStyle w:val="2"/>
        <w:spacing w:before="156" w:after="156"/>
      </w:pPr>
      <w:r>
        <w:rPr>
          <w:rFonts w:hint="eastAsia"/>
        </w:rPr>
        <w:t>机构禁用</w:t>
      </w:r>
    </w:p>
    <w:p w:rsidR="00210A80" w:rsidRDefault="00DA30FD" w:rsidP="00A23736">
      <w:r>
        <w:rPr>
          <w:rFonts w:hint="eastAsia"/>
        </w:rPr>
        <w:t>在</w:t>
      </w:r>
      <w:r>
        <w:t>监管过程中，如监管机构发现某一机构存证违规</w:t>
      </w:r>
      <w:r>
        <w:rPr>
          <w:rFonts w:hint="eastAsia"/>
        </w:rPr>
        <w:t>行为</w:t>
      </w:r>
      <w:r>
        <w:t>，则可第一时间在存证系统管理后台禁用</w:t>
      </w:r>
      <w:r w:rsidR="00D27D29">
        <w:t>该机构的系统账号</w:t>
      </w:r>
      <w:r w:rsidR="00210A80">
        <w:rPr>
          <w:rFonts w:hint="eastAsia"/>
        </w:rPr>
        <w:t>；</w:t>
      </w:r>
    </w:p>
    <w:p w:rsidR="00210A80" w:rsidRDefault="00DA30FD" w:rsidP="00A23736">
      <w:r>
        <w:rPr>
          <w:rFonts w:hint="eastAsia"/>
        </w:rPr>
        <w:t>禁用后</w:t>
      </w:r>
      <w:r>
        <w:t>该机构将无法</w:t>
      </w:r>
      <w:r>
        <w:rPr>
          <w:rFonts w:hint="eastAsia"/>
        </w:rPr>
        <w:t>参与</w:t>
      </w:r>
      <w:r>
        <w:t>存证系统操作</w:t>
      </w:r>
      <w:r>
        <w:rPr>
          <w:rFonts w:hint="eastAsia"/>
        </w:rPr>
        <w:t>，</w:t>
      </w:r>
      <w:r>
        <w:t>即不会</w:t>
      </w:r>
      <w:r>
        <w:rPr>
          <w:rFonts w:hint="eastAsia"/>
        </w:rPr>
        <w:t>出现</w:t>
      </w:r>
      <w:r>
        <w:t>更多的违规记录</w:t>
      </w:r>
      <w:r>
        <w:rPr>
          <w:rFonts w:hint="eastAsia"/>
        </w:rPr>
        <w:t>；</w:t>
      </w:r>
    </w:p>
    <w:p w:rsidR="00A23736" w:rsidRPr="00A23736" w:rsidRDefault="00DA30FD" w:rsidP="00A23736">
      <w:r>
        <w:t>然后</w:t>
      </w:r>
      <w:r>
        <w:rPr>
          <w:rFonts w:hint="eastAsia"/>
        </w:rPr>
        <w:t>监管</w:t>
      </w:r>
      <w:r>
        <w:t>机构可发起对该机构的违规调查</w:t>
      </w:r>
      <w:r>
        <w:rPr>
          <w:rFonts w:hint="eastAsia"/>
        </w:rPr>
        <w:t>，</w:t>
      </w:r>
      <w:r>
        <w:t>通过对已有记录进行</w:t>
      </w:r>
      <w:r>
        <w:rPr>
          <w:rFonts w:hint="eastAsia"/>
        </w:rPr>
        <w:t>查验</w:t>
      </w:r>
      <w:r>
        <w:t>，</w:t>
      </w:r>
      <w:r>
        <w:rPr>
          <w:rFonts w:hint="eastAsia"/>
        </w:rPr>
        <w:t>确认</w:t>
      </w:r>
      <w:r>
        <w:t>该机构的违规事实，</w:t>
      </w:r>
      <w:r w:rsidR="00905D7A">
        <w:rPr>
          <w:rFonts w:hint="eastAsia"/>
        </w:rPr>
        <w:t>给出</w:t>
      </w:r>
      <w:bookmarkStart w:id="3" w:name="_GoBack"/>
      <w:bookmarkEnd w:id="3"/>
      <w:r w:rsidR="00B638C2">
        <w:rPr>
          <w:rFonts w:hint="eastAsia"/>
        </w:rPr>
        <w:t>相应</w:t>
      </w:r>
      <w:r>
        <w:t>处罚。</w:t>
      </w:r>
    </w:p>
    <w:p w:rsidR="00F76787" w:rsidRDefault="00F76787" w:rsidP="00F76787">
      <w:pPr>
        <w:pStyle w:val="1"/>
      </w:pPr>
      <w:r>
        <w:lastRenderedPageBreak/>
        <w:t>上链数据</w:t>
      </w:r>
    </w:p>
    <w:p w:rsidR="00F76787" w:rsidRDefault="00F76787" w:rsidP="00CE3F50">
      <w:pPr>
        <w:pStyle w:val="2"/>
        <w:spacing w:before="156" w:after="156"/>
      </w:pPr>
      <w:r>
        <w:rPr>
          <w:rFonts w:hint="eastAsia"/>
        </w:rPr>
        <w:t>授权</w:t>
      </w:r>
      <w:r>
        <w:t>上链数据</w:t>
      </w:r>
    </w:p>
    <w:p w:rsidR="00F76787" w:rsidRDefault="00F76787" w:rsidP="00F76787">
      <w:r>
        <w:rPr>
          <w:rFonts w:hint="eastAsia"/>
        </w:rPr>
        <w:t>授权上链</w:t>
      </w:r>
      <w:r>
        <w:t>数据是指金融机构将</w:t>
      </w:r>
      <w:r>
        <w:rPr>
          <w:rFonts w:hint="eastAsia"/>
        </w:rPr>
        <w:t>用户</w:t>
      </w:r>
      <w:r>
        <w:t>对其数据使用授权写入区块链的记录</w:t>
      </w:r>
    </w:p>
    <w:p w:rsidR="00F76787" w:rsidRPr="00F2467F" w:rsidRDefault="00F76787" w:rsidP="00F76787"/>
    <w:tbl>
      <w:tblPr>
        <w:tblStyle w:val="GridTable4Accent1"/>
        <w:tblW w:w="8364" w:type="dxa"/>
        <w:tblInd w:w="-5" w:type="dxa"/>
        <w:tblLook w:val="04A0"/>
      </w:tblPr>
      <w:tblGrid>
        <w:gridCol w:w="2127"/>
        <w:gridCol w:w="6237"/>
      </w:tblGrid>
      <w:tr w:rsidR="004A23F0" w:rsidTr="006702A4">
        <w:trPr>
          <w:cnfStyle w:val="100000000000"/>
        </w:trPr>
        <w:tc>
          <w:tcPr>
            <w:cnfStyle w:val="001000000000"/>
            <w:tcW w:w="2127" w:type="dxa"/>
          </w:tcPr>
          <w:p w:rsidR="004A23F0" w:rsidRDefault="004A23F0" w:rsidP="00467121">
            <w:pPr>
              <w:ind w:leftChars="0" w:left="0"/>
            </w:pPr>
            <w:r>
              <w:rPr>
                <w:rFonts w:hint="eastAsia"/>
              </w:rPr>
              <w:t>上链</w:t>
            </w:r>
            <w:r>
              <w:t>数据</w:t>
            </w:r>
          </w:p>
        </w:tc>
        <w:tc>
          <w:tcPr>
            <w:tcW w:w="6237" w:type="dxa"/>
          </w:tcPr>
          <w:p w:rsidR="004A23F0" w:rsidRDefault="004A23F0" w:rsidP="00467121">
            <w:pPr>
              <w:ind w:leftChars="0" w:left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A23F0" w:rsidTr="006702A4">
        <w:trPr>
          <w:cnfStyle w:val="000000100000"/>
        </w:trPr>
        <w:tc>
          <w:tcPr>
            <w:cnfStyle w:val="001000000000"/>
            <w:tcW w:w="2127" w:type="dxa"/>
          </w:tcPr>
          <w:p w:rsidR="004A23F0" w:rsidRDefault="00C96A99" w:rsidP="00467121">
            <w:pPr>
              <w:ind w:leftChars="0" w:left="0"/>
            </w:pPr>
            <w:r>
              <w:rPr>
                <w:rFonts w:hint="eastAsia"/>
              </w:rPr>
              <w:t>记录流水号</w:t>
            </w:r>
          </w:p>
        </w:tc>
        <w:tc>
          <w:tcPr>
            <w:tcW w:w="6237" w:type="dxa"/>
          </w:tcPr>
          <w:p w:rsidR="004A23F0" w:rsidRDefault="005876A6" w:rsidP="00467121">
            <w:pPr>
              <w:ind w:leftChars="0" w:left="0"/>
              <w:cnfStyle w:val="000000100000"/>
            </w:pPr>
            <w:r>
              <w:t>记录</w:t>
            </w:r>
            <w:r w:rsidR="00C96A99">
              <w:rPr>
                <w:rFonts w:hint="eastAsia"/>
              </w:rPr>
              <w:t>的</w:t>
            </w:r>
            <w:r w:rsidR="004A23F0">
              <w:t>流水号</w:t>
            </w:r>
          </w:p>
        </w:tc>
      </w:tr>
      <w:tr w:rsidR="004A23F0" w:rsidTr="006702A4">
        <w:tc>
          <w:tcPr>
            <w:cnfStyle w:val="001000000000"/>
            <w:tcW w:w="2127" w:type="dxa"/>
          </w:tcPr>
          <w:p w:rsidR="004A23F0" w:rsidRDefault="004A23F0" w:rsidP="00467121">
            <w:pPr>
              <w:ind w:leftChars="0" w:left="0"/>
            </w:pPr>
            <w:r>
              <w:rPr>
                <w:rFonts w:hint="eastAsia"/>
              </w:rPr>
              <w:t>授权时间</w:t>
            </w:r>
          </w:p>
        </w:tc>
        <w:tc>
          <w:tcPr>
            <w:tcW w:w="6237" w:type="dxa"/>
          </w:tcPr>
          <w:p w:rsidR="004A23F0" w:rsidRDefault="004A23F0" w:rsidP="00467121">
            <w:pPr>
              <w:ind w:leftChars="0" w:left="0"/>
              <w:cnfStyle w:val="000000000000"/>
            </w:pPr>
            <w:r>
              <w:rPr>
                <w:rFonts w:hint="eastAsia"/>
              </w:rPr>
              <w:t>授权的</w:t>
            </w:r>
            <w:r>
              <w:t>日期时间</w:t>
            </w:r>
            <w:r w:rsidR="00F87029">
              <w:rPr>
                <w:rFonts w:hint="eastAsia"/>
              </w:rPr>
              <w:t>，</w:t>
            </w:r>
            <w:r w:rsidR="00F87029">
              <w:t>采用系统记录时间</w:t>
            </w:r>
            <w:r>
              <w:t>，格式为</w:t>
            </w:r>
            <w:proofErr w:type="spellStart"/>
            <w:r>
              <w:t>yyyy-mm-dd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001620" w:rsidTr="006702A4">
        <w:trPr>
          <w:cnfStyle w:val="000000100000"/>
        </w:trPr>
        <w:tc>
          <w:tcPr>
            <w:cnfStyle w:val="001000000000"/>
            <w:tcW w:w="2127" w:type="dxa"/>
          </w:tcPr>
          <w:p w:rsidR="00001620" w:rsidRDefault="00001620" w:rsidP="00001620">
            <w:pPr>
              <w:ind w:leftChars="0" w:left="0"/>
            </w:pPr>
            <w:r>
              <w:rPr>
                <w:rFonts w:hint="eastAsia"/>
              </w:rPr>
              <w:t>授权有效时间</w:t>
            </w:r>
          </w:p>
        </w:tc>
        <w:tc>
          <w:tcPr>
            <w:tcW w:w="6237" w:type="dxa"/>
          </w:tcPr>
          <w:p w:rsidR="00001620" w:rsidRDefault="00001620" w:rsidP="00497E12">
            <w:pPr>
              <w:ind w:leftChars="0" w:left="0"/>
              <w:cnfStyle w:val="000000100000"/>
            </w:pPr>
            <w:r>
              <w:t>授权的</w:t>
            </w:r>
            <w:r>
              <w:rPr>
                <w:rFonts w:hint="eastAsia"/>
              </w:rPr>
              <w:t>到期时间</w:t>
            </w:r>
            <w:r w:rsidR="00376DA4">
              <w:t>，</w:t>
            </w:r>
            <w:r w:rsidR="00497E12">
              <w:rPr>
                <w:rFonts w:hint="eastAsia"/>
              </w:rPr>
              <w:t>根据金融机构调用</w:t>
            </w:r>
            <w:r w:rsidR="00497E12">
              <w:t>SDK</w:t>
            </w:r>
            <w:r w:rsidR="00497E12">
              <w:t>时传入</w:t>
            </w:r>
            <w:r w:rsidR="00497E12">
              <w:rPr>
                <w:rFonts w:hint="eastAsia"/>
              </w:rPr>
              <w:t>有效期</w:t>
            </w:r>
            <w:r w:rsidR="00497E12">
              <w:t>进行换算</w:t>
            </w:r>
            <w:r w:rsidR="00F87029">
              <w:t>，</w:t>
            </w:r>
            <w:r>
              <w:t>格式为</w:t>
            </w:r>
            <w:proofErr w:type="spellStart"/>
            <w:r>
              <w:t>yyyy-mm-dd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001620" w:rsidTr="006702A4">
        <w:tc>
          <w:tcPr>
            <w:cnfStyle w:val="001000000000"/>
            <w:tcW w:w="2127" w:type="dxa"/>
          </w:tcPr>
          <w:p w:rsidR="00001620" w:rsidRDefault="00001620" w:rsidP="00001620">
            <w:pPr>
              <w:ind w:leftChars="0" w:left="0"/>
            </w:pPr>
            <w:r>
              <w:rPr>
                <w:rFonts w:hint="eastAsia"/>
              </w:rPr>
              <w:t>授权</w:t>
            </w:r>
            <w:r>
              <w:t>机构</w:t>
            </w:r>
            <w:r w:rsidR="00C23A50">
              <w:rPr>
                <w:rFonts w:hint="eastAsia"/>
              </w:rPr>
              <w:t>编号</w:t>
            </w:r>
          </w:p>
        </w:tc>
        <w:tc>
          <w:tcPr>
            <w:tcW w:w="6237" w:type="dxa"/>
          </w:tcPr>
          <w:p w:rsidR="00001620" w:rsidRDefault="00001620" w:rsidP="00001620">
            <w:pPr>
              <w:ind w:leftChars="0" w:left="0"/>
              <w:cnfStyle w:val="000000000000"/>
            </w:pPr>
            <w:r>
              <w:rPr>
                <w:rFonts w:hint="eastAsia"/>
              </w:rPr>
              <w:t>授权（写入）</w:t>
            </w:r>
            <w:r>
              <w:t>机构</w:t>
            </w:r>
            <w:r>
              <w:rPr>
                <w:rFonts w:hint="eastAsia"/>
              </w:rPr>
              <w:t>在</w:t>
            </w:r>
            <w:r>
              <w:t>区块链系统中的</w:t>
            </w:r>
            <w:r w:rsidR="00C23A50">
              <w:rPr>
                <w:rFonts w:hint="eastAsia"/>
              </w:rPr>
              <w:t>编号</w:t>
            </w:r>
            <w:r w:rsidR="00DF7C03">
              <w:rPr>
                <w:rFonts w:hint="eastAsia"/>
              </w:rPr>
              <w:t>，</w:t>
            </w:r>
            <w:r w:rsidR="00DF7C03">
              <w:t>以</w:t>
            </w:r>
            <w:r w:rsidR="00DF7C03">
              <w:t>SDK</w:t>
            </w:r>
            <w:r w:rsidR="00DF7C03">
              <w:rPr>
                <w:rFonts w:hint="eastAsia"/>
              </w:rPr>
              <w:t>配置</w:t>
            </w:r>
            <w:r w:rsidR="00DF7C03">
              <w:t>为准</w:t>
            </w:r>
          </w:p>
        </w:tc>
      </w:tr>
      <w:tr w:rsidR="00001620" w:rsidTr="006702A4">
        <w:trPr>
          <w:cnfStyle w:val="000000100000"/>
        </w:trPr>
        <w:tc>
          <w:tcPr>
            <w:cnfStyle w:val="001000000000"/>
            <w:tcW w:w="2127" w:type="dxa"/>
          </w:tcPr>
          <w:p w:rsidR="00001620" w:rsidRDefault="00001620" w:rsidP="00001620">
            <w:pPr>
              <w:ind w:leftChars="0" w:left="0"/>
            </w:pPr>
            <w:r>
              <w:t>数据加密方式</w:t>
            </w:r>
          </w:p>
        </w:tc>
        <w:tc>
          <w:tcPr>
            <w:tcW w:w="6237" w:type="dxa"/>
          </w:tcPr>
          <w:p w:rsidR="00001620" w:rsidRPr="00001620" w:rsidRDefault="00001620" w:rsidP="00BB7B1C">
            <w:pPr>
              <w:ind w:leftChars="0" w:left="0"/>
              <w:cnfStyle w:val="000000100000"/>
            </w:pPr>
            <w:r>
              <w:rPr>
                <w:rFonts w:hint="eastAsia"/>
              </w:rPr>
              <w:t>用户</w:t>
            </w:r>
            <w:r>
              <w:t>个人信息加密的方式</w:t>
            </w:r>
            <w:r w:rsidR="00DF7C03">
              <w:rPr>
                <w:rFonts w:hint="eastAsia"/>
              </w:rPr>
              <w:t>，</w:t>
            </w:r>
            <w:r w:rsidR="00BB7B1C">
              <w:rPr>
                <w:rFonts w:hint="eastAsia"/>
              </w:rPr>
              <w:t>SDK</w:t>
            </w:r>
            <w:r w:rsidR="00BB7B1C">
              <w:rPr>
                <w:rFonts w:hint="eastAsia"/>
              </w:rPr>
              <w:t>支持</w:t>
            </w:r>
            <w:r w:rsidR="00BB7B1C">
              <w:t>多种符合国家法规要求的加密标准，</w:t>
            </w:r>
            <w:r w:rsidR="003F2287">
              <w:rPr>
                <w:rFonts w:hint="eastAsia"/>
              </w:rPr>
              <w:t>以供</w:t>
            </w:r>
            <w:r w:rsidR="003F2287">
              <w:t>金融机构</w:t>
            </w:r>
            <w:r w:rsidR="00BB7B1C">
              <w:t>选择</w:t>
            </w:r>
          </w:p>
        </w:tc>
      </w:tr>
      <w:tr w:rsidR="00001620" w:rsidTr="006702A4">
        <w:tc>
          <w:tcPr>
            <w:cnfStyle w:val="001000000000"/>
            <w:tcW w:w="2127" w:type="dxa"/>
          </w:tcPr>
          <w:p w:rsidR="00001620" w:rsidRDefault="00001620" w:rsidP="00001620">
            <w:pPr>
              <w:ind w:leftChars="0" w:left="0"/>
            </w:pPr>
            <w:r>
              <w:rPr>
                <w:rFonts w:hint="eastAsia"/>
              </w:rPr>
              <w:t>用户密文数据</w:t>
            </w:r>
          </w:p>
        </w:tc>
        <w:tc>
          <w:tcPr>
            <w:tcW w:w="6237" w:type="dxa"/>
          </w:tcPr>
          <w:p w:rsidR="00001620" w:rsidRDefault="00001620" w:rsidP="00001620">
            <w:pPr>
              <w:ind w:leftChars="0" w:left="0"/>
              <w:cnfStyle w:val="000000000000"/>
            </w:pPr>
            <w:r>
              <w:rPr>
                <w:rFonts w:hint="eastAsia"/>
              </w:rPr>
              <w:t>用户个人</w:t>
            </w:r>
            <w:r>
              <w:t>信息</w:t>
            </w:r>
            <w:r>
              <w:rPr>
                <w:rFonts w:hint="eastAsia"/>
              </w:rPr>
              <w:t>加密</w:t>
            </w:r>
            <w:r>
              <w:t>后</w:t>
            </w:r>
            <w:r>
              <w:rPr>
                <w:rFonts w:hint="eastAsia"/>
              </w:rPr>
              <w:t>数据</w:t>
            </w:r>
          </w:p>
        </w:tc>
      </w:tr>
    </w:tbl>
    <w:p w:rsidR="00F76787" w:rsidRDefault="00F76787" w:rsidP="004A23F0"/>
    <w:p w:rsidR="00F76787" w:rsidRDefault="00F76787" w:rsidP="00CE3F50">
      <w:pPr>
        <w:pStyle w:val="2"/>
        <w:spacing w:before="156" w:after="156"/>
      </w:pPr>
      <w:r>
        <w:rPr>
          <w:rFonts w:hint="eastAsia"/>
        </w:rPr>
        <w:t>鉴权</w:t>
      </w:r>
      <w:r>
        <w:t>上链数据</w:t>
      </w:r>
    </w:p>
    <w:p w:rsidR="00F76787" w:rsidRPr="00F2467F" w:rsidRDefault="00F76787" w:rsidP="00F76787">
      <w:r>
        <w:rPr>
          <w:rFonts w:hint="eastAsia"/>
        </w:rPr>
        <w:t>鉴权上链</w:t>
      </w:r>
      <w:r>
        <w:t>数据是指数据源、数据加工方对用户授权</w:t>
      </w:r>
      <w:r>
        <w:rPr>
          <w:rFonts w:hint="eastAsia"/>
        </w:rPr>
        <w:t>校验</w:t>
      </w:r>
      <w:r>
        <w:t>查询</w:t>
      </w:r>
      <w:r>
        <w:rPr>
          <w:rFonts w:hint="eastAsia"/>
        </w:rPr>
        <w:t>的行为</w:t>
      </w:r>
      <w:r>
        <w:t>记录</w:t>
      </w:r>
    </w:p>
    <w:tbl>
      <w:tblPr>
        <w:tblStyle w:val="GridTable4Accent1"/>
        <w:tblW w:w="8364" w:type="dxa"/>
        <w:tblInd w:w="-5" w:type="dxa"/>
        <w:tblLook w:val="04A0"/>
      </w:tblPr>
      <w:tblGrid>
        <w:gridCol w:w="2127"/>
        <w:gridCol w:w="6237"/>
      </w:tblGrid>
      <w:tr w:rsidR="004A23F0" w:rsidTr="006702A4">
        <w:trPr>
          <w:cnfStyle w:val="100000000000"/>
        </w:trPr>
        <w:tc>
          <w:tcPr>
            <w:cnfStyle w:val="001000000000"/>
            <w:tcW w:w="2127" w:type="dxa"/>
          </w:tcPr>
          <w:p w:rsidR="004A23F0" w:rsidRDefault="004A23F0" w:rsidP="00467121">
            <w:pPr>
              <w:ind w:leftChars="0" w:left="0"/>
            </w:pPr>
            <w:r>
              <w:rPr>
                <w:rFonts w:hint="eastAsia"/>
              </w:rPr>
              <w:t>上链</w:t>
            </w:r>
            <w:r>
              <w:t>数据</w:t>
            </w:r>
          </w:p>
        </w:tc>
        <w:tc>
          <w:tcPr>
            <w:tcW w:w="6237" w:type="dxa"/>
          </w:tcPr>
          <w:p w:rsidR="004A23F0" w:rsidRDefault="004A23F0" w:rsidP="00467121">
            <w:pPr>
              <w:ind w:leftChars="0" w:left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A23F0" w:rsidTr="006702A4">
        <w:trPr>
          <w:cnfStyle w:val="000000100000"/>
        </w:trPr>
        <w:tc>
          <w:tcPr>
            <w:cnfStyle w:val="001000000000"/>
            <w:tcW w:w="2127" w:type="dxa"/>
          </w:tcPr>
          <w:p w:rsidR="004A23F0" w:rsidRDefault="00C96A99" w:rsidP="00467121">
            <w:pPr>
              <w:ind w:leftChars="0" w:left="0"/>
            </w:pPr>
            <w:r>
              <w:rPr>
                <w:rFonts w:hint="eastAsia"/>
              </w:rPr>
              <w:t>记录流水号</w:t>
            </w:r>
          </w:p>
        </w:tc>
        <w:tc>
          <w:tcPr>
            <w:tcW w:w="6237" w:type="dxa"/>
          </w:tcPr>
          <w:p w:rsidR="004A23F0" w:rsidRDefault="004A23F0" w:rsidP="00467121">
            <w:pPr>
              <w:ind w:leftChars="0" w:left="0"/>
              <w:cnfStyle w:val="000000100000"/>
            </w:pPr>
            <w:r>
              <w:t>记录的流水号</w:t>
            </w:r>
          </w:p>
        </w:tc>
      </w:tr>
      <w:tr w:rsidR="004A23F0" w:rsidTr="006702A4">
        <w:tc>
          <w:tcPr>
            <w:cnfStyle w:val="001000000000"/>
            <w:tcW w:w="2127" w:type="dxa"/>
          </w:tcPr>
          <w:p w:rsidR="004A23F0" w:rsidRDefault="004A23F0" w:rsidP="00467121">
            <w:pPr>
              <w:ind w:leftChars="0" w:left="0"/>
            </w:pPr>
            <w:r>
              <w:rPr>
                <w:rFonts w:hint="eastAsia"/>
              </w:rPr>
              <w:t>鉴权时间</w:t>
            </w:r>
          </w:p>
        </w:tc>
        <w:tc>
          <w:tcPr>
            <w:tcW w:w="6237" w:type="dxa"/>
          </w:tcPr>
          <w:p w:rsidR="004A23F0" w:rsidRDefault="00133F13" w:rsidP="00467121">
            <w:pPr>
              <w:ind w:leftChars="0" w:left="0"/>
              <w:cnfStyle w:val="000000000000"/>
            </w:pPr>
            <w:r>
              <w:rPr>
                <w:rFonts w:hint="eastAsia"/>
              </w:rPr>
              <w:t>查验</w:t>
            </w:r>
            <w:r w:rsidR="004A23F0">
              <w:rPr>
                <w:rFonts w:hint="eastAsia"/>
              </w:rPr>
              <w:t>的</w:t>
            </w:r>
            <w:r w:rsidR="004A23F0">
              <w:t>日期时间</w:t>
            </w:r>
            <w:r w:rsidR="00F87029">
              <w:rPr>
                <w:rFonts w:hint="eastAsia"/>
              </w:rPr>
              <w:t>，</w:t>
            </w:r>
            <w:r w:rsidR="00F87029">
              <w:t>采用系统记录时间</w:t>
            </w:r>
            <w:r w:rsidR="004A23F0">
              <w:t>，格式为</w:t>
            </w:r>
            <w:proofErr w:type="spellStart"/>
            <w:r w:rsidR="004A23F0">
              <w:t>yyyy-mm-dd</w:t>
            </w:r>
            <w:proofErr w:type="spellEnd"/>
            <w:r w:rsidR="004A23F0">
              <w:t xml:space="preserve"> </w:t>
            </w:r>
            <w:proofErr w:type="spellStart"/>
            <w:r w:rsidR="004A23F0">
              <w:t>hh:mm:ss</w:t>
            </w:r>
            <w:proofErr w:type="spellEnd"/>
          </w:p>
        </w:tc>
      </w:tr>
      <w:tr w:rsidR="004A23F0" w:rsidTr="006702A4">
        <w:trPr>
          <w:cnfStyle w:val="000000100000"/>
        </w:trPr>
        <w:tc>
          <w:tcPr>
            <w:cnfStyle w:val="001000000000"/>
            <w:tcW w:w="2127" w:type="dxa"/>
          </w:tcPr>
          <w:p w:rsidR="004A23F0" w:rsidRDefault="004A23F0" w:rsidP="00467121">
            <w:pPr>
              <w:ind w:leftChars="0" w:left="0"/>
            </w:pPr>
            <w:r>
              <w:rPr>
                <w:rFonts w:hint="eastAsia"/>
              </w:rPr>
              <w:t>鉴权</w:t>
            </w:r>
            <w:r>
              <w:t>机构</w:t>
            </w:r>
            <w:r w:rsidR="00C23A50">
              <w:rPr>
                <w:rFonts w:hint="eastAsia"/>
              </w:rPr>
              <w:t>编号</w:t>
            </w:r>
          </w:p>
        </w:tc>
        <w:tc>
          <w:tcPr>
            <w:tcW w:w="6237" w:type="dxa"/>
          </w:tcPr>
          <w:p w:rsidR="004A23F0" w:rsidRDefault="00133F13" w:rsidP="00467121">
            <w:pPr>
              <w:ind w:leftChars="0" w:left="0"/>
              <w:cnfStyle w:val="000000100000"/>
            </w:pPr>
            <w:r>
              <w:rPr>
                <w:rFonts w:hint="eastAsia"/>
              </w:rPr>
              <w:t>查验</w:t>
            </w:r>
            <w:r w:rsidR="004A23F0">
              <w:t>机构</w:t>
            </w:r>
            <w:r w:rsidR="004A23F0">
              <w:rPr>
                <w:rFonts w:hint="eastAsia"/>
              </w:rPr>
              <w:t>在</w:t>
            </w:r>
            <w:r w:rsidR="004A23F0">
              <w:t>区块链系统中的</w:t>
            </w:r>
            <w:r w:rsidR="00C23A50">
              <w:rPr>
                <w:rFonts w:hint="eastAsia"/>
              </w:rPr>
              <w:t>编号</w:t>
            </w:r>
          </w:p>
        </w:tc>
      </w:tr>
      <w:tr w:rsidR="004A23F0" w:rsidTr="006702A4">
        <w:tc>
          <w:tcPr>
            <w:cnfStyle w:val="001000000000"/>
            <w:tcW w:w="2127" w:type="dxa"/>
          </w:tcPr>
          <w:p w:rsidR="004A23F0" w:rsidRDefault="00A04335" w:rsidP="004A23F0">
            <w:pPr>
              <w:ind w:leftChars="0" w:left="0"/>
            </w:pPr>
            <w:r>
              <w:rPr>
                <w:rFonts w:hint="eastAsia"/>
              </w:rPr>
              <w:t>授权</w:t>
            </w:r>
            <w:r w:rsidR="004A23F0">
              <w:t>流水号</w:t>
            </w:r>
          </w:p>
        </w:tc>
        <w:tc>
          <w:tcPr>
            <w:tcW w:w="6237" w:type="dxa"/>
          </w:tcPr>
          <w:p w:rsidR="004A23F0" w:rsidRDefault="004A23F0" w:rsidP="00133F13">
            <w:pPr>
              <w:ind w:leftChars="0" w:left="0"/>
              <w:cnfStyle w:val="000000000000"/>
            </w:pPr>
            <w:r>
              <w:rPr>
                <w:rFonts w:hint="eastAsia"/>
              </w:rPr>
              <w:t>被</w:t>
            </w:r>
            <w:r w:rsidR="00133F13">
              <w:rPr>
                <w:rFonts w:hint="eastAsia"/>
              </w:rPr>
              <w:t>查验</w:t>
            </w:r>
            <w:r>
              <w:t>的</w:t>
            </w:r>
            <w:r>
              <w:rPr>
                <w:rFonts w:hint="eastAsia"/>
              </w:rPr>
              <w:t>授权</w:t>
            </w:r>
            <w:r>
              <w:t>记录流水号</w:t>
            </w:r>
          </w:p>
        </w:tc>
      </w:tr>
      <w:tr w:rsidR="00A04335" w:rsidTr="006702A4">
        <w:trPr>
          <w:cnfStyle w:val="000000100000"/>
        </w:trPr>
        <w:tc>
          <w:tcPr>
            <w:cnfStyle w:val="001000000000"/>
            <w:tcW w:w="2127" w:type="dxa"/>
          </w:tcPr>
          <w:p w:rsidR="00A04335" w:rsidRDefault="00A04335" w:rsidP="004A23F0">
            <w:pPr>
              <w:ind w:leftChars="0" w:left="0"/>
            </w:pPr>
            <w:r>
              <w:rPr>
                <w:rFonts w:hint="eastAsia"/>
              </w:rPr>
              <w:t>鉴权</w:t>
            </w:r>
            <w:r>
              <w:t>流水号</w:t>
            </w:r>
          </w:p>
        </w:tc>
        <w:tc>
          <w:tcPr>
            <w:tcW w:w="6237" w:type="dxa"/>
          </w:tcPr>
          <w:p w:rsidR="00A04335" w:rsidRDefault="00A04335" w:rsidP="00133F13">
            <w:pPr>
              <w:ind w:leftChars="0" w:left="0"/>
              <w:cnfStyle w:val="000000100000"/>
            </w:pPr>
            <w:r>
              <w:rPr>
                <w:rFonts w:hint="eastAsia"/>
              </w:rPr>
              <w:t>被</w:t>
            </w:r>
            <w:r w:rsidR="00133F13">
              <w:rPr>
                <w:rFonts w:hint="eastAsia"/>
              </w:rPr>
              <w:t>查验</w:t>
            </w:r>
            <w:r>
              <w:t>的鉴权记录流水号</w:t>
            </w:r>
          </w:p>
        </w:tc>
      </w:tr>
    </w:tbl>
    <w:p w:rsidR="00F76787" w:rsidRDefault="00F76787" w:rsidP="00F76787"/>
    <w:p w:rsidR="00FD6BE1" w:rsidRDefault="007766CD" w:rsidP="003F115A">
      <w:pPr>
        <w:pStyle w:val="1"/>
      </w:pPr>
      <w:r>
        <w:rPr>
          <w:rFonts w:hint="eastAsia"/>
        </w:rPr>
        <w:lastRenderedPageBreak/>
        <w:t>SDK</w:t>
      </w:r>
      <w:r w:rsidR="00FD6BE1">
        <w:t>说明</w:t>
      </w:r>
    </w:p>
    <w:p w:rsidR="007766CD" w:rsidRDefault="007766CD" w:rsidP="00CE3F50">
      <w:pPr>
        <w:pStyle w:val="2"/>
        <w:spacing w:before="156" w:after="156"/>
      </w:pPr>
      <w:r>
        <w:rPr>
          <w:rFonts w:hint="eastAsia"/>
        </w:rPr>
        <w:t>SDK</w:t>
      </w:r>
      <w:r>
        <w:t>功能</w:t>
      </w:r>
    </w:p>
    <w:p w:rsidR="00644926" w:rsidRDefault="00644926" w:rsidP="00644926">
      <w:r>
        <w:rPr>
          <w:rFonts w:hint="eastAsia"/>
        </w:rPr>
        <w:t>存证</w:t>
      </w:r>
      <w:r>
        <w:t>系统</w:t>
      </w:r>
      <w:r>
        <w:t>SDK</w:t>
      </w:r>
      <w:r>
        <w:t>，用于嵌入</w:t>
      </w:r>
      <w:r>
        <w:rPr>
          <w:rFonts w:hint="eastAsia"/>
        </w:rPr>
        <w:t>金融</w:t>
      </w:r>
      <w:r>
        <w:t>机构</w:t>
      </w:r>
      <w:r>
        <w:t>APP</w:t>
      </w:r>
      <w:r>
        <w:t>进行用户授权操作</w:t>
      </w:r>
      <w:r>
        <w:rPr>
          <w:rFonts w:hint="eastAsia"/>
        </w:rPr>
        <w:t>。</w:t>
      </w:r>
    </w:p>
    <w:p w:rsidR="00644926" w:rsidRDefault="00644926" w:rsidP="00644926">
      <w:r>
        <w:t>SDK</w:t>
      </w:r>
      <w:r>
        <w:rPr>
          <w:rFonts w:hint="eastAsia"/>
        </w:rPr>
        <w:t>功能</w:t>
      </w:r>
      <w:r>
        <w:t>如下：</w:t>
      </w:r>
    </w:p>
    <w:tbl>
      <w:tblPr>
        <w:tblStyle w:val="GridTable4Accent1"/>
        <w:tblW w:w="8364" w:type="dxa"/>
        <w:tblInd w:w="-5" w:type="dxa"/>
        <w:tblLook w:val="04A0"/>
      </w:tblPr>
      <w:tblGrid>
        <w:gridCol w:w="2127"/>
        <w:gridCol w:w="6237"/>
      </w:tblGrid>
      <w:tr w:rsidR="00644926" w:rsidTr="004B5545">
        <w:trPr>
          <w:cnfStyle w:val="100000000000"/>
        </w:trPr>
        <w:tc>
          <w:tcPr>
            <w:cnfStyle w:val="001000000000"/>
            <w:tcW w:w="2127" w:type="dxa"/>
          </w:tcPr>
          <w:p w:rsidR="00644926" w:rsidRDefault="00644926" w:rsidP="004B5545">
            <w:pPr>
              <w:ind w:leftChars="0" w:left="0"/>
            </w:pPr>
            <w:r>
              <w:rPr>
                <w:rFonts w:hint="eastAsia"/>
              </w:rPr>
              <w:t>SDK</w:t>
            </w:r>
            <w:r>
              <w:t>功能</w:t>
            </w:r>
          </w:p>
        </w:tc>
        <w:tc>
          <w:tcPr>
            <w:tcW w:w="6237" w:type="dxa"/>
          </w:tcPr>
          <w:p w:rsidR="00644926" w:rsidRDefault="00644926" w:rsidP="004B5545">
            <w:pPr>
              <w:ind w:leftChars="0" w:left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F0F25" w:rsidTr="004B5545">
        <w:trPr>
          <w:cnfStyle w:val="000000100000"/>
        </w:trPr>
        <w:tc>
          <w:tcPr>
            <w:cnfStyle w:val="001000000000"/>
            <w:tcW w:w="2127" w:type="dxa"/>
          </w:tcPr>
          <w:p w:rsidR="00FF0F25" w:rsidRDefault="00FF0F25" w:rsidP="004B5545">
            <w:pPr>
              <w:ind w:leftChars="0" w:left="0"/>
            </w:pPr>
            <w:r>
              <w:rPr>
                <w:rFonts w:hint="eastAsia"/>
              </w:rPr>
              <w:t>流水</w:t>
            </w:r>
            <w:r>
              <w:t>凭证接口</w:t>
            </w:r>
          </w:p>
        </w:tc>
        <w:tc>
          <w:tcPr>
            <w:tcW w:w="6237" w:type="dxa"/>
          </w:tcPr>
          <w:p w:rsidR="00FF0F25" w:rsidRDefault="00FF0F25" w:rsidP="004B5545">
            <w:pPr>
              <w:ind w:leftChars="0" w:left="0"/>
              <w:cnfStyle w:val="000000100000"/>
            </w:pPr>
            <w:r>
              <w:rPr>
                <w:rFonts w:hint="eastAsia"/>
              </w:rPr>
              <w:t>用于</w:t>
            </w:r>
            <w:r>
              <w:t>前端调用，生成流水凭证接口</w:t>
            </w:r>
          </w:p>
        </w:tc>
      </w:tr>
      <w:tr w:rsidR="000D0A8F" w:rsidTr="004B5545">
        <w:tc>
          <w:tcPr>
            <w:cnfStyle w:val="001000000000"/>
            <w:tcW w:w="2127" w:type="dxa"/>
          </w:tcPr>
          <w:p w:rsidR="000D0A8F" w:rsidRDefault="000D0A8F" w:rsidP="004B5545">
            <w:pPr>
              <w:ind w:leftChars="0" w:left="0"/>
            </w:pPr>
            <w:r>
              <w:rPr>
                <w:rFonts w:hint="eastAsia"/>
              </w:rPr>
              <w:t>用户</w:t>
            </w:r>
            <w:r>
              <w:t>授权接口</w:t>
            </w:r>
          </w:p>
        </w:tc>
        <w:tc>
          <w:tcPr>
            <w:tcW w:w="6237" w:type="dxa"/>
          </w:tcPr>
          <w:p w:rsidR="000D0A8F" w:rsidRDefault="000D0A8F" w:rsidP="004B5545">
            <w:pPr>
              <w:ind w:leftChars="0" w:left="0"/>
              <w:cnfStyle w:val="000000000000"/>
            </w:pPr>
            <w:r>
              <w:rPr>
                <w:rFonts w:hint="eastAsia"/>
              </w:rPr>
              <w:t>用于</w:t>
            </w:r>
            <w:r>
              <w:t>前端调用，写入用户授权信息</w:t>
            </w:r>
          </w:p>
        </w:tc>
      </w:tr>
      <w:tr w:rsidR="00644926" w:rsidTr="004B5545">
        <w:trPr>
          <w:cnfStyle w:val="000000100000"/>
        </w:trPr>
        <w:tc>
          <w:tcPr>
            <w:cnfStyle w:val="001000000000"/>
            <w:tcW w:w="2127" w:type="dxa"/>
          </w:tcPr>
          <w:p w:rsidR="00644926" w:rsidRDefault="00644926" w:rsidP="004B5545">
            <w:pPr>
              <w:ind w:leftChars="0" w:left="0"/>
            </w:pPr>
            <w:r>
              <w:rPr>
                <w:rFonts w:hint="eastAsia"/>
              </w:rPr>
              <w:t>数据加密</w:t>
            </w:r>
            <w:r>
              <w:t>模块</w:t>
            </w:r>
          </w:p>
        </w:tc>
        <w:tc>
          <w:tcPr>
            <w:tcW w:w="6237" w:type="dxa"/>
          </w:tcPr>
          <w:p w:rsidR="00644926" w:rsidRDefault="008D4D2D" w:rsidP="004B5545">
            <w:pPr>
              <w:ind w:leftChars="0" w:left="0"/>
              <w:cnfStyle w:val="000000100000"/>
            </w:pPr>
            <w:r>
              <w:rPr>
                <w:rFonts w:hint="eastAsia"/>
              </w:rPr>
              <w:t>用于对</w:t>
            </w:r>
            <w:r>
              <w:t>用户数据进行</w:t>
            </w:r>
            <w:r>
              <w:rPr>
                <w:rFonts w:hint="eastAsia"/>
              </w:rPr>
              <w:t>不可逆</w:t>
            </w:r>
            <w:r>
              <w:t>加密，得到</w:t>
            </w:r>
            <w:r>
              <w:rPr>
                <w:rFonts w:hint="eastAsia"/>
              </w:rPr>
              <w:t>用户信息</w:t>
            </w:r>
            <w:r>
              <w:t>密文</w:t>
            </w:r>
          </w:p>
        </w:tc>
      </w:tr>
      <w:tr w:rsidR="00644926" w:rsidTr="004B5545">
        <w:tc>
          <w:tcPr>
            <w:cnfStyle w:val="001000000000"/>
            <w:tcW w:w="2127" w:type="dxa"/>
          </w:tcPr>
          <w:p w:rsidR="00644926" w:rsidRDefault="00644926" w:rsidP="004B5545">
            <w:pPr>
              <w:ind w:leftChars="0" w:left="0"/>
            </w:pPr>
            <w:r>
              <w:rPr>
                <w:rFonts w:hint="eastAsia"/>
              </w:rPr>
              <w:t>授权写入</w:t>
            </w:r>
            <w:r>
              <w:t>模块</w:t>
            </w:r>
          </w:p>
        </w:tc>
        <w:tc>
          <w:tcPr>
            <w:tcW w:w="6237" w:type="dxa"/>
          </w:tcPr>
          <w:p w:rsidR="00644926" w:rsidRDefault="008D4D2D" w:rsidP="004B5545">
            <w:pPr>
              <w:ind w:leftChars="0" w:left="0"/>
              <w:cnfStyle w:val="000000000000"/>
            </w:pPr>
            <w:r>
              <w:rPr>
                <w:rFonts w:hint="eastAsia"/>
              </w:rPr>
              <w:t>用于</w:t>
            </w:r>
            <w:r>
              <w:t>将用户</w:t>
            </w:r>
            <w:r>
              <w:rPr>
                <w:rFonts w:hint="eastAsia"/>
              </w:rPr>
              <w:t>信息密文</w:t>
            </w:r>
            <w:r>
              <w:t>及相关授权信息写入存证系统区块链</w:t>
            </w:r>
          </w:p>
        </w:tc>
      </w:tr>
    </w:tbl>
    <w:p w:rsidR="00644926" w:rsidRDefault="00644926" w:rsidP="00644926"/>
    <w:p w:rsidR="00C71F5D" w:rsidRDefault="00C71F5D" w:rsidP="00C71F5D">
      <w:pPr>
        <w:pStyle w:val="3"/>
      </w:pPr>
      <w:r>
        <w:rPr>
          <w:rFonts w:hint="eastAsia"/>
        </w:rPr>
        <w:t>流水</w:t>
      </w:r>
      <w:r>
        <w:t>凭证接口</w:t>
      </w:r>
    </w:p>
    <w:p w:rsidR="00C71F5D" w:rsidRDefault="00C71F5D" w:rsidP="00C71F5D">
      <w:r>
        <w:rPr>
          <w:rFonts w:hint="eastAsia"/>
        </w:rPr>
        <w:t>流水</w:t>
      </w:r>
      <w:r>
        <w:t>凭证接口是金融机构</w:t>
      </w:r>
      <w:r>
        <w:t>APP/H5</w:t>
      </w:r>
      <w:r>
        <w:rPr>
          <w:rFonts w:hint="eastAsia"/>
        </w:rPr>
        <w:t>前端</w:t>
      </w:r>
      <w:r>
        <w:t>嵌入</w:t>
      </w:r>
      <w:r>
        <w:t>SDK</w:t>
      </w:r>
      <w:r>
        <w:t>后</w:t>
      </w:r>
      <w:r>
        <w:rPr>
          <w:rFonts w:hint="eastAsia"/>
        </w:rPr>
        <w:t>，</w:t>
      </w:r>
      <w:r>
        <w:t>可调用的接口，用于产生授权</w:t>
      </w:r>
      <w:r>
        <w:rPr>
          <w:rFonts w:hint="eastAsia"/>
        </w:rPr>
        <w:t>流水</w:t>
      </w:r>
      <w:r>
        <w:t>凭证号</w:t>
      </w:r>
      <w:r>
        <w:rPr>
          <w:rFonts w:hint="eastAsia"/>
        </w:rPr>
        <w:t>。</w:t>
      </w:r>
    </w:p>
    <w:p w:rsidR="00A5174D" w:rsidRDefault="00A5174D" w:rsidP="00C71F5D"/>
    <w:p w:rsidR="00C71F5D" w:rsidRDefault="00C71F5D" w:rsidP="00C71F5D">
      <w:r>
        <w:rPr>
          <w:rFonts w:hint="eastAsia"/>
        </w:rPr>
        <w:t>请求参数：</w:t>
      </w:r>
      <w:r w:rsidR="00A5174D">
        <w:rPr>
          <w:rFonts w:hint="eastAsia"/>
        </w:rPr>
        <w:t>无</w:t>
      </w:r>
    </w:p>
    <w:p w:rsidR="00C71F5D" w:rsidRDefault="00C71F5D" w:rsidP="00C71F5D"/>
    <w:p w:rsidR="00C71F5D" w:rsidRDefault="00C71F5D" w:rsidP="00C71F5D">
      <w:r>
        <w:rPr>
          <w:rFonts w:hint="eastAsia"/>
        </w:rPr>
        <w:t>返回参数</w:t>
      </w:r>
      <w:r w:rsidR="00A5174D">
        <w:rPr>
          <w:rFonts w:hint="eastAsia"/>
        </w:rPr>
        <w:t>：</w:t>
      </w:r>
    </w:p>
    <w:tbl>
      <w:tblPr>
        <w:tblStyle w:val="GridTable4Accent1"/>
        <w:tblW w:w="8359" w:type="dxa"/>
        <w:tblLook w:val="04A0"/>
      </w:tblPr>
      <w:tblGrid>
        <w:gridCol w:w="1523"/>
        <w:gridCol w:w="1711"/>
        <w:gridCol w:w="1251"/>
        <w:gridCol w:w="3874"/>
      </w:tblGrid>
      <w:tr w:rsidR="00C71F5D" w:rsidTr="00A5174D">
        <w:trPr>
          <w:cnfStyle w:val="100000000000"/>
        </w:trPr>
        <w:tc>
          <w:tcPr>
            <w:cnfStyle w:val="001000000000"/>
            <w:tcW w:w="1523" w:type="dxa"/>
          </w:tcPr>
          <w:p w:rsidR="00C71F5D" w:rsidRDefault="00C71F5D" w:rsidP="00A5174D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711" w:type="dxa"/>
          </w:tcPr>
          <w:p w:rsidR="00C71F5D" w:rsidRDefault="00C71F5D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51" w:type="dxa"/>
          </w:tcPr>
          <w:p w:rsidR="00C71F5D" w:rsidRDefault="00C71F5D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874" w:type="dxa"/>
          </w:tcPr>
          <w:p w:rsidR="00C71F5D" w:rsidRDefault="00C71F5D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C71F5D" w:rsidTr="00FA395E">
        <w:trPr>
          <w:cnfStyle w:val="000000100000"/>
        </w:trPr>
        <w:tc>
          <w:tcPr>
            <w:cnfStyle w:val="001000000000"/>
            <w:tcW w:w="1523" w:type="dxa"/>
            <w:vAlign w:val="center"/>
          </w:tcPr>
          <w:p w:rsidR="00C71F5D" w:rsidRDefault="00A5174D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流水凭证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1711" w:type="dxa"/>
            <w:vAlign w:val="center"/>
          </w:tcPr>
          <w:p w:rsidR="00C71F5D" w:rsidRDefault="00576A9E" w:rsidP="00FA395E">
            <w:pPr>
              <w:ind w:leftChars="0" w:left="0"/>
              <w:cnfStyle w:val="000000100000"/>
            </w:pPr>
            <w:proofErr w:type="spellStart"/>
            <w:r>
              <w:rPr>
                <w:sz w:val="21"/>
                <w:szCs w:val="21"/>
              </w:rPr>
              <w:t>encryptContent</w:t>
            </w:r>
            <w:proofErr w:type="spellEnd"/>
          </w:p>
        </w:tc>
        <w:tc>
          <w:tcPr>
            <w:tcW w:w="1251" w:type="dxa"/>
            <w:vAlign w:val="center"/>
          </w:tcPr>
          <w:p w:rsidR="00C71F5D" w:rsidRDefault="00C71F5D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C71F5D" w:rsidRDefault="003A0075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按</w:t>
            </w:r>
            <w:r>
              <w:rPr>
                <w:sz w:val="21"/>
                <w:szCs w:val="21"/>
              </w:rPr>
              <w:t>算法产生的</w:t>
            </w: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流水凭证号</w:t>
            </w:r>
            <w:r>
              <w:rPr>
                <w:rFonts w:hint="eastAsia"/>
                <w:sz w:val="21"/>
                <w:szCs w:val="21"/>
              </w:rPr>
              <w:t>，全局</w:t>
            </w:r>
            <w:r>
              <w:rPr>
                <w:sz w:val="21"/>
                <w:szCs w:val="21"/>
              </w:rPr>
              <w:t>唯一</w:t>
            </w:r>
          </w:p>
        </w:tc>
      </w:tr>
    </w:tbl>
    <w:p w:rsidR="00C71F5D" w:rsidRPr="00C71F5D" w:rsidRDefault="00C71F5D" w:rsidP="00C71F5D"/>
    <w:p w:rsidR="000D0A8F" w:rsidRDefault="000D0A8F" w:rsidP="000D0A8F">
      <w:pPr>
        <w:pStyle w:val="3"/>
      </w:pPr>
      <w:r>
        <w:rPr>
          <w:rFonts w:hint="eastAsia"/>
        </w:rPr>
        <w:t>用户</w:t>
      </w:r>
      <w:r>
        <w:t>授权接口</w:t>
      </w:r>
    </w:p>
    <w:p w:rsidR="00115D69" w:rsidRDefault="004B5545" w:rsidP="00115D69">
      <w:r>
        <w:rPr>
          <w:rFonts w:hint="eastAsia"/>
        </w:rPr>
        <w:t>用户</w:t>
      </w:r>
      <w:r>
        <w:t>授权接口是金融机构</w:t>
      </w:r>
      <w:r>
        <w:t>APP/H5</w:t>
      </w:r>
      <w:r>
        <w:rPr>
          <w:rFonts w:hint="eastAsia"/>
        </w:rPr>
        <w:t>前端</w:t>
      </w:r>
      <w:r>
        <w:t>嵌入</w:t>
      </w:r>
      <w:r>
        <w:t>SDK</w:t>
      </w:r>
      <w:r w:rsidR="00C71F5D">
        <w:t>后，</w:t>
      </w:r>
      <w:r>
        <w:t>可调用的接口</w:t>
      </w:r>
      <w:r w:rsidR="00C71F5D">
        <w:rPr>
          <w:rFonts w:hint="eastAsia"/>
        </w:rPr>
        <w:t>，</w:t>
      </w:r>
      <w:r w:rsidR="00C71F5D">
        <w:t>用于</w:t>
      </w:r>
      <w:r w:rsidR="00C71F5D">
        <w:rPr>
          <w:rFonts w:hint="eastAsia"/>
        </w:rPr>
        <w:t>直接</w:t>
      </w:r>
      <w:r w:rsidR="00C71F5D">
        <w:t>向区块链系统写入用户授权</w:t>
      </w:r>
      <w:r>
        <w:rPr>
          <w:rFonts w:hint="eastAsia"/>
        </w:rPr>
        <w:t>。</w:t>
      </w:r>
    </w:p>
    <w:p w:rsidR="004B5545" w:rsidRDefault="004B5545" w:rsidP="004B5545">
      <w:r>
        <w:rPr>
          <w:rFonts w:hint="eastAsia"/>
        </w:rPr>
        <w:t>请求参数：</w:t>
      </w:r>
    </w:p>
    <w:tbl>
      <w:tblPr>
        <w:tblStyle w:val="GridTable4Accent1"/>
        <w:tblW w:w="8359" w:type="dxa"/>
        <w:tblLook w:val="04A0"/>
      </w:tblPr>
      <w:tblGrid>
        <w:gridCol w:w="1390"/>
        <w:gridCol w:w="1552"/>
        <w:gridCol w:w="850"/>
        <w:gridCol w:w="836"/>
        <w:gridCol w:w="3731"/>
      </w:tblGrid>
      <w:tr w:rsidR="004B5545" w:rsidTr="004B5545">
        <w:trPr>
          <w:cnfStyle w:val="100000000000"/>
        </w:trPr>
        <w:tc>
          <w:tcPr>
            <w:cnfStyle w:val="001000000000"/>
            <w:tcW w:w="1413" w:type="dxa"/>
          </w:tcPr>
          <w:p w:rsidR="004B5545" w:rsidRDefault="004B5545" w:rsidP="004B554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13" w:type="dxa"/>
          </w:tcPr>
          <w:p w:rsidR="004B5545" w:rsidRPr="00D80ADE" w:rsidRDefault="004B5545" w:rsidP="004B5545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855" w:type="dxa"/>
          </w:tcPr>
          <w:p w:rsidR="004B5545" w:rsidRPr="00D80ADE" w:rsidRDefault="004B5545" w:rsidP="004B5545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</w:tcPr>
          <w:p w:rsidR="004B5545" w:rsidRDefault="004B5545" w:rsidP="004B5545">
            <w:pPr>
              <w:ind w:leftChars="0" w:left="0"/>
              <w:cnfStyle w:val="1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3828" w:type="dxa"/>
          </w:tcPr>
          <w:p w:rsidR="004B5545" w:rsidRDefault="004B5545" w:rsidP="004B5545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4B5545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4B5545" w:rsidRDefault="004B5545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机构</w:t>
            </w: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413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855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系统分配的机构唯一</w:t>
            </w:r>
            <w:r>
              <w:rPr>
                <w:sz w:val="21"/>
                <w:szCs w:val="21"/>
              </w:rPr>
              <w:t>token</w:t>
            </w:r>
            <w:r>
              <w:rPr>
                <w:sz w:val="21"/>
                <w:szCs w:val="21"/>
              </w:rPr>
              <w:t>，用于标记</w:t>
            </w:r>
            <w:r>
              <w:rPr>
                <w:rFonts w:hint="eastAsia"/>
                <w:sz w:val="21"/>
                <w:szCs w:val="21"/>
              </w:rPr>
              <w:t>校验</w:t>
            </w:r>
            <w:r>
              <w:rPr>
                <w:sz w:val="21"/>
                <w:szCs w:val="21"/>
              </w:rPr>
              <w:t>机构权限</w:t>
            </w:r>
          </w:p>
        </w:tc>
      </w:tr>
      <w:tr w:rsidR="00874348" w:rsidTr="00FA395E">
        <w:tc>
          <w:tcPr>
            <w:cnfStyle w:val="001000000000"/>
            <w:tcW w:w="1413" w:type="dxa"/>
            <w:vAlign w:val="center"/>
          </w:tcPr>
          <w:p w:rsidR="00874348" w:rsidRDefault="00874348" w:rsidP="00874348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流水凭证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1413" w:type="dxa"/>
            <w:vAlign w:val="center"/>
          </w:tcPr>
          <w:p w:rsidR="00874348" w:rsidRDefault="00576A9E" w:rsidP="00874348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encryptContent</w:t>
            </w:r>
            <w:proofErr w:type="spellEnd"/>
          </w:p>
        </w:tc>
        <w:tc>
          <w:tcPr>
            <w:tcW w:w="855" w:type="dxa"/>
            <w:vAlign w:val="center"/>
          </w:tcPr>
          <w:p w:rsidR="00874348" w:rsidRPr="00214668" w:rsidRDefault="00874348" w:rsidP="00874348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按</w:t>
            </w:r>
            <w:r>
              <w:rPr>
                <w:sz w:val="21"/>
                <w:szCs w:val="21"/>
              </w:rPr>
              <w:t>算法产生的</w:t>
            </w: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流水凭证号</w:t>
            </w:r>
            <w:r>
              <w:rPr>
                <w:rFonts w:hint="eastAsia"/>
                <w:sz w:val="21"/>
                <w:szCs w:val="21"/>
              </w:rPr>
              <w:t>，全局</w:t>
            </w:r>
            <w:r>
              <w:rPr>
                <w:sz w:val="21"/>
                <w:szCs w:val="21"/>
              </w:rPr>
              <w:t>唯一</w:t>
            </w:r>
          </w:p>
        </w:tc>
      </w:tr>
      <w:tr w:rsidR="00874348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874348" w:rsidRDefault="00874348" w:rsidP="00874348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姓名</w:t>
            </w:r>
          </w:p>
        </w:tc>
        <w:tc>
          <w:tcPr>
            <w:tcW w:w="1413" w:type="dxa"/>
            <w:vAlign w:val="center"/>
          </w:tcPr>
          <w:p w:rsidR="00874348" w:rsidRPr="004B5545" w:rsidRDefault="00874348" w:rsidP="00874348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855" w:type="dxa"/>
            <w:vAlign w:val="center"/>
          </w:tcPr>
          <w:p w:rsidR="00874348" w:rsidRDefault="00874348" w:rsidP="00874348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4348" w:rsidRDefault="00874348" w:rsidP="00874348">
            <w:pPr>
              <w:ind w:leftChars="0" w:left="0"/>
              <w:cnfStyle w:val="0000001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4348" w:rsidRDefault="00874348" w:rsidP="00874348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的姓名</w:t>
            </w:r>
          </w:p>
        </w:tc>
      </w:tr>
      <w:tr w:rsidR="00874348" w:rsidTr="00FA395E">
        <w:tc>
          <w:tcPr>
            <w:cnfStyle w:val="001000000000"/>
            <w:tcW w:w="1413" w:type="dxa"/>
            <w:vAlign w:val="center"/>
          </w:tcPr>
          <w:p w:rsidR="00874348" w:rsidRDefault="00874348" w:rsidP="00874348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用户身份证</w:t>
            </w:r>
          </w:p>
        </w:tc>
        <w:tc>
          <w:tcPr>
            <w:tcW w:w="1413" w:type="dxa"/>
            <w:vAlign w:val="center"/>
          </w:tcPr>
          <w:p w:rsidR="00874348" w:rsidRPr="007A24B6" w:rsidRDefault="00874348" w:rsidP="00874348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dcard</w:t>
            </w:r>
            <w:proofErr w:type="spellEnd"/>
          </w:p>
        </w:tc>
        <w:tc>
          <w:tcPr>
            <w:tcW w:w="855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</w:pPr>
            <w:r>
              <w:rPr>
                <w:rFonts w:hint="eastAsia"/>
              </w:rPr>
              <w:t>用户</w:t>
            </w:r>
            <w:r>
              <w:t>的身份证号码</w:t>
            </w:r>
          </w:p>
        </w:tc>
      </w:tr>
      <w:tr w:rsidR="00874348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874348" w:rsidRDefault="00874348" w:rsidP="00874348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用户</w:t>
            </w:r>
            <w:r>
              <w:rPr>
                <w:sz w:val="21"/>
                <w:szCs w:val="21"/>
              </w:rPr>
              <w:t>手机</w:t>
            </w:r>
          </w:p>
        </w:tc>
        <w:tc>
          <w:tcPr>
            <w:tcW w:w="1413" w:type="dxa"/>
            <w:vAlign w:val="center"/>
          </w:tcPr>
          <w:p w:rsidR="00874348" w:rsidRPr="00F25D07" w:rsidRDefault="00874348" w:rsidP="00874348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blno</w:t>
            </w:r>
            <w:proofErr w:type="spellEnd"/>
          </w:p>
        </w:tc>
        <w:tc>
          <w:tcPr>
            <w:tcW w:w="855" w:type="dxa"/>
            <w:vAlign w:val="center"/>
          </w:tcPr>
          <w:p w:rsidR="00874348" w:rsidRPr="00214668" w:rsidRDefault="00874348" w:rsidP="00874348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4348" w:rsidRDefault="00874348" w:rsidP="00874348">
            <w:pPr>
              <w:ind w:leftChars="0" w:left="0"/>
              <w:cnfStyle w:val="0000001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4348" w:rsidRDefault="00874348" w:rsidP="00874348">
            <w:pPr>
              <w:ind w:leftChars="0" w:left="0"/>
              <w:cnfStyle w:val="000000100000"/>
            </w:pPr>
            <w:r>
              <w:rPr>
                <w:rFonts w:hint="eastAsia"/>
              </w:rPr>
              <w:t>用户</w:t>
            </w:r>
            <w:r>
              <w:t>的手机号码</w:t>
            </w:r>
          </w:p>
        </w:tc>
      </w:tr>
      <w:tr w:rsidR="00874348" w:rsidTr="00FA395E">
        <w:tc>
          <w:tcPr>
            <w:cnfStyle w:val="001000000000"/>
            <w:tcW w:w="1413" w:type="dxa"/>
            <w:vAlign w:val="center"/>
          </w:tcPr>
          <w:p w:rsidR="00874348" w:rsidRDefault="00874348" w:rsidP="00874348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银行卡</w:t>
            </w:r>
          </w:p>
        </w:tc>
        <w:tc>
          <w:tcPr>
            <w:tcW w:w="1413" w:type="dxa"/>
            <w:vAlign w:val="center"/>
          </w:tcPr>
          <w:p w:rsidR="00874348" w:rsidRPr="00F25D07" w:rsidRDefault="00874348" w:rsidP="00874348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bankcard</w:t>
            </w:r>
          </w:p>
        </w:tc>
        <w:tc>
          <w:tcPr>
            <w:tcW w:w="855" w:type="dxa"/>
            <w:vAlign w:val="center"/>
          </w:tcPr>
          <w:p w:rsidR="00874348" w:rsidRPr="00214668" w:rsidRDefault="00874348" w:rsidP="00874348">
            <w:pPr>
              <w:ind w:leftChars="0" w:left="0"/>
              <w:cnfStyle w:val="0000000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4348" w:rsidRDefault="00874348" w:rsidP="00874348">
            <w:pPr>
              <w:ind w:leftChars="0" w:left="0"/>
              <w:cnfStyle w:val="000000000000"/>
            </w:pPr>
            <w:r>
              <w:rPr>
                <w:rFonts w:hint="eastAsia"/>
              </w:rPr>
              <w:t>用户</w:t>
            </w:r>
            <w:r>
              <w:t>的银行卡号</w:t>
            </w:r>
          </w:p>
        </w:tc>
      </w:tr>
      <w:tr w:rsidR="003D7F3E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3D7F3E" w:rsidRDefault="003D7F3E" w:rsidP="003D7F3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机构签名私钥</w:t>
            </w:r>
          </w:p>
        </w:tc>
        <w:tc>
          <w:tcPr>
            <w:tcW w:w="1413" w:type="dxa"/>
            <w:vAlign w:val="center"/>
          </w:tcPr>
          <w:p w:rsidR="003D7F3E" w:rsidRDefault="003D7F3E" w:rsidP="003D7F3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signPrivateKey</w:t>
            </w:r>
            <w:proofErr w:type="spellEnd"/>
          </w:p>
        </w:tc>
        <w:tc>
          <w:tcPr>
            <w:tcW w:w="855" w:type="dxa"/>
            <w:vAlign w:val="center"/>
          </w:tcPr>
          <w:p w:rsidR="003D7F3E" w:rsidRPr="00214668" w:rsidRDefault="003D7F3E" w:rsidP="003D7F3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D7F3E" w:rsidRDefault="003D7F3E" w:rsidP="003D7F3E">
            <w:pPr>
              <w:ind w:leftChars="0" w:left="0"/>
              <w:cnfStyle w:val="0000001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3D7F3E" w:rsidRDefault="003D7F3E" w:rsidP="003D7F3E">
            <w:pPr>
              <w:ind w:leftChars="0" w:left="0"/>
              <w:cnfStyle w:val="000000100000"/>
            </w:pPr>
          </w:p>
        </w:tc>
      </w:tr>
      <w:tr w:rsidR="003D7F3E" w:rsidTr="00FA395E">
        <w:tc>
          <w:tcPr>
            <w:cnfStyle w:val="001000000000"/>
            <w:tcW w:w="1413" w:type="dxa"/>
            <w:vAlign w:val="center"/>
          </w:tcPr>
          <w:p w:rsidR="003D7F3E" w:rsidRDefault="003D7F3E" w:rsidP="003D7F3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联盟签名公钥</w:t>
            </w:r>
          </w:p>
        </w:tc>
        <w:tc>
          <w:tcPr>
            <w:tcW w:w="1413" w:type="dxa"/>
            <w:vAlign w:val="center"/>
          </w:tcPr>
          <w:p w:rsidR="003D7F3E" w:rsidRPr="00F25D07" w:rsidRDefault="003D7F3E" w:rsidP="003D7F3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signPublicKey</w:t>
            </w:r>
            <w:proofErr w:type="spellEnd"/>
          </w:p>
        </w:tc>
        <w:tc>
          <w:tcPr>
            <w:tcW w:w="855" w:type="dxa"/>
            <w:vAlign w:val="center"/>
          </w:tcPr>
          <w:p w:rsidR="003D7F3E" w:rsidRPr="00214668" w:rsidRDefault="003D7F3E" w:rsidP="003D7F3E">
            <w:pPr>
              <w:ind w:leftChars="0" w:left="0"/>
              <w:cnfStyle w:val="0000000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D7F3E" w:rsidRDefault="003D7F3E" w:rsidP="003D7F3E">
            <w:pPr>
              <w:ind w:leftChars="0" w:left="0"/>
              <w:cnfStyle w:val="0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3D7F3E" w:rsidRDefault="003D7F3E" w:rsidP="003D7F3E">
            <w:pPr>
              <w:ind w:leftChars="0" w:left="0"/>
              <w:cnfStyle w:val="000000000000"/>
            </w:pPr>
          </w:p>
        </w:tc>
      </w:tr>
      <w:tr w:rsidR="003D7F3E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3D7F3E" w:rsidRDefault="003D7F3E" w:rsidP="003D7F3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</w:t>
            </w:r>
            <w:r>
              <w:rPr>
                <w:sz w:val="21"/>
                <w:szCs w:val="21"/>
              </w:rPr>
              <w:t>方式</w:t>
            </w:r>
          </w:p>
        </w:tc>
        <w:tc>
          <w:tcPr>
            <w:tcW w:w="1413" w:type="dxa"/>
            <w:vAlign w:val="center"/>
          </w:tcPr>
          <w:p w:rsidR="003D7F3E" w:rsidRPr="00F25D07" w:rsidRDefault="003D7F3E" w:rsidP="003D7F3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encryption</w:t>
            </w:r>
          </w:p>
        </w:tc>
        <w:tc>
          <w:tcPr>
            <w:tcW w:w="855" w:type="dxa"/>
            <w:vAlign w:val="center"/>
          </w:tcPr>
          <w:p w:rsidR="003D7F3E" w:rsidRPr="00214668" w:rsidRDefault="003D7F3E" w:rsidP="003D7F3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D7F3E" w:rsidRDefault="003D7F3E" w:rsidP="003D7F3E">
            <w:pPr>
              <w:ind w:leftChars="0" w:left="0"/>
              <w:cnfStyle w:val="0000001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3D7F3E" w:rsidRDefault="003D7F3E" w:rsidP="003D7F3E">
            <w:pPr>
              <w:ind w:leftChars="0" w:left="0"/>
              <w:cnfStyle w:val="000000100000"/>
            </w:pPr>
            <w:r>
              <w:rPr>
                <w:rFonts w:hint="eastAsia"/>
              </w:rPr>
              <w:t>选择</w:t>
            </w:r>
            <w:r>
              <w:t>的加密方式</w:t>
            </w:r>
          </w:p>
          <w:p w:rsidR="003D7F3E" w:rsidRDefault="003D7F3E" w:rsidP="003D7F3E">
            <w:pPr>
              <w:ind w:leftChars="0" w:left="0"/>
              <w:cnfStyle w:val="000000100000"/>
            </w:pPr>
            <w:r>
              <w:rPr>
                <w:rFonts w:hint="eastAsia"/>
              </w:rPr>
              <w:t>包括</w:t>
            </w:r>
            <w:r>
              <w:t>SHA</w:t>
            </w:r>
            <w:r>
              <w:t>和</w:t>
            </w:r>
            <w:r>
              <w:t>SM3</w:t>
            </w:r>
          </w:p>
        </w:tc>
      </w:tr>
    </w:tbl>
    <w:p w:rsidR="004B5545" w:rsidRDefault="004B5545" w:rsidP="004B5545"/>
    <w:p w:rsidR="004B5545" w:rsidRDefault="004B5545" w:rsidP="004B5545">
      <w:r>
        <w:rPr>
          <w:rFonts w:hint="eastAsia"/>
        </w:rPr>
        <w:t>返回参数</w:t>
      </w:r>
    </w:p>
    <w:tbl>
      <w:tblPr>
        <w:tblStyle w:val="GridTable4Accent1"/>
        <w:tblW w:w="8359" w:type="dxa"/>
        <w:tblLook w:val="04A0"/>
      </w:tblPr>
      <w:tblGrid>
        <w:gridCol w:w="1523"/>
        <w:gridCol w:w="1711"/>
        <w:gridCol w:w="1251"/>
        <w:gridCol w:w="3874"/>
      </w:tblGrid>
      <w:tr w:rsidR="004B5545" w:rsidTr="004B5545">
        <w:trPr>
          <w:cnfStyle w:val="100000000000"/>
        </w:trPr>
        <w:tc>
          <w:tcPr>
            <w:cnfStyle w:val="001000000000"/>
            <w:tcW w:w="1523" w:type="dxa"/>
          </w:tcPr>
          <w:p w:rsidR="004B5545" w:rsidRDefault="004B5545" w:rsidP="004B5545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711" w:type="dxa"/>
          </w:tcPr>
          <w:p w:rsidR="004B5545" w:rsidRDefault="004B5545" w:rsidP="004B5545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51" w:type="dxa"/>
          </w:tcPr>
          <w:p w:rsidR="004B5545" w:rsidRDefault="004B5545" w:rsidP="004B5545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874" w:type="dxa"/>
          </w:tcPr>
          <w:p w:rsidR="004B5545" w:rsidRDefault="004B5545" w:rsidP="004B5545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4B5545" w:rsidTr="00FA395E">
        <w:trPr>
          <w:cnfStyle w:val="000000100000"/>
        </w:trPr>
        <w:tc>
          <w:tcPr>
            <w:cnfStyle w:val="001000000000"/>
            <w:tcW w:w="1523" w:type="dxa"/>
            <w:vAlign w:val="center"/>
          </w:tcPr>
          <w:p w:rsidR="004B5545" w:rsidRDefault="004B5545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body(</w:t>
            </w:r>
            <w:proofErr w:type="spellStart"/>
            <w:r>
              <w:rPr>
                <w:rFonts w:hint="eastAsia"/>
                <w:sz w:val="21"/>
                <w:szCs w:val="21"/>
              </w:rPr>
              <w:t>json</w:t>
            </w:r>
            <w:proofErr w:type="spellEnd"/>
            <w:r>
              <w:rPr>
                <w:rFonts w:hint="eastAsia"/>
                <w:sz w:val="21"/>
                <w:szCs w:val="21"/>
              </w:rPr>
              <w:t>域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711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proofErr w:type="spellStart"/>
            <w:r>
              <w:rPr>
                <w:sz w:val="21"/>
                <w:szCs w:val="21"/>
              </w:rPr>
              <w:t>recordN</w:t>
            </w:r>
            <w:r>
              <w:rPr>
                <w:rFonts w:hint="eastAsia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251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记录流水号</w:t>
            </w:r>
          </w:p>
        </w:tc>
      </w:tr>
      <w:tr w:rsidR="004B5545" w:rsidTr="00FA395E">
        <w:tc>
          <w:tcPr>
            <w:cnfStyle w:val="001000000000"/>
            <w:tcW w:w="1523" w:type="dxa"/>
            <w:vAlign w:val="center"/>
          </w:tcPr>
          <w:p w:rsidR="004B5545" w:rsidRDefault="004B5545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711" w:type="dxa"/>
            <w:vAlign w:val="center"/>
          </w:tcPr>
          <w:p w:rsidR="004B5545" w:rsidRDefault="004B5545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errMsg</w:t>
            </w:r>
            <w:proofErr w:type="spellEnd"/>
          </w:p>
        </w:tc>
        <w:tc>
          <w:tcPr>
            <w:tcW w:w="1251" w:type="dxa"/>
            <w:vAlign w:val="center"/>
          </w:tcPr>
          <w:p w:rsidR="004B5545" w:rsidRDefault="004B5545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4B5545" w:rsidRDefault="004B5545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 w:rsidRPr="00450261">
              <w:rPr>
                <w:rFonts w:hint="eastAsia"/>
                <w:sz w:val="21"/>
                <w:szCs w:val="21"/>
              </w:rPr>
              <w:t>错误消息描述</w:t>
            </w:r>
          </w:p>
        </w:tc>
      </w:tr>
      <w:tr w:rsidR="004B5545" w:rsidTr="00FA395E">
        <w:trPr>
          <w:cnfStyle w:val="000000100000"/>
        </w:trPr>
        <w:tc>
          <w:tcPr>
            <w:cnfStyle w:val="001000000000"/>
            <w:tcW w:w="1523" w:type="dxa"/>
            <w:vAlign w:val="center"/>
          </w:tcPr>
          <w:p w:rsidR="004B5545" w:rsidRDefault="004B5545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711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proofErr w:type="spellStart"/>
            <w:r>
              <w:rPr>
                <w:rFonts w:hint="eastAsia"/>
                <w:sz w:val="21"/>
                <w:szCs w:val="21"/>
              </w:rPr>
              <w:t>errorCode</w:t>
            </w:r>
            <w:proofErr w:type="spellEnd"/>
          </w:p>
        </w:tc>
        <w:tc>
          <w:tcPr>
            <w:tcW w:w="1251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874" w:type="dxa"/>
            <w:vAlign w:val="center"/>
          </w:tcPr>
          <w:p w:rsidR="004B5545" w:rsidRDefault="004B5545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为通过，其他值为错误</w:t>
            </w:r>
          </w:p>
        </w:tc>
      </w:tr>
      <w:tr w:rsidR="004B5545" w:rsidTr="00FA395E">
        <w:tc>
          <w:tcPr>
            <w:cnfStyle w:val="001000000000"/>
            <w:tcW w:w="1523" w:type="dxa"/>
            <w:vAlign w:val="center"/>
          </w:tcPr>
          <w:p w:rsidR="004B5545" w:rsidRDefault="004B5545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业务消息</w:t>
            </w:r>
          </w:p>
        </w:tc>
        <w:tc>
          <w:tcPr>
            <w:tcW w:w="1711" w:type="dxa"/>
            <w:vAlign w:val="center"/>
          </w:tcPr>
          <w:p w:rsidR="004B5545" w:rsidRDefault="00F05EF0" w:rsidP="00FA395E">
            <w:pPr>
              <w:ind w:leftChars="0" w:left="0"/>
              <w:cnfStyle w:val="000000000000"/>
            </w:pPr>
            <w:r>
              <w:rPr>
                <w:sz w:val="21"/>
                <w:szCs w:val="21"/>
              </w:rPr>
              <w:t>m</w:t>
            </w:r>
            <w:r w:rsidR="004B5545">
              <w:rPr>
                <w:rFonts w:hint="eastAsia"/>
                <w:sz w:val="21"/>
                <w:szCs w:val="21"/>
              </w:rPr>
              <w:t>essage</w:t>
            </w:r>
          </w:p>
        </w:tc>
        <w:tc>
          <w:tcPr>
            <w:tcW w:w="1251" w:type="dxa"/>
            <w:vAlign w:val="center"/>
          </w:tcPr>
          <w:p w:rsidR="004B5545" w:rsidRDefault="004B5545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4B5545" w:rsidRDefault="004B5545" w:rsidP="00FA395E">
            <w:pPr>
              <w:ind w:leftChars="0" w:left="0"/>
              <w:cnfStyle w:val="000000000000"/>
            </w:pPr>
            <w:r w:rsidRPr="000E44C2">
              <w:rPr>
                <w:rFonts w:hint="eastAsia"/>
                <w:sz w:val="21"/>
                <w:szCs w:val="21"/>
              </w:rPr>
              <w:t>保留字段</w:t>
            </w:r>
          </w:p>
        </w:tc>
      </w:tr>
    </w:tbl>
    <w:p w:rsidR="004B5545" w:rsidRPr="00115D69" w:rsidRDefault="004B5545" w:rsidP="00115D69"/>
    <w:p w:rsidR="000D0A8F" w:rsidRDefault="000D0A8F" w:rsidP="000D0A8F">
      <w:pPr>
        <w:pStyle w:val="3"/>
      </w:pPr>
      <w:r>
        <w:rPr>
          <w:rFonts w:hint="eastAsia"/>
        </w:rPr>
        <w:t>用户</w:t>
      </w:r>
      <w:r>
        <w:t>数据加密</w:t>
      </w:r>
    </w:p>
    <w:p w:rsidR="004130DF" w:rsidRDefault="00381111" w:rsidP="004130DF">
      <w:r>
        <w:rPr>
          <w:rFonts w:hint="eastAsia"/>
        </w:rPr>
        <w:t>用户</w:t>
      </w:r>
      <w:r>
        <w:t>数据加密为</w:t>
      </w:r>
      <w:r>
        <w:rPr>
          <w:rFonts w:hint="eastAsia"/>
        </w:rPr>
        <w:t>SDK</w:t>
      </w:r>
      <w:r>
        <w:rPr>
          <w:rFonts w:hint="eastAsia"/>
        </w:rPr>
        <w:t>内部</w:t>
      </w:r>
      <w:r>
        <w:t>功能，即用户授权接口接到用户数据后，</w:t>
      </w:r>
      <w:r>
        <w:rPr>
          <w:rFonts w:hint="eastAsia"/>
        </w:rPr>
        <w:t>必须</w:t>
      </w:r>
      <w:r>
        <w:t>先使用用户数据加密功能，将</w:t>
      </w:r>
      <w:r>
        <w:rPr>
          <w:rFonts w:hint="eastAsia"/>
        </w:rPr>
        <w:t>收到</w:t>
      </w:r>
      <w:r>
        <w:t>的用户信息</w:t>
      </w:r>
      <w:r>
        <w:rPr>
          <w:rFonts w:hint="eastAsia"/>
        </w:rPr>
        <w:t>进行</w:t>
      </w:r>
      <w:r>
        <w:t>加密</w:t>
      </w:r>
      <w:r>
        <w:rPr>
          <w:rFonts w:hint="eastAsia"/>
        </w:rPr>
        <w:t>处理</w:t>
      </w:r>
      <w:r>
        <w:t>，然后再</w:t>
      </w:r>
      <w:r>
        <w:rPr>
          <w:rFonts w:hint="eastAsia"/>
        </w:rPr>
        <w:t>写入</w:t>
      </w:r>
      <w:r>
        <w:t>区块链</w:t>
      </w:r>
    </w:p>
    <w:p w:rsidR="00AC7D6F" w:rsidRDefault="00AC7D6F" w:rsidP="004130DF"/>
    <w:p w:rsidR="00AC7D6F" w:rsidRDefault="00AC7D6F" w:rsidP="004130DF">
      <w:r>
        <w:rPr>
          <w:rFonts w:hint="eastAsia"/>
        </w:rPr>
        <w:t>功能</w:t>
      </w:r>
      <w:r>
        <w:t>入参</w:t>
      </w:r>
    </w:p>
    <w:tbl>
      <w:tblPr>
        <w:tblStyle w:val="GridTable4Accent1"/>
        <w:tblW w:w="8359" w:type="dxa"/>
        <w:tblLook w:val="04A0"/>
      </w:tblPr>
      <w:tblGrid>
        <w:gridCol w:w="1413"/>
        <w:gridCol w:w="1413"/>
        <w:gridCol w:w="855"/>
        <w:gridCol w:w="850"/>
        <w:gridCol w:w="3828"/>
      </w:tblGrid>
      <w:tr w:rsidR="00AC7D6F" w:rsidTr="00A5174D">
        <w:trPr>
          <w:cnfStyle w:val="100000000000"/>
        </w:trPr>
        <w:tc>
          <w:tcPr>
            <w:cnfStyle w:val="001000000000"/>
            <w:tcW w:w="1413" w:type="dxa"/>
          </w:tcPr>
          <w:p w:rsidR="00AC7D6F" w:rsidRDefault="00AC7D6F" w:rsidP="00A5174D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13" w:type="dxa"/>
          </w:tcPr>
          <w:p w:rsidR="00AC7D6F" w:rsidRPr="00D80ADE" w:rsidRDefault="00AC7D6F" w:rsidP="00A5174D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855" w:type="dxa"/>
          </w:tcPr>
          <w:p w:rsidR="00AC7D6F" w:rsidRPr="00D80ADE" w:rsidRDefault="00AC7D6F" w:rsidP="00A5174D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</w:tcPr>
          <w:p w:rsidR="00AC7D6F" w:rsidRDefault="00AC7D6F" w:rsidP="00A5174D">
            <w:pPr>
              <w:ind w:leftChars="0" w:left="0"/>
              <w:cnfStyle w:val="1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3828" w:type="dxa"/>
          </w:tcPr>
          <w:p w:rsidR="00AC7D6F" w:rsidRDefault="00AC7D6F" w:rsidP="00A5174D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AC7D6F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AC7D6F" w:rsidRDefault="00AC7D6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姓名</w:t>
            </w:r>
          </w:p>
        </w:tc>
        <w:tc>
          <w:tcPr>
            <w:tcW w:w="1413" w:type="dxa"/>
            <w:vAlign w:val="center"/>
          </w:tcPr>
          <w:p w:rsidR="00AC7D6F" w:rsidRPr="004B5545" w:rsidRDefault="00AC7D6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855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的姓名</w:t>
            </w:r>
          </w:p>
        </w:tc>
      </w:tr>
      <w:tr w:rsidR="00AC7D6F" w:rsidTr="00FA395E">
        <w:tc>
          <w:tcPr>
            <w:cnfStyle w:val="001000000000"/>
            <w:tcW w:w="1413" w:type="dxa"/>
            <w:vAlign w:val="center"/>
          </w:tcPr>
          <w:p w:rsidR="00AC7D6F" w:rsidRDefault="00AC7D6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用户身份证</w:t>
            </w:r>
          </w:p>
        </w:tc>
        <w:tc>
          <w:tcPr>
            <w:tcW w:w="1413" w:type="dxa"/>
            <w:vAlign w:val="center"/>
          </w:tcPr>
          <w:p w:rsidR="00AC7D6F" w:rsidRPr="007A24B6" w:rsidRDefault="00AC7D6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dcard</w:t>
            </w:r>
            <w:proofErr w:type="spellEnd"/>
          </w:p>
        </w:tc>
        <w:tc>
          <w:tcPr>
            <w:tcW w:w="855" w:type="dxa"/>
            <w:vAlign w:val="center"/>
          </w:tcPr>
          <w:p w:rsidR="00AC7D6F" w:rsidRDefault="00AC7D6F" w:rsidP="00FA395E">
            <w:pPr>
              <w:ind w:leftChars="0" w:left="0"/>
              <w:cnfStyle w:val="0000000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C7D6F" w:rsidRDefault="00AC7D6F" w:rsidP="00FA395E">
            <w:pPr>
              <w:ind w:leftChars="0" w:left="0"/>
              <w:cnfStyle w:val="0000000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AC7D6F" w:rsidRDefault="00AC7D6F" w:rsidP="00FA395E">
            <w:pPr>
              <w:ind w:leftChars="0" w:left="0"/>
              <w:cnfStyle w:val="000000000000"/>
            </w:pPr>
            <w:r>
              <w:rPr>
                <w:rFonts w:hint="eastAsia"/>
              </w:rPr>
              <w:t>用户</w:t>
            </w:r>
            <w:r>
              <w:t>的身份证号码</w:t>
            </w:r>
          </w:p>
        </w:tc>
      </w:tr>
      <w:tr w:rsidR="00AC7D6F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AC7D6F" w:rsidRDefault="00AC7D6F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手机</w:t>
            </w:r>
          </w:p>
        </w:tc>
        <w:tc>
          <w:tcPr>
            <w:tcW w:w="1413" w:type="dxa"/>
            <w:vAlign w:val="center"/>
          </w:tcPr>
          <w:p w:rsidR="00AC7D6F" w:rsidRPr="00F25D07" w:rsidRDefault="00AC7D6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blno</w:t>
            </w:r>
            <w:proofErr w:type="spellEnd"/>
          </w:p>
        </w:tc>
        <w:tc>
          <w:tcPr>
            <w:tcW w:w="855" w:type="dxa"/>
            <w:vAlign w:val="center"/>
          </w:tcPr>
          <w:p w:rsidR="00AC7D6F" w:rsidRPr="00214668" w:rsidRDefault="00AC7D6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</w:pPr>
            <w:r>
              <w:rPr>
                <w:rFonts w:hint="eastAsia"/>
              </w:rPr>
              <w:t>用户</w:t>
            </w:r>
            <w:r>
              <w:t>的手机号码</w:t>
            </w:r>
          </w:p>
        </w:tc>
      </w:tr>
      <w:tr w:rsidR="00AC7D6F" w:rsidTr="00FA395E">
        <w:tc>
          <w:tcPr>
            <w:cnfStyle w:val="001000000000"/>
            <w:tcW w:w="1413" w:type="dxa"/>
            <w:vAlign w:val="center"/>
          </w:tcPr>
          <w:p w:rsidR="00AC7D6F" w:rsidRDefault="00AC7D6F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银行卡</w:t>
            </w:r>
          </w:p>
        </w:tc>
        <w:tc>
          <w:tcPr>
            <w:tcW w:w="1413" w:type="dxa"/>
            <w:vAlign w:val="center"/>
          </w:tcPr>
          <w:p w:rsidR="00AC7D6F" w:rsidRPr="00F25D07" w:rsidRDefault="00AC7D6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bankcard</w:t>
            </w:r>
          </w:p>
        </w:tc>
        <w:tc>
          <w:tcPr>
            <w:tcW w:w="855" w:type="dxa"/>
            <w:vAlign w:val="center"/>
          </w:tcPr>
          <w:p w:rsidR="00AC7D6F" w:rsidRPr="00214668" w:rsidRDefault="00AC7D6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C7D6F" w:rsidRDefault="00AC7D6F" w:rsidP="00FA395E">
            <w:pPr>
              <w:ind w:leftChars="0" w:left="0"/>
              <w:cnfStyle w:val="0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AC7D6F" w:rsidRDefault="00AC7D6F" w:rsidP="00FA395E">
            <w:pPr>
              <w:ind w:leftChars="0" w:left="0"/>
              <w:cnfStyle w:val="000000000000"/>
            </w:pPr>
            <w:r>
              <w:rPr>
                <w:rFonts w:hint="eastAsia"/>
              </w:rPr>
              <w:t>用户</w:t>
            </w:r>
            <w:r>
              <w:t>的银行卡号</w:t>
            </w:r>
          </w:p>
        </w:tc>
      </w:tr>
      <w:tr w:rsidR="00AC7D6F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AC7D6F" w:rsidRDefault="00AC7D6F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</w:t>
            </w:r>
            <w:r>
              <w:rPr>
                <w:sz w:val="21"/>
                <w:szCs w:val="21"/>
              </w:rPr>
              <w:t>方式</w:t>
            </w:r>
          </w:p>
        </w:tc>
        <w:tc>
          <w:tcPr>
            <w:tcW w:w="1413" w:type="dxa"/>
            <w:vAlign w:val="center"/>
          </w:tcPr>
          <w:p w:rsidR="00AC7D6F" w:rsidRPr="00F25D07" w:rsidRDefault="00AC7D6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encryption</w:t>
            </w:r>
          </w:p>
        </w:tc>
        <w:tc>
          <w:tcPr>
            <w:tcW w:w="855" w:type="dxa"/>
            <w:vAlign w:val="center"/>
          </w:tcPr>
          <w:p w:rsidR="00AC7D6F" w:rsidRPr="00214668" w:rsidRDefault="00AC7D6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AC7D6F" w:rsidRDefault="00AC7D6F" w:rsidP="00FA395E">
            <w:pPr>
              <w:ind w:leftChars="0" w:left="0"/>
              <w:cnfStyle w:val="000000100000"/>
            </w:pPr>
            <w:r>
              <w:rPr>
                <w:rFonts w:hint="eastAsia"/>
              </w:rPr>
              <w:t>选择</w:t>
            </w:r>
            <w:r>
              <w:t>的加密方式</w:t>
            </w:r>
          </w:p>
          <w:p w:rsidR="00AC7D6F" w:rsidRDefault="00AC7D6F" w:rsidP="00FA395E">
            <w:pPr>
              <w:ind w:leftChars="0" w:left="0"/>
              <w:cnfStyle w:val="000000100000"/>
            </w:pPr>
            <w:r>
              <w:rPr>
                <w:rFonts w:hint="eastAsia"/>
              </w:rPr>
              <w:t>包括</w:t>
            </w:r>
            <w:r>
              <w:t>SHA</w:t>
            </w:r>
            <w:r>
              <w:t>和</w:t>
            </w:r>
            <w:r>
              <w:t>SM3</w:t>
            </w:r>
          </w:p>
        </w:tc>
      </w:tr>
    </w:tbl>
    <w:p w:rsidR="00AC7D6F" w:rsidRDefault="00AC7D6F" w:rsidP="004130DF"/>
    <w:p w:rsidR="00AC7D6F" w:rsidRDefault="00AC7D6F" w:rsidP="004130DF">
      <w:r>
        <w:rPr>
          <w:rFonts w:hint="eastAsia"/>
        </w:rPr>
        <w:t>功能返回</w:t>
      </w:r>
    </w:p>
    <w:tbl>
      <w:tblPr>
        <w:tblStyle w:val="GridTable4Accent1"/>
        <w:tblW w:w="8359" w:type="dxa"/>
        <w:tblLook w:val="04A0"/>
      </w:tblPr>
      <w:tblGrid>
        <w:gridCol w:w="1413"/>
        <w:gridCol w:w="1666"/>
        <w:gridCol w:w="1262"/>
        <w:gridCol w:w="4018"/>
      </w:tblGrid>
      <w:tr w:rsidR="00AC7D6F" w:rsidTr="00133A7F">
        <w:trPr>
          <w:cnfStyle w:val="100000000000"/>
        </w:trPr>
        <w:tc>
          <w:tcPr>
            <w:cnfStyle w:val="001000000000"/>
            <w:tcW w:w="1413" w:type="dxa"/>
          </w:tcPr>
          <w:p w:rsidR="00AC7D6F" w:rsidRDefault="00AC7D6F" w:rsidP="00A5174D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666" w:type="dxa"/>
          </w:tcPr>
          <w:p w:rsidR="00AC7D6F" w:rsidRDefault="00AC7D6F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62" w:type="dxa"/>
          </w:tcPr>
          <w:p w:rsidR="00AC7D6F" w:rsidRDefault="00AC7D6F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018" w:type="dxa"/>
          </w:tcPr>
          <w:p w:rsidR="00AC7D6F" w:rsidRDefault="00AC7D6F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AC7D6F" w:rsidTr="00133A7F">
        <w:trPr>
          <w:cnfStyle w:val="000000100000"/>
        </w:trPr>
        <w:tc>
          <w:tcPr>
            <w:cnfStyle w:val="001000000000"/>
            <w:tcW w:w="1413" w:type="dxa"/>
          </w:tcPr>
          <w:p w:rsidR="00AC7D6F" w:rsidRDefault="00133A7F" w:rsidP="00A5174D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密文</w:t>
            </w:r>
          </w:p>
        </w:tc>
        <w:tc>
          <w:tcPr>
            <w:tcW w:w="1666" w:type="dxa"/>
          </w:tcPr>
          <w:p w:rsidR="00AC7D6F" w:rsidRDefault="00133A7F" w:rsidP="00A5174D">
            <w:pPr>
              <w:ind w:leftChars="0" w:left="0"/>
              <w:cnfStyle w:val="000000100000"/>
            </w:pPr>
            <w:proofErr w:type="spellStart"/>
            <w:r>
              <w:rPr>
                <w:sz w:val="21"/>
                <w:szCs w:val="21"/>
              </w:rPr>
              <w:t>encryptContent</w:t>
            </w:r>
            <w:proofErr w:type="spellEnd"/>
          </w:p>
        </w:tc>
        <w:tc>
          <w:tcPr>
            <w:tcW w:w="1262" w:type="dxa"/>
          </w:tcPr>
          <w:p w:rsidR="00AC7D6F" w:rsidRDefault="00AC7D6F" w:rsidP="00A5174D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018" w:type="dxa"/>
          </w:tcPr>
          <w:p w:rsidR="00AC7D6F" w:rsidRDefault="00133A7F" w:rsidP="00A5174D">
            <w:pPr>
              <w:ind w:leftChars="0" w:left="0"/>
              <w:cnfStyle w:val="000000100000"/>
            </w:pPr>
            <w:r w:rsidRPr="00133A7F">
              <w:rPr>
                <w:rFonts w:hint="eastAsia"/>
                <w:sz w:val="21"/>
                <w:szCs w:val="21"/>
              </w:rPr>
              <w:t>用户信息加密内容</w:t>
            </w:r>
          </w:p>
        </w:tc>
      </w:tr>
    </w:tbl>
    <w:p w:rsidR="00AC7D6F" w:rsidRDefault="00AC7D6F" w:rsidP="004130DF"/>
    <w:p w:rsidR="003D7F3E" w:rsidRPr="00120B46" w:rsidRDefault="003D7F3E" w:rsidP="003D7F3E">
      <w:r w:rsidRPr="00120B46">
        <w:rPr>
          <w:rFonts w:hint="eastAsia"/>
        </w:rPr>
        <w:t>用户</w:t>
      </w:r>
      <w:r w:rsidRPr="00120B46">
        <w:t>信息加密排序</w:t>
      </w:r>
      <w:r w:rsidRPr="00120B46">
        <w:rPr>
          <w:rFonts w:hint="eastAsia"/>
        </w:rPr>
        <w:t>必须</w:t>
      </w:r>
      <w:r w:rsidRPr="00120B46">
        <w:t>为姓名、手机、身份证、银行卡</w:t>
      </w:r>
    </w:p>
    <w:p w:rsidR="003D7F3E" w:rsidRPr="00120B46" w:rsidRDefault="003D7F3E" w:rsidP="003D7F3E">
      <w:r w:rsidRPr="00120B46">
        <w:rPr>
          <w:rFonts w:hint="eastAsia"/>
        </w:rPr>
        <w:t>按以下</w:t>
      </w:r>
      <w:r w:rsidRPr="00120B46">
        <w:rPr>
          <w:rFonts w:hint="eastAsia"/>
        </w:rPr>
        <w:t>JSON</w:t>
      </w:r>
      <w:r w:rsidRPr="00120B46">
        <w:rPr>
          <w:rFonts w:hint="eastAsia"/>
        </w:rPr>
        <w:t>格式进行组装：</w:t>
      </w:r>
    </w:p>
    <w:p w:rsidR="003D7F3E" w:rsidRPr="00120B46" w:rsidRDefault="003D7F3E" w:rsidP="003D7F3E">
      <w:pPr>
        <w:jc w:val="left"/>
      </w:pPr>
      <w:r w:rsidRPr="00120B46">
        <w:rPr>
          <w:rFonts w:hint="eastAsia"/>
        </w:rPr>
        <w:t>{"</w:t>
      </w:r>
      <w:proofErr w:type="spellStart"/>
      <w:r w:rsidRPr="00120B46">
        <w:rPr>
          <w:rFonts w:hint="eastAsia"/>
        </w:rPr>
        <w:t>realName</w:t>
      </w:r>
      <w:proofErr w:type="spellEnd"/>
      <w:r w:rsidRPr="00120B46">
        <w:rPr>
          <w:rFonts w:hint="eastAsia"/>
        </w:rPr>
        <w:t>":"</w:t>
      </w:r>
      <w:r w:rsidRPr="00120B46">
        <w:rPr>
          <w:rFonts w:hint="eastAsia"/>
        </w:rPr>
        <w:t>肖宇舟</w:t>
      </w:r>
      <w:r w:rsidRPr="00120B46">
        <w:rPr>
          <w:rFonts w:hint="eastAsia"/>
        </w:rPr>
        <w:t>",</w:t>
      </w:r>
    </w:p>
    <w:p w:rsidR="003D7F3E" w:rsidRPr="00120B46" w:rsidRDefault="003D7F3E" w:rsidP="003D7F3E">
      <w:pPr>
        <w:jc w:val="left"/>
      </w:pPr>
      <w:r w:rsidRPr="00120B46">
        <w:rPr>
          <w:rFonts w:hint="eastAsia"/>
        </w:rPr>
        <w:t>"mobile":"</w:t>
      </w:r>
      <w:r w:rsidR="004503A0" w:rsidRPr="00120B46">
        <w:t>13912341234</w:t>
      </w:r>
      <w:r w:rsidRPr="00120B46">
        <w:rPr>
          <w:rFonts w:hint="eastAsia"/>
        </w:rPr>
        <w:t>",</w:t>
      </w:r>
    </w:p>
    <w:p w:rsidR="003D7F3E" w:rsidRPr="00120B46" w:rsidRDefault="003D7F3E" w:rsidP="003D7F3E">
      <w:pPr>
        <w:jc w:val="left"/>
      </w:pPr>
      <w:r w:rsidRPr="00120B46">
        <w:rPr>
          <w:rFonts w:hint="eastAsia"/>
        </w:rPr>
        <w:t>"idCard":"5101230000000000",</w:t>
      </w:r>
    </w:p>
    <w:p w:rsidR="003D7F3E" w:rsidRPr="00120B46" w:rsidRDefault="003D7F3E" w:rsidP="003D7F3E">
      <w:pPr>
        <w:jc w:val="left"/>
      </w:pPr>
      <w:r w:rsidRPr="00120B46">
        <w:rPr>
          <w:rFonts w:hint="eastAsia"/>
        </w:rPr>
        <w:t>"</w:t>
      </w:r>
      <w:proofErr w:type="spellStart"/>
      <w:r w:rsidRPr="00120B46">
        <w:rPr>
          <w:rFonts w:hint="eastAsia"/>
        </w:rPr>
        <w:t>bankCard</w:t>
      </w:r>
      <w:proofErr w:type="spellEnd"/>
      <w:r w:rsidRPr="00120B46">
        <w:rPr>
          <w:rFonts w:hint="eastAsia"/>
        </w:rPr>
        <w:t>":""</w:t>
      </w:r>
    </w:p>
    <w:p w:rsidR="003D7F3E" w:rsidRPr="00120B46" w:rsidRDefault="003D7F3E" w:rsidP="003D7F3E">
      <w:pPr>
        <w:jc w:val="left"/>
      </w:pPr>
      <w:r w:rsidRPr="00120B46">
        <w:rPr>
          <w:rFonts w:hint="eastAsia"/>
        </w:rPr>
        <w:lastRenderedPageBreak/>
        <w:t>},</w:t>
      </w:r>
      <w:r w:rsidRPr="00120B46">
        <w:rPr>
          <w:rFonts w:hint="eastAsia"/>
        </w:rPr>
        <w:t>将组装后的</w:t>
      </w:r>
      <w:r w:rsidRPr="00120B46">
        <w:rPr>
          <w:rFonts w:hint="eastAsia"/>
        </w:rPr>
        <w:t>JSON</w:t>
      </w:r>
      <w:r w:rsidRPr="00120B46">
        <w:rPr>
          <w:rFonts w:hint="eastAsia"/>
        </w:rPr>
        <w:t>字符串在进行加密处理。</w:t>
      </w:r>
    </w:p>
    <w:p w:rsidR="003D7F3E" w:rsidRPr="00120B46" w:rsidRDefault="003D7F3E" w:rsidP="003D7F3E">
      <w:pPr>
        <w:jc w:val="left"/>
      </w:pPr>
      <w:r w:rsidRPr="00120B46">
        <w:rPr>
          <w:rFonts w:hint="eastAsia"/>
        </w:rPr>
        <w:t>若</w:t>
      </w:r>
      <w:r w:rsidRPr="00120B46">
        <w:rPr>
          <w:rFonts w:hint="eastAsia"/>
        </w:rPr>
        <w:t>value</w:t>
      </w:r>
      <w:r w:rsidRPr="00120B46">
        <w:rPr>
          <w:rFonts w:hint="eastAsia"/>
        </w:rPr>
        <w:t>等于</w:t>
      </w:r>
      <w:r w:rsidRPr="00120B46">
        <w:rPr>
          <w:rFonts w:hint="eastAsia"/>
        </w:rPr>
        <w:t>null,</w:t>
      </w:r>
      <w:r w:rsidRPr="00120B46">
        <w:rPr>
          <w:rFonts w:hint="eastAsia"/>
        </w:rPr>
        <w:t>需要设置成</w:t>
      </w:r>
      <w:r w:rsidRPr="00120B46">
        <w:rPr>
          <w:rFonts w:hint="eastAsia"/>
        </w:rPr>
        <w:t>""(</w:t>
      </w:r>
      <w:r w:rsidRPr="00120B46">
        <w:rPr>
          <w:rFonts w:hint="eastAsia"/>
        </w:rPr>
        <w:t>空字符串</w:t>
      </w:r>
      <w:r w:rsidRPr="00120B46">
        <w:rPr>
          <w:rFonts w:hint="eastAsia"/>
        </w:rPr>
        <w:t>)</w:t>
      </w:r>
    </w:p>
    <w:p w:rsidR="003D7F3E" w:rsidRPr="008D7D06" w:rsidRDefault="003D7F3E" w:rsidP="003D7F3E">
      <w:pPr>
        <w:jc w:val="left"/>
      </w:pPr>
    </w:p>
    <w:p w:rsidR="000D0A8F" w:rsidRDefault="000D0A8F" w:rsidP="000D0A8F">
      <w:pPr>
        <w:pStyle w:val="3"/>
      </w:pPr>
      <w:r>
        <w:rPr>
          <w:rFonts w:hint="eastAsia"/>
        </w:rPr>
        <w:t>授权</w:t>
      </w:r>
      <w:r>
        <w:t>写入模块</w:t>
      </w:r>
    </w:p>
    <w:p w:rsidR="00C76513" w:rsidRDefault="00487D13" w:rsidP="00C3015B">
      <w:r>
        <w:rPr>
          <w:rFonts w:hint="eastAsia"/>
        </w:rPr>
        <w:t>授权</w:t>
      </w:r>
      <w:r>
        <w:t>写入模块为</w:t>
      </w:r>
      <w:r>
        <w:t>SDK</w:t>
      </w:r>
      <w:r>
        <w:t>内部功能，即调用区块链授权存证系统的授权存证接口</w:t>
      </w:r>
      <w:r w:rsidR="00C76513">
        <w:rPr>
          <w:rFonts w:hint="eastAsia"/>
        </w:rPr>
        <w:t>，</w:t>
      </w:r>
      <w:r w:rsidR="00C76513">
        <w:t>进行授权写入。</w:t>
      </w:r>
    </w:p>
    <w:p w:rsidR="00C3015B" w:rsidRPr="00C3015B" w:rsidRDefault="00C3015B" w:rsidP="00C3015B"/>
    <w:p w:rsidR="00B241EA" w:rsidRDefault="007766CD" w:rsidP="00CE3F50">
      <w:pPr>
        <w:pStyle w:val="2"/>
        <w:spacing w:before="156" w:after="156"/>
      </w:pPr>
      <w:r>
        <w:rPr>
          <w:rFonts w:hint="eastAsia"/>
        </w:rPr>
        <w:t>SDK</w:t>
      </w:r>
      <w:r w:rsidR="009E3A16">
        <w:rPr>
          <w:rFonts w:hint="eastAsia"/>
        </w:rPr>
        <w:t>授权</w:t>
      </w:r>
      <w:r>
        <w:t>流程</w:t>
      </w:r>
    </w:p>
    <w:p w:rsidR="00EC15A3" w:rsidRPr="00EC15A3" w:rsidRDefault="00EC15A3" w:rsidP="00EC15A3">
      <w:r>
        <w:rPr>
          <w:rFonts w:hint="eastAsia"/>
        </w:rPr>
        <w:t>SDK</w:t>
      </w:r>
      <w:r w:rsidR="00DC07FB">
        <w:rPr>
          <w:rFonts w:hint="eastAsia"/>
        </w:rPr>
        <w:t>工作</w:t>
      </w:r>
      <w:r>
        <w:t>流程图如下</w:t>
      </w:r>
      <w:r>
        <w:rPr>
          <w:rFonts w:hint="eastAsia"/>
        </w:rPr>
        <w:t>：</w:t>
      </w:r>
    </w:p>
    <w:p w:rsidR="006944F8" w:rsidRDefault="005B0054" w:rsidP="00EC15A3">
      <w:pPr>
        <w:ind w:leftChars="0" w:left="0"/>
      </w:pPr>
      <w:r>
        <w:rPr>
          <w:noProof/>
        </w:rPr>
        <w:drawing>
          <wp:inline distT="0" distB="0" distL="0" distR="0">
            <wp:extent cx="5274310" cy="4520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A3" w:rsidRDefault="00EC15A3" w:rsidP="006944F8"/>
    <w:p w:rsidR="00EC15A3" w:rsidRDefault="00EC15A3" w:rsidP="006944F8">
      <w:r>
        <w:rPr>
          <w:rFonts w:hint="eastAsia"/>
        </w:rPr>
        <w:t>如图</w:t>
      </w:r>
      <w:r>
        <w:t>所示：</w:t>
      </w:r>
    </w:p>
    <w:p w:rsidR="00EC15A3" w:rsidRDefault="00EC15A3" w:rsidP="00EC15A3">
      <w:pPr>
        <w:pStyle w:val="a"/>
        <w:numPr>
          <w:ilvl w:val="0"/>
          <w:numId w:val="8"/>
        </w:numPr>
      </w:pPr>
      <w:r>
        <w:rPr>
          <w:rFonts w:hint="eastAsia"/>
        </w:rPr>
        <w:t>用户</w:t>
      </w:r>
      <w:r>
        <w:t>在金融机构</w:t>
      </w:r>
      <w:r>
        <w:t>APP</w:t>
      </w:r>
      <w:r>
        <w:t>中填写完个人信息后，</w:t>
      </w:r>
      <w:r>
        <w:rPr>
          <w:rFonts w:hint="eastAsia"/>
        </w:rPr>
        <w:t>APP</w:t>
      </w:r>
      <w:r>
        <w:t>调用</w:t>
      </w:r>
      <w:r>
        <w:t>SDK</w:t>
      </w:r>
    </w:p>
    <w:p w:rsidR="005B0054" w:rsidRDefault="005B0054" w:rsidP="00EC15A3">
      <w:pPr>
        <w:pStyle w:val="a"/>
        <w:numPr>
          <w:ilvl w:val="0"/>
          <w:numId w:val="8"/>
        </w:numPr>
      </w:pPr>
      <w:r>
        <w:t>APP</w:t>
      </w:r>
      <w:r>
        <w:rPr>
          <w:rFonts w:hint="eastAsia"/>
        </w:rPr>
        <w:t>先调用</w:t>
      </w:r>
      <w:r>
        <w:t>SDK</w:t>
      </w:r>
      <w:r>
        <w:t>接口，生成本次授权流水的凭证号</w:t>
      </w:r>
    </w:p>
    <w:p w:rsidR="005B0054" w:rsidRDefault="005B0054" w:rsidP="005B0054">
      <w:pPr>
        <w:pStyle w:val="a"/>
        <w:numPr>
          <w:ilvl w:val="1"/>
          <w:numId w:val="8"/>
        </w:numPr>
      </w:pPr>
      <w:r>
        <w:t>凭证号用于标记本次授权</w:t>
      </w:r>
      <w:r>
        <w:rPr>
          <w:rFonts w:hint="eastAsia"/>
        </w:rPr>
        <w:t>记录</w:t>
      </w:r>
      <w:r>
        <w:t>，以便金融机构在因网络异常未收到授权流水号时，通过后端接口进行查询</w:t>
      </w:r>
    </w:p>
    <w:p w:rsidR="00EC15A3" w:rsidRDefault="005B0054" w:rsidP="00EC15A3">
      <w:pPr>
        <w:pStyle w:val="a"/>
        <w:numPr>
          <w:ilvl w:val="0"/>
          <w:numId w:val="8"/>
        </w:numPr>
      </w:pPr>
      <w:r>
        <w:rPr>
          <w:rFonts w:hint="eastAsia"/>
        </w:rPr>
        <w:t>生成</w:t>
      </w:r>
      <w:r>
        <w:t>授权</w:t>
      </w:r>
      <w:r>
        <w:rPr>
          <w:rFonts w:hint="eastAsia"/>
        </w:rPr>
        <w:t>流水</w:t>
      </w:r>
      <w:r>
        <w:t>凭证号</w:t>
      </w:r>
      <w:r>
        <w:rPr>
          <w:rFonts w:hint="eastAsia"/>
        </w:rPr>
        <w:t>之后</w:t>
      </w:r>
      <w:r>
        <w:t>，</w:t>
      </w:r>
      <w:r>
        <w:t>APP</w:t>
      </w:r>
      <w:r>
        <w:t>调用</w:t>
      </w:r>
      <w:r>
        <w:t>SDK</w:t>
      </w:r>
      <w:r>
        <w:t>接口，</w:t>
      </w:r>
      <w:r w:rsidR="00EC15A3">
        <w:t>向</w:t>
      </w:r>
      <w:r w:rsidR="00EC15A3">
        <w:t>SDK</w:t>
      </w:r>
      <w:r w:rsidR="00EC15A3">
        <w:t>传入用户的个人信息</w:t>
      </w:r>
      <w:r>
        <w:rPr>
          <w:rFonts w:hint="eastAsia"/>
        </w:rPr>
        <w:t>，</w:t>
      </w:r>
      <w:r w:rsidR="00EC15A3">
        <w:t>指</w:t>
      </w:r>
      <w:r w:rsidR="00EC15A3">
        <w:lastRenderedPageBreak/>
        <w:t>定加密方式</w:t>
      </w:r>
    </w:p>
    <w:p w:rsidR="00EC15A3" w:rsidRDefault="00EC15A3" w:rsidP="00EC15A3">
      <w:pPr>
        <w:pStyle w:val="a"/>
        <w:numPr>
          <w:ilvl w:val="0"/>
          <w:numId w:val="8"/>
        </w:numPr>
      </w:pPr>
      <w:r>
        <w:t>SDK</w:t>
      </w:r>
      <w:r>
        <w:t>根据传入的信息和加密方式，对用户个人信息进行加密</w:t>
      </w:r>
    </w:p>
    <w:p w:rsidR="00EC15A3" w:rsidRDefault="00EC15A3" w:rsidP="00EC15A3">
      <w:pPr>
        <w:pStyle w:val="a"/>
        <w:numPr>
          <w:ilvl w:val="0"/>
          <w:numId w:val="8"/>
        </w:numPr>
      </w:pPr>
      <w:r>
        <w:rPr>
          <w:rFonts w:hint="eastAsia"/>
        </w:rPr>
        <w:t>加密</w:t>
      </w:r>
      <w:r>
        <w:t>完成后，</w:t>
      </w:r>
      <w:r>
        <w:t>SDK</w:t>
      </w:r>
      <w:r>
        <w:t>调用</w:t>
      </w:r>
      <w:r w:rsidR="00863697">
        <w:t>存证系统</w:t>
      </w:r>
      <w:r w:rsidR="00863697">
        <w:t>API</w:t>
      </w:r>
      <w:r w:rsidR="00863697">
        <w:t>，将</w:t>
      </w:r>
      <w:r w:rsidR="00863697">
        <w:rPr>
          <w:rFonts w:hint="eastAsia"/>
        </w:rPr>
        <w:t>授权</w:t>
      </w:r>
      <w:r w:rsidR="00863697">
        <w:t>信息写入区块链</w:t>
      </w:r>
    </w:p>
    <w:p w:rsidR="00335B7A" w:rsidRDefault="00B11A37" w:rsidP="00D059F3">
      <w:pPr>
        <w:pStyle w:val="a"/>
        <w:numPr>
          <w:ilvl w:val="0"/>
          <w:numId w:val="8"/>
        </w:numPr>
      </w:pPr>
      <w:r>
        <w:rPr>
          <w:rFonts w:hint="eastAsia"/>
        </w:rPr>
        <w:t>区块链</w:t>
      </w:r>
      <w:r>
        <w:t>写入完成后，</w:t>
      </w:r>
      <w:r>
        <w:rPr>
          <w:rFonts w:hint="eastAsia"/>
        </w:rPr>
        <w:t>存证</w:t>
      </w:r>
      <w:r>
        <w:t>系统将授权</w:t>
      </w:r>
      <w:r>
        <w:rPr>
          <w:rFonts w:hint="eastAsia"/>
        </w:rPr>
        <w:t>流水号</w:t>
      </w:r>
      <w:r>
        <w:t>返回给</w:t>
      </w:r>
      <w:r>
        <w:t>SDK</w:t>
      </w:r>
      <w:r>
        <w:t>，</w:t>
      </w:r>
      <w:r>
        <w:t>SDK</w:t>
      </w:r>
      <w:r>
        <w:t>再</w:t>
      </w:r>
      <w:r>
        <w:rPr>
          <w:rFonts w:hint="eastAsia"/>
        </w:rPr>
        <w:t>将</w:t>
      </w:r>
      <w:r>
        <w:t>授权流水号返回给金融机构</w:t>
      </w:r>
      <w:r>
        <w:t>APP</w:t>
      </w:r>
    </w:p>
    <w:p w:rsidR="00460E58" w:rsidRPr="00EB49F5" w:rsidRDefault="00460E58" w:rsidP="00460E58">
      <w:pPr>
        <w:ind w:leftChars="0"/>
      </w:pPr>
    </w:p>
    <w:p w:rsidR="007766CD" w:rsidRDefault="007766CD" w:rsidP="007766CD">
      <w:pPr>
        <w:pStyle w:val="1"/>
      </w:pPr>
      <w:r>
        <w:rPr>
          <w:rFonts w:hint="eastAsia"/>
        </w:rPr>
        <w:lastRenderedPageBreak/>
        <w:t>接口</w:t>
      </w:r>
      <w:r>
        <w:t>说明</w:t>
      </w:r>
    </w:p>
    <w:p w:rsidR="00633248" w:rsidRDefault="007D464E" w:rsidP="00CE3F50">
      <w:pPr>
        <w:pStyle w:val="2"/>
        <w:spacing w:before="156" w:after="156"/>
      </w:pPr>
      <w:r>
        <w:rPr>
          <w:rFonts w:hint="eastAsia"/>
        </w:rPr>
        <w:t>授权</w:t>
      </w:r>
      <w:r w:rsidR="00633248">
        <w:rPr>
          <w:rFonts w:hint="eastAsia"/>
        </w:rPr>
        <w:t>流水查询</w:t>
      </w:r>
      <w:r w:rsidR="00633248">
        <w:t>接口</w:t>
      </w:r>
    </w:p>
    <w:p w:rsidR="00633248" w:rsidRDefault="00633248" w:rsidP="00613FF0">
      <w:r>
        <w:rPr>
          <w:rFonts w:hint="eastAsia"/>
        </w:rPr>
        <w:t>说明：需要进行查询</w:t>
      </w:r>
      <w:r>
        <w:rPr>
          <w:rFonts w:hint="eastAsia"/>
        </w:rPr>
        <w:t>SDK</w:t>
      </w:r>
      <w:r>
        <w:t>写入授权的流水是否成功</w:t>
      </w:r>
      <w:r>
        <w:rPr>
          <w:rFonts w:hint="eastAsia"/>
        </w:rPr>
        <w:t>时，调用该接口</w:t>
      </w:r>
    </w:p>
    <w:p w:rsidR="00633248" w:rsidRDefault="00633248" w:rsidP="00613FF0">
      <w:r>
        <w:rPr>
          <w:rFonts w:hint="eastAsia"/>
        </w:rPr>
        <w:t>接口地址：</w:t>
      </w:r>
      <w:r>
        <w:rPr>
          <w:rFonts w:hint="eastAsia"/>
        </w:rPr>
        <w:t>https://</w:t>
      </w:r>
      <w:r w:rsidRPr="00316099">
        <w:t>blockchain.xyebank.com</w:t>
      </w:r>
      <w:r w:rsidRPr="00B55DF3">
        <w:t>/api/v1/authentication/</w:t>
      </w:r>
      <w:r w:rsidRPr="0069413B">
        <w:rPr>
          <w:sz w:val="21"/>
          <w:szCs w:val="21"/>
        </w:rPr>
        <w:t>authorize</w:t>
      </w:r>
      <w:r>
        <w:t>SN</w:t>
      </w:r>
      <w:r w:rsidRPr="00B55DF3">
        <w:t>Check/</w:t>
      </w:r>
    </w:p>
    <w:p w:rsidR="00633248" w:rsidRDefault="00633248" w:rsidP="00613FF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33248" w:rsidRDefault="00633248" w:rsidP="00633248">
      <w:r>
        <w:rPr>
          <w:rFonts w:hint="eastAsia"/>
        </w:rPr>
        <w:t>请求参数：</w:t>
      </w:r>
    </w:p>
    <w:tbl>
      <w:tblPr>
        <w:tblStyle w:val="GridTable4Accent1"/>
        <w:tblW w:w="8359" w:type="dxa"/>
        <w:tblLayout w:type="fixed"/>
        <w:tblLook w:val="04A0"/>
      </w:tblPr>
      <w:tblGrid>
        <w:gridCol w:w="1271"/>
        <w:gridCol w:w="1701"/>
        <w:gridCol w:w="851"/>
        <w:gridCol w:w="708"/>
        <w:gridCol w:w="3828"/>
      </w:tblGrid>
      <w:tr w:rsidR="00633248" w:rsidTr="00613FF0">
        <w:trPr>
          <w:cnfStyle w:val="100000000000"/>
        </w:trPr>
        <w:tc>
          <w:tcPr>
            <w:cnfStyle w:val="001000000000"/>
            <w:tcW w:w="1271" w:type="dxa"/>
            <w:vAlign w:val="center"/>
          </w:tcPr>
          <w:p w:rsidR="00633248" w:rsidRDefault="00633248" w:rsidP="00613FF0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701" w:type="dxa"/>
            <w:vAlign w:val="center"/>
          </w:tcPr>
          <w:p w:rsidR="00633248" w:rsidRPr="00D80ADE" w:rsidRDefault="00633248" w:rsidP="00613FF0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851" w:type="dxa"/>
            <w:vAlign w:val="center"/>
          </w:tcPr>
          <w:p w:rsidR="00633248" w:rsidRPr="00D80ADE" w:rsidRDefault="00633248" w:rsidP="00613FF0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:rsidR="00633248" w:rsidRDefault="00633248" w:rsidP="00613FF0">
            <w:pPr>
              <w:ind w:leftChars="0" w:left="0"/>
              <w:cnfStyle w:val="1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3828" w:type="dxa"/>
            <w:vAlign w:val="center"/>
          </w:tcPr>
          <w:p w:rsidR="00633248" w:rsidRDefault="00633248" w:rsidP="00613FF0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33248" w:rsidTr="00613FF0">
        <w:trPr>
          <w:cnfStyle w:val="000000100000"/>
        </w:trPr>
        <w:tc>
          <w:tcPr>
            <w:cnfStyle w:val="001000000000"/>
            <w:tcW w:w="1271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机构</w:t>
            </w: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系统分配的机构唯一</w:t>
            </w:r>
            <w:r>
              <w:rPr>
                <w:sz w:val="21"/>
                <w:szCs w:val="21"/>
              </w:rPr>
              <w:t>token</w:t>
            </w:r>
            <w:r>
              <w:rPr>
                <w:sz w:val="21"/>
                <w:szCs w:val="21"/>
              </w:rPr>
              <w:t>，用于标记</w:t>
            </w:r>
            <w:r>
              <w:rPr>
                <w:rFonts w:hint="eastAsia"/>
                <w:sz w:val="21"/>
                <w:szCs w:val="21"/>
              </w:rPr>
              <w:t>校验</w:t>
            </w:r>
            <w:r>
              <w:rPr>
                <w:sz w:val="21"/>
                <w:szCs w:val="21"/>
              </w:rPr>
              <w:t>机构权限</w:t>
            </w:r>
          </w:p>
        </w:tc>
      </w:tr>
      <w:tr w:rsidR="00633248" w:rsidTr="00613FF0">
        <w:tc>
          <w:tcPr>
            <w:cnfStyle w:val="001000000000"/>
            <w:tcW w:w="1271" w:type="dxa"/>
            <w:vAlign w:val="center"/>
          </w:tcPr>
          <w:p w:rsidR="00633248" w:rsidRDefault="004811A2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授权流水</w:t>
            </w:r>
            <w:r>
              <w:rPr>
                <w:sz w:val="21"/>
                <w:szCs w:val="21"/>
              </w:rPr>
              <w:t>凭证号</w:t>
            </w:r>
          </w:p>
        </w:tc>
        <w:tc>
          <w:tcPr>
            <w:tcW w:w="1701" w:type="dxa"/>
            <w:vAlign w:val="center"/>
          </w:tcPr>
          <w:p w:rsidR="00633248" w:rsidRDefault="00CE3F50" w:rsidP="00613FF0">
            <w:pPr>
              <w:ind w:leftChars="0" w:left="0"/>
              <w:cnfStyle w:val="000000000000"/>
            </w:pPr>
            <w:proofErr w:type="spellStart"/>
            <w:r w:rsidRPr="00CE3F50">
              <w:rPr>
                <w:sz w:val="21"/>
                <w:szCs w:val="21"/>
              </w:rPr>
              <w:t>auzCertificateNo</w:t>
            </w:r>
            <w:proofErr w:type="spellEnd"/>
          </w:p>
        </w:tc>
        <w:tc>
          <w:tcPr>
            <w:tcW w:w="851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r w:rsidRPr="00D80AD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633248" w:rsidRDefault="004811A2" w:rsidP="00613FF0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按</w:t>
            </w:r>
            <w:r>
              <w:rPr>
                <w:sz w:val="21"/>
                <w:szCs w:val="21"/>
              </w:rPr>
              <w:t>算法产生的</w:t>
            </w: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流水凭证号</w:t>
            </w:r>
            <w:r>
              <w:rPr>
                <w:rFonts w:hint="eastAsia"/>
                <w:sz w:val="21"/>
                <w:szCs w:val="21"/>
              </w:rPr>
              <w:t>，全局</w:t>
            </w:r>
            <w:r>
              <w:rPr>
                <w:sz w:val="21"/>
                <w:szCs w:val="21"/>
              </w:rPr>
              <w:t>唯一</w:t>
            </w:r>
          </w:p>
        </w:tc>
      </w:tr>
      <w:tr w:rsidR="00633248" w:rsidTr="00613FF0">
        <w:trPr>
          <w:cnfStyle w:val="000000100000"/>
        </w:trPr>
        <w:tc>
          <w:tcPr>
            <w:cnfStyle w:val="001000000000"/>
            <w:tcW w:w="1271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701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 w:rsidRPr="00D80ADE"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851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 w:rsidRPr="00D80AD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</w:p>
        </w:tc>
      </w:tr>
    </w:tbl>
    <w:p w:rsidR="00633248" w:rsidRDefault="00633248" w:rsidP="00633248"/>
    <w:p w:rsidR="00633248" w:rsidRDefault="00633248" w:rsidP="00633248">
      <w:r>
        <w:rPr>
          <w:rFonts w:hint="eastAsia"/>
        </w:rPr>
        <w:t>返回参数</w:t>
      </w:r>
    </w:p>
    <w:tbl>
      <w:tblPr>
        <w:tblStyle w:val="GridTable4Accent1"/>
        <w:tblW w:w="8359" w:type="dxa"/>
        <w:tblLook w:val="04A0"/>
      </w:tblPr>
      <w:tblGrid>
        <w:gridCol w:w="1555"/>
        <w:gridCol w:w="1417"/>
        <w:gridCol w:w="1276"/>
        <w:gridCol w:w="4111"/>
      </w:tblGrid>
      <w:tr w:rsidR="00633248" w:rsidTr="00613FF0">
        <w:trPr>
          <w:cnfStyle w:val="100000000000"/>
        </w:trPr>
        <w:tc>
          <w:tcPr>
            <w:cnfStyle w:val="001000000000"/>
            <w:tcW w:w="1555" w:type="dxa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:rsidR="00633248" w:rsidRDefault="00633248" w:rsidP="00613FF0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76" w:type="dxa"/>
          </w:tcPr>
          <w:p w:rsidR="00633248" w:rsidRDefault="00633248" w:rsidP="00613FF0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111" w:type="dxa"/>
          </w:tcPr>
          <w:p w:rsidR="00633248" w:rsidRDefault="00633248" w:rsidP="00613FF0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33248" w:rsidTr="00613FF0">
        <w:trPr>
          <w:cnfStyle w:val="000000100000"/>
        </w:trPr>
        <w:tc>
          <w:tcPr>
            <w:cnfStyle w:val="001000000000"/>
            <w:tcW w:w="1555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body(</w:t>
            </w:r>
            <w:proofErr w:type="spellStart"/>
            <w:r>
              <w:rPr>
                <w:rFonts w:hint="eastAsia"/>
                <w:sz w:val="21"/>
                <w:szCs w:val="21"/>
              </w:rPr>
              <w:t>json</w:t>
            </w:r>
            <w:proofErr w:type="spellEnd"/>
            <w:r>
              <w:rPr>
                <w:rFonts w:hint="eastAsia"/>
                <w:sz w:val="21"/>
                <w:szCs w:val="21"/>
              </w:rPr>
              <w:t>域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417" w:type="dxa"/>
            <w:vAlign w:val="center"/>
          </w:tcPr>
          <w:p w:rsidR="00633248" w:rsidRDefault="00B652F5" w:rsidP="00613FF0">
            <w:pPr>
              <w:ind w:leftChars="0" w:left="0"/>
              <w:cnfStyle w:val="000000100000"/>
            </w:pPr>
            <w:proofErr w:type="spellStart"/>
            <w:r w:rsidRPr="0069413B">
              <w:rPr>
                <w:sz w:val="21"/>
                <w:szCs w:val="21"/>
              </w:rPr>
              <w:t>authorizeNo</w:t>
            </w:r>
            <w:proofErr w:type="spellEnd"/>
          </w:p>
        </w:tc>
        <w:tc>
          <w:tcPr>
            <w:tcW w:w="1276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633248" w:rsidRDefault="00B652F5" w:rsidP="00613FF0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流水对应的授权存证</w:t>
            </w:r>
            <w:r w:rsidR="00633248">
              <w:rPr>
                <w:rFonts w:hint="eastAsia"/>
                <w:sz w:val="21"/>
                <w:szCs w:val="21"/>
              </w:rPr>
              <w:t>记录的</w:t>
            </w:r>
            <w:r w:rsidR="00633248">
              <w:rPr>
                <w:sz w:val="21"/>
                <w:szCs w:val="21"/>
              </w:rPr>
              <w:t>流水号</w:t>
            </w:r>
          </w:p>
        </w:tc>
      </w:tr>
      <w:tr w:rsidR="00633248" w:rsidTr="00613FF0">
        <w:tc>
          <w:tcPr>
            <w:cnfStyle w:val="001000000000"/>
            <w:tcW w:w="1555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417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proofErr w:type="spellStart"/>
            <w:r>
              <w:rPr>
                <w:rFonts w:hint="eastAsia"/>
                <w:sz w:val="21"/>
                <w:szCs w:val="21"/>
              </w:rPr>
              <w:t>errMsg</w:t>
            </w:r>
            <w:proofErr w:type="spellEnd"/>
          </w:p>
        </w:tc>
        <w:tc>
          <w:tcPr>
            <w:tcW w:w="1276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</w:p>
        </w:tc>
      </w:tr>
      <w:tr w:rsidR="00633248" w:rsidTr="00613FF0">
        <w:trPr>
          <w:cnfStyle w:val="000000100000"/>
        </w:trPr>
        <w:tc>
          <w:tcPr>
            <w:cnfStyle w:val="001000000000"/>
            <w:tcW w:w="1555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417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proofErr w:type="spellStart"/>
            <w:r>
              <w:rPr>
                <w:rFonts w:hint="eastAsia"/>
                <w:sz w:val="21"/>
                <w:szCs w:val="21"/>
              </w:rPr>
              <w:t>errorCode</w:t>
            </w:r>
            <w:proofErr w:type="spellEnd"/>
          </w:p>
        </w:tc>
        <w:tc>
          <w:tcPr>
            <w:tcW w:w="1276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为通过，其他值为错误</w:t>
            </w:r>
          </w:p>
        </w:tc>
      </w:tr>
      <w:tr w:rsidR="00633248" w:rsidTr="00613FF0">
        <w:tc>
          <w:tcPr>
            <w:cnfStyle w:val="001000000000"/>
            <w:tcW w:w="1555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业务消息</w:t>
            </w:r>
          </w:p>
        </w:tc>
        <w:tc>
          <w:tcPr>
            <w:tcW w:w="1417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message</w:t>
            </w:r>
          </w:p>
        </w:tc>
        <w:tc>
          <w:tcPr>
            <w:tcW w:w="1276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633248" w:rsidRDefault="00633248" w:rsidP="00613FF0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备用字段</w:t>
            </w:r>
          </w:p>
        </w:tc>
      </w:tr>
      <w:tr w:rsidR="00633248" w:rsidTr="00613FF0">
        <w:trPr>
          <w:cnfStyle w:val="000000100000"/>
        </w:trPr>
        <w:tc>
          <w:tcPr>
            <w:cnfStyle w:val="001000000000"/>
            <w:tcW w:w="1555" w:type="dxa"/>
            <w:vAlign w:val="center"/>
          </w:tcPr>
          <w:p w:rsidR="00633248" w:rsidRDefault="00633248" w:rsidP="00613FF0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417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1276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633248" w:rsidRDefault="00633248" w:rsidP="00613FF0">
            <w:pPr>
              <w:ind w:leftChars="0" w:left="0"/>
              <w:cnfStyle w:val="000000100000"/>
            </w:pPr>
          </w:p>
        </w:tc>
      </w:tr>
    </w:tbl>
    <w:p w:rsidR="00633248" w:rsidRPr="00633248" w:rsidRDefault="00633248" w:rsidP="00633248"/>
    <w:p w:rsidR="00381111" w:rsidRDefault="00381111" w:rsidP="00CE3F50">
      <w:pPr>
        <w:pStyle w:val="2"/>
        <w:spacing w:before="156" w:after="156"/>
      </w:pPr>
      <w:r>
        <w:rPr>
          <w:rFonts w:hint="eastAsia"/>
        </w:rPr>
        <w:t>授权</w:t>
      </w:r>
      <w:r>
        <w:t>存证接口</w:t>
      </w:r>
    </w:p>
    <w:p w:rsidR="005175E6" w:rsidRDefault="005175E6" w:rsidP="005175E6">
      <w:r>
        <w:rPr>
          <w:rFonts w:hint="eastAsia"/>
        </w:rPr>
        <w:t>说明：</w:t>
      </w:r>
      <w:r>
        <w:rPr>
          <w:rFonts w:hint="eastAsia"/>
        </w:rPr>
        <w:t>SDK</w:t>
      </w:r>
      <w:r>
        <w:t>调用该接口</w:t>
      </w:r>
      <w:r>
        <w:rPr>
          <w:rFonts w:hint="eastAsia"/>
        </w:rPr>
        <w:t>写入授权，该</w:t>
      </w:r>
      <w:r>
        <w:t>接口仅限</w:t>
      </w:r>
      <w:r>
        <w:t>SDK</w:t>
      </w:r>
      <w:r>
        <w:t>调用</w:t>
      </w:r>
    </w:p>
    <w:p w:rsidR="005175E6" w:rsidRDefault="005175E6" w:rsidP="005175E6">
      <w:r>
        <w:rPr>
          <w:rFonts w:hint="eastAsia"/>
        </w:rPr>
        <w:t>接口</w:t>
      </w:r>
      <w:r>
        <w:t>地址：</w:t>
      </w:r>
      <w:r>
        <w:rPr>
          <w:rFonts w:hint="eastAsia"/>
        </w:rPr>
        <w:t>https://</w:t>
      </w:r>
      <w:r w:rsidRPr="00316099">
        <w:t>blockchain.xyebank.com</w:t>
      </w:r>
      <w:r w:rsidRPr="001D1485">
        <w:t>/api/v1/authorize/</w:t>
      </w:r>
    </w:p>
    <w:p w:rsidR="005175E6" w:rsidRDefault="005175E6" w:rsidP="005175E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75E6" w:rsidRDefault="005175E6" w:rsidP="005175E6">
      <w:r>
        <w:rPr>
          <w:rFonts w:hint="eastAsia"/>
        </w:rPr>
        <w:t>请求参数：</w:t>
      </w:r>
    </w:p>
    <w:tbl>
      <w:tblPr>
        <w:tblStyle w:val="GridTable4Accent1"/>
        <w:tblW w:w="8359" w:type="dxa"/>
        <w:tblLayout w:type="fixed"/>
        <w:tblLook w:val="04A0"/>
      </w:tblPr>
      <w:tblGrid>
        <w:gridCol w:w="1809"/>
        <w:gridCol w:w="1276"/>
        <w:gridCol w:w="738"/>
        <w:gridCol w:w="821"/>
        <w:gridCol w:w="3715"/>
      </w:tblGrid>
      <w:tr w:rsidR="005175E6" w:rsidTr="00A35FF9">
        <w:trPr>
          <w:cnfStyle w:val="100000000000"/>
        </w:trPr>
        <w:tc>
          <w:tcPr>
            <w:cnfStyle w:val="001000000000"/>
            <w:tcW w:w="1809" w:type="dxa"/>
            <w:vAlign w:val="center"/>
          </w:tcPr>
          <w:p w:rsidR="005175E6" w:rsidRDefault="005175E6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5175E6" w:rsidRPr="00D80ADE" w:rsidRDefault="005175E6" w:rsidP="00FA395E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738" w:type="dxa"/>
            <w:vAlign w:val="center"/>
          </w:tcPr>
          <w:p w:rsidR="005175E6" w:rsidRPr="00D80ADE" w:rsidRDefault="005175E6" w:rsidP="00FA395E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21" w:type="dxa"/>
            <w:vAlign w:val="center"/>
          </w:tcPr>
          <w:p w:rsidR="005175E6" w:rsidRDefault="005175E6" w:rsidP="00FA395E">
            <w:pPr>
              <w:ind w:leftChars="0" w:left="0"/>
              <w:cnfStyle w:val="1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3715" w:type="dxa"/>
            <w:vAlign w:val="center"/>
          </w:tcPr>
          <w:p w:rsidR="005175E6" w:rsidRDefault="005175E6" w:rsidP="00FA395E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175E6" w:rsidTr="00A35FF9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机构</w:t>
            </w: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738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21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15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系统分配的机构唯一</w:t>
            </w:r>
            <w:r>
              <w:rPr>
                <w:sz w:val="21"/>
                <w:szCs w:val="21"/>
              </w:rPr>
              <w:t>token</w:t>
            </w:r>
            <w:r>
              <w:rPr>
                <w:sz w:val="21"/>
                <w:szCs w:val="21"/>
              </w:rPr>
              <w:t>，用于标记</w:t>
            </w:r>
            <w:r>
              <w:rPr>
                <w:rFonts w:hint="eastAsia"/>
                <w:sz w:val="21"/>
                <w:szCs w:val="21"/>
              </w:rPr>
              <w:t>校验</w:t>
            </w:r>
            <w:r>
              <w:rPr>
                <w:sz w:val="21"/>
                <w:szCs w:val="21"/>
              </w:rPr>
              <w:t>机构权限</w:t>
            </w:r>
          </w:p>
        </w:tc>
      </w:tr>
      <w:tr w:rsidR="005175E6" w:rsidTr="00A35FF9">
        <w:tc>
          <w:tcPr>
            <w:cnfStyle w:val="001000000000"/>
            <w:tcW w:w="1809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密文</w:t>
            </w:r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proofErr w:type="spellStart"/>
            <w:r w:rsidRPr="00D80ADE">
              <w:rPr>
                <w:rFonts w:hint="eastAsia"/>
                <w:sz w:val="21"/>
                <w:szCs w:val="21"/>
              </w:rPr>
              <w:t>encryptContent</w:t>
            </w:r>
            <w:proofErr w:type="spellEnd"/>
          </w:p>
        </w:tc>
        <w:tc>
          <w:tcPr>
            <w:tcW w:w="738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 w:rsidRPr="00D80AD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21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15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加密内容</w:t>
            </w:r>
          </w:p>
        </w:tc>
      </w:tr>
      <w:tr w:rsidR="005175E6" w:rsidTr="00A35FF9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加密方式</w:t>
            </w:r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 w:rsidRPr="00D80ADE">
              <w:rPr>
                <w:rFonts w:hint="eastAsia"/>
                <w:sz w:val="21"/>
                <w:szCs w:val="21"/>
              </w:rPr>
              <w:t>encryption</w:t>
            </w:r>
          </w:p>
        </w:tc>
        <w:tc>
          <w:tcPr>
            <w:tcW w:w="738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21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15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</w:t>
            </w:r>
            <w:r>
              <w:rPr>
                <w:sz w:val="21"/>
                <w:szCs w:val="21"/>
              </w:rPr>
              <w:t>方式</w:t>
            </w:r>
          </w:p>
          <w:p w:rsidR="005175E6" w:rsidRDefault="005175E6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暂时支持：</w:t>
            </w:r>
          </w:p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SM3</w:t>
            </w:r>
          </w:p>
        </w:tc>
      </w:tr>
      <w:tr w:rsidR="002670BE" w:rsidTr="00A35FF9">
        <w:tc>
          <w:tcPr>
            <w:cnfStyle w:val="001000000000"/>
            <w:tcW w:w="1809" w:type="dxa"/>
            <w:vAlign w:val="center"/>
          </w:tcPr>
          <w:p w:rsidR="002670BE" w:rsidRDefault="002670BE" w:rsidP="002670B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授权流水</w:t>
            </w:r>
            <w:r>
              <w:rPr>
                <w:sz w:val="21"/>
                <w:szCs w:val="21"/>
              </w:rPr>
              <w:t>凭证号</w:t>
            </w:r>
          </w:p>
        </w:tc>
        <w:tc>
          <w:tcPr>
            <w:tcW w:w="1276" w:type="dxa"/>
            <w:vAlign w:val="center"/>
          </w:tcPr>
          <w:p w:rsidR="002670BE" w:rsidRPr="00D80ADE" w:rsidRDefault="00CE3F50" w:rsidP="002670B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 w:rsidRPr="00CE3F50">
              <w:rPr>
                <w:sz w:val="21"/>
                <w:szCs w:val="21"/>
              </w:rPr>
              <w:t>auzCertifica</w:t>
            </w:r>
            <w:r w:rsidRPr="00CE3F50">
              <w:rPr>
                <w:sz w:val="21"/>
                <w:szCs w:val="21"/>
              </w:rPr>
              <w:lastRenderedPageBreak/>
              <w:t>teNo</w:t>
            </w:r>
            <w:proofErr w:type="spellEnd"/>
          </w:p>
        </w:tc>
        <w:tc>
          <w:tcPr>
            <w:tcW w:w="738" w:type="dxa"/>
            <w:vAlign w:val="center"/>
          </w:tcPr>
          <w:p w:rsidR="002670BE" w:rsidRDefault="002670BE" w:rsidP="002670BE">
            <w:pPr>
              <w:ind w:leftChars="0" w:left="0"/>
              <w:cnfStyle w:val="000000000000"/>
              <w:rPr>
                <w:sz w:val="21"/>
                <w:szCs w:val="21"/>
              </w:rPr>
            </w:pPr>
            <w:r w:rsidRPr="00D80ADE">
              <w:rPr>
                <w:rFonts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821" w:type="dxa"/>
            <w:vAlign w:val="center"/>
          </w:tcPr>
          <w:p w:rsidR="002670BE" w:rsidRDefault="002670BE" w:rsidP="002670BE">
            <w:pPr>
              <w:ind w:leftChars="0" w:left="0"/>
              <w:cnfStyle w:val="0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15" w:type="dxa"/>
            <w:vAlign w:val="center"/>
          </w:tcPr>
          <w:p w:rsidR="002670BE" w:rsidRPr="00120B46" w:rsidRDefault="002670BE" w:rsidP="002670BE">
            <w:pPr>
              <w:ind w:leftChars="0" w:left="0"/>
              <w:cnfStyle w:val="000000000000"/>
              <w:rPr>
                <w:sz w:val="21"/>
                <w:szCs w:val="21"/>
              </w:rPr>
            </w:pPr>
            <w:r w:rsidRPr="00120B46">
              <w:rPr>
                <w:rFonts w:hint="eastAsia"/>
                <w:sz w:val="21"/>
                <w:szCs w:val="21"/>
              </w:rPr>
              <w:t>SDK</w:t>
            </w:r>
            <w:r w:rsidRPr="00120B46">
              <w:rPr>
                <w:rFonts w:hint="eastAsia"/>
                <w:sz w:val="21"/>
                <w:szCs w:val="21"/>
              </w:rPr>
              <w:t>按</w:t>
            </w:r>
            <w:r w:rsidRPr="00120B46">
              <w:rPr>
                <w:sz w:val="21"/>
                <w:szCs w:val="21"/>
              </w:rPr>
              <w:t>算法产生的</w:t>
            </w:r>
            <w:r w:rsidRPr="00120B46">
              <w:rPr>
                <w:rFonts w:hint="eastAsia"/>
                <w:sz w:val="21"/>
                <w:szCs w:val="21"/>
              </w:rPr>
              <w:t>授权</w:t>
            </w:r>
            <w:r w:rsidRPr="00120B46">
              <w:rPr>
                <w:sz w:val="21"/>
                <w:szCs w:val="21"/>
              </w:rPr>
              <w:t>流水凭证号</w:t>
            </w:r>
            <w:r w:rsidRPr="00120B46">
              <w:rPr>
                <w:rFonts w:hint="eastAsia"/>
                <w:sz w:val="21"/>
                <w:szCs w:val="21"/>
              </w:rPr>
              <w:t>，全</w:t>
            </w:r>
            <w:r w:rsidRPr="00120B46">
              <w:rPr>
                <w:rFonts w:hint="eastAsia"/>
                <w:sz w:val="21"/>
                <w:szCs w:val="21"/>
              </w:rPr>
              <w:lastRenderedPageBreak/>
              <w:t>局</w:t>
            </w:r>
            <w:r w:rsidRPr="00120B46">
              <w:rPr>
                <w:sz w:val="21"/>
                <w:szCs w:val="21"/>
              </w:rPr>
              <w:t>唯一</w:t>
            </w:r>
          </w:p>
        </w:tc>
      </w:tr>
      <w:tr w:rsidR="002670BE" w:rsidTr="00A35FF9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2670BE" w:rsidRDefault="002670BE" w:rsidP="002670B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lastRenderedPageBreak/>
              <w:t>有效时间</w:t>
            </w:r>
          </w:p>
        </w:tc>
        <w:tc>
          <w:tcPr>
            <w:tcW w:w="1276" w:type="dxa"/>
            <w:vAlign w:val="center"/>
          </w:tcPr>
          <w:p w:rsidR="002670BE" w:rsidRDefault="002670BE" w:rsidP="002670BE">
            <w:pPr>
              <w:ind w:leftChars="0" w:left="0"/>
              <w:cnfStyle w:val="000000100000"/>
            </w:pPr>
            <w:proofErr w:type="spellStart"/>
            <w:r w:rsidRPr="00D80ADE">
              <w:rPr>
                <w:rFonts w:hint="eastAsia"/>
                <w:sz w:val="21"/>
                <w:szCs w:val="21"/>
              </w:rPr>
              <w:t>activeTime</w:t>
            </w:r>
            <w:proofErr w:type="spellEnd"/>
          </w:p>
        </w:tc>
        <w:tc>
          <w:tcPr>
            <w:tcW w:w="738" w:type="dxa"/>
            <w:vAlign w:val="center"/>
          </w:tcPr>
          <w:p w:rsidR="002670BE" w:rsidRDefault="002670BE" w:rsidP="002670BE">
            <w:pPr>
              <w:ind w:leftChars="0" w:left="0"/>
              <w:cnfStyle w:val="000000100000"/>
            </w:pPr>
            <w:r w:rsidRPr="00D80AD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21" w:type="dxa"/>
            <w:vAlign w:val="center"/>
          </w:tcPr>
          <w:p w:rsidR="002670BE" w:rsidRDefault="002670BE" w:rsidP="002670BE">
            <w:pPr>
              <w:ind w:leftChars="0" w:left="0"/>
              <w:cnfStyle w:val="0000001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715" w:type="dxa"/>
            <w:vAlign w:val="center"/>
          </w:tcPr>
          <w:p w:rsidR="002670BE" w:rsidRDefault="002670BE" w:rsidP="002670B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的到期时间</w:t>
            </w:r>
          </w:p>
          <w:p w:rsidR="002670BE" w:rsidRDefault="002670BE" w:rsidP="002670B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格式</w:t>
            </w:r>
            <w:proofErr w:type="spellStart"/>
            <w:r w:rsidRPr="00614B99">
              <w:rPr>
                <w:sz w:val="21"/>
                <w:szCs w:val="21"/>
              </w:rPr>
              <w:t>yyyy-MM-dd</w:t>
            </w:r>
            <w:proofErr w:type="spellEnd"/>
            <w:r w:rsidRPr="00614B99">
              <w:rPr>
                <w:sz w:val="21"/>
                <w:szCs w:val="21"/>
              </w:rPr>
              <w:t xml:space="preserve"> </w:t>
            </w:r>
            <w:proofErr w:type="spellStart"/>
            <w:r w:rsidRPr="00614B99">
              <w:rPr>
                <w:sz w:val="21"/>
                <w:szCs w:val="21"/>
              </w:rPr>
              <w:t>HH:mm:ss</w:t>
            </w:r>
            <w:proofErr w:type="spellEnd"/>
          </w:p>
        </w:tc>
      </w:tr>
      <w:tr w:rsidR="002670BE" w:rsidTr="00A35FF9">
        <w:tc>
          <w:tcPr>
            <w:cnfStyle w:val="001000000000"/>
            <w:tcW w:w="1809" w:type="dxa"/>
            <w:vAlign w:val="center"/>
          </w:tcPr>
          <w:p w:rsidR="002670BE" w:rsidRDefault="002670BE" w:rsidP="002670B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276" w:type="dxa"/>
            <w:vAlign w:val="center"/>
          </w:tcPr>
          <w:p w:rsidR="002670BE" w:rsidRDefault="002670BE" w:rsidP="002670BE">
            <w:pPr>
              <w:ind w:leftChars="0" w:left="0"/>
              <w:cnfStyle w:val="000000000000"/>
            </w:pPr>
            <w:r w:rsidRPr="00D80ADE"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738" w:type="dxa"/>
            <w:vAlign w:val="center"/>
          </w:tcPr>
          <w:p w:rsidR="002670BE" w:rsidRDefault="002670BE" w:rsidP="002670BE">
            <w:pPr>
              <w:ind w:leftChars="0" w:left="0"/>
              <w:cnfStyle w:val="000000000000"/>
            </w:pPr>
            <w:r w:rsidRPr="00D80AD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21" w:type="dxa"/>
            <w:vAlign w:val="center"/>
          </w:tcPr>
          <w:p w:rsidR="002670BE" w:rsidRDefault="002670BE" w:rsidP="002670BE">
            <w:pPr>
              <w:ind w:leftChars="0" w:left="0"/>
              <w:cnfStyle w:val="0000000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715" w:type="dxa"/>
            <w:vAlign w:val="center"/>
          </w:tcPr>
          <w:p w:rsidR="002670BE" w:rsidRDefault="002670BE" w:rsidP="002670BE">
            <w:pPr>
              <w:ind w:leftChars="0" w:left="0"/>
              <w:cnfStyle w:val="000000000000"/>
            </w:pPr>
          </w:p>
        </w:tc>
      </w:tr>
    </w:tbl>
    <w:p w:rsidR="005175E6" w:rsidRDefault="005175E6" w:rsidP="005175E6"/>
    <w:p w:rsidR="005175E6" w:rsidRDefault="005175E6" w:rsidP="005175E6">
      <w:r>
        <w:rPr>
          <w:rFonts w:hint="eastAsia"/>
        </w:rPr>
        <w:t>返回参数</w:t>
      </w:r>
    </w:p>
    <w:tbl>
      <w:tblPr>
        <w:tblStyle w:val="GridTable4Accent1"/>
        <w:tblW w:w="8359" w:type="dxa"/>
        <w:tblLook w:val="04A0"/>
      </w:tblPr>
      <w:tblGrid>
        <w:gridCol w:w="1555"/>
        <w:gridCol w:w="1417"/>
        <w:gridCol w:w="1276"/>
        <w:gridCol w:w="4111"/>
      </w:tblGrid>
      <w:tr w:rsidR="005175E6" w:rsidTr="00A5174D">
        <w:trPr>
          <w:cnfStyle w:val="100000000000"/>
        </w:trPr>
        <w:tc>
          <w:tcPr>
            <w:cnfStyle w:val="001000000000"/>
            <w:tcW w:w="1555" w:type="dxa"/>
          </w:tcPr>
          <w:p w:rsidR="005175E6" w:rsidRDefault="005175E6" w:rsidP="00A5174D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:rsidR="005175E6" w:rsidRDefault="005175E6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76" w:type="dxa"/>
          </w:tcPr>
          <w:p w:rsidR="005175E6" w:rsidRDefault="005175E6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111" w:type="dxa"/>
          </w:tcPr>
          <w:p w:rsidR="005175E6" w:rsidRDefault="005175E6" w:rsidP="00A5174D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175E6" w:rsidTr="00FA395E">
        <w:trPr>
          <w:cnfStyle w:val="000000100000"/>
        </w:trPr>
        <w:tc>
          <w:tcPr>
            <w:cnfStyle w:val="001000000000"/>
            <w:tcW w:w="1555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body(</w:t>
            </w:r>
            <w:proofErr w:type="spellStart"/>
            <w:r>
              <w:rPr>
                <w:rFonts w:hint="eastAsia"/>
                <w:sz w:val="21"/>
                <w:szCs w:val="21"/>
              </w:rPr>
              <w:t>json</w:t>
            </w:r>
            <w:proofErr w:type="spellEnd"/>
            <w:r>
              <w:rPr>
                <w:rFonts w:hint="eastAsia"/>
                <w:sz w:val="21"/>
                <w:szCs w:val="21"/>
              </w:rPr>
              <w:t>域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417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proofErr w:type="spellStart"/>
            <w:r>
              <w:rPr>
                <w:sz w:val="21"/>
                <w:szCs w:val="21"/>
              </w:rPr>
              <w:t>recordN</w:t>
            </w:r>
            <w:r>
              <w:rPr>
                <w:rFonts w:hint="eastAsia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记录的</w:t>
            </w:r>
            <w:r>
              <w:rPr>
                <w:sz w:val="21"/>
                <w:szCs w:val="21"/>
              </w:rPr>
              <w:t>流水号</w:t>
            </w:r>
          </w:p>
        </w:tc>
      </w:tr>
      <w:tr w:rsidR="005175E6" w:rsidTr="00FA395E">
        <w:tc>
          <w:tcPr>
            <w:cnfStyle w:val="001000000000"/>
            <w:tcW w:w="1555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417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proofErr w:type="spellStart"/>
            <w:r>
              <w:rPr>
                <w:rFonts w:hint="eastAsia"/>
                <w:sz w:val="21"/>
                <w:szCs w:val="21"/>
              </w:rPr>
              <w:t>errMsg</w:t>
            </w:r>
            <w:proofErr w:type="spellEnd"/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</w:p>
        </w:tc>
      </w:tr>
      <w:tr w:rsidR="005175E6" w:rsidTr="00FA395E">
        <w:trPr>
          <w:cnfStyle w:val="000000100000"/>
        </w:trPr>
        <w:tc>
          <w:tcPr>
            <w:cnfStyle w:val="001000000000"/>
            <w:tcW w:w="1555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417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proofErr w:type="spellStart"/>
            <w:r>
              <w:rPr>
                <w:rFonts w:hint="eastAsia"/>
                <w:sz w:val="21"/>
                <w:szCs w:val="21"/>
              </w:rPr>
              <w:t>errorCode</w:t>
            </w:r>
            <w:proofErr w:type="spellEnd"/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为通过，其他值为错误</w:t>
            </w:r>
          </w:p>
        </w:tc>
      </w:tr>
      <w:tr w:rsidR="005175E6" w:rsidTr="00FA395E">
        <w:tc>
          <w:tcPr>
            <w:cnfStyle w:val="001000000000"/>
            <w:tcW w:w="1555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业务消息</w:t>
            </w:r>
          </w:p>
        </w:tc>
        <w:tc>
          <w:tcPr>
            <w:tcW w:w="1417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message</w:t>
            </w:r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5175E6" w:rsidRDefault="005175E6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备用字段</w:t>
            </w:r>
          </w:p>
        </w:tc>
      </w:tr>
      <w:tr w:rsidR="005175E6" w:rsidTr="00FA395E">
        <w:trPr>
          <w:cnfStyle w:val="000000100000"/>
        </w:trPr>
        <w:tc>
          <w:tcPr>
            <w:cnfStyle w:val="001000000000"/>
            <w:tcW w:w="1555" w:type="dxa"/>
            <w:vAlign w:val="center"/>
          </w:tcPr>
          <w:p w:rsidR="005175E6" w:rsidRDefault="005175E6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417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1276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5175E6" w:rsidRDefault="005175E6" w:rsidP="00FA395E">
            <w:pPr>
              <w:ind w:leftChars="0" w:left="0"/>
              <w:cnfStyle w:val="000000100000"/>
            </w:pPr>
          </w:p>
        </w:tc>
      </w:tr>
    </w:tbl>
    <w:p w:rsidR="005175E6" w:rsidRPr="00381111" w:rsidRDefault="005175E6" w:rsidP="00381111"/>
    <w:p w:rsidR="00B241EA" w:rsidRDefault="00B241EA" w:rsidP="00CE3F50">
      <w:pPr>
        <w:pStyle w:val="2"/>
        <w:spacing w:before="156" w:after="156"/>
      </w:pPr>
      <w:r>
        <w:rPr>
          <w:rFonts w:hint="eastAsia"/>
        </w:rPr>
        <w:t>授权</w:t>
      </w:r>
      <w:r>
        <w:t>查验接口</w:t>
      </w:r>
      <w:r>
        <w:rPr>
          <w:rFonts w:hint="eastAsia"/>
        </w:rPr>
        <w:t>（鉴权）</w:t>
      </w:r>
    </w:p>
    <w:p w:rsidR="0068337D" w:rsidRDefault="0068337D" w:rsidP="0068337D">
      <w:r>
        <w:rPr>
          <w:rFonts w:hint="eastAsia"/>
        </w:rPr>
        <w:t>说明：需要进行授权</w:t>
      </w:r>
      <w:r w:rsidR="00875C5E">
        <w:rPr>
          <w:rFonts w:hint="eastAsia"/>
        </w:rPr>
        <w:t>记录</w:t>
      </w:r>
      <w:r>
        <w:t>查验</w:t>
      </w:r>
      <w:r>
        <w:rPr>
          <w:rFonts w:hint="eastAsia"/>
        </w:rPr>
        <w:t>（鉴权）时，调用该接口</w:t>
      </w:r>
    </w:p>
    <w:p w:rsidR="00B233D2" w:rsidRDefault="00B233D2" w:rsidP="0068337D">
      <w:r>
        <w:rPr>
          <w:rFonts w:hint="eastAsia"/>
        </w:rPr>
        <w:t>接口地址：</w:t>
      </w:r>
      <w:r>
        <w:rPr>
          <w:rFonts w:hint="eastAsia"/>
        </w:rPr>
        <w:t>https://</w:t>
      </w:r>
      <w:r w:rsidRPr="00316099">
        <w:t>blockchain.xyebank.com</w:t>
      </w:r>
      <w:r w:rsidRPr="00B55DF3">
        <w:t>/api/v1/authentication/auzCheck/</w:t>
      </w:r>
    </w:p>
    <w:p w:rsidR="0068337D" w:rsidRDefault="0068337D" w:rsidP="00B233D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337D" w:rsidRDefault="0068337D" w:rsidP="0068337D">
      <w:r>
        <w:rPr>
          <w:rFonts w:hint="eastAsia"/>
        </w:rPr>
        <w:t>请求参数：</w:t>
      </w:r>
    </w:p>
    <w:tbl>
      <w:tblPr>
        <w:tblStyle w:val="GridTable4Accent1"/>
        <w:tblW w:w="8359" w:type="dxa"/>
        <w:tblLook w:val="04A0"/>
      </w:tblPr>
      <w:tblGrid>
        <w:gridCol w:w="1413"/>
        <w:gridCol w:w="1413"/>
        <w:gridCol w:w="855"/>
        <w:gridCol w:w="850"/>
        <w:gridCol w:w="3828"/>
      </w:tblGrid>
      <w:tr w:rsidR="0068337D" w:rsidTr="007C4FC8">
        <w:trPr>
          <w:cnfStyle w:val="100000000000"/>
        </w:trPr>
        <w:tc>
          <w:tcPr>
            <w:cnfStyle w:val="001000000000"/>
            <w:tcW w:w="1413" w:type="dxa"/>
          </w:tcPr>
          <w:p w:rsidR="0068337D" w:rsidRDefault="0068337D" w:rsidP="00467121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13" w:type="dxa"/>
          </w:tcPr>
          <w:p w:rsidR="0068337D" w:rsidRPr="00D80ADE" w:rsidRDefault="0068337D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855" w:type="dxa"/>
          </w:tcPr>
          <w:p w:rsidR="0068337D" w:rsidRPr="00D80ADE" w:rsidRDefault="0068337D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</w:tcPr>
          <w:p w:rsidR="0068337D" w:rsidRDefault="0068337D" w:rsidP="00467121">
            <w:pPr>
              <w:ind w:leftChars="0" w:left="0"/>
              <w:cnfStyle w:val="1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3828" w:type="dxa"/>
          </w:tcPr>
          <w:p w:rsidR="0068337D" w:rsidRDefault="0068337D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C4FC8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7C4FC8" w:rsidRDefault="007C4FC8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机构</w:t>
            </w: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413" w:type="dxa"/>
            <w:vAlign w:val="center"/>
          </w:tcPr>
          <w:p w:rsidR="007C4FC8" w:rsidRDefault="00766224" w:rsidP="00FA395E">
            <w:pPr>
              <w:ind w:leftChars="0" w:left="0"/>
              <w:cnfStyle w:val="000000100000"/>
            </w:pPr>
            <w:r>
              <w:rPr>
                <w:sz w:val="21"/>
                <w:szCs w:val="21"/>
              </w:rPr>
              <w:t>t</w:t>
            </w:r>
            <w:r w:rsidR="007C4FC8">
              <w:rPr>
                <w:sz w:val="21"/>
                <w:szCs w:val="21"/>
              </w:rPr>
              <w:t>oken</w:t>
            </w:r>
          </w:p>
        </w:tc>
        <w:tc>
          <w:tcPr>
            <w:tcW w:w="855" w:type="dxa"/>
            <w:vAlign w:val="center"/>
          </w:tcPr>
          <w:p w:rsidR="007C4FC8" w:rsidRDefault="007C4FC8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7C4FC8" w:rsidRDefault="007C4FC8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7C4FC8" w:rsidRDefault="007C4FC8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系统分配的机构唯一</w:t>
            </w:r>
            <w:r>
              <w:rPr>
                <w:sz w:val="21"/>
                <w:szCs w:val="21"/>
              </w:rPr>
              <w:t>token</w:t>
            </w:r>
            <w:r>
              <w:rPr>
                <w:sz w:val="21"/>
                <w:szCs w:val="21"/>
              </w:rPr>
              <w:t>，用于标记</w:t>
            </w:r>
            <w:r>
              <w:rPr>
                <w:rFonts w:hint="eastAsia"/>
                <w:sz w:val="21"/>
                <w:szCs w:val="21"/>
              </w:rPr>
              <w:t>校验</w:t>
            </w:r>
            <w:r>
              <w:rPr>
                <w:sz w:val="21"/>
                <w:szCs w:val="21"/>
              </w:rPr>
              <w:t>机构权限</w:t>
            </w:r>
          </w:p>
        </w:tc>
      </w:tr>
      <w:tr w:rsidR="0068337D" w:rsidTr="00FA395E">
        <w:tc>
          <w:tcPr>
            <w:cnfStyle w:val="001000000000"/>
            <w:tcW w:w="1413" w:type="dxa"/>
            <w:vAlign w:val="center"/>
          </w:tcPr>
          <w:p w:rsidR="0068337D" w:rsidRDefault="0068337D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13" w:type="dxa"/>
            <w:vAlign w:val="center"/>
          </w:tcPr>
          <w:p w:rsidR="0068337D" w:rsidRDefault="0068337D" w:rsidP="00FA395E">
            <w:pPr>
              <w:ind w:leftChars="0" w:left="0"/>
              <w:cnfStyle w:val="000000000000"/>
            </w:pPr>
            <w:proofErr w:type="spellStart"/>
            <w:r w:rsidRPr="0069413B">
              <w:rPr>
                <w:sz w:val="21"/>
                <w:szCs w:val="21"/>
              </w:rPr>
              <w:t>authorizeNo</w:t>
            </w:r>
            <w:proofErr w:type="spellEnd"/>
          </w:p>
        </w:tc>
        <w:tc>
          <w:tcPr>
            <w:tcW w:w="855" w:type="dxa"/>
            <w:vAlign w:val="center"/>
          </w:tcPr>
          <w:p w:rsidR="0068337D" w:rsidRDefault="0068337D" w:rsidP="00FA395E">
            <w:pPr>
              <w:ind w:leftChars="0" w:left="0"/>
              <w:cnfStyle w:val="0000000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68337D" w:rsidRDefault="0068337D" w:rsidP="00FA395E">
            <w:pPr>
              <w:ind w:leftChars="0" w:left="0"/>
              <w:cnfStyle w:val="0000000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68337D" w:rsidRDefault="00133F13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要</w:t>
            </w:r>
            <w:r>
              <w:rPr>
                <w:sz w:val="21"/>
                <w:szCs w:val="21"/>
              </w:rPr>
              <w:t>查验的</w:t>
            </w:r>
            <w:r w:rsidR="0068337D"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记录</w:t>
            </w:r>
            <w:r w:rsidR="006702A4">
              <w:rPr>
                <w:rFonts w:hint="eastAsia"/>
                <w:sz w:val="21"/>
                <w:szCs w:val="21"/>
              </w:rPr>
              <w:t>流水号</w:t>
            </w:r>
          </w:p>
        </w:tc>
      </w:tr>
      <w:tr w:rsidR="0068337D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68337D" w:rsidRDefault="0068337D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413" w:type="dxa"/>
            <w:vAlign w:val="center"/>
          </w:tcPr>
          <w:p w:rsidR="0068337D" w:rsidRDefault="0068337D" w:rsidP="00FA395E">
            <w:pPr>
              <w:ind w:leftChars="0" w:left="0"/>
              <w:cnfStyle w:val="000000100000"/>
            </w:pPr>
            <w:r w:rsidRPr="00F25D07"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855" w:type="dxa"/>
            <w:vAlign w:val="center"/>
          </w:tcPr>
          <w:p w:rsidR="0068337D" w:rsidRDefault="0068337D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68337D" w:rsidRDefault="0068337D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68337D" w:rsidRDefault="0068337D" w:rsidP="00FA395E">
            <w:pPr>
              <w:ind w:leftChars="0" w:left="0"/>
              <w:cnfStyle w:val="000000100000"/>
            </w:pPr>
          </w:p>
        </w:tc>
      </w:tr>
    </w:tbl>
    <w:p w:rsidR="0068337D" w:rsidRDefault="0068337D" w:rsidP="0068337D"/>
    <w:p w:rsidR="0068337D" w:rsidRDefault="0068337D" w:rsidP="0068337D">
      <w:r>
        <w:rPr>
          <w:rFonts w:hint="eastAsia"/>
        </w:rPr>
        <w:t>返回参数</w:t>
      </w:r>
    </w:p>
    <w:tbl>
      <w:tblPr>
        <w:tblStyle w:val="GridTable4Accent1"/>
        <w:tblW w:w="8359" w:type="dxa"/>
        <w:tblLook w:val="04A0"/>
      </w:tblPr>
      <w:tblGrid>
        <w:gridCol w:w="1523"/>
        <w:gridCol w:w="1711"/>
        <w:gridCol w:w="1251"/>
        <w:gridCol w:w="3874"/>
      </w:tblGrid>
      <w:tr w:rsidR="0068337D" w:rsidTr="0068337D">
        <w:trPr>
          <w:cnfStyle w:val="100000000000"/>
        </w:trPr>
        <w:tc>
          <w:tcPr>
            <w:cnfStyle w:val="001000000000"/>
            <w:tcW w:w="1523" w:type="dxa"/>
          </w:tcPr>
          <w:p w:rsidR="0068337D" w:rsidRDefault="0068337D" w:rsidP="00467121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711" w:type="dxa"/>
          </w:tcPr>
          <w:p w:rsidR="0068337D" w:rsidRDefault="0068337D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51" w:type="dxa"/>
          </w:tcPr>
          <w:p w:rsidR="0068337D" w:rsidRDefault="0068337D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874" w:type="dxa"/>
          </w:tcPr>
          <w:p w:rsidR="0068337D" w:rsidRDefault="0068337D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3B5499" w:rsidTr="00FA395E">
        <w:trPr>
          <w:cnfStyle w:val="000000100000"/>
        </w:trPr>
        <w:tc>
          <w:tcPr>
            <w:cnfStyle w:val="001000000000"/>
            <w:tcW w:w="1523" w:type="dxa"/>
            <w:vMerge w:val="restart"/>
            <w:vAlign w:val="center"/>
          </w:tcPr>
          <w:p w:rsidR="003B5499" w:rsidRDefault="003B5499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body(</w:t>
            </w:r>
            <w:proofErr w:type="spellStart"/>
            <w:r>
              <w:rPr>
                <w:rFonts w:hint="eastAsia"/>
                <w:sz w:val="21"/>
                <w:szCs w:val="21"/>
              </w:rPr>
              <w:t>json</w:t>
            </w:r>
            <w:proofErr w:type="spellEnd"/>
            <w:r>
              <w:rPr>
                <w:rFonts w:hint="eastAsia"/>
                <w:sz w:val="21"/>
                <w:szCs w:val="21"/>
              </w:rPr>
              <w:t>域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711" w:type="dxa"/>
            <w:vAlign w:val="center"/>
          </w:tcPr>
          <w:p w:rsidR="003B5499" w:rsidRDefault="003B5499" w:rsidP="00FA395E">
            <w:pPr>
              <w:ind w:leftChars="0" w:left="0"/>
              <w:cnfStyle w:val="000000100000"/>
            </w:pPr>
            <w:proofErr w:type="spellStart"/>
            <w:r>
              <w:rPr>
                <w:sz w:val="21"/>
                <w:szCs w:val="21"/>
              </w:rPr>
              <w:t>recordN</w:t>
            </w:r>
            <w:r>
              <w:rPr>
                <w:rFonts w:hint="eastAsia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251" w:type="dxa"/>
            <w:vAlign w:val="center"/>
          </w:tcPr>
          <w:p w:rsidR="003B5499" w:rsidRDefault="003B5499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3B5499" w:rsidRDefault="003B5499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记录流水号</w:t>
            </w:r>
          </w:p>
        </w:tc>
      </w:tr>
      <w:tr w:rsidR="003B5499" w:rsidTr="00FA395E">
        <w:tc>
          <w:tcPr>
            <w:cnfStyle w:val="001000000000"/>
            <w:tcW w:w="1523" w:type="dxa"/>
            <w:vMerge/>
            <w:vAlign w:val="center"/>
          </w:tcPr>
          <w:p w:rsidR="003B5499" w:rsidRDefault="003B5499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711" w:type="dxa"/>
            <w:vAlign w:val="center"/>
          </w:tcPr>
          <w:p w:rsidR="003B5499" w:rsidRDefault="003B5499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encryptContent</w:t>
            </w:r>
            <w:proofErr w:type="spellEnd"/>
          </w:p>
        </w:tc>
        <w:tc>
          <w:tcPr>
            <w:tcW w:w="1251" w:type="dxa"/>
            <w:vAlign w:val="center"/>
          </w:tcPr>
          <w:p w:rsidR="003B5499" w:rsidRDefault="003B5499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3B5499" w:rsidRDefault="003B5499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加密文本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23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D80ADE">
              <w:rPr>
                <w:rFonts w:hint="eastAsia"/>
                <w:sz w:val="21"/>
                <w:szCs w:val="21"/>
              </w:rPr>
              <w:t>encryption</w:t>
            </w:r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加密方式</w:t>
            </w:r>
          </w:p>
        </w:tc>
      </w:tr>
      <w:tr w:rsidR="00500BBF" w:rsidTr="00FA395E">
        <w:tc>
          <w:tcPr>
            <w:cnfStyle w:val="001000000000"/>
            <w:tcW w:w="1523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authorize</w:t>
            </w:r>
            <w:r>
              <w:rPr>
                <w:sz w:val="21"/>
                <w:szCs w:val="21"/>
              </w:rPr>
              <w:t>OrgNo</w:t>
            </w:r>
            <w:proofErr w:type="spellEnd"/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机构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23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authorizeTime</w:t>
            </w:r>
            <w:proofErr w:type="spellEnd"/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授权时间</w:t>
            </w:r>
          </w:p>
        </w:tc>
      </w:tr>
      <w:tr w:rsidR="00500BBF" w:rsidTr="00FA395E">
        <w:tc>
          <w:tcPr>
            <w:cnfStyle w:val="001000000000"/>
            <w:tcW w:w="1523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isVaild</w:t>
            </w:r>
            <w:proofErr w:type="spellEnd"/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授权是否有效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23" w:type="dxa"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errMsg</w:t>
            </w:r>
            <w:proofErr w:type="spellEnd"/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450261">
              <w:rPr>
                <w:rFonts w:hint="eastAsia"/>
                <w:sz w:val="21"/>
                <w:szCs w:val="21"/>
              </w:rPr>
              <w:t>错误消息描述</w:t>
            </w:r>
          </w:p>
        </w:tc>
      </w:tr>
      <w:tr w:rsidR="00500BBF" w:rsidTr="00FA395E">
        <w:tc>
          <w:tcPr>
            <w:cnfStyle w:val="001000000000"/>
            <w:tcW w:w="1523" w:type="dxa"/>
            <w:vAlign w:val="center"/>
          </w:tcPr>
          <w:p w:rsidR="00500BBF" w:rsidRDefault="00500BB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</w:pPr>
            <w:proofErr w:type="spellStart"/>
            <w:r>
              <w:rPr>
                <w:rFonts w:hint="eastAsia"/>
                <w:sz w:val="21"/>
                <w:szCs w:val="21"/>
              </w:rPr>
              <w:t>errorCode</w:t>
            </w:r>
            <w:proofErr w:type="spellEnd"/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为通过，其他值为错误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23" w:type="dxa"/>
            <w:vAlign w:val="center"/>
          </w:tcPr>
          <w:p w:rsidR="00500BBF" w:rsidRDefault="00500BB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业务消息</w:t>
            </w:r>
          </w:p>
        </w:tc>
        <w:tc>
          <w:tcPr>
            <w:tcW w:w="1711" w:type="dxa"/>
            <w:vAlign w:val="center"/>
          </w:tcPr>
          <w:p w:rsidR="00500BBF" w:rsidRDefault="00BD39EA" w:rsidP="00FA395E">
            <w:pPr>
              <w:ind w:leftChars="0" w:left="0"/>
              <w:cnfStyle w:val="000000100000"/>
            </w:pPr>
            <w:r>
              <w:rPr>
                <w:sz w:val="21"/>
                <w:szCs w:val="21"/>
              </w:rPr>
              <w:t>M</w:t>
            </w:r>
            <w:r w:rsidR="00500BBF">
              <w:rPr>
                <w:rFonts w:hint="eastAsia"/>
                <w:sz w:val="21"/>
                <w:szCs w:val="21"/>
              </w:rPr>
              <w:t>essage</w:t>
            </w:r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</w:pPr>
            <w:r w:rsidRPr="000E44C2">
              <w:rPr>
                <w:rFonts w:hint="eastAsia"/>
                <w:sz w:val="21"/>
                <w:szCs w:val="21"/>
              </w:rPr>
              <w:t>保留字段</w:t>
            </w:r>
          </w:p>
        </w:tc>
      </w:tr>
      <w:tr w:rsidR="00500BBF" w:rsidTr="00FA395E">
        <w:tc>
          <w:tcPr>
            <w:cnfStyle w:val="001000000000"/>
            <w:tcW w:w="1523" w:type="dxa"/>
            <w:vAlign w:val="center"/>
          </w:tcPr>
          <w:p w:rsidR="00500BBF" w:rsidRDefault="00500BB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71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1251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74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</w:pPr>
          </w:p>
        </w:tc>
      </w:tr>
    </w:tbl>
    <w:p w:rsidR="0068337D" w:rsidRPr="0068337D" w:rsidRDefault="0068337D" w:rsidP="0068337D"/>
    <w:p w:rsidR="00B241EA" w:rsidRDefault="00B241EA" w:rsidP="00CE3F50">
      <w:pPr>
        <w:pStyle w:val="2"/>
        <w:spacing w:before="156" w:after="156"/>
      </w:pPr>
      <w:r>
        <w:rPr>
          <w:rFonts w:hint="eastAsia"/>
        </w:rPr>
        <w:lastRenderedPageBreak/>
        <w:t>鉴权</w:t>
      </w:r>
      <w:r>
        <w:t>查验接口</w:t>
      </w:r>
    </w:p>
    <w:p w:rsidR="00875C5E" w:rsidRDefault="00875C5E" w:rsidP="00875C5E">
      <w:r>
        <w:rPr>
          <w:rFonts w:hint="eastAsia"/>
        </w:rPr>
        <w:t>说明：需要进行鉴权记录</w:t>
      </w:r>
      <w:r>
        <w:t>查验</w:t>
      </w:r>
      <w:r>
        <w:rPr>
          <w:rFonts w:hint="eastAsia"/>
        </w:rPr>
        <w:t>时，调用该接口</w:t>
      </w:r>
    </w:p>
    <w:p w:rsidR="002266D3" w:rsidRDefault="002266D3" w:rsidP="002266D3">
      <w:r>
        <w:rPr>
          <w:rFonts w:hint="eastAsia"/>
        </w:rPr>
        <w:t>https://</w:t>
      </w:r>
      <w:r w:rsidRPr="00316099">
        <w:t>blockchain.xyebank.com</w:t>
      </w:r>
      <w:r w:rsidRPr="00B55DF3">
        <w:t>/api/v1/authentication/</w:t>
      </w:r>
      <w:r w:rsidRPr="00136A5E">
        <w:t>aucCheck</w:t>
      </w:r>
      <w:r w:rsidRPr="00B55DF3">
        <w:t>/</w:t>
      </w:r>
    </w:p>
    <w:p w:rsidR="00875C5E" w:rsidRDefault="00875C5E" w:rsidP="002266D3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75C5E" w:rsidRDefault="00875C5E" w:rsidP="00875C5E">
      <w:r>
        <w:rPr>
          <w:rFonts w:hint="eastAsia"/>
        </w:rPr>
        <w:t>请求参数：</w:t>
      </w:r>
    </w:p>
    <w:tbl>
      <w:tblPr>
        <w:tblStyle w:val="GridTable4Accent1"/>
        <w:tblW w:w="8359" w:type="dxa"/>
        <w:tblLook w:val="04A0"/>
      </w:tblPr>
      <w:tblGrid>
        <w:gridCol w:w="1413"/>
        <w:gridCol w:w="1417"/>
        <w:gridCol w:w="851"/>
        <w:gridCol w:w="850"/>
        <w:gridCol w:w="3828"/>
      </w:tblGrid>
      <w:tr w:rsidR="00875C5E" w:rsidTr="007C4FC8">
        <w:trPr>
          <w:cnfStyle w:val="100000000000"/>
        </w:trPr>
        <w:tc>
          <w:tcPr>
            <w:cnfStyle w:val="001000000000"/>
            <w:tcW w:w="1413" w:type="dxa"/>
          </w:tcPr>
          <w:p w:rsidR="00875C5E" w:rsidRDefault="00875C5E" w:rsidP="00467121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:rsidR="00875C5E" w:rsidRPr="00D80ADE" w:rsidRDefault="00875C5E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851" w:type="dxa"/>
          </w:tcPr>
          <w:p w:rsidR="00875C5E" w:rsidRPr="00D80ADE" w:rsidRDefault="00875C5E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</w:tcPr>
          <w:p w:rsidR="00875C5E" w:rsidRDefault="00875C5E" w:rsidP="00467121">
            <w:pPr>
              <w:ind w:leftChars="0" w:left="0"/>
              <w:cnfStyle w:val="1000000000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3828" w:type="dxa"/>
          </w:tcPr>
          <w:p w:rsidR="00875C5E" w:rsidRDefault="00875C5E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875C5E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875C5E" w:rsidRDefault="007C4FC8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机构</w:t>
            </w: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417" w:type="dxa"/>
            <w:vAlign w:val="center"/>
          </w:tcPr>
          <w:p w:rsidR="00875C5E" w:rsidRDefault="00766224" w:rsidP="00FA395E">
            <w:pPr>
              <w:ind w:leftChars="0" w:left="0"/>
              <w:cnfStyle w:val="000000100000"/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  <w:r>
              <w:rPr>
                <w:rFonts w:hint="eastAsia"/>
                <w:sz w:val="21"/>
                <w:szCs w:val="21"/>
              </w:rPr>
              <w:t>系统分配的</w:t>
            </w:r>
            <w:r w:rsidR="007C4FC8">
              <w:rPr>
                <w:rFonts w:hint="eastAsia"/>
                <w:sz w:val="21"/>
                <w:szCs w:val="21"/>
              </w:rPr>
              <w:t>机构唯一</w:t>
            </w:r>
            <w:r w:rsidR="007C4FC8">
              <w:rPr>
                <w:sz w:val="21"/>
                <w:szCs w:val="21"/>
              </w:rPr>
              <w:t>token</w:t>
            </w:r>
            <w:r w:rsidR="007C4FC8">
              <w:rPr>
                <w:sz w:val="21"/>
                <w:szCs w:val="21"/>
              </w:rPr>
              <w:t>，用于标记</w:t>
            </w:r>
            <w:r w:rsidR="007C4FC8">
              <w:rPr>
                <w:rFonts w:hint="eastAsia"/>
                <w:sz w:val="21"/>
                <w:szCs w:val="21"/>
              </w:rPr>
              <w:t>校验</w:t>
            </w:r>
            <w:r w:rsidR="007C4FC8">
              <w:rPr>
                <w:sz w:val="21"/>
                <w:szCs w:val="21"/>
              </w:rPr>
              <w:t>机构权限</w:t>
            </w:r>
          </w:p>
        </w:tc>
      </w:tr>
      <w:tr w:rsidR="00875C5E" w:rsidRPr="00710A75" w:rsidTr="00FA395E">
        <w:tc>
          <w:tcPr>
            <w:cnfStyle w:val="001000000000"/>
            <w:tcW w:w="1413" w:type="dxa"/>
            <w:vAlign w:val="center"/>
          </w:tcPr>
          <w:p w:rsidR="00875C5E" w:rsidRDefault="00875C5E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鉴权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875C5E" w:rsidRDefault="00875C5E" w:rsidP="00FA395E">
            <w:pPr>
              <w:ind w:leftChars="0" w:left="0"/>
              <w:cnfStyle w:val="000000000000"/>
            </w:pPr>
            <w:proofErr w:type="spellStart"/>
            <w:r w:rsidRPr="0069413B">
              <w:rPr>
                <w:sz w:val="21"/>
                <w:szCs w:val="21"/>
              </w:rPr>
              <w:t>authorizeNo</w:t>
            </w:r>
            <w:proofErr w:type="spellEnd"/>
          </w:p>
        </w:tc>
        <w:tc>
          <w:tcPr>
            <w:tcW w:w="851" w:type="dxa"/>
            <w:vAlign w:val="center"/>
          </w:tcPr>
          <w:p w:rsidR="00875C5E" w:rsidRDefault="00875C5E" w:rsidP="00FA395E">
            <w:pPr>
              <w:ind w:leftChars="0" w:left="0"/>
              <w:cnfStyle w:val="0000000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5C5E" w:rsidRDefault="00875C5E" w:rsidP="00FA395E">
            <w:pPr>
              <w:ind w:leftChars="0" w:left="0"/>
              <w:cnfStyle w:val="000000000000"/>
            </w:pPr>
            <w:r>
              <w:rPr>
                <w:rFonts w:ascii="Arial" w:hAnsi="Arial" w:cs="Arial" w:hint="eastAsia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5C5E" w:rsidRDefault="00133F13" w:rsidP="00FA395E">
            <w:pPr>
              <w:ind w:leftChars="0" w:left="0"/>
              <w:cnfStyle w:val="000000000000"/>
            </w:pPr>
            <w:r>
              <w:rPr>
                <w:rFonts w:hint="eastAsia"/>
                <w:sz w:val="21"/>
                <w:szCs w:val="21"/>
              </w:rPr>
              <w:t>要</w:t>
            </w:r>
            <w:r>
              <w:rPr>
                <w:sz w:val="21"/>
                <w:szCs w:val="21"/>
              </w:rPr>
              <w:t>查验的</w:t>
            </w:r>
            <w:r w:rsidR="00C11B6F"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查验记录</w:t>
            </w:r>
            <w:r w:rsidR="006702A4">
              <w:rPr>
                <w:sz w:val="21"/>
                <w:szCs w:val="21"/>
              </w:rPr>
              <w:t>流水号</w:t>
            </w:r>
            <w:r w:rsidR="00972A31">
              <w:rPr>
                <w:rFonts w:hint="eastAsia"/>
                <w:sz w:val="21"/>
                <w:szCs w:val="21"/>
              </w:rPr>
              <w:t>（鉴权</w:t>
            </w:r>
            <w:r w:rsidR="00972A31">
              <w:rPr>
                <w:rFonts w:hint="eastAsia"/>
                <w:sz w:val="21"/>
                <w:szCs w:val="21"/>
              </w:rPr>
              <w:t>ID</w:t>
            </w:r>
            <w:r w:rsidR="00972A31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875C5E" w:rsidTr="00FA395E">
        <w:trPr>
          <w:cnfStyle w:val="000000100000"/>
        </w:trPr>
        <w:tc>
          <w:tcPr>
            <w:cnfStyle w:val="001000000000"/>
            <w:tcW w:w="1413" w:type="dxa"/>
            <w:vAlign w:val="center"/>
          </w:tcPr>
          <w:p w:rsidR="00875C5E" w:rsidRDefault="00875C5E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417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  <w:r w:rsidRPr="00F25D07"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851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  <w:r w:rsidRPr="0021466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  <w:r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28" w:type="dxa"/>
            <w:vAlign w:val="center"/>
          </w:tcPr>
          <w:p w:rsidR="00875C5E" w:rsidRDefault="00875C5E" w:rsidP="00FA395E">
            <w:pPr>
              <w:ind w:leftChars="0" w:left="0"/>
              <w:cnfStyle w:val="000000100000"/>
            </w:pPr>
          </w:p>
        </w:tc>
      </w:tr>
    </w:tbl>
    <w:p w:rsidR="00875C5E" w:rsidRDefault="00875C5E" w:rsidP="00875C5E"/>
    <w:p w:rsidR="00875C5E" w:rsidRDefault="00875C5E" w:rsidP="00875C5E">
      <w:r>
        <w:rPr>
          <w:rFonts w:hint="eastAsia"/>
        </w:rPr>
        <w:t>返回参数</w:t>
      </w:r>
    </w:p>
    <w:tbl>
      <w:tblPr>
        <w:tblStyle w:val="GridTable4Accent1"/>
        <w:tblW w:w="8359" w:type="dxa"/>
        <w:tblLook w:val="04A0"/>
      </w:tblPr>
      <w:tblGrid>
        <w:gridCol w:w="1508"/>
        <w:gridCol w:w="1852"/>
        <w:gridCol w:w="1239"/>
        <w:gridCol w:w="3760"/>
      </w:tblGrid>
      <w:tr w:rsidR="00875C5E" w:rsidTr="007766CD">
        <w:trPr>
          <w:cnfStyle w:val="100000000000"/>
        </w:trPr>
        <w:tc>
          <w:tcPr>
            <w:cnfStyle w:val="001000000000"/>
            <w:tcW w:w="1508" w:type="dxa"/>
          </w:tcPr>
          <w:p w:rsidR="00875C5E" w:rsidRDefault="00875C5E" w:rsidP="00467121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852" w:type="dxa"/>
          </w:tcPr>
          <w:p w:rsidR="00875C5E" w:rsidRDefault="00875C5E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39" w:type="dxa"/>
          </w:tcPr>
          <w:p w:rsidR="00875C5E" w:rsidRDefault="00875C5E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760" w:type="dxa"/>
          </w:tcPr>
          <w:p w:rsidR="00875C5E" w:rsidRDefault="00875C5E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B2611A" w:rsidTr="00FA395E">
        <w:trPr>
          <w:cnfStyle w:val="000000100000"/>
        </w:trPr>
        <w:tc>
          <w:tcPr>
            <w:cnfStyle w:val="001000000000"/>
            <w:tcW w:w="1508" w:type="dxa"/>
            <w:vMerge w:val="restart"/>
            <w:vAlign w:val="center"/>
          </w:tcPr>
          <w:p w:rsidR="00B2611A" w:rsidRDefault="00B2611A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body(</w:t>
            </w:r>
            <w:proofErr w:type="spellStart"/>
            <w:r>
              <w:rPr>
                <w:rFonts w:hint="eastAsia"/>
                <w:sz w:val="21"/>
                <w:szCs w:val="21"/>
              </w:rPr>
              <w:t>json</w:t>
            </w:r>
            <w:proofErr w:type="spellEnd"/>
            <w:r>
              <w:rPr>
                <w:rFonts w:hint="eastAsia"/>
                <w:sz w:val="21"/>
                <w:szCs w:val="21"/>
              </w:rPr>
              <w:t>域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852" w:type="dxa"/>
            <w:vAlign w:val="center"/>
          </w:tcPr>
          <w:p w:rsidR="00B2611A" w:rsidRPr="00133F13" w:rsidRDefault="00C23A50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recordN</w:t>
            </w:r>
            <w:r>
              <w:rPr>
                <w:rFonts w:hint="eastAsia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239" w:type="dxa"/>
            <w:vAlign w:val="center"/>
          </w:tcPr>
          <w:p w:rsidR="00B2611A" w:rsidRPr="00133F13" w:rsidRDefault="00B2611A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B2611A" w:rsidRPr="00133F13" w:rsidRDefault="00E96322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</w:t>
            </w:r>
            <w:r w:rsidR="006702A4">
              <w:rPr>
                <w:rFonts w:hint="eastAsia"/>
                <w:sz w:val="21"/>
                <w:szCs w:val="21"/>
              </w:rPr>
              <w:t>流水号</w:t>
            </w:r>
          </w:p>
        </w:tc>
      </w:tr>
      <w:tr w:rsidR="006A72E9" w:rsidTr="00FA395E">
        <w:tc>
          <w:tcPr>
            <w:cnfStyle w:val="001000000000"/>
            <w:tcW w:w="1508" w:type="dxa"/>
            <w:vMerge/>
            <w:vAlign w:val="center"/>
          </w:tcPr>
          <w:p w:rsidR="006A72E9" w:rsidRDefault="006A72E9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6A72E9" w:rsidRDefault="006A72E9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encryptContent</w:t>
            </w:r>
            <w:proofErr w:type="spellEnd"/>
          </w:p>
        </w:tc>
        <w:tc>
          <w:tcPr>
            <w:tcW w:w="1239" w:type="dxa"/>
            <w:vAlign w:val="center"/>
          </w:tcPr>
          <w:p w:rsidR="006A72E9" w:rsidRDefault="006A72E9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6A72E9" w:rsidRDefault="006A72E9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加密文本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08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D80ADE">
              <w:rPr>
                <w:rFonts w:hint="eastAsia"/>
                <w:sz w:val="21"/>
                <w:szCs w:val="21"/>
              </w:rPr>
              <w:t>encryption</w:t>
            </w:r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加密方式</w:t>
            </w:r>
          </w:p>
        </w:tc>
      </w:tr>
      <w:tr w:rsidR="00500BBF" w:rsidTr="00FA395E">
        <w:tc>
          <w:tcPr>
            <w:cnfStyle w:val="001000000000"/>
            <w:tcW w:w="1508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authorize</w:t>
            </w:r>
            <w:r>
              <w:rPr>
                <w:sz w:val="21"/>
                <w:szCs w:val="21"/>
              </w:rPr>
              <w:t>OrgNo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sz w:val="21"/>
                <w:szCs w:val="21"/>
              </w:rPr>
              <w:t>机构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08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authorizeTime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授权时间</w:t>
            </w:r>
          </w:p>
        </w:tc>
      </w:tr>
      <w:tr w:rsidR="00500BBF" w:rsidTr="00FA395E">
        <w:tc>
          <w:tcPr>
            <w:cnfStyle w:val="001000000000"/>
            <w:tcW w:w="1508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isVaild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授权是否有效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08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 w:rsidRPr="00133F13">
              <w:rPr>
                <w:sz w:val="21"/>
                <w:szCs w:val="21"/>
              </w:rPr>
              <w:t>authenticate</w:t>
            </w:r>
            <w:r>
              <w:rPr>
                <w:sz w:val="21"/>
                <w:szCs w:val="21"/>
              </w:rPr>
              <w:t>Org</w:t>
            </w:r>
            <w:r w:rsidR="005301A7">
              <w:rPr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鉴权</w:t>
            </w:r>
            <w:r w:rsidR="005301A7">
              <w:rPr>
                <w:rFonts w:hint="eastAsia"/>
                <w:sz w:val="21"/>
                <w:szCs w:val="21"/>
              </w:rPr>
              <w:t>机构</w:t>
            </w:r>
            <w:r w:rsidR="005301A7">
              <w:rPr>
                <w:sz w:val="21"/>
                <w:szCs w:val="21"/>
              </w:rPr>
              <w:t>编号</w:t>
            </w:r>
          </w:p>
        </w:tc>
      </w:tr>
      <w:tr w:rsidR="00500BBF" w:rsidTr="00FA395E">
        <w:tc>
          <w:tcPr>
            <w:cnfStyle w:val="001000000000"/>
            <w:tcW w:w="1508" w:type="dxa"/>
            <w:vMerge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 w:rsidRPr="00133F13">
              <w:rPr>
                <w:sz w:val="21"/>
                <w:szCs w:val="21"/>
              </w:rPr>
              <w:t>authenticateTime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鉴权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08" w:type="dxa"/>
            <w:vAlign w:val="center"/>
          </w:tcPr>
          <w:p w:rsidR="00500BBF" w:rsidRDefault="00500BBF" w:rsidP="00FA395E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852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errMsg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450261">
              <w:rPr>
                <w:rFonts w:hint="eastAsia"/>
                <w:sz w:val="21"/>
                <w:szCs w:val="21"/>
              </w:rPr>
              <w:t>错误消息描述</w:t>
            </w:r>
          </w:p>
        </w:tc>
      </w:tr>
      <w:tr w:rsidR="00500BBF" w:rsidTr="00FA395E">
        <w:tc>
          <w:tcPr>
            <w:cnfStyle w:val="001000000000"/>
            <w:tcW w:w="1508" w:type="dxa"/>
            <w:vAlign w:val="center"/>
          </w:tcPr>
          <w:p w:rsidR="00500BBF" w:rsidRDefault="00500BB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852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errorCode</w:t>
            </w:r>
            <w:proofErr w:type="spellEnd"/>
          </w:p>
        </w:tc>
        <w:tc>
          <w:tcPr>
            <w:tcW w:w="1239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760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为通过，其他值为错误</w:t>
            </w:r>
          </w:p>
        </w:tc>
      </w:tr>
      <w:tr w:rsidR="00500BBF" w:rsidTr="00FA395E">
        <w:trPr>
          <w:cnfStyle w:val="000000100000"/>
        </w:trPr>
        <w:tc>
          <w:tcPr>
            <w:cnfStyle w:val="001000000000"/>
            <w:tcW w:w="1508" w:type="dxa"/>
            <w:vAlign w:val="center"/>
          </w:tcPr>
          <w:p w:rsidR="00500BBF" w:rsidRDefault="00500BB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业务消息</w:t>
            </w:r>
          </w:p>
        </w:tc>
        <w:tc>
          <w:tcPr>
            <w:tcW w:w="1852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message</w:t>
            </w:r>
          </w:p>
        </w:tc>
        <w:tc>
          <w:tcPr>
            <w:tcW w:w="1239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100000"/>
              <w:rPr>
                <w:sz w:val="21"/>
                <w:szCs w:val="21"/>
              </w:rPr>
            </w:pPr>
            <w:r w:rsidRPr="000E44C2">
              <w:rPr>
                <w:rFonts w:hint="eastAsia"/>
                <w:sz w:val="21"/>
                <w:szCs w:val="21"/>
              </w:rPr>
              <w:t>保留字段</w:t>
            </w:r>
          </w:p>
        </w:tc>
      </w:tr>
      <w:tr w:rsidR="00500BBF" w:rsidTr="00FA395E">
        <w:tc>
          <w:tcPr>
            <w:cnfStyle w:val="001000000000"/>
            <w:tcW w:w="1508" w:type="dxa"/>
            <w:vAlign w:val="center"/>
          </w:tcPr>
          <w:p w:rsidR="00500BBF" w:rsidRDefault="00500BBF" w:rsidP="00FA395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签名</w:t>
            </w:r>
          </w:p>
        </w:tc>
        <w:tc>
          <w:tcPr>
            <w:tcW w:w="1852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signature</w:t>
            </w:r>
          </w:p>
        </w:tc>
        <w:tc>
          <w:tcPr>
            <w:tcW w:w="1239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760" w:type="dxa"/>
            <w:vAlign w:val="center"/>
          </w:tcPr>
          <w:p w:rsidR="00500BBF" w:rsidRPr="00133F13" w:rsidRDefault="00500BBF" w:rsidP="00FA395E">
            <w:pPr>
              <w:ind w:leftChars="0" w:left="0"/>
              <w:cnfStyle w:val="000000000000"/>
              <w:rPr>
                <w:sz w:val="21"/>
                <w:szCs w:val="21"/>
              </w:rPr>
            </w:pPr>
          </w:p>
        </w:tc>
      </w:tr>
    </w:tbl>
    <w:p w:rsidR="00875C5E" w:rsidRDefault="00875C5E" w:rsidP="00875C5E"/>
    <w:p w:rsidR="00875C5E" w:rsidRDefault="00875C5E" w:rsidP="00CE3F50">
      <w:pPr>
        <w:pStyle w:val="2"/>
        <w:spacing w:before="156" w:after="156"/>
      </w:pPr>
      <w:r>
        <w:rPr>
          <w:rFonts w:hint="eastAsia"/>
        </w:rPr>
        <w:t>签名</w:t>
      </w:r>
      <w:r>
        <w:t>机制</w:t>
      </w:r>
    </w:p>
    <w:p w:rsidR="008B5BF0" w:rsidRDefault="008B5BF0" w:rsidP="008B5BF0">
      <w:pPr>
        <w:pStyle w:val="3"/>
      </w:pPr>
      <w:r>
        <w:rPr>
          <w:rFonts w:hint="eastAsia"/>
        </w:rPr>
        <w:t>概述</w:t>
      </w:r>
    </w:p>
    <w:p w:rsidR="004503A0" w:rsidRDefault="004503A0" w:rsidP="004503A0">
      <w:r w:rsidRPr="00681336">
        <w:t>为保证数据传输过程中的真实性，完整性和不可抵赖，双方需要对数据进行数字签名，机构在接收签名数据之后必须进行签名校验。</w:t>
      </w:r>
    </w:p>
    <w:p w:rsidR="004503A0" w:rsidRDefault="004503A0" w:rsidP="004503A0"/>
    <w:p w:rsidR="004503A0" w:rsidRDefault="004503A0" w:rsidP="004503A0">
      <w:r w:rsidRPr="00681336">
        <w:t>首先，对报文中出现签名域之外的所有数据元采用</w:t>
      </w:r>
      <w:r w:rsidRPr="00681336">
        <w:rPr>
          <w:b/>
          <w:bCs/>
        </w:rPr>
        <w:t xml:space="preserve">key=value </w:t>
      </w:r>
      <w:r w:rsidRPr="00681336">
        <w:t>的形式按照</w:t>
      </w:r>
      <w:r>
        <w:rPr>
          <w:rFonts w:hint="eastAsia"/>
        </w:rPr>
        <w:t>key</w:t>
      </w:r>
      <w:r>
        <w:rPr>
          <w:rFonts w:hint="eastAsia"/>
        </w:rPr>
        <w:t>升序排序</w:t>
      </w:r>
      <w:r w:rsidRPr="00681336">
        <w:t>，然后以</w:t>
      </w:r>
      <w:r w:rsidRPr="00681336">
        <w:t>&amp;</w:t>
      </w:r>
      <w:r w:rsidRPr="00681336">
        <w:t>作为连接符拼接成待签名串</w:t>
      </w:r>
      <w:r w:rsidRPr="00681336">
        <w:t xml:space="preserve">(value </w:t>
      </w:r>
      <w:r w:rsidRPr="00681336">
        <w:t>为空的域，不参与待签名串</w:t>
      </w:r>
      <w:r>
        <w:rPr>
          <w:rFonts w:hint="eastAsia"/>
        </w:rPr>
        <w:t>，签名之前的</w:t>
      </w:r>
      <w:r>
        <w:rPr>
          <w:rFonts w:hint="eastAsia"/>
        </w:rPr>
        <w:t>value</w:t>
      </w:r>
      <w:r>
        <w:rPr>
          <w:rFonts w:hint="eastAsia"/>
        </w:rPr>
        <w:t>不要做</w:t>
      </w:r>
      <w:r>
        <w:rPr>
          <w:rFonts w:hint="eastAsia"/>
        </w:rPr>
        <w:t>URL</w:t>
      </w:r>
      <w:r>
        <w:rPr>
          <w:rFonts w:hint="eastAsia"/>
        </w:rPr>
        <w:t>编码操作</w:t>
      </w:r>
      <w:r>
        <w:rPr>
          <w:rFonts w:hint="eastAsia"/>
        </w:rPr>
        <w:t>,</w:t>
      </w:r>
      <w:r w:rsidRPr="00D80ADE">
        <w:rPr>
          <w:rFonts w:hint="eastAsia"/>
          <w:sz w:val="21"/>
          <w:szCs w:val="21"/>
        </w:rPr>
        <w:t>signature</w:t>
      </w:r>
      <w:r>
        <w:rPr>
          <w:rFonts w:hint="eastAsia"/>
          <w:sz w:val="21"/>
          <w:szCs w:val="21"/>
        </w:rPr>
        <w:t>不参与签名</w:t>
      </w:r>
      <w:r w:rsidRPr="00681336">
        <w:t>)</w:t>
      </w:r>
      <w:r w:rsidRPr="00681336">
        <w:t>。使用机构</w:t>
      </w:r>
      <w:r w:rsidRPr="00681336">
        <w:t xml:space="preserve"> RSA </w:t>
      </w:r>
      <w:r w:rsidRPr="00681336">
        <w:t>私钥证书对待签名串做签名操作。</w:t>
      </w:r>
    </w:p>
    <w:p w:rsidR="004503A0" w:rsidRPr="00A32914" w:rsidRDefault="004503A0" w:rsidP="004503A0"/>
    <w:p w:rsidR="004503A0" w:rsidRDefault="004503A0" w:rsidP="004503A0">
      <w:r w:rsidRPr="00681336">
        <w:t>最后，将签名后的签名串放在签名表单域里和其他表单域一起通过</w:t>
      </w:r>
      <w:r>
        <w:rPr>
          <w:rFonts w:hint="eastAsia"/>
        </w:rPr>
        <w:t>Https</w:t>
      </w:r>
      <w:r w:rsidRPr="00681336">
        <w:t xml:space="preserve"> Post </w:t>
      </w:r>
      <w:r w:rsidRPr="00681336">
        <w:t>的方式传输给授权存证系统平台。</w:t>
      </w:r>
    </w:p>
    <w:p w:rsidR="004503A0" w:rsidRDefault="004503A0" w:rsidP="004503A0"/>
    <w:p w:rsidR="004503A0" w:rsidRDefault="004503A0" w:rsidP="004503A0">
      <w:pPr>
        <w:pStyle w:val="3"/>
        <w:rPr>
          <w:noProof/>
        </w:rPr>
      </w:pPr>
      <w:r>
        <w:rPr>
          <w:rFonts w:hint="eastAsia"/>
        </w:rPr>
        <w:t>加</w:t>
      </w:r>
      <w:r>
        <w:rPr>
          <w:rFonts w:hint="eastAsia"/>
          <w:noProof/>
        </w:rPr>
        <w:t>签说明</w:t>
      </w:r>
    </w:p>
    <w:p w:rsidR="004503A0" w:rsidRDefault="004503A0" w:rsidP="004503A0">
      <w:r>
        <w:rPr>
          <w:rFonts w:hint="eastAsia"/>
        </w:rPr>
        <w:t>请求前：</w:t>
      </w:r>
    </w:p>
    <w:p w:rsidR="004503A0" w:rsidRDefault="004503A0" w:rsidP="004503A0">
      <w:r>
        <w:rPr>
          <w:rFonts w:hint="eastAsia"/>
        </w:rPr>
        <w:t>token=xxxx&amp;</w:t>
      </w:r>
      <w:r w:rsidRPr="00D14E4A">
        <w:t>encryptContent</w:t>
      </w:r>
      <w:r w:rsidRPr="00077105">
        <w:rPr>
          <w:rFonts w:hint="eastAsia"/>
        </w:rPr>
        <w:t>=</w:t>
      </w:r>
      <w:r>
        <w:rPr>
          <w:rFonts w:hint="eastAsia"/>
        </w:rPr>
        <w:t>xxxx&amp;</w:t>
      </w:r>
      <w:r w:rsidRPr="008C3231">
        <w:t>encryption</w:t>
      </w:r>
      <w:r>
        <w:rPr>
          <w:rFonts w:hint="eastAsia"/>
        </w:rPr>
        <w:t>=1&amp;</w:t>
      </w:r>
      <w:r w:rsidRPr="008C3231">
        <w:t>authorizeTime</w:t>
      </w:r>
      <w:r>
        <w:rPr>
          <w:rFonts w:hint="eastAsia"/>
        </w:rPr>
        <w:t>=xxxx&amp;</w:t>
      </w:r>
      <w:r w:rsidRPr="008C3231">
        <w:t>activeTime</w:t>
      </w:r>
      <w:r>
        <w:rPr>
          <w:rFonts w:hint="eastAsia"/>
        </w:rPr>
        <w:t>=xxxx&amp;</w:t>
      </w:r>
      <w:r w:rsidRPr="008C3231">
        <w:t>auzCertificate</w:t>
      </w:r>
      <w:r>
        <w:rPr>
          <w:rFonts w:hint="eastAsia"/>
        </w:rPr>
        <w:t>=xxxx&amp;</w:t>
      </w:r>
      <w:r w:rsidRPr="008C3231">
        <w:t>versionNo</w:t>
      </w:r>
      <w:r>
        <w:rPr>
          <w:rFonts w:hint="eastAsia"/>
        </w:rPr>
        <w:t>=1.0.0</w:t>
      </w:r>
    </w:p>
    <w:p w:rsidR="004503A0" w:rsidRPr="00077105" w:rsidRDefault="004503A0" w:rsidP="004503A0"/>
    <w:p w:rsidR="004503A0" w:rsidRDefault="004503A0" w:rsidP="004503A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排序后：</w:t>
      </w:r>
    </w:p>
    <w:p w:rsidR="004503A0" w:rsidRDefault="004503A0" w:rsidP="004503A0">
      <w:r w:rsidRPr="00DB1B1E">
        <w:t>activeTime</w:t>
      </w:r>
      <w:r w:rsidRPr="00077105">
        <w:rPr>
          <w:rFonts w:hint="eastAsia"/>
        </w:rPr>
        <w:t>=</w:t>
      </w:r>
      <w:r>
        <w:rPr>
          <w:rFonts w:hint="eastAsia"/>
        </w:rPr>
        <w:t>xxxx&amp;</w:t>
      </w:r>
      <w:r w:rsidRPr="008C3231">
        <w:t>authorizeTime</w:t>
      </w:r>
      <w:r>
        <w:rPr>
          <w:rFonts w:hint="eastAsia"/>
        </w:rPr>
        <w:t>=xxxx&amp;</w:t>
      </w:r>
      <w:r w:rsidRPr="008C3231">
        <w:t>auzCertificate</w:t>
      </w:r>
      <w:r>
        <w:rPr>
          <w:rFonts w:hint="eastAsia"/>
        </w:rPr>
        <w:t>=xxxx&amp;</w:t>
      </w:r>
      <w:r w:rsidRPr="00D14E4A">
        <w:t>encryptContent</w:t>
      </w:r>
      <w:r w:rsidRPr="00077105">
        <w:rPr>
          <w:rFonts w:hint="eastAsia"/>
        </w:rPr>
        <w:t>=</w:t>
      </w:r>
      <w:r>
        <w:rPr>
          <w:rFonts w:hint="eastAsia"/>
        </w:rPr>
        <w:t>xxxx&amp;</w:t>
      </w:r>
      <w:r w:rsidRPr="008C3231">
        <w:t>encryption</w:t>
      </w:r>
      <w:r>
        <w:rPr>
          <w:rFonts w:hint="eastAsia"/>
        </w:rPr>
        <w:t>=1&amp;token=xxxx&amp;</w:t>
      </w:r>
      <w:r w:rsidRPr="00C86CE9">
        <w:t>versionNo</w:t>
      </w:r>
      <w:r>
        <w:rPr>
          <w:rFonts w:hint="eastAsia"/>
        </w:rPr>
        <w:t>=1.0.0</w:t>
      </w:r>
    </w:p>
    <w:p w:rsidR="004503A0" w:rsidRPr="00126FFC" w:rsidRDefault="004503A0" w:rsidP="004503A0"/>
    <w:p w:rsidR="004503A0" w:rsidRPr="00AF5FA5" w:rsidRDefault="004503A0" w:rsidP="004503A0">
      <w:r>
        <w:rPr>
          <w:rFonts w:hint="eastAsia"/>
        </w:rPr>
        <w:t>将排序后的值，使用自己</w:t>
      </w:r>
      <w:r>
        <w:rPr>
          <w:rFonts w:hint="eastAsia"/>
        </w:rPr>
        <w:t>RSA</w:t>
      </w:r>
      <w:r>
        <w:rPr>
          <w:rFonts w:hint="eastAsia"/>
        </w:rPr>
        <w:t>私钥进行签名</w:t>
      </w:r>
      <w:r>
        <w:rPr>
          <w:rFonts w:hint="eastAsia"/>
        </w:rPr>
        <w:t>(</w:t>
      </w:r>
      <w:r>
        <w:rPr>
          <w:rFonts w:hint="eastAsia"/>
        </w:rPr>
        <w:t>与提交给授权存证系统的公钥必须为一对</w:t>
      </w:r>
      <w:r>
        <w:rPr>
          <w:rFonts w:hint="eastAsia"/>
        </w:rPr>
        <w:t>)</w:t>
      </w:r>
      <w:r>
        <w:rPr>
          <w:rFonts w:hint="eastAsia"/>
        </w:rPr>
        <w:t>，得到签名字符串</w:t>
      </w:r>
      <w:r w:rsidRPr="00F513D1">
        <w:rPr>
          <w:rFonts w:hint="eastAsia"/>
        </w:rPr>
        <w:t>signature</w:t>
      </w:r>
      <w:r w:rsidRPr="00F513D1">
        <w:rPr>
          <w:rFonts w:hint="eastAsia"/>
        </w:rPr>
        <w:t>，将</w:t>
      </w:r>
      <w:r w:rsidRPr="00F513D1">
        <w:rPr>
          <w:rFonts w:hint="eastAsia"/>
        </w:rPr>
        <w:t>signature</w:t>
      </w:r>
      <w:r w:rsidRPr="00F513D1">
        <w:rPr>
          <w:rFonts w:hint="eastAsia"/>
        </w:rPr>
        <w:t>追加到表单域中提交给授权存证系统</w:t>
      </w:r>
      <w:r>
        <w:rPr>
          <w:rFonts w:hint="eastAsia"/>
        </w:rPr>
        <w:t>。</w:t>
      </w:r>
    </w:p>
    <w:p w:rsidR="004503A0" w:rsidRPr="00875C5E" w:rsidRDefault="004503A0" w:rsidP="004503A0"/>
    <w:p w:rsidR="004503A0" w:rsidRDefault="004503A0" w:rsidP="004503A0">
      <w:pPr>
        <w:pStyle w:val="3"/>
      </w:pPr>
      <w:r>
        <w:rPr>
          <w:rFonts w:hint="eastAsia"/>
        </w:rPr>
        <w:t>验</w:t>
      </w:r>
      <w:r>
        <w:t>签</w:t>
      </w:r>
      <w:r>
        <w:rPr>
          <w:rFonts w:hint="eastAsia"/>
        </w:rPr>
        <w:t>说明</w:t>
      </w:r>
    </w:p>
    <w:p w:rsidR="004503A0" w:rsidRDefault="004503A0" w:rsidP="004503A0">
      <w:r>
        <w:rPr>
          <w:rFonts w:hint="eastAsia"/>
        </w:rPr>
        <w:t>首先判断返回内容中，</w:t>
      </w:r>
      <w:proofErr w:type="spellStart"/>
      <w:r w:rsidRPr="00283392">
        <w:rPr>
          <w:rFonts w:hint="eastAsia"/>
        </w:rPr>
        <w:t>errorCode</w:t>
      </w:r>
      <w:proofErr w:type="spellEnd"/>
      <w:r w:rsidRPr="00283392">
        <w:rPr>
          <w:rFonts w:hint="eastAsia"/>
        </w:rPr>
        <w:t>是否为</w:t>
      </w:r>
      <w:r w:rsidRPr="00283392">
        <w:rPr>
          <w:rFonts w:hint="eastAsia"/>
        </w:rPr>
        <w:t>0(</w:t>
      </w:r>
      <w:r w:rsidRPr="00283392">
        <w:rPr>
          <w:rFonts w:hint="eastAsia"/>
        </w:rPr>
        <w:t>成功</w:t>
      </w:r>
      <w:r w:rsidRPr="00283392">
        <w:rPr>
          <w:rFonts w:hint="eastAsia"/>
        </w:rPr>
        <w:t>)</w:t>
      </w:r>
      <w:r w:rsidRPr="00283392">
        <w:rPr>
          <w:rFonts w:hint="eastAsia"/>
        </w:rPr>
        <w:t>，非</w:t>
      </w:r>
      <w:r w:rsidRPr="00283392">
        <w:rPr>
          <w:rFonts w:hint="eastAsia"/>
        </w:rPr>
        <w:t>0</w:t>
      </w:r>
      <w:r w:rsidRPr="00283392">
        <w:rPr>
          <w:rFonts w:hint="eastAsia"/>
        </w:rPr>
        <w:t>不做验签处理。</w:t>
      </w:r>
    </w:p>
    <w:p w:rsidR="004503A0" w:rsidRDefault="004503A0" w:rsidP="004503A0"/>
    <w:p w:rsidR="003A26B1" w:rsidRDefault="004503A0" w:rsidP="004503A0">
      <w:r>
        <w:rPr>
          <w:rFonts w:hint="eastAsia"/>
        </w:rPr>
        <w:t>业务系统取出</w:t>
      </w:r>
      <w:r>
        <w:rPr>
          <w:rFonts w:hint="eastAsia"/>
        </w:rPr>
        <w:t>body</w:t>
      </w:r>
      <w:r>
        <w:rPr>
          <w:rFonts w:hint="eastAsia"/>
        </w:rPr>
        <w:t>中的元素，将参数排序后</w:t>
      </w:r>
      <w:r>
        <w:rPr>
          <w:rFonts w:hint="eastAsia"/>
        </w:rPr>
        <w:t>(</w:t>
      </w:r>
      <w:r w:rsidRPr="00F513D1">
        <w:rPr>
          <w:rFonts w:hint="eastAsia"/>
        </w:rPr>
        <w:t>signature</w:t>
      </w:r>
      <w:r>
        <w:rPr>
          <w:rFonts w:hint="eastAsia"/>
        </w:rPr>
        <w:t>不参与</w:t>
      </w:r>
      <w:r>
        <w:rPr>
          <w:rFonts w:hint="eastAsia"/>
        </w:rPr>
        <w:t>),</w:t>
      </w:r>
      <w:r>
        <w:rPr>
          <w:rFonts w:hint="eastAsia"/>
        </w:rPr>
        <w:t>使用授权存证系统公钥验证排序后的签名是否与</w:t>
      </w:r>
      <w:r w:rsidRPr="00F513D1">
        <w:rPr>
          <w:rFonts w:hint="eastAsia"/>
        </w:rPr>
        <w:t>signature</w:t>
      </w:r>
      <w:r>
        <w:rPr>
          <w:rFonts w:hint="eastAsia"/>
        </w:rPr>
        <w:t>一致。</w:t>
      </w:r>
    </w:p>
    <w:p w:rsidR="00AF5FA5" w:rsidRPr="003A26B1" w:rsidRDefault="00AF5FA5" w:rsidP="00AF5FA5"/>
    <w:p w:rsidR="003E579E" w:rsidRDefault="003E579E" w:rsidP="00CE3F50">
      <w:pPr>
        <w:pStyle w:val="2"/>
        <w:spacing w:before="156" w:after="156"/>
      </w:pPr>
      <w:r>
        <w:t>错误码</w:t>
      </w:r>
    </w:p>
    <w:tbl>
      <w:tblPr>
        <w:tblStyle w:val="GridTable4Accent1"/>
        <w:tblW w:w="8217" w:type="dxa"/>
        <w:tblLayout w:type="fixed"/>
        <w:tblLook w:val="04A0"/>
      </w:tblPr>
      <w:tblGrid>
        <w:gridCol w:w="1555"/>
        <w:gridCol w:w="6662"/>
      </w:tblGrid>
      <w:tr w:rsidR="003E579E" w:rsidTr="003E579E">
        <w:trPr>
          <w:cnfStyle w:val="100000000000"/>
        </w:trPr>
        <w:tc>
          <w:tcPr>
            <w:cnfStyle w:val="001000000000"/>
            <w:tcW w:w="1555" w:type="dxa"/>
          </w:tcPr>
          <w:p w:rsidR="003E579E" w:rsidRDefault="003E579E" w:rsidP="003E579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6662" w:type="dxa"/>
          </w:tcPr>
          <w:p w:rsidR="003E579E" w:rsidRDefault="003E579E" w:rsidP="003E579E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错误描述</w:t>
            </w:r>
          </w:p>
        </w:tc>
      </w:tr>
      <w:tr w:rsidR="003E579E" w:rsidRPr="00450261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Default="003E579E" w:rsidP="003E579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业务发起成功</w:t>
            </w:r>
          </w:p>
        </w:tc>
      </w:tr>
      <w:tr w:rsidR="003E579E" w:rsidRPr="00450261" w:rsidTr="003E579E">
        <w:tc>
          <w:tcPr>
            <w:cnfStyle w:val="001000000000"/>
            <w:tcW w:w="1555" w:type="dxa"/>
          </w:tcPr>
          <w:p w:rsidR="003E579E" w:rsidRDefault="003E579E" w:rsidP="003E579E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 w:rsidR="003E579E" w:rsidRPr="00450261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900001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读写集不合法，读写集为空或者</w:t>
            </w:r>
            <w:r w:rsidRPr="00943ACA">
              <w:rPr>
                <w:sz w:val="21"/>
                <w:szCs w:val="21"/>
              </w:rPr>
              <w:t>count</w:t>
            </w:r>
            <w:r w:rsidRPr="00943ACA">
              <w:rPr>
                <w:sz w:val="21"/>
                <w:szCs w:val="21"/>
              </w:rPr>
              <w:t>为</w:t>
            </w:r>
            <w:r w:rsidRPr="00943ACA">
              <w:rPr>
                <w:sz w:val="21"/>
                <w:szCs w:val="21"/>
              </w:rPr>
              <w:t>0</w:t>
            </w:r>
            <w:r w:rsidRPr="00943ACA">
              <w:rPr>
                <w:sz w:val="21"/>
                <w:szCs w:val="21"/>
              </w:rPr>
              <w:t>！</w:t>
            </w:r>
          </w:p>
        </w:tc>
      </w:tr>
      <w:tr w:rsidR="003E579E" w:rsidRPr="00450261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900002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返回值中</w:t>
            </w:r>
            <w:proofErr w:type="spellStart"/>
            <w:r w:rsidRPr="00943ACA">
              <w:rPr>
                <w:sz w:val="21"/>
                <w:szCs w:val="21"/>
              </w:rPr>
              <w:t>ChaincodeID</w:t>
            </w:r>
            <w:proofErr w:type="spellEnd"/>
            <w:r w:rsidRPr="00943ACA">
              <w:rPr>
                <w:sz w:val="21"/>
                <w:szCs w:val="21"/>
              </w:rPr>
              <w:t>为空！</w:t>
            </w:r>
          </w:p>
        </w:tc>
      </w:tr>
      <w:tr w:rsidR="003E579E" w:rsidRPr="00450261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900003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至少有</w:t>
            </w:r>
            <w:r w:rsidRPr="00943ACA">
              <w:rPr>
                <w:sz w:val="21"/>
                <w:szCs w:val="21"/>
              </w:rPr>
              <w:t>1</w:t>
            </w:r>
            <w:r w:rsidRPr="00943ACA">
              <w:rPr>
                <w:sz w:val="21"/>
                <w:szCs w:val="21"/>
              </w:rPr>
              <w:t>节点背书失败</w:t>
            </w:r>
          </w:p>
        </w:tc>
      </w:tr>
      <w:tr w:rsidR="003E579E" w:rsidRPr="00450261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943ACA">
              <w:rPr>
                <w:sz w:val="21"/>
                <w:szCs w:val="21"/>
              </w:rPr>
              <w:t>90000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区块链查询失败</w:t>
            </w:r>
          </w:p>
        </w:tc>
      </w:tr>
      <w:tr w:rsidR="003E579E" w:rsidRPr="00450261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90001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4844CE">
              <w:rPr>
                <w:sz w:val="21"/>
                <w:szCs w:val="21"/>
              </w:rPr>
              <w:t>鉴权记录不存在！</w:t>
            </w:r>
          </w:p>
        </w:tc>
      </w:tr>
      <w:tr w:rsidR="003E579E" w:rsidRPr="00450261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90001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 w:rsidRPr="004844CE">
              <w:rPr>
                <w:sz w:val="21"/>
                <w:szCs w:val="21"/>
              </w:rPr>
              <w:t>鉴权记录对应的授权记录不存在！</w:t>
            </w:r>
          </w:p>
        </w:tc>
      </w:tr>
      <w:tr w:rsidR="003E579E" w:rsidRPr="00450261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90001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4844CE">
              <w:rPr>
                <w:sz w:val="21"/>
                <w:szCs w:val="21"/>
              </w:rPr>
              <w:t>授权关系不存在！</w:t>
            </w:r>
          </w:p>
        </w:tc>
      </w:tr>
      <w:tr w:rsidR="003E579E" w:rsidRPr="00450261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900019</w:t>
            </w:r>
          </w:p>
        </w:tc>
        <w:tc>
          <w:tcPr>
            <w:tcW w:w="6662" w:type="dxa"/>
          </w:tcPr>
          <w:p w:rsidR="003E579E" w:rsidRPr="00450261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不能为空</w:t>
            </w:r>
          </w:p>
        </w:tc>
      </w:tr>
      <w:tr w:rsidR="003E579E" w:rsidRPr="00EF00C7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90002</w:t>
            </w:r>
            <w:r w:rsidRPr="00EF00C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授权</w:t>
            </w:r>
            <w:r w:rsidRPr="00EF00C7">
              <w:rPr>
                <w:sz w:val="21"/>
                <w:szCs w:val="21"/>
              </w:rPr>
              <w:t>ID/</w:t>
            </w:r>
            <w:r w:rsidRPr="00EF00C7">
              <w:rPr>
                <w:sz w:val="21"/>
                <w:szCs w:val="21"/>
              </w:rPr>
              <w:t>鉴权</w:t>
            </w:r>
            <w:r w:rsidRPr="00EF00C7">
              <w:rPr>
                <w:sz w:val="21"/>
                <w:szCs w:val="21"/>
              </w:rPr>
              <w:t>ID</w:t>
            </w:r>
            <w:r w:rsidRPr="00EF00C7">
              <w:rPr>
                <w:sz w:val="21"/>
                <w:szCs w:val="21"/>
              </w:rPr>
              <w:t>不能都为空</w:t>
            </w:r>
          </w:p>
        </w:tc>
      </w:tr>
      <w:tr w:rsidR="003E579E" w:rsidRPr="00EF00C7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900021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 w:rsidRPr="00EF00C7">
              <w:rPr>
                <w:sz w:val="21"/>
                <w:szCs w:val="21"/>
              </w:rPr>
              <w:t>授权</w:t>
            </w:r>
            <w:r w:rsidRPr="00EF00C7">
              <w:rPr>
                <w:sz w:val="21"/>
                <w:szCs w:val="21"/>
              </w:rPr>
              <w:t>ID/</w:t>
            </w:r>
            <w:r w:rsidRPr="00EF00C7">
              <w:rPr>
                <w:sz w:val="21"/>
                <w:szCs w:val="21"/>
              </w:rPr>
              <w:t>鉴权</w:t>
            </w:r>
            <w:r w:rsidRPr="00EF00C7">
              <w:rPr>
                <w:sz w:val="21"/>
                <w:szCs w:val="21"/>
              </w:rPr>
              <w:t>ID</w:t>
            </w:r>
            <w:r w:rsidRPr="00EF00C7">
              <w:rPr>
                <w:sz w:val="21"/>
                <w:szCs w:val="21"/>
              </w:rPr>
              <w:t>不能同时传入</w:t>
            </w:r>
          </w:p>
        </w:tc>
      </w:tr>
      <w:tr w:rsidR="003E579E" w:rsidRPr="00EF00C7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900022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4844CE">
              <w:rPr>
                <w:sz w:val="21"/>
                <w:szCs w:val="21"/>
              </w:rPr>
              <w:t>身份不合法，鉴权失败！</w:t>
            </w:r>
          </w:p>
        </w:tc>
      </w:tr>
      <w:tr w:rsidR="003E579E" w:rsidRPr="00EF00C7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900</w:t>
            </w:r>
            <w:r>
              <w:rPr>
                <w:rFonts w:hint="eastAsia"/>
                <w:sz w:val="21"/>
                <w:szCs w:val="21"/>
              </w:rPr>
              <w:t>101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 w:rsidRPr="00C258B9">
              <w:rPr>
                <w:sz w:val="21"/>
                <w:szCs w:val="21"/>
              </w:rPr>
              <w:t>身份不合法，写入授权失败！</w:t>
            </w:r>
          </w:p>
        </w:tc>
      </w:tr>
      <w:tr w:rsidR="003E579E" w:rsidRPr="00EF00C7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900</w:t>
            </w:r>
            <w:r>
              <w:rPr>
                <w:rFonts w:hint="eastAsia"/>
                <w:sz w:val="21"/>
                <w:szCs w:val="21"/>
              </w:rPr>
              <w:t>102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4F5B46">
              <w:rPr>
                <w:sz w:val="21"/>
                <w:szCs w:val="21"/>
              </w:rPr>
              <w:t>授权时间必须传递，格式为</w:t>
            </w:r>
            <w:r>
              <w:rPr>
                <w:rFonts w:hint="eastAsia"/>
                <w:sz w:val="21"/>
                <w:szCs w:val="21"/>
              </w:rPr>
              <w:t>:</w:t>
            </w:r>
            <w:r w:rsidRPr="00D97AD6">
              <w:rPr>
                <w:sz w:val="21"/>
                <w:szCs w:val="21"/>
              </w:rPr>
              <w:t xml:space="preserve"> </w:t>
            </w:r>
            <w:proofErr w:type="spellStart"/>
            <w:r w:rsidRPr="00D97AD6">
              <w:rPr>
                <w:sz w:val="21"/>
                <w:szCs w:val="21"/>
              </w:rPr>
              <w:t>yyyy-MM-dd</w:t>
            </w:r>
            <w:proofErr w:type="spellEnd"/>
            <w:r w:rsidRPr="00D97AD6">
              <w:rPr>
                <w:sz w:val="21"/>
                <w:szCs w:val="21"/>
              </w:rPr>
              <w:t xml:space="preserve"> </w:t>
            </w:r>
            <w:proofErr w:type="spellStart"/>
            <w:r w:rsidRPr="00D97AD6">
              <w:rPr>
                <w:sz w:val="21"/>
                <w:szCs w:val="21"/>
              </w:rPr>
              <w:t>HH:mm:ss</w:t>
            </w:r>
            <w:proofErr w:type="spellEnd"/>
          </w:p>
        </w:tc>
      </w:tr>
      <w:tr w:rsidR="003E579E" w:rsidRPr="00EF00C7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900</w:t>
            </w:r>
            <w:r>
              <w:rPr>
                <w:rFonts w:hint="eastAsia"/>
                <w:sz w:val="21"/>
                <w:szCs w:val="21"/>
              </w:rPr>
              <w:t>103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 w:rsidRPr="004F5B46">
              <w:rPr>
                <w:sz w:val="21"/>
                <w:szCs w:val="21"/>
              </w:rPr>
              <w:t>授权时间不合法，请检查！</w:t>
            </w:r>
          </w:p>
        </w:tc>
      </w:tr>
      <w:tr w:rsidR="003E579E" w:rsidRPr="00EF00C7" w:rsidTr="003E579E">
        <w:trPr>
          <w:cnfStyle w:val="000000100000"/>
        </w:trPr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900</w:t>
            </w:r>
            <w:r>
              <w:rPr>
                <w:rFonts w:hint="eastAsia"/>
                <w:sz w:val="21"/>
                <w:szCs w:val="21"/>
              </w:rPr>
              <w:t>104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 w:rsidRPr="004F5B46">
              <w:rPr>
                <w:sz w:val="21"/>
                <w:szCs w:val="21"/>
              </w:rPr>
              <w:t>授权有效时间必须传递，格式为</w:t>
            </w:r>
            <w:r>
              <w:rPr>
                <w:rFonts w:hint="eastAsia"/>
                <w:sz w:val="21"/>
                <w:szCs w:val="21"/>
              </w:rPr>
              <w:t>:</w:t>
            </w:r>
            <w:r w:rsidRPr="00D97AD6">
              <w:rPr>
                <w:sz w:val="21"/>
                <w:szCs w:val="21"/>
              </w:rPr>
              <w:t xml:space="preserve"> </w:t>
            </w:r>
            <w:proofErr w:type="spellStart"/>
            <w:r w:rsidRPr="00D97AD6">
              <w:rPr>
                <w:sz w:val="21"/>
                <w:szCs w:val="21"/>
              </w:rPr>
              <w:t>yyyy-MM-dd</w:t>
            </w:r>
            <w:proofErr w:type="spellEnd"/>
            <w:r w:rsidRPr="00D97AD6">
              <w:rPr>
                <w:sz w:val="21"/>
                <w:szCs w:val="21"/>
              </w:rPr>
              <w:t xml:space="preserve"> </w:t>
            </w:r>
            <w:proofErr w:type="spellStart"/>
            <w:r w:rsidRPr="00D97AD6">
              <w:rPr>
                <w:sz w:val="21"/>
                <w:szCs w:val="21"/>
              </w:rPr>
              <w:t>HH:mm:ss</w:t>
            </w:r>
            <w:proofErr w:type="spellEnd"/>
          </w:p>
        </w:tc>
      </w:tr>
      <w:tr w:rsidR="003E579E" w:rsidRPr="00EF00C7" w:rsidTr="003E579E">
        <w:tc>
          <w:tcPr>
            <w:cnfStyle w:val="001000000000"/>
            <w:tcW w:w="1555" w:type="dxa"/>
          </w:tcPr>
          <w:p w:rsidR="003E579E" w:rsidRPr="00EF00C7" w:rsidRDefault="003E579E" w:rsidP="003E579E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900</w:t>
            </w:r>
            <w:r>
              <w:rPr>
                <w:rFonts w:hint="eastAsia"/>
                <w:sz w:val="21"/>
                <w:szCs w:val="21"/>
              </w:rPr>
              <w:t>105</w:t>
            </w:r>
          </w:p>
        </w:tc>
        <w:tc>
          <w:tcPr>
            <w:tcW w:w="6662" w:type="dxa"/>
          </w:tcPr>
          <w:p w:rsidR="003E579E" w:rsidRPr="00EF00C7" w:rsidRDefault="003E579E" w:rsidP="003E579E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 w:rsidRPr="004F5B46">
              <w:rPr>
                <w:sz w:val="21"/>
                <w:szCs w:val="21"/>
              </w:rPr>
              <w:t>授权有效时间不合法，请检查！</w:t>
            </w:r>
          </w:p>
        </w:tc>
      </w:tr>
    </w:tbl>
    <w:p w:rsidR="003E579E" w:rsidRDefault="003E579E" w:rsidP="003E579E"/>
    <w:p w:rsidR="00EC13CC" w:rsidRDefault="00EC13CC" w:rsidP="00CE3F50">
      <w:pPr>
        <w:pStyle w:val="2"/>
        <w:spacing w:before="156" w:after="156"/>
      </w:pPr>
      <w:r>
        <w:rPr>
          <w:rFonts w:hint="eastAsia"/>
        </w:rPr>
        <w:t>机构编码</w:t>
      </w:r>
      <w:r w:rsidR="00A72ACC">
        <w:rPr>
          <w:rFonts w:hint="eastAsia"/>
        </w:rPr>
        <w:t>（测试</w:t>
      </w:r>
      <w:r w:rsidR="00A72ACC">
        <w:t>阶段</w:t>
      </w:r>
      <w:r w:rsidR="00A72ACC">
        <w:rPr>
          <w:rFonts w:hint="eastAsia"/>
        </w:rPr>
        <w:t>）</w:t>
      </w:r>
    </w:p>
    <w:tbl>
      <w:tblPr>
        <w:tblStyle w:val="4-11"/>
        <w:tblW w:w="8522" w:type="dxa"/>
        <w:tblLayout w:type="fixed"/>
        <w:tblLook w:val="04A0"/>
      </w:tblPr>
      <w:tblGrid>
        <w:gridCol w:w="1951"/>
        <w:gridCol w:w="4536"/>
        <w:gridCol w:w="2035"/>
      </w:tblGrid>
      <w:tr w:rsidR="00EC13CC" w:rsidTr="00467121">
        <w:trPr>
          <w:cnfStyle w:val="100000000000"/>
        </w:trPr>
        <w:tc>
          <w:tcPr>
            <w:cnfStyle w:val="001000000000"/>
            <w:tcW w:w="1951" w:type="dxa"/>
          </w:tcPr>
          <w:p w:rsidR="00EC13CC" w:rsidRDefault="00EC13CC" w:rsidP="00467121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4536" w:type="dxa"/>
          </w:tcPr>
          <w:p w:rsidR="00EC13CC" w:rsidRDefault="00EC13CC" w:rsidP="00467121">
            <w:pPr>
              <w:ind w:leftChars="0" w:left="0"/>
              <w:cnfStyle w:val="100000000000"/>
            </w:pPr>
            <w:r>
              <w:rPr>
                <w:rFonts w:hint="eastAsia"/>
                <w:sz w:val="21"/>
                <w:szCs w:val="21"/>
              </w:rPr>
              <w:t>机构名称</w:t>
            </w:r>
          </w:p>
        </w:tc>
        <w:tc>
          <w:tcPr>
            <w:tcW w:w="2035" w:type="dxa"/>
          </w:tcPr>
          <w:p w:rsidR="00EC13CC" w:rsidRDefault="00EC13CC" w:rsidP="00467121">
            <w:pPr>
              <w:ind w:leftChars="0" w:left="0"/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</w:tr>
      <w:tr w:rsidR="00EC13CC" w:rsidRPr="00450261" w:rsidTr="00467121">
        <w:trPr>
          <w:cnfStyle w:val="000000100000"/>
        </w:trPr>
        <w:tc>
          <w:tcPr>
            <w:cnfStyle w:val="001000000000"/>
            <w:tcW w:w="1951" w:type="dxa"/>
          </w:tcPr>
          <w:p w:rsidR="00EC13CC" w:rsidRDefault="00EC13CC" w:rsidP="00467121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XYZFFCMX</w:t>
            </w:r>
          </w:p>
        </w:tc>
        <w:tc>
          <w:tcPr>
            <w:tcW w:w="4536" w:type="dxa"/>
          </w:tcPr>
          <w:p w:rsidR="00EC13CC" w:rsidRPr="00450261" w:rsidRDefault="00EC13CC" w:rsidP="00467121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享宇金服蜂巢模型</w:t>
            </w:r>
          </w:p>
        </w:tc>
        <w:tc>
          <w:tcPr>
            <w:tcW w:w="2035" w:type="dxa"/>
          </w:tcPr>
          <w:p w:rsidR="00EC13CC" w:rsidRDefault="00EC13CC" w:rsidP="00467121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数据加工方</w:t>
            </w:r>
          </w:p>
        </w:tc>
      </w:tr>
      <w:tr w:rsidR="00EC13CC" w:rsidRPr="00450261" w:rsidTr="00467121">
        <w:tc>
          <w:tcPr>
            <w:cnfStyle w:val="001000000000"/>
            <w:tcW w:w="1951" w:type="dxa"/>
          </w:tcPr>
          <w:p w:rsidR="00EC13CC" w:rsidRDefault="00EC13CC" w:rsidP="00467121">
            <w:pPr>
              <w:ind w:leftChars="0" w:left="0"/>
            </w:pPr>
            <w:r>
              <w:rPr>
                <w:rFonts w:hint="eastAsia"/>
                <w:sz w:val="21"/>
                <w:szCs w:val="21"/>
              </w:rPr>
              <w:t>YDSJD</w:t>
            </w:r>
          </w:p>
        </w:tc>
        <w:tc>
          <w:tcPr>
            <w:tcW w:w="4536" w:type="dxa"/>
          </w:tcPr>
          <w:p w:rsidR="00EC13CC" w:rsidRPr="00450261" w:rsidRDefault="00EC13CC" w:rsidP="00467121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移动手机贷</w:t>
            </w:r>
          </w:p>
        </w:tc>
        <w:tc>
          <w:tcPr>
            <w:tcW w:w="2035" w:type="dxa"/>
          </w:tcPr>
          <w:p w:rsidR="00EC13CC" w:rsidRDefault="00EC13CC" w:rsidP="00467121">
            <w:pPr>
              <w:tabs>
                <w:tab w:val="center" w:pos="2160"/>
              </w:tabs>
              <w:ind w:leftChars="0" w:left="0"/>
              <w:cnfStyle w:val="0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金融机构</w:t>
            </w:r>
          </w:p>
        </w:tc>
      </w:tr>
      <w:tr w:rsidR="00EC13CC" w:rsidRPr="00450261" w:rsidTr="00467121">
        <w:trPr>
          <w:cnfStyle w:val="000000100000"/>
        </w:trPr>
        <w:tc>
          <w:tcPr>
            <w:cnfStyle w:val="001000000000"/>
            <w:tcW w:w="1951" w:type="dxa"/>
          </w:tcPr>
          <w:p w:rsidR="00EC13CC" w:rsidRPr="00EF00C7" w:rsidRDefault="00EC13CC" w:rsidP="00467121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SCYD</w:t>
            </w:r>
          </w:p>
        </w:tc>
        <w:tc>
          <w:tcPr>
            <w:tcW w:w="4536" w:type="dxa"/>
          </w:tcPr>
          <w:p w:rsidR="00EC13CC" w:rsidRPr="00450261" w:rsidRDefault="00EC13CC" w:rsidP="00467121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四川移动</w:t>
            </w:r>
          </w:p>
        </w:tc>
        <w:tc>
          <w:tcPr>
            <w:tcW w:w="2035" w:type="dxa"/>
          </w:tcPr>
          <w:p w:rsidR="00EC13CC" w:rsidRDefault="00EC13CC" w:rsidP="00467121">
            <w:pPr>
              <w:tabs>
                <w:tab w:val="center" w:pos="2160"/>
              </w:tabs>
              <w:ind w:leftChars="0" w:left="0"/>
              <w:cnfStyle w:val="0000001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数据源</w:t>
            </w:r>
          </w:p>
        </w:tc>
      </w:tr>
    </w:tbl>
    <w:p w:rsidR="00EC13CC" w:rsidRPr="003E579E" w:rsidRDefault="00EC13CC" w:rsidP="003E579E"/>
    <w:sectPr w:rsidR="00EC13CC" w:rsidRPr="003E579E" w:rsidSect="00825DE7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DF1" w:rsidRDefault="00E40DF1" w:rsidP="001B3D6D">
      <w:r>
        <w:separator/>
      </w:r>
    </w:p>
  </w:endnote>
  <w:endnote w:type="continuationSeparator" w:id="0">
    <w:p w:rsidR="00E40DF1" w:rsidRDefault="00E40DF1" w:rsidP="001B3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887731"/>
      <w:docPartObj>
        <w:docPartGallery w:val="Page Numbers (Bottom of Page)"/>
        <w:docPartUnique/>
      </w:docPartObj>
    </w:sdtPr>
    <w:sdtContent>
      <w:sdt>
        <w:sdtPr>
          <w:id w:val="-1184444241"/>
          <w:docPartObj>
            <w:docPartGallery w:val="Page Numbers (Top of Page)"/>
            <w:docPartUnique/>
          </w:docPartObj>
        </w:sdtPr>
        <w:sdtContent>
          <w:p w:rsidR="0075102D" w:rsidRPr="008C5D93" w:rsidRDefault="0075102D" w:rsidP="0017033B">
            <w:pPr>
              <w:pStyle w:val="a9"/>
              <w:jc w:val="center"/>
            </w:pPr>
            <w:r w:rsidRPr="008C5D93">
              <w:t xml:space="preserve">Page </w:t>
            </w:r>
            <w:fldSimple w:instr=" PAGE ">
              <w:r w:rsidR="00120B46">
                <w:rPr>
                  <w:noProof/>
                </w:rPr>
                <w:t>14</w:t>
              </w:r>
            </w:fldSimple>
            <w:r w:rsidRPr="008C5D93">
              <w:t xml:space="preserve"> of </w:t>
            </w:r>
            <w:fldSimple w:instr=" NUMPAGES  ">
              <w:r w:rsidR="00120B46">
                <w:rPr>
                  <w:noProof/>
                </w:rPr>
                <w:t>17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DF1" w:rsidRDefault="00E40DF1" w:rsidP="00F37796">
      <w:r>
        <w:separator/>
      </w:r>
    </w:p>
  </w:footnote>
  <w:footnote w:type="continuationSeparator" w:id="0">
    <w:p w:rsidR="00E40DF1" w:rsidRDefault="00E40DF1" w:rsidP="001B3D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02D" w:rsidRDefault="005E551E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91569" o:spid="_x0000_s2050" type="#_x0000_t136" style="position:absolute;left:0;text-align:left;margin-left:0;margin-top:0;width:501.75pt;height:8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文件密级：内部公开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02D" w:rsidRPr="007975E3" w:rsidRDefault="005E551E" w:rsidP="0017033B">
    <w:pPr>
      <w:pStyle w:val="a8"/>
      <w:ind w:leftChars="0" w:left="0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91570" o:spid="_x0000_s2051" type="#_x0000_t136" style="position:absolute;left:0;text-align:left;margin-left:0;margin-top:0;width:501.75pt;height:8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文件密级：内部公开"/>
          <w10:wrap anchorx="margin" anchory="margin"/>
        </v:shape>
      </w:pict>
    </w:r>
    <w:r w:rsidR="0075102D" w:rsidRPr="007975E3">
      <w:ptab w:relativeTo="margin" w:alignment="center" w:leader="none"/>
    </w:r>
    <w:r w:rsidR="0075102D" w:rsidRPr="007975E3">
      <w:ptab w:relativeTo="margin" w:alignment="right" w:leader="none"/>
    </w:r>
    <w:r w:rsidR="0075102D" w:rsidRPr="007975E3">
      <w:rPr>
        <w:rFonts w:hint="eastAsia"/>
      </w:rPr>
      <w:t>文件密级：内部公开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02D" w:rsidRDefault="005E551E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91568" o:spid="_x0000_s2049" type="#_x0000_t136" style="position:absolute;left:0;text-align:left;margin-left:0;margin-top:0;width:501.75pt;height:8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文件密级：内部公开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073"/>
    <w:multiLevelType w:val="hybridMultilevel"/>
    <w:tmpl w:val="DF66D44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05F2337A"/>
    <w:multiLevelType w:val="hybridMultilevel"/>
    <w:tmpl w:val="2AA68E1E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12AA3F31"/>
    <w:multiLevelType w:val="hybridMultilevel"/>
    <w:tmpl w:val="41DE5DAA"/>
    <w:lvl w:ilvl="0" w:tplc="2F8211C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34D100E6"/>
    <w:multiLevelType w:val="hybridMultilevel"/>
    <w:tmpl w:val="41DE5DAA"/>
    <w:lvl w:ilvl="0" w:tplc="2F8211C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4208720E"/>
    <w:multiLevelType w:val="hybridMultilevel"/>
    <w:tmpl w:val="F82423D4"/>
    <w:lvl w:ilvl="0" w:tplc="B7C24246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57FF3A28"/>
    <w:multiLevelType w:val="singleLevel"/>
    <w:tmpl w:val="57FF3A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F0A44FB"/>
    <w:multiLevelType w:val="hybridMultilevel"/>
    <w:tmpl w:val="D43C90D2"/>
    <w:lvl w:ilvl="0" w:tplc="F5988B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6F7479"/>
    <w:multiLevelType w:val="hybridMultilevel"/>
    <w:tmpl w:val="DE1EB364"/>
    <w:lvl w:ilvl="0" w:tplc="02586714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64C0696D"/>
    <w:multiLevelType w:val="multilevel"/>
    <w:tmpl w:val="F8800BB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C734A5A"/>
    <w:multiLevelType w:val="hybridMultilevel"/>
    <w:tmpl w:val="2AA68E1E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>
    <w:nsid w:val="76C65E9E"/>
    <w:multiLevelType w:val="hybridMultilevel"/>
    <w:tmpl w:val="C98EC286"/>
    <w:lvl w:ilvl="0" w:tplc="11B827C2">
      <w:start w:val="1"/>
      <w:numFmt w:val="bullet"/>
      <w:pStyle w:val="a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9A842E0E">
      <w:start w:val="1"/>
      <w:numFmt w:val="bullet"/>
      <w:lvlText w:val=""/>
      <w:lvlJc w:val="left"/>
      <w:pPr>
        <w:ind w:left="1832" w:hanging="420"/>
      </w:pPr>
      <w:rPr>
        <w:rFonts w:ascii="Wingdings 3" w:hAnsi="Wingdings 3" w:hint="default"/>
      </w:rPr>
    </w:lvl>
    <w:lvl w:ilvl="2" w:tplc="9A842E0E">
      <w:start w:val="1"/>
      <w:numFmt w:val="bullet"/>
      <w:lvlText w:val=""/>
      <w:lvlJc w:val="left"/>
      <w:pPr>
        <w:ind w:left="2252" w:hanging="420"/>
      </w:pPr>
      <w:rPr>
        <w:rFonts w:ascii="Wingdings 3" w:hAnsi="Wingdings 3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35"/>
    <w:rsid w:val="00000AED"/>
    <w:rsid w:val="00001620"/>
    <w:rsid w:val="00004375"/>
    <w:rsid w:val="00006445"/>
    <w:rsid w:val="0000780C"/>
    <w:rsid w:val="00010AB6"/>
    <w:rsid w:val="00011D63"/>
    <w:rsid w:val="00012351"/>
    <w:rsid w:val="00014068"/>
    <w:rsid w:val="00014E66"/>
    <w:rsid w:val="00014F20"/>
    <w:rsid w:val="00014F5D"/>
    <w:rsid w:val="00015831"/>
    <w:rsid w:val="000161D3"/>
    <w:rsid w:val="00016964"/>
    <w:rsid w:val="00017433"/>
    <w:rsid w:val="00022472"/>
    <w:rsid w:val="00022A0F"/>
    <w:rsid w:val="000241A2"/>
    <w:rsid w:val="0002455C"/>
    <w:rsid w:val="00024D06"/>
    <w:rsid w:val="000307AC"/>
    <w:rsid w:val="0003125F"/>
    <w:rsid w:val="000316FC"/>
    <w:rsid w:val="000318D5"/>
    <w:rsid w:val="000322A3"/>
    <w:rsid w:val="0003287D"/>
    <w:rsid w:val="00032B9F"/>
    <w:rsid w:val="00034442"/>
    <w:rsid w:val="00035A50"/>
    <w:rsid w:val="00036567"/>
    <w:rsid w:val="0003689D"/>
    <w:rsid w:val="00037A50"/>
    <w:rsid w:val="00037DF8"/>
    <w:rsid w:val="00041BD4"/>
    <w:rsid w:val="00042447"/>
    <w:rsid w:val="00044335"/>
    <w:rsid w:val="0004512E"/>
    <w:rsid w:val="00045C11"/>
    <w:rsid w:val="00045EF9"/>
    <w:rsid w:val="00047ED6"/>
    <w:rsid w:val="000519CB"/>
    <w:rsid w:val="00052069"/>
    <w:rsid w:val="0005281E"/>
    <w:rsid w:val="00053196"/>
    <w:rsid w:val="00053983"/>
    <w:rsid w:val="00054BB0"/>
    <w:rsid w:val="000607AF"/>
    <w:rsid w:val="0006180D"/>
    <w:rsid w:val="00063783"/>
    <w:rsid w:val="000637F3"/>
    <w:rsid w:val="0006544E"/>
    <w:rsid w:val="0006606D"/>
    <w:rsid w:val="00066B71"/>
    <w:rsid w:val="00067178"/>
    <w:rsid w:val="0007067B"/>
    <w:rsid w:val="000717ED"/>
    <w:rsid w:val="000731C5"/>
    <w:rsid w:val="00073C91"/>
    <w:rsid w:val="00074732"/>
    <w:rsid w:val="00074AF0"/>
    <w:rsid w:val="00076880"/>
    <w:rsid w:val="00076A95"/>
    <w:rsid w:val="00077612"/>
    <w:rsid w:val="0008097E"/>
    <w:rsid w:val="00081091"/>
    <w:rsid w:val="000822CB"/>
    <w:rsid w:val="00082E6F"/>
    <w:rsid w:val="00083B4C"/>
    <w:rsid w:val="00083CE9"/>
    <w:rsid w:val="00083D89"/>
    <w:rsid w:val="00085458"/>
    <w:rsid w:val="0008683A"/>
    <w:rsid w:val="00086B4F"/>
    <w:rsid w:val="000915BE"/>
    <w:rsid w:val="00091808"/>
    <w:rsid w:val="0009235A"/>
    <w:rsid w:val="00093336"/>
    <w:rsid w:val="00093398"/>
    <w:rsid w:val="0009583E"/>
    <w:rsid w:val="0009649D"/>
    <w:rsid w:val="0009688E"/>
    <w:rsid w:val="000979A7"/>
    <w:rsid w:val="00097ABE"/>
    <w:rsid w:val="000A2177"/>
    <w:rsid w:val="000A2C33"/>
    <w:rsid w:val="000A2DB3"/>
    <w:rsid w:val="000A39E9"/>
    <w:rsid w:val="000A3CAC"/>
    <w:rsid w:val="000A4684"/>
    <w:rsid w:val="000A4CCD"/>
    <w:rsid w:val="000A5523"/>
    <w:rsid w:val="000A73E0"/>
    <w:rsid w:val="000B00A5"/>
    <w:rsid w:val="000B2147"/>
    <w:rsid w:val="000B2E52"/>
    <w:rsid w:val="000B30E3"/>
    <w:rsid w:val="000B3D50"/>
    <w:rsid w:val="000B5673"/>
    <w:rsid w:val="000B6571"/>
    <w:rsid w:val="000B6891"/>
    <w:rsid w:val="000B7D00"/>
    <w:rsid w:val="000B7FF6"/>
    <w:rsid w:val="000C1885"/>
    <w:rsid w:val="000C21D3"/>
    <w:rsid w:val="000C2580"/>
    <w:rsid w:val="000C2A57"/>
    <w:rsid w:val="000C2A6C"/>
    <w:rsid w:val="000C381A"/>
    <w:rsid w:val="000C5A53"/>
    <w:rsid w:val="000C5BEA"/>
    <w:rsid w:val="000C6CBC"/>
    <w:rsid w:val="000C6CFC"/>
    <w:rsid w:val="000C76A4"/>
    <w:rsid w:val="000D0A8F"/>
    <w:rsid w:val="000D0E22"/>
    <w:rsid w:val="000D3C4C"/>
    <w:rsid w:val="000D4420"/>
    <w:rsid w:val="000D739D"/>
    <w:rsid w:val="000D7BA5"/>
    <w:rsid w:val="000E10CD"/>
    <w:rsid w:val="000E38AA"/>
    <w:rsid w:val="000E418F"/>
    <w:rsid w:val="000E4B21"/>
    <w:rsid w:val="000E4B2F"/>
    <w:rsid w:val="000E79FB"/>
    <w:rsid w:val="000F0709"/>
    <w:rsid w:val="000F35FF"/>
    <w:rsid w:val="000F3D5C"/>
    <w:rsid w:val="000F3DD8"/>
    <w:rsid w:val="000F4560"/>
    <w:rsid w:val="000F4DBF"/>
    <w:rsid w:val="000F6251"/>
    <w:rsid w:val="000F6EF9"/>
    <w:rsid w:val="000F7392"/>
    <w:rsid w:val="00100857"/>
    <w:rsid w:val="00101F4D"/>
    <w:rsid w:val="001035CE"/>
    <w:rsid w:val="001067E2"/>
    <w:rsid w:val="0010711C"/>
    <w:rsid w:val="00107EAC"/>
    <w:rsid w:val="00110B8F"/>
    <w:rsid w:val="00110E31"/>
    <w:rsid w:val="001110C4"/>
    <w:rsid w:val="00111F86"/>
    <w:rsid w:val="00113F21"/>
    <w:rsid w:val="0011576E"/>
    <w:rsid w:val="00115D69"/>
    <w:rsid w:val="00120809"/>
    <w:rsid w:val="00120B46"/>
    <w:rsid w:val="00122A04"/>
    <w:rsid w:val="00124DBC"/>
    <w:rsid w:val="00125A01"/>
    <w:rsid w:val="00126D79"/>
    <w:rsid w:val="00127659"/>
    <w:rsid w:val="0013087B"/>
    <w:rsid w:val="00130B04"/>
    <w:rsid w:val="00133A7F"/>
    <w:rsid w:val="00133F13"/>
    <w:rsid w:val="001358C3"/>
    <w:rsid w:val="001378F8"/>
    <w:rsid w:val="00140DCB"/>
    <w:rsid w:val="00143E5D"/>
    <w:rsid w:val="00143EF4"/>
    <w:rsid w:val="001446C1"/>
    <w:rsid w:val="001459C9"/>
    <w:rsid w:val="00146DD4"/>
    <w:rsid w:val="00147777"/>
    <w:rsid w:val="00147D96"/>
    <w:rsid w:val="0015112C"/>
    <w:rsid w:val="001537FC"/>
    <w:rsid w:val="00157602"/>
    <w:rsid w:val="0016144F"/>
    <w:rsid w:val="001626F5"/>
    <w:rsid w:val="00162A74"/>
    <w:rsid w:val="00165E0D"/>
    <w:rsid w:val="00167502"/>
    <w:rsid w:val="001677FC"/>
    <w:rsid w:val="00167EBE"/>
    <w:rsid w:val="0017033B"/>
    <w:rsid w:val="0017044E"/>
    <w:rsid w:val="00170DED"/>
    <w:rsid w:val="0017268B"/>
    <w:rsid w:val="0017562B"/>
    <w:rsid w:val="00176625"/>
    <w:rsid w:val="00177AC3"/>
    <w:rsid w:val="001804E1"/>
    <w:rsid w:val="0018230D"/>
    <w:rsid w:val="001838FA"/>
    <w:rsid w:val="001840BF"/>
    <w:rsid w:val="001849FF"/>
    <w:rsid w:val="001855B9"/>
    <w:rsid w:val="00186297"/>
    <w:rsid w:val="001910C8"/>
    <w:rsid w:val="0019164E"/>
    <w:rsid w:val="00191809"/>
    <w:rsid w:val="001925E0"/>
    <w:rsid w:val="00192750"/>
    <w:rsid w:val="00192C92"/>
    <w:rsid w:val="00192FFA"/>
    <w:rsid w:val="00193588"/>
    <w:rsid w:val="0019378B"/>
    <w:rsid w:val="00193A46"/>
    <w:rsid w:val="00194390"/>
    <w:rsid w:val="00195B9B"/>
    <w:rsid w:val="00197139"/>
    <w:rsid w:val="001975DF"/>
    <w:rsid w:val="0019783E"/>
    <w:rsid w:val="00197E14"/>
    <w:rsid w:val="001A16B5"/>
    <w:rsid w:val="001A3973"/>
    <w:rsid w:val="001A3BBD"/>
    <w:rsid w:val="001A3C49"/>
    <w:rsid w:val="001A4A25"/>
    <w:rsid w:val="001A51FC"/>
    <w:rsid w:val="001A53E6"/>
    <w:rsid w:val="001B2931"/>
    <w:rsid w:val="001B2FB1"/>
    <w:rsid w:val="001B3D6D"/>
    <w:rsid w:val="001B3E0C"/>
    <w:rsid w:val="001B6E44"/>
    <w:rsid w:val="001B71E3"/>
    <w:rsid w:val="001D024A"/>
    <w:rsid w:val="001D06D5"/>
    <w:rsid w:val="001D1940"/>
    <w:rsid w:val="001D4328"/>
    <w:rsid w:val="001D4996"/>
    <w:rsid w:val="001D5DB2"/>
    <w:rsid w:val="001D6BFE"/>
    <w:rsid w:val="001D7B1F"/>
    <w:rsid w:val="001E05BD"/>
    <w:rsid w:val="001E0625"/>
    <w:rsid w:val="001E2EEC"/>
    <w:rsid w:val="001E3E6A"/>
    <w:rsid w:val="001E4145"/>
    <w:rsid w:val="001E4AE3"/>
    <w:rsid w:val="001E5335"/>
    <w:rsid w:val="001E56A6"/>
    <w:rsid w:val="001E5F3E"/>
    <w:rsid w:val="001E6BA6"/>
    <w:rsid w:val="001E6E2B"/>
    <w:rsid w:val="001E6ED8"/>
    <w:rsid w:val="001E762F"/>
    <w:rsid w:val="001F0311"/>
    <w:rsid w:val="001F03AD"/>
    <w:rsid w:val="001F2323"/>
    <w:rsid w:val="001F2C78"/>
    <w:rsid w:val="001F327A"/>
    <w:rsid w:val="001F3BCD"/>
    <w:rsid w:val="001F47D6"/>
    <w:rsid w:val="001F4FC1"/>
    <w:rsid w:val="001F599E"/>
    <w:rsid w:val="001F6134"/>
    <w:rsid w:val="001F7AC8"/>
    <w:rsid w:val="00201577"/>
    <w:rsid w:val="00201593"/>
    <w:rsid w:val="002034DC"/>
    <w:rsid w:val="00203838"/>
    <w:rsid w:val="00204865"/>
    <w:rsid w:val="00205C6D"/>
    <w:rsid w:val="00205CCB"/>
    <w:rsid w:val="00207460"/>
    <w:rsid w:val="00207686"/>
    <w:rsid w:val="002076F6"/>
    <w:rsid w:val="0020778C"/>
    <w:rsid w:val="00207D50"/>
    <w:rsid w:val="00210940"/>
    <w:rsid w:val="00210A80"/>
    <w:rsid w:val="002132B2"/>
    <w:rsid w:val="00213C0D"/>
    <w:rsid w:val="00213C22"/>
    <w:rsid w:val="0021508E"/>
    <w:rsid w:val="00215BC1"/>
    <w:rsid w:val="00216A3B"/>
    <w:rsid w:val="00216E77"/>
    <w:rsid w:val="00221BB6"/>
    <w:rsid w:val="00223F47"/>
    <w:rsid w:val="00224D08"/>
    <w:rsid w:val="002266B9"/>
    <w:rsid w:val="002266D3"/>
    <w:rsid w:val="00227883"/>
    <w:rsid w:val="00227A52"/>
    <w:rsid w:val="002307A8"/>
    <w:rsid w:val="00230EDA"/>
    <w:rsid w:val="00233514"/>
    <w:rsid w:val="002346C7"/>
    <w:rsid w:val="00234840"/>
    <w:rsid w:val="00235B63"/>
    <w:rsid w:val="00235C7A"/>
    <w:rsid w:val="00237008"/>
    <w:rsid w:val="00241048"/>
    <w:rsid w:val="00242193"/>
    <w:rsid w:val="002426F8"/>
    <w:rsid w:val="00243F0A"/>
    <w:rsid w:val="00246751"/>
    <w:rsid w:val="0024731F"/>
    <w:rsid w:val="002474C3"/>
    <w:rsid w:val="002507C7"/>
    <w:rsid w:val="002558F5"/>
    <w:rsid w:val="00256539"/>
    <w:rsid w:val="002574F8"/>
    <w:rsid w:val="0025794F"/>
    <w:rsid w:val="00257F98"/>
    <w:rsid w:val="0026044B"/>
    <w:rsid w:val="002617F4"/>
    <w:rsid w:val="00263C31"/>
    <w:rsid w:val="00263E3E"/>
    <w:rsid w:val="002640DC"/>
    <w:rsid w:val="002643F5"/>
    <w:rsid w:val="0026456C"/>
    <w:rsid w:val="002664CB"/>
    <w:rsid w:val="002670BE"/>
    <w:rsid w:val="00270B84"/>
    <w:rsid w:val="002717E5"/>
    <w:rsid w:val="002722ED"/>
    <w:rsid w:val="002728F2"/>
    <w:rsid w:val="00275AB3"/>
    <w:rsid w:val="0027634D"/>
    <w:rsid w:val="00281902"/>
    <w:rsid w:val="002878EC"/>
    <w:rsid w:val="00290536"/>
    <w:rsid w:val="00290FF6"/>
    <w:rsid w:val="002936F0"/>
    <w:rsid w:val="002948D6"/>
    <w:rsid w:val="00294F6A"/>
    <w:rsid w:val="00295727"/>
    <w:rsid w:val="00297712"/>
    <w:rsid w:val="002A0352"/>
    <w:rsid w:val="002A440C"/>
    <w:rsid w:val="002A6EC3"/>
    <w:rsid w:val="002B2002"/>
    <w:rsid w:val="002B2C30"/>
    <w:rsid w:val="002B395B"/>
    <w:rsid w:val="002B5DA2"/>
    <w:rsid w:val="002C068C"/>
    <w:rsid w:val="002C0BEF"/>
    <w:rsid w:val="002C0FE8"/>
    <w:rsid w:val="002C145F"/>
    <w:rsid w:val="002C2001"/>
    <w:rsid w:val="002C4A10"/>
    <w:rsid w:val="002C4D53"/>
    <w:rsid w:val="002C5CB0"/>
    <w:rsid w:val="002C5DC0"/>
    <w:rsid w:val="002C6BA1"/>
    <w:rsid w:val="002C722D"/>
    <w:rsid w:val="002C7756"/>
    <w:rsid w:val="002D03A7"/>
    <w:rsid w:val="002D0DFB"/>
    <w:rsid w:val="002D1D93"/>
    <w:rsid w:val="002D25F0"/>
    <w:rsid w:val="002D4550"/>
    <w:rsid w:val="002D572A"/>
    <w:rsid w:val="002D5EEB"/>
    <w:rsid w:val="002D608C"/>
    <w:rsid w:val="002D77E8"/>
    <w:rsid w:val="002D7B5A"/>
    <w:rsid w:val="002D7EE9"/>
    <w:rsid w:val="002E0166"/>
    <w:rsid w:val="002E0E01"/>
    <w:rsid w:val="002E1276"/>
    <w:rsid w:val="002E2D3A"/>
    <w:rsid w:val="002E3DB7"/>
    <w:rsid w:val="002E50BD"/>
    <w:rsid w:val="002E70A3"/>
    <w:rsid w:val="002F2203"/>
    <w:rsid w:val="002F2BE5"/>
    <w:rsid w:val="002F2EB0"/>
    <w:rsid w:val="002F33A3"/>
    <w:rsid w:val="002F35D9"/>
    <w:rsid w:val="002F4145"/>
    <w:rsid w:val="00300708"/>
    <w:rsid w:val="00300D19"/>
    <w:rsid w:val="00302EF0"/>
    <w:rsid w:val="0030337E"/>
    <w:rsid w:val="003036D4"/>
    <w:rsid w:val="00303F91"/>
    <w:rsid w:val="003046FE"/>
    <w:rsid w:val="00304A7A"/>
    <w:rsid w:val="003057F0"/>
    <w:rsid w:val="00307576"/>
    <w:rsid w:val="0031023C"/>
    <w:rsid w:val="003114A3"/>
    <w:rsid w:val="00314E58"/>
    <w:rsid w:val="00315526"/>
    <w:rsid w:val="0031572F"/>
    <w:rsid w:val="00315FE0"/>
    <w:rsid w:val="00316B0C"/>
    <w:rsid w:val="00316EE9"/>
    <w:rsid w:val="00320BE4"/>
    <w:rsid w:val="003215B9"/>
    <w:rsid w:val="0032233C"/>
    <w:rsid w:val="003227DD"/>
    <w:rsid w:val="003246FF"/>
    <w:rsid w:val="00325E21"/>
    <w:rsid w:val="00326E21"/>
    <w:rsid w:val="003271C4"/>
    <w:rsid w:val="003345CB"/>
    <w:rsid w:val="00334EC3"/>
    <w:rsid w:val="00335B7A"/>
    <w:rsid w:val="003377EA"/>
    <w:rsid w:val="00340200"/>
    <w:rsid w:val="00342102"/>
    <w:rsid w:val="003426C9"/>
    <w:rsid w:val="00343147"/>
    <w:rsid w:val="00343EA0"/>
    <w:rsid w:val="00345973"/>
    <w:rsid w:val="00345BAB"/>
    <w:rsid w:val="00347200"/>
    <w:rsid w:val="00347BDB"/>
    <w:rsid w:val="0035052B"/>
    <w:rsid w:val="0035119F"/>
    <w:rsid w:val="003540C2"/>
    <w:rsid w:val="003543A8"/>
    <w:rsid w:val="00354F02"/>
    <w:rsid w:val="00355F1F"/>
    <w:rsid w:val="00355FFB"/>
    <w:rsid w:val="00357355"/>
    <w:rsid w:val="0035767E"/>
    <w:rsid w:val="0036456C"/>
    <w:rsid w:val="00365112"/>
    <w:rsid w:val="00365544"/>
    <w:rsid w:val="00365AD3"/>
    <w:rsid w:val="0036628D"/>
    <w:rsid w:val="003677C1"/>
    <w:rsid w:val="00370091"/>
    <w:rsid w:val="0037064C"/>
    <w:rsid w:val="00370885"/>
    <w:rsid w:val="00370B89"/>
    <w:rsid w:val="003715DA"/>
    <w:rsid w:val="00371B2B"/>
    <w:rsid w:val="00372F65"/>
    <w:rsid w:val="00373741"/>
    <w:rsid w:val="00373959"/>
    <w:rsid w:val="00373B0C"/>
    <w:rsid w:val="003745FA"/>
    <w:rsid w:val="003763AF"/>
    <w:rsid w:val="00376DA4"/>
    <w:rsid w:val="00377AAA"/>
    <w:rsid w:val="0038102F"/>
    <w:rsid w:val="00381111"/>
    <w:rsid w:val="003812A8"/>
    <w:rsid w:val="0038362D"/>
    <w:rsid w:val="00383EAD"/>
    <w:rsid w:val="00386332"/>
    <w:rsid w:val="00386F6D"/>
    <w:rsid w:val="00387DFB"/>
    <w:rsid w:val="00390849"/>
    <w:rsid w:val="00391054"/>
    <w:rsid w:val="003913F9"/>
    <w:rsid w:val="00391D1A"/>
    <w:rsid w:val="0039202E"/>
    <w:rsid w:val="00392DFF"/>
    <w:rsid w:val="00393158"/>
    <w:rsid w:val="003936D9"/>
    <w:rsid w:val="00393D82"/>
    <w:rsid w:val="00394EA2"/>
    <w:rsid w:val="0039550C"/>
    <w:rsid w:val="00396864"/>
    <w:rsid w:val="00396A58"/>
    <w:rsid w:val="003976F1"/>
    <w:rsid w:val="00397BEB"/>
    <w:rsid w:val="003A0075"/>
    <w:rsid w:val="003A0F98"/>
    <w:rsid w:val="003A1906"/>
    <w:rsid w:val="003A26B1"/>
    <w:rsid w:val="003A601C"/>
    <w:rsid w:val="003A6213"/>
    <w:rsid w:val="003A6C57"/>
    <w:rsid w:val="003A6F04"/>
    <w:rsid w:val="003B01DB"/>
    <w:rsid w:val="003B1886"/>
    <w:rsid w:val="003B2313"/>
    <w:rsid w:val="003B2596"/>
    <w:rsid w:val="003B2F3D"/>
    <w:rsid w:val="003B5499"/>
    <w:rsid w:val="003B5698"/>
    <w:rsid w:val="003B58D5"/>
    <w:rsid w:val="003B669C"/>
    <w:rsid w:val="003C089C"/>
    <w:rsid w:val="003C167E"/>
    <w:rsid w:val="003C1B40"/>
    <w:rsid w:val="003C1D45"/>
    <w:rsid w:val="003C2CDF"/>
    <w:rsid w:val="003C4636"/>
    <w:rsid w:val="003C74FC"/>
    <w:rsid w:val="003D2430"/>
    <w:rsid w:val="003D2F59"/>
    <w:rsid w:val="003D5302"/>
    <w:rsid w:val="003D6445"/>
    <w:rsid w:val="003D748C"/>
    <w:rsid w:val="003D7F3E"/>
    <w:rsid w:val="003E1358"/>
    <w:rsid w:val="003E1B7B"/>
    <w:rsid w:val="003E2484"/>
    <w:rsid w:val="003E26FD"/>
    <w:rsid w:val="003E3469"/>
    <w:rsid w:val="003E48D8"/>
    <w:rsid w:val="003E52F5"/>
    <w:rsid w:val="003E573C"/>
    <w:rsid w:val="003E579E"/>
    <w:rsid w:val="003E57BA"/>
    <w:rsid w:val="003E6FD9"/>
    <w:rsid w:val="003E7168"/>
    <w:rsid w:val="003E7378"/>
    <w:rsid w:val="003F0508"/>
    <w:rsid w:val="003F115A"/>
    <w:rsid w:val="003F1BF0"/>
    <w:rsid w:val="003F2287"/>
    <w:rsid w:val="003F3103"/>
    <w:rsid w:val="003F725F"/>
    <w:rsid w:val="003F7324"/>
    <w:rsid w:val="003F75F7"/>
    <w:rsid w:val="00400E8C"/>
    <w:rsid w:val="00402712"/>
    <w:rsid w:val="00404B4A"/>
    <w:rsid w:val="00404C58"/>
    <w:rsid w:val="00404CED"/>
    <w:rsid w:val="0040713F"/>
    <w:rsid w:val="00410094"/>
    <w:rsid w:val="00412B3D"/>
    <w:rsid w:val="00412C90"/>
    <w:rsid w:val="00412DE3"/>
    <w:rsid w:val="00412E76"/>
    <w:rsid w:val="004130DF"/>
    <w:rsid w:val="00413F7F"/>
    <w:rsid w:val="00413FCC"/>
    <w:rsid w:val="00414D4E"/>
    <w:rsid w:val="00414F7D"/>
    <w:rsid w:val="0041582A"/>
    <w:rsid w:val="00416192"/>
    <w:rsid w:val="00416D46"/>
    <w:rsid w:val="004172DD"/>
    <w:rsid w:val="00421145"/>
    <w:rsid w:val="00421D4F"/>
    <w:rsid w:val="0042340E"/>
    <w:rsid w:val="00423870"/>
    <w:rsid w:val="0042412C"/>
    <w:rsid w:val="004241D3"/>
    <w:rsid w:val="00425E4B"/>
    <w:rsid w:val="00425F0E"/>
    <w:rsid w:val="0043039A"/>
    <w:rsid w:val="00430B30"/>
    <w:rsid w:val="00431022"/>
    <w:rsid w:val="00432553"/>
    <w:rsid w:val="004337A4"/>
    <w:rsid w:val="00435237"/>
    <w:rsid w:val="00436195"/>
    <w:rsid w:val="0044032C"/>
    <w:rsid w:val="004441FA"/>
    <w:rsid w:val="004503A0"/>
    <w:rsid w:val="004525EB"/>
    <w:rsid w:val="0045263B"/>
    <w:rsid w:val="004530FA"/>
    <w:rsid w:val="00453135"/>
    <w:rsid w:val="00453CFC"/>
    <w:rsid w:val="00453E3B"/>
    <w:rsid w:val="00454A66"/>
    <w:rsid w:val="00454F3C"/>
    <w:rsid w:val="004559B2"/>
    <w:rsid w:val="004573F2"/>
    <w:rsid w:val="00460000"/>
    <w:rsid w:val="004601CF"/>
    <w:rsid w:val="00460E58"/>
    <w:rsid w:val="00461A19"/>
    <w:rsid w:val="00461CFC"/>
    <w:rsid w:val="00462596"/>
    <w:rsid w:val="0046274A"/>
    <w:rsid w:val="0046346B"/>
    <w:rsid w:val="0046423C"/>
    <w:rsid w:val="0046440B"/>
    <w:rsid w:val="00465B4A"/>
    <w:rsid w:val="00467121"/>
    <w:rsid w:val="004671CB"/>
    <w:rsid w:val="00470CDF"/>
    <w:rsid w:val="00470EB9"/>
    <w:rsid w:val="0047191B"/>
    <w:rsid w:val="00471DF0"/>
    <w:rsid w:val="004721FA"/>
    <w:rsid w:val="00472D65"/>
    <w:rsid w:val="004731A7"/>
    <w:rsid w:val="004737CE"/>
    <w:rsid w:val="0047468C"/>
    <w:rsid w:val="0047503B"/>
    <w:rsid w:val="00475CC9"/>
    <w:rsid w:val="004760D4"/>
    <w:rsid w:val="004779B5"/>
    <w:rsid w:val="00477FD0"/>
    <w:rsid w:val="0048101D"/>
    <w:rsid w:val="004811A2"/>
    <w:rsid w:val="00481246"/>
    <w:rsid w:val="0048379D"/>
    <w:rsid w:val="00483C08"/>
    <w:rsid w:val="00483F2D"/>
    <w:rsid w:val="00484B28"/>
    <w:rsid w:val="00484B2A"/>
    <w:rsid w:val="00484C40"/>
    <w:rsid w:val="00484E61"/>
    <w:rsid w:val="00484FCB"/>
    <w:rsid w:val="0048524A"/>
    <w:rsid w:val="00485934"/>
    <w:rsid w:val="00485B9D"/>
    <w:rsid w:val="00487D13"/>
    <w:rsid w:val="00487FD0"/>
    <w:rsid w:val="004900EA"/>
    <w:rsid w:val="00490732"/>
    <w:rsid w:val="0049145C"/>
    <w:rsid w:val="00492076"/>
    <w:rsid w:val="0049307A"/>
    <w:rsid w:val="0049428F"/>
    <w:rsid w:val="0049478F"/>
    <w:rsid w:val="004957B3"/>
    <w:rsid w:val="0049658B"/>
    <w:rsid w:val="00497E12"/>
    <w:rsid w:val="004A23F0"/>
    <w:rsid w:val="004A2816"/>
    <w:rsid w:val="004A2AE4"/>
    <w:rsid w:val="004A5675"/>
    <w:rsid w:val="004A589A"/>
    <w:rsid w:val="004B1CA6"/>
    <w:rsid w:val="004B5545"/>
    <w:rsid w:val="004B5D61"/>
    <w:rsid w:val="004B6961"/>
    <w:rsid w:val="004B769B"/>
    <w:rsid w:val="004C1CCC"/>
    <w:rsid w:val="004C23CE"/>
    <w:rsid w:val="004C3162"/>
    <w:rsid w:val="004C5BF3"/>
    <w:rsid w:val="004C64F2"/>
    <w:rsid w:val="004C7EA6"/>
    <w:rsid w:val="004D2758"/>
    <w:rsid w:val="004D315B"/>
    <w:rsid w:val="004D3C43"/>
    <w:rsid w:val="004D3E75"/>
    <w:rsid w:val="004D6D95"/>
    <w:rsid w:val="004D6ECA"/>
    <w:rsid w:val="004E00A4"/>
    <w:rsid w:val="004E0B65"/>
    <w:rsid w:val="004E2C52"/>
    <w:rsid w:val="004E3591"/>
    <w:rsid w:val="004E378A"/>
    <w:rsid w:val="004E4407"/>
    <w:rsid w:val="004E5AF6"/>
    <w:rsid w:val="004E6793"/>
    <w:rsid w:val="004E7306"/>
    <w:rsid w:val="004F00C6"/>
    <w:rsid w:val="004F0CAE"/>
    <w:rsid w:val="004F0F67"/>
    <w:rsid w:val="004F12E2"/>
    <w:rsid w:val="004F2937"/>
    <w:rsid w:val="004F3DD0"/>
    <w:rsid w:val="004F409F"/>
    <w:rsid w:val="004F4BB5"/>
    <w:rsid w:val="004F4BF7"/>
    <w:rsid w:val="004F6E2C"/>
    <w:rsid w:val="004F7AD7"/>
    <w:rsid w:val="00500BBF"/>
    <w:rsid w:val="00504CD1"/>
    <w:rsid w:val="00506354"/>
    <w:rsid w:val="00507259"/>
    <w:rsid w:val="00507542"/>
    <w:rsid w:val="00510A93"/>
    <w:rsid w:val="00511F6A"/>
    <w:rsid w:val="00512D68"/>
    <w:rsid w:val="005130B4"/>
    <w:rsid w:val="00513E95"/>
    <w:rsid w:val="00514ABD"/>
    <w:rsid w:val="00516083"/>
    <w:rsid w:val="005175E6"/>
    <w:rsid w:val="00520034"/>
    <w:rsid w:val="005208DE"/>
    <w:rsid w:val="00520DE7"/>
    <w:rsid w:val="00522937"/>
    <w:rsid w:val="005249B6"/>
    <w:rsid w:val="00524FFF"/>
    <w:rsid w:val="0052604E"/>
    <w:rsid w:val="00526BF9"/>
    <w:rsid w:val="00526CCC"/>
    <w:rsid w:val="005301A7"/>
    <w:rsid w:val="0053029D"/>
    <w:rsid w:val="00530626"/>
    <w:rsid w:val="005309E7"/>
    <w:rsid w:val="00531A5C"/>
    <w:rsid w:val="005322CB"/>
    <w:rsid w:val="00533C48"/>
    <w:rsid w:val="00535506"/>
    <w:rsid w:val="00536E59"/>
    <w:rsid w:val="00536EE8"/>
    <w:rsid w:val="00536F45"/>
    <w:rsid w:val="0053730E"/>
    <w:rsid w:val="0053759F"/>
    <w:rsid w:val="00541D76"/>
    <w:rsid w:val="0054332F"/>
    <w:rsid w:val="00544598"/>
    <w:rsid w:val="005449B7"/>
    <w:rsid w:val="00544D1E"/>
    <w:rsid w:val="00544F99"/>
    <w:rsid w:val="0054579B"/>
    <w:rsid w:val="00545AB6"/>
    <w:rsid w:val="00545B06"/>
    <w:rsid w:val="00546CD3"/>
    <w:rsid w:val="00547D1D"/>
    <w:rsid w:val="00550F8E"/>
    <w:rsid w:val="00551151"/>
    <w:rsid w:val="00551A68"/>
    <w:rsid w:val="00552347"/>
    <w:rsid w:val="0055243F"/>
    <w:rsid w:val="0055268A"/>
    <w:rsid w:val="005530E6"/>
    <w:rsid w:val="00553542"/>
    <w:rsid w:val="00554C41"/>
    <w:rsid w:val="005558C3"/>
    <w:rsid w:val="0056014F"/>
    <w:rsid w:val="00560427"/>
    <w:rsid w:val="00560912"/>
    <w:rsid w:val="00560B8A"/>
    <w:rsid w:val="00561266"/>
    <w:rsid w:val="005618A6"/>
    <w:rsid w:val="00562B88"/>
    <w:rsid w:val="00562D77"/>
    <w:rsid w:val="005630EC"/>
    <w:rsid w:val="00564362"/>
    <w:rsid w:val="005661F7"/>
    <w:rsid w:val="00566268"/>
    <w:rsid w:val="00566274"/>
    <w:rsid w:val="005711F4"/>
    <w:rsid w:val="00576A9E"/>
    <w:rsid w:val="00577B03"/>
    <w:rsid w:val="005805B7"/>
    <w:rsid w:val="0058113E"/>
    <w:rsid w:val="00581C8E"/>
    <w:rsid w:val="00581DA9"/>
    <w:rsid w:val="00582F5C"/>
    <w:rsid w:val="00583A43"/>
    <w:rsid w:val="005854FB"/>
    <w:rsid w:val="00586774"/>
    <w:rsid w:val="005876A6"/>
    <w:rsid w:val="00587E4A"/>
    <w:rsid w:val="00590955"/>
    <w:rsid w:val="00590A30"/>
    <w:rsid w:val="00592FBD"/>
    <w:rsid w:val="005933DD"/>
    <w:rsid w:val="0059382E"/>
    <w:rsid w:val="00593D5D"/>
    <w:rsid w:val="00593D98"/>
    <w:rsid w:val="00595252"/>
    <w:rsid w:val="005961DA"/>
    <w:rsid w:val="005A108D"/>
    <w:rsid w:val="005A181B"/>
    <w:rsid w:val="005A250A"/>
    <w:rsid w:val="005A4070"/>
    <w:rsid w:val="005A428A"/>
    <w:rsid w:val="005A4E7D"/>
    <w:rsid w:val="005A5B77"/>
    <w:rsid w:val="005A64D6"/>
    <w:rsid w:val="005A7629"/>
    <w:rsid w:val="005A7AD5"/>
    <w:rsid w:val="005B0054"/>
    <w:rsid w:val="005B15FB"/>
    <w:rsid w:val="005B2BB5"/>
    <w:rsid w:val="005B4D93"/>
    <w:rsid w:val="005B5743"/>
    <w:rsid w:val="005B5E82"/>
    <w:rsid w:val="005B76B1"/>
    <w:rsid w:val="005C0020"/>
    <w:rsid w:val="005C1A76"/>
    <w:rsid w:val="005C3145"/>
    <w:rsid w:val="005C3429"/>
    <w:rsid w:val="005C5986"/>
    <w:rsid w:val="005C64F3"/>
    <w:rsid w:val="005D0D2A"/>
    <w:rsid w:val="005D0E40"/>
    <w:rsid w:val="005D3BC0"/>
    <w:rsid w:val="005D54DB"/>
    <w:rsid w:val="005D6074"/>
    <w:rsid w:val="005D662C"/>
    <w:rsid w:val="005D6FEA"/>
    <w:rsid w:val="005D7026"/>
    <w:rsid w:val="005D755B"/>
    <w:rsid w:val="005E18EC"/>
    <w:rsid w:val="005E28D7"/>
    <w:rsid w:val="005E2F97"/>
    <w:rsid w:val="005E31C4"/>
    <w:rsid w:val="005E37E8"/>
    <w:rsid w:val="005E451E"/>
    <w:rsid w:val="005E4CAD"/>
    <w:rsid w:val="005E4DF4"/>
    <w:rsid w:val="005E5263"/>
    <w:rsid w:val="005E54CE"/>
    <w:rsid w:val="005E551E"/>
    <w:rsid w:val="005E6A80"/>
    <w:rsid w:val="005F13D5"/>
    <w:rsid w:val="005F1C3A"/>
    <w:rsid w:val="005F24EB"/>
    <w:rsid w:val="005F5A32"/>
    <w:rsid w:val="005F7DA6"/>
    <w:rsid w:val="006007D0"/>
    <w:rsid w:val="006019F0"/>
    <w:rsid w:val="00601D6C"/>
    <w:rsid w:val="006037C5"/>
    <w:rsid w:val="00604548"/>
    <w:rsid w:val="00606481"/>
    <w:rsid w:val="00607AF7"/>
    <w:rsid w:val="00610765"/>
    <w:rsid w:val="00611451"/>
    <w:rsid w:val="00611847"/>
    <w:rsid w:val="00613FF0"/>
    <w:rsid w:val="006146CC"/>
    <w:rsid w:val="00614FB7"/>
    <w:rsid w:val="006166B4"/>
    <w:rsid w:val="00617039"/>
    <w:rsid w:val="00620C6D"/>
    <w:rsid w:val="00620F6A"/>
    <w:rsid w:val="0062159E"/>
    <w:rsid w:val="006234AE"/>
    <w:rsid w:val="00623E4E"/>
    <w:rsid w:val="00624092"/>
    <w:rsid w:val="0062422D"/>
    <w:rsid w:val="006244B9"/>
    <w:rsid w:val="00624A9F"/>
    <w:rsid w:val="00625E18"/>
    <w:rsid w:val="00626463"/>
    <w:rsid w:val="006312E5"/>
    <w:rsid w:val="00631D08"/>
    <w:rsid w:val="00631FDD"/>
    <w:rsid w:val="00633248"/>
    <w:rsid w:val="00633A39"/>
    <w:rsid w:val="00633D7B"/>
    <w:rsid w:val="00634237"/>
    <w:rsid w:val="00635011"/>
    <w:rsid w:val="00637C80"/>
    <w:rsid w:val="00641859"/>
    <w:rsid w:val="006437DA"/>
    <w:rsid w:val="00643B2A"/>
    <w:rsid w:val="00644926"/>
    <w:rsid w:val="006453AE"/>
    <w:rsid w:val="0064550B"/>
    <w:rsid w:val="00645A75"/>
    <w:rsid w:val="006461E0"/>
    <w:rsid w:val="0064658A"/>
    <w:rsid w:val="006465D8"/>
    <w:rsid w:val="00646729"/>
    <w:rsid w:val="00646741"/>
    <w:rsid w:val="00647195"/>
    <w:rsid w:val="006514B7"/>
    <w:rsid w:val="00653548"/>
    <w:rsid w:val="006537D3"/>
    <w:rsid w:val="0065407D"/>
    <w:rsid w:val="006554A7"/>
    <w:rsid w:val="00655EA8"/>
    <w:rsid w:val="006568A4"/>
    <w:rsid w:val="0065734F"/>
    <w:rsid w:val="00657F62"/>
    <w:rsid w:val="00660914"/>
    <w:rsid w:val="00661362"/>
    <w:rsid w:val="00661EEE"/>
    <w:rsid w:val="00661F18"/>
    <w:rsid w:val="00662A56"/>
    <w:rsid w:val="0066391E"/>
    <w:rsid w:val="0066569C"/>
    <w:rsid w:val="006663A7"/>
    <w:rsid w:val="00666D99"/>
    <w:rsid w:val="00666DC3"/>
    <w:rsid w:val="006671B6"/>
    <w:rsid w:val="00667911"/>
    <w:rsid w:val="006702A4"/>
    <w:rsid w:val="00670514"/>
    <w:rsid w:val="00670800"/>
    <w:rsid w:val="00670FE2"/>
    <w:rsid w:val="00671A7A"/>
    <w:rsid w:val="00673077"/>
    <w:rsid w:val="006735EA"/>
    <w:rsid w:val="006753F0"/>
    <w:rsid w:val="0067620D"/>
    <w:rsid w:val="0067719D"/>
    <w:rsid w:val="0068164A"/>
    <w:rsid w:val="0068337D"/>
    <w:rsid w:val="00685FB7"/>
    <w:rsid w:val="0068714B"/>
    <w:rsid w:val="00691AC4"/>
    <w:rsid w:val="00691F7D"/>
    <w:rsid w:val="00692C14"/>
    <w:rsid w:val="0069406B"/>
    <w:rsid w:val="006944F8"/>
    <w:rsid w:val="0069473F"/>
    <w:rsid w:val="00694E7E"/>
    <w:rsid w:val="00695BE4"/>
    <w:rsid w:val="00695C72"/>
    <w:rsid w:val="00697522"/>
    <w:rsid w:val="006A0618"/>
    <w:rsid w:val="006A0ACD"/>
    <w:rsid w:val="006A2AB7"/>
    <w:rsid w:val="006A2CA5"/>
    <w:rsid w:val="006A3525"/>
    <w:rsid w:val="006A49BD"/>
    <w:rsid w:val="006A5177"/>
    <w:rsid w:val="006A6B0A"/>
    <w:rsid w:val="006A72E9"/>
    <w:rsid w:val="006B0167"/>
    <w:rsid w:val="006B02CE"/>
    <w:rsid w:val="006B0C7F"/>
    <w:rsid w:val="006B19C1"/>
    <w:rsid w:val="006B32F9"/>
    <w:rsid w:val="006B3CBE"/>
    <w:rsid w:val="006B58FB"/>
    <w:rsid w:val="006B77EE"/>
    <w:rsid w:val="006B7848"/>
    <w:rsid w:val="006C4153"/>
    <w:rsid w:val="006C4775"/>
    <w:rsid w:val="006C47AD"/>
    <w:rsid w:val="006C4D75"/>
    <w:rsid w:val="006D0A96"/>
    <w:rsid w:val="006D18B5"/>
    <w:rsid w:val="006D269F"/>
    <w:rsid w:val="006D44C0"/>
    <w:rsid w:val="006D475D"/>
    <w:rsid w:val="006D4CE9"/>
    <w:rsid w:val="006D6CC2"/>
    <w:rsid w:val="006E0A6D"/>
    <w:rsid w:val="006E1153"/>
    <w:rsid w:val="006E277C"/>
    <w:rsid w:val="006E2EAB"/>
    <w:rsid w:val="006E49A9"/>
    <w:rsid w:val="006E5023"/>
    <w:rsid w:val="006E5A6E"/>
    <w:rsid w:val="006E610A"/>
    <w:rsid w:val="006E64BF"/>
    <w:rsid w:val="006E7795"/>
    <w:rsid w:val="006F1A40"/>
    <w:rsid w:val="006F238F"/>
    <w:rsid w:val="006F3557"/>
    <w:rsid w:val="006F4058"/>
    <w:rsid w:val="006F40D1"/>
    <w:rsid w:val="006F4571"/>
    <w:rsid w:val="006F4C4B"/>
    <w:rsid w:val="006F4CEF"/>
    <w:rsid w:val="006F61DA"/>
    <w:rsid w:val="006F6F20"/>
    <w:rsid w:val="006F77C7"/>
    <w:rsid w:val="006F7EF7"/>
    <w:rsid w:val="00701E30"/>
    <w:rsid w:val="007022E7"/>
    <w:rsid w:val="00702566"/>
    <w:rsid w:val="00704762"/>
    <w:rsid w:val="0070512D"/>
    <w:rsid w:val="00705DFC"/>
    <w:rsid w:val="00705FC5"/>
    <w:rsid w:val="0070792E"/>
    <w:rsid w:val="00710A75"/>
    <w:rsid w:val="00710B8E"/>
    <w:rsid w:val="00712401"/>
    <w:rsid w:val="007125F1"/>
    <w:rsid w:val="00712F45"/>
    <w:rsid w:val="007144DF"/>
    <w:rsid w:val="007145EF"/>
    <w:rsid w:val="00714718"/>
    <w:rsid w:val="007148DF"/>
    <w:rsid w:val="00715EFA"/>
    <w:rsid w:val="00715F48"/>
    <w:rsid w:val="007205DB"/>
    <w:rsid w:val="00720750"/>
    <w:rsid w:val="007215C3"/>
    <w:rsid w:val="007219DD"/>
    <w:rsid w:val="007220B5"/>
    <w:rsid w:val="007224C4"/>
    <w:rsid w:val="0072388E"/>
    <w:rsid w:val="00723DF8"/>
    <w:rsid w:val="00727A96"/>
    <w:rsid w:val="00731DF2"/>
    <w:rsid w:val="0073341D"/>
    <w:rsid w:val="00734630"/>
    <w:rsid w:val="00734F18"/>
    <w:rsid w:val="00735235"/>
    <w:rsid w:val="0074050A"/>
    <w:rsid w:val="00742379"/>
    <w:rsid w:val="00742EAD"/>
    <w:rsid w:val="00743C4C"/>
    <w:rsid w:val="00743F7B"/>
    <w:rsid w:val="0074482A"/>
    <w:rsid w:val="007448A4"/>
    <w:rsid w:val="0074543E"/>
    <w:rsid w:val="00745912"/>
    <w:rsid w:val="00745A18"/>
    <w:rsid w:val="00746BB9"/>
    <w:rsid w:val="00747E09"/>
    <w:rsid w:val="00750060"/>
    <w:rsid w:val="00750D61"/>
    <w:rsid w:val="0075102D"/>
    <w:rsid w:val="00753945"/>
    <w:rsid w:val="007549AC"/>
    <w:rsid w:val="007549F0"/>
    <w:rsid w:val="007562AE"/>
    <w:rsid w:val="00756B38"/>
    <w:rsid w:val="00757767"/>
    <w:rsid w:val="007615DA"/>
    <w:rsid w:val="0076170E"/>
    <w:rsid w:val="0076178E"/>
    <w:rsid w:val="00762193"/>
    <w:rsid w:val="00764392"/>
    <w:rsid w:val="007645DA"/>
    <w:rsid w:val="00765EC7"/>
    <w:rsid w:val="00765F46"/>
    <w:rsid w:val="00766224"/>
    <w:rsid w:val="0076759F"/>
    <w:rsid w:val="007678B1"/>
    <w:rsid w:val="00767E03"/>
    <w:rsid w:val="007704EB"/>
    <w:rsid w:val="00771003"/>
    <w:rsid w:val="00772622"/>
    <w:rsid w:val="00772F4E"/>
    <w:rsid w:val="0077467B"/>
    <w:rsid w:val="007753C1"/>
    <w:rsid w:val="007766CD"/>
    <w:rsid w:val="007775AC"/>
    <w:rsid w:val="0077769A"/>
    <w:rsid w:val="007808F5"/>
    <w:rsid w:val="00780F82"/>
    <w:rsid w:val="007817C8"/>
    <w:rsid w:val="00781861"/>
    <w:rsid w:val="007830E3"/>
    <w:rsid w:val="00783106"/>
    <w:rsid w:val="00784F1C"/>
    <w:rsid w:val="007862BE"/>
    <w:rsid w:val="00786BDA"/>
    <w:rsid w:val="0079004D"/>
    <w:rsid w:val="0079073A"/>
    <w:rsid w:val="007913B1"/>
    <w:rsid w:val="00791C2B"/>
    <w:rsid w:val="007923BB"/>
    <w:rsid w:val="0079290F"/>
    <w:rsid w:val="007929DB"/>
    <w:rsid w:val="00792EC8"/>
    <w:rsid w:val="0079327B"/>
    <w:rsid w:val="00793D16"/>
    <w:rsid w:val="0079406C"/>
    <w:rsid w:val="0079421A"/>
    <w:rsid w:val="0079445E"/>
    <w:rsid w:val="00794A5C"/>
    <w:rsid w:val="00795DA6"/>
    <w:rsid w:val="007969DC"/>
    <w:rsid w:val="007975E3"/>
    <w:rsid w:val="00797A10"/>
    <w:rsid w:val="007A2485"/>
    <w:rsid w:val="007A24B6"/>
    <w:rsid w:val="007A4F53"/>
    <w:rsid w:val="007A61CA"/>
    <w:rsid w:val="007A6719"/>
    <w:rsid w:val="007A6D2F"/>
    <w:rsid w:val="007B0768"/>
    <w:rsid w:val="007B07DF"/>
    <w:rsid w:val="007B09B9"/>
    <w:rsid w:val="007B0F38"/>
    <w:rsid w:val="007B1A5E"/>
    <w:rsid w:val="007B2955"/>
    <w:rsid w:val="007B349C"/>
    <w:rsid w:val="007B43A9"/>
    <w:rsid w:val="007B4CB3"/>
    <w:rsid w:val="007B4E72"/>
    <w:rsid w:val="007B569C"/>
    <w:rsid w:val="007B68E7"/>
    <w:rsid w:val="007B6F14"/>
    <w:rsid w:val="007C1A31"/>
    <w:rsid w:val="007C1C59"/>
    <w:rsid w:val="007C4EB2"/>
    <w:rsid w:val="007C4FC8"/>
    <w:rsid w:val="007C5017"/>
    <w:rsid w:val="007C6EF9"/>
    <w:rsid w:val="007C7082"/>
    <w:rsid w:val="007C7551"/>
    <w:rsid w:val="007D1D3B"/>
    <w:rsid w:val="007D36B6"/>
    <w:rsid w:val="007D3820"/>
    <w:rsid w:val="007D3C5B"/>
    <w:rsid w:val="007D40D4"/>
    <w:rsid w:val="007D464E"/>
    <w:rsid w:val="007D4BA1"/>
    <w:rsid w:val="007D5A2E"/>
    <w:rsid w:val="007E08A8"/>
    <w:rsid w:val="007E2D9D"/>
    <w:rsid w:val="007E3472"/>
    <w:rsid w:val="007E50AE"/>
    <w:rsid w:val="007E50DF"/>
    <w:rsid w:val="007E5412"/>
    <w:rsid w:val="007E5EE1"/>
    <w:rsid w:val="007E7FD3"/>
    <w:rsid w:val="007F0B34"/>
    <w:rsid w:val="007F2637"/>
    <w:rsid w:val="007F275E"/>
    <w:rsid w:val="007F28FE"/>
    <w:rsid w:val="007F38DF"/>
    <w:rsid w:val="007F6165"/>
    <w:rsid w:val="007F6C73"/>
    <w:rsid w:val="007F7383"/>
    <w:rsid w:val="007F7389"/>
    <w:rsid w:val="007F7837"/>
    <w:rsid w:val="007F7CEB"/>
    <w:rsid w:val="007F7F6A"/>
    <w:rsid w:val="00800C5E"/>
    <w:rsid w:val="008024DF"/>
    <w:rsid w:val="008043E7"/>
    <w:rsid w:val="0080583B"/>
    <w:rsid w:val="00805CBF"/>
    <w:rsid w:val="0080635A"/>
    <w:rsid w:val="00807C19"/>
    <w:rsid w:val="00810857"/>
    <w:rsid w:val="00812B3E"/>
    <w:rsid w:val="00812B8B"/>
    <w:rsid w:val="00814BFA"/>
    <w:rsid w:val="0081614D"/>
    <w:rsid w:val="008203A6"/>
    <w:rsid w:val="00823713"/>
    <w:rsid w:val="0082470C"/>
    <w:rsid w:val="0082579B"/>
    <w:rsid w:val="00825CB3"/>
    <w:rsid w:val="00825DE7"/>
    <w:rsid w:val="00826C14"/>
    <w:rsid w:val="00831F3B"/>
    <w:rsid w:val="0083548D"/>
    <w:rsid w:val="00835A5F"/>
    <w:rsid w:val="00836F47"/>
    <w:rsid w:val="00837044"/>
    <w:rsid w:val="00837518"/>
    <w:rsid w:val="008379B9"/>
    <w:rsid w:val="008419B6"/>
    <w:rsid w:val="00842170"/>
    <w:rsid w:val="00843217"/>
    <w:rsid w:val="008437D9"/>
    <w:rsid w:val="00843B9B"/>
    <w:rsid w:val="00844444"/>
    <w:rsid w:val="00845A1D"/>
    <w:rsid w:val="00850582"/>
    <w:rsid w:val="008508D3"/>
    <w:rsid w:val="00850A52"/>
    <w:rsid w:val="00852EEC"/>
    <w:rsid w:val="008536A2"/>
    <w:rsid w:val="00853F00"/>
    <w:rsid w:val="00854577"/>
    <w:rsid w:val="008546B2"/>
    <w:rsid w:val="00855A89"/>
    <w:rsid w:val="00856695"/>
    <w:rsid w:val="00860CAC"/>
    <w:rsid w:val="00861005"/>
    <w:rsid w:val="00861095"/>
    <w:rsid w:val="00861C33"/>
    <w:rsid w:val="00863697"/>
    <w:rsid w:val="00865C96"/>
    <w:rsid w:val="00866472"/>
    <w:rsid w:val="008672C2"/>
    <w:rsid w:val="008702D3"/>
    <w:rsid w:val="00871212"/>
    <w:rsid w:val="008725F8"/>
    <w:rsid w:val="00874348"/>
    <w:rsid w:val="008745EC"/>
    <w:rsid w:val="00875C5E"/>
    <w:rsid w:val="00880AF2"/>
    <w:rsid w:val="00881CD8"/>
    <w:rsid w:val="00883149"/>
    <w:rsid w:val="00883ADE"/>
    <w:rsid w:val="00883D3F"/>
    <w:rsid w:val="008844C4"/>
    <w:rsid w:val="00884D2A"/>
    <w:rsid w:val="008854BB"/>
    <w:rsid w:val="00885D2B"/>
    <w:rsid w:val="00886B47"/>
    <w:rsid w:val="0088709E"/>
    <w:rsid w:val="0089049C"/>
    <w:rsid w:val="00892AAE"/>
    <w:rsid w:val="00892CFF"/>
    <w:rsid w:val="00894033"/>
    <w:rsid w:val="0089443F"/>
    <w:rsid w:val="00894738"/>
    <w:rsid w:val="008948C7"/>
    <w:rsid w:val="00895A22"/>
    <w:rsid w:val="00895DE2"/>
    <w:rsid w:val="008961BB"/>
    <w:rsid w:val="00896851"/>
    <w:rsid w:val="00896BC8"/>
    <w:rsid w:val="008A17A3"/>
    <w:rsid w:val="008A1F14"/>
    <w:rsid w:val="008A203C"/>
    <w:rsid w:val="008A2A9A"/>
    <w:rsid w:val="008A3230"/>
    <w:rsid w:val="008A5A98"/>
    <w:rsid w:val="008A6CB9"/>
    <w:rsid w:val="008A6D1D"/>
    <w:rsid w:val="008A6DEE"/>
    <w:rsid w:val="008A6E22"/>
    <w:rsid w:val="008B1F09"/>
    <w:rsid w:val="008B2681"/>
    <w:rsid w:val="008B382F"/>
    <w:rsid w:val="008B407C"/>
    <w:rsid w:val="008B427B"/>
    <w:rsid w:val="008B59F6"/>
    <w:rsid w:val="008B5BF0"/>
    <w:rsid w:val="008B660C"/>
    <w:rsid w:val="008C0F46"/>
    <w:rsid w:val="008C2425"/>
    <w:rsid w:val="008C4CF0"/>
    <w:rsid w:val="008C5330"/>
    <w:rsid w:val="008C5CFE"/>
    <w:rsid w:val="008C5D93"/>
    <w:rsid w:val="008C7896"/>
    <w:rsid w:val="008C7FAA"/>
    <w:rsid w:val="008C7FDF"/>
    <w:rsid w:val="008D0AB7"/>
    <w:rsid w:val="008D178C"/>
    <w:rsid w:val="008D1987"/>
    <w:rsid w:val="008D392F"/>
    <w:rsid w:val="008D4048"/>
    <w:rsid w:val="008D4D2D"/>
    <w:rsid w:val="008D58BD"/>
    <w:rsid w:val="008D5E9D"/>
    <w:rsid w:val="008D6905"/>
    <w:rsid w:val="008E01E9"/>
    <w:rsid w:val="008E0790"/>
    <w:rsid w:val="008E19A0"/>
    <w:rsid w:val="008E2653"/>
    <w:rsid w:val="008E2A2F"/>
    <w:rsid w:val="008E2D94"/>
    <w:rsid w:val="008E3C0C"/>
    <w:rsid w:val="008E3F9D"/>
    <w:rsid w:val="008E4652"/>
    <w:rsid w:val="008E46A2"/>
    <w:rsid w:val="008E5B1A"/>
    <w:rsid w:val="008E63DD"/>
    <w:rsid w:val="008E6BBB"/>
    <w:rsid w:val="008E75BB"/>
    <w:rsid w:val="008E7966"/>
    <w:rsid w:val="008F21A0"/>
    <w:rsid w:val="008F3BB2"/>
    <w:rsid w:val="008F3F1C"/>
    <w:rsid w:val="008F4295"/>
    <w:rsid w:val="008F52A4"/>
    <w:rsid w:val="008F62ED"/>
    <w:rsid w:val="008F69FB"/>
    <w:rsid w:val="009002B9"/>
    <w:rsid w:val="009002F7"/>
    <w:rsid w:val="0090066F"/>
    <w:rsid w:val="009014B6"/>
    <w:rsid w:val="009015C1"/>
    <w:rsid w:val="00902DE4"/>
    <w:rsid w:val="009032D9"/>
    <w:rsid w:val="00904E6F"/>
    <w:rsid w:val="009056CF"/>
    <w:rsid w:val="00905D7A"/>
    <w:rsid w:val="00910456"/>
    <w:rsid w:val="009116E5"/>
    <w:rsid w:val="00912A6C"/>
    <w:rsid w:val="00913130"/>
    <w:rsid w:val="00913701"/>
    <w:rsid w:val="00913D34"/>
    <w:rsid w:val="009146F5"/>
    <w:rsid w:val="00914AC5"/>
    <w:rsid w:val="009166B3"/>
    <w:rsid w:val="009169F7"/>
    <w:rsid w:val="00916ABC"/>
    <w:rsid w:val="00917D09"/>
    <w:rsid w:val="009201A0"/>
    <w:rsid w:val="009228B5"/>
    <w:rsid w:val="00924193"/>
    <w:rsid w:val="00924698"/>
    <w:rsid w:val="009255F3"/>
    <w:rsid w:val="0092675A"/>
    <w:rsid w:val="009301CD"/>
    <w:rsid w:val="009303E0"/>
    <w:rsid w:val="00930A24"/>
    <w:rsid w:val="009314FE"/>
    <w:rsid w:val="00931EC9"/>
    <w:rsid w:val="00933BED"/>
    <w:rsid w:val="00935212"/>
    <w:rsid w:val="00935A3D"/>
    <w:rsid w:val="0093609E"/>
    <w:rsid w:val="00936847"/>
    <w:rsid w:val="009370D2"/>
    <w:rsid w:val="00937C81"/>
    <w:rsid w:val="0094243A"/>
    <w:rsid w:val="00942DA5"/>
    <w:rsid w:val="00944866"/>
    <w:rsid w:val="00944A7B"/>
    <w:rsid w:val="00945ED4"/>
    <w:rsid w:val="0094696A"/>
    <w:rsid w:val="00946ED7"/>
    <w:rsid w:val="00947796"/>
    <w:rsid w:val="00950546"/>
    <w:rsid w:val="00951913"/>
    <w:rsid w:val="009531DA"/>
    <w:rsid w:val="0096044E"/>
    <w:rsid w:val="0096126A"/>
    <w:rsid w:val="00961559"/>
    <w:rsid w:val="00961CB8"/>
    <w:rsid w:val="00962C0A"/>
    <w:rsid w:val="00962E0B"/>
    <w:rsid w:val="009655F4"/>
    <w:rsid w:val="00965B98"/>
    <w:rsid w:val="00967037"/>
    <w:rsid w:val="009700D0"/>
    <w:rsid w:val="0097187C"/>
    <w:rsid w:val="00971964"/>
    <w:rsid w:val="00972536"/>
    <w:rsid w:val="00972A31"/>
    <w:rsid w:val="00972D69"/>
    <w:rsid w:val="00973136"/>
    <w:rsid w:val="009739FD"/>
    <w:rsid w:val="0097446B"/>
    <w:rsid w:val="00974781"/>
    <w:rsid w:val="00974EC6"/>
    <w:rsid w:val="009762D4"/>
    <w:rsid w:val="009765AC"/>
    <w:rsid w:val="00976EC8"/>
    <w:rsid w:val="00980B5F"/>
    <w:rsid w:val="0098142F"/>
    <w:rsid w:val="00981E19"/>
    <w:rsid w:val="0098375D"/>
    <w:rsid w:val="00983B49"/>
    <w:rsid w:val="009841AD"/>
    <w:rsid w:val="00985267"/>
    <w:rsid w:val="00985472"/>
    <w:rsid w:val="00986448"/>
    <w:rsid w:val="00986621"/>
    <w:rsid w:val="00990EA8"/>
    <w:rsid w:val="00991226"/>
    <w:rsid w:val="009914D3"/>
    <w:rsid w:val="00991872"/>
    <w:rsid w:val="0099220F"/>
    <w:rsid w:val="009943C7"/>
    <w:rsid w:val="00994964"/>
    <w:rsid w:val="00994FF7"/>
    <w:rsid w:val="00996512"/>
    <w:rsid w:val="0099666F"/>
    <w:rsid w:val="009969DC"/>
    <w:rsid w:val="00997260"/>
    <w:rsid w:val="009979AD"/>
    <w:rsid w:val="009A00D8"/>
    <w:rsid w:val="009A0B0C"/>
    <w:rsid w:val="009A1BB3"/>
    <w:rsid w:val="009A3456"/>
    <w:rsid w:val="009A4394"/>
    <w:rsid w:val="009A570A"/>
    <w:rsid w:val="009A6287"/>
    <w:rsid w:val="009A7AC0"/>
    <w:rsid w:val="009B0A2B"/>
    <w:rsid w:val="009B0A6C"/>
    <w:rsid w:val="009B2312"/>
    <w:rsid w:val="009B5644"/>
    <w:rsid w:val="009B6867"/>
    <w:rsid w:val="009B7239"/>
    <w:rsid w:val="009B72C5"/>
    <w:rsid w:val="009B7483"/>
    <w:rsid w:val="009B7524"/>
    <w:rsid w:val="009B798F"/>
    <w:rsid w:val="009C1080"/>
    <w:rsid w:val="009C16B3"/>
    <w:rsid w:val="009C1F1D"/>
    <w:rsid w:val="009C20D0"/>
    <w:rsid w:val="009C2966"/>
    <w:rsid w:val="009C3696"/>
    <w:rsid w:val="009C391F"/>
    <w:rsid w:val="009C4000"/>
    <w:rsid w:val="009C50B6"/>
    <w:rsid w:val="009C5812"/>
    <w:rsid w:val="009C60F1"/>
    <w:rsid w:val="009C6E6D"/>
    <w:rsid w:val="009D02AD"/>
    <w:rsid w:val="009D06F1"/>
    <w:rsid w:val="009D0750"/>
    <w:rsid w:val="009D1688"/>
    <w:rsid w:val="009D1D29"/>
    <w:rsid w:val="009D46E1"/>
    <w:rsid w:val="009D5521"/>
    <w:rsid w:val="009D6B8F"/>
    <w:rsid w:val="009E077C"/>
    <w:rsid w:val="009E342D"/>
    <w:rsid w:val="009E36F4"/>
    <w:rsid w:val="009E3A16"/>
    <w:rsid w:val="009E477C"/>
    <w:rsid w:val="009E54FF"/>
    <w:rsid w:val="009E5F37"/>
    <w:rsid w:val="009E644D"/>
    <w:rsid w:val="009E761F"/>
    <w:rsid w:val="009E7EBC"/>
    <w:rsid w:val="009F0117"/>
    <w:rsid w:val="009F0483"/>
    <w:rsid w:val="009F0C5B"/>
    <w:rsid w:val="009F2B52"/>
    <w:rsid w:val="009F4FA2"/>
    <w:rsid w:val="009F6450"/>
    <w:rsid w:val="009F746D"/>
    <w:rsid w:val="009F77A2"/>
    <w:rsid w:val="009F7D83"/>
    <w:rsid w:val="00A04335"/>
    <w:rsid w:val="00A04DCD"/>
    <w:rsid w:val="00A066A9"/>
    <w:rsid w:val="00A06E1A"/>
    <w:rsid w:val="00A07A98"/>
    <w:rsid w:val="00A1014A"/>
    <w:rsid w:val="00A1039B"/>
    <w:rsid w:val="00A10BC9"/>
    <w:rsid w:val="00A10D8D"/>
    <w:rsid w:val="00A12CB2"/>
    <w:rsid w:val="00A13245"/>
    <w:rsid w:val="00A144BB"/>
    <w:rsid w:val="00A1650E"/>
    <w:rsid w:val="00A20CE0"/>
    <w:rsid w:val="00A21261"/>
    <w:rsid w:val="00A23736"/>
    <w:rsid w:val="00A27B73"/>
    <w:rsid w:val="00A3095E"/>
    <w:rsid w:val="00A32774"/>
    <w:rsid w:val="00A32EF4"/>
    <w:rsid w:val="00A3302B"/>
    <w:rsid w:val="00A332E4"/>
    <w:rsid w:val="00A33818"/>
    <w:rsid w:val="00A33F7F"/>
    <w:rsid w:val="00A3512E"/>
    <w:rsid w:val="00A35FF9"/>
    <w:rsid w:val="00A36405"/>
    <w:rsid w:val="00A378CE"/>
    <w:rsid w:val="00A37E68"/>
    <w:rsid w:val="00A40781"/>
    <w:rsid w:val="00A409D2"/>
    <w:rsid w:val="00A41337"/>
    <w:rsid w:val="00A41CCA"/>
    <w:rsid w:val="00A4223E"/>
    <w:rsid w:val="00A4272F"/>
    <w:rsid w:val="00A42AD6"/>
    <w:rsid w:val="00A43761"/>
    <w:rsid w:val="00A438D1"/>
    <w:rsid w:val="00A43939"/>
    <w:rsid w:val="00A44164"/>
    <w:rsid w:val="00A44C0B"/>
    <w:rsid w:val="00A453A4"/>
    <w:rsid w:val="00A45572"/>
    <w:rsid w:val="00A505CB"/>
    <w:rsid w:val="00A50935"/>
    <w:rsid w:val="00A50E81"/>
    <w:rsid w:val="00A5174D"/>
    <w:rsid w:val="00A518C0"/>
    <w:rsid w:val="00A60C99"/>
    <w:rsid w:val="00A60E04"/>
    <w:rsid w:val="00A61D21"/>
    <w:rsid w:val="00A628B0"/>
    <w:rsid w:val="00A636C2"/>
    <w:rsid w:val="00A63925"/>
    <w:rsid w:val="00A64285"/>
    <w:rsid w:val="00A64A28"/>
    <w:rsid w:val="00A667DE"/>
    <w:rsid w:val="00A66B59"/>
    <w:rsid w:val="00A672ED"/>
    <w:rsid w:val="00A67B08"/>
    <w:rsid w:val="00A72553"/>
    <w:rsid w:val="00A7278C"/>
    <w:rsid w:val="00A728B9"/>
    <w:rsid w:val="00A72ACC"/>
    <w:rsid w:val="00A73A1B"/>
    <w:rsid w:val="00A74964"/>
    <w:rsid w:val="00A74FC8"/>
    <w:rsid w:val="00A77E5F"/>
    <w:rsid w:val="00A801ED"/>
    <w:rsid w:val="00A8139D"/>
    <w:rsid w:val="00A81780"/>
    <w:rsid w:val="00A81E23"/>
    <w:rsid w:val="00A82062"/>
    <w:rsid w:val="00A86D8F"/>
    <w:rsid w:val="00A873B4"/>
    <w:rsid w:val="00A8774B"/>
    <w:rsid w:val="00A909F3"/>
    <w:rsid w:val="00A90A5B"/>
    <w:rsid w:val="00A92FA9"/>
    <w:rsid w:val="00A935A0"/>
    <w:rsid w:val="00A938C0"/>
    <w:rsid w:val="00A938EC"/>
    <w:rsid w:val="00A93C83"/>
    <w:rsid w:val="00A941E8"/>
    <w:rsid w:val="00A957CA"/>
    <w:rsid w:val="00A95F09"/>
    <w:rsid w:val="00A96C60"/>
    <w:rsid w:val="00A971A5"/>
    <w:rsid w:val="00A97458"/>
    <w:rsid w:val="00AA0642"/>
    <w:rsid w:val="00AA1655"/>
    <w:rsid w:val="00AA2531"/>
    <w:rsid w:val="00AA38FD"/>
    <w:rsid w:val="00AA43F1"/>
    <w:rsid w:val="00AA44C1"/>
    <w:rsid w:val="00AA4AB3"/>
    <w:rsid w:val="00AA5B70"/>
    <w:rsid w:val="00AA6129"/>
    <w:rsid w:val="00AA6861"/>
    <w:rsid w:val="00AA7F15"/>
    <w:rsid w:val="00AB1186"/>
    <w:rsid w:val="00AB12A7"/>
    <w:rsid w:val="00AB2073"/>
    <w:rsid w:val="00AB2143"/>
    <w:rsid w:val="00AB23AD"/>
    <w:rsid w:val="00AB4403"/>
    <w:rsid w:val="00AB67B1"/>
    <w:rsid w:val="00AB77A2"/>
    <w:rsid w:val="00AC01ED"/>
    <w:rsid w:val="00AC46B2"/>
    <w:rsid w:val="00AC507F"/>
    <w:rsid w:val="00AC5A8B"/>
    <w:rsid w:val="00AC5FE9"/>
    <w:rsid w:val="00AC7D6F"/>
    <w:rsid w:val="00AD085A"/>
    <w:rsid w:val="00AD13D1"/>
    <w:rsid w:val="00AD186C"/>
    <w:rsid w:val="00AD1E4C"/>
    <w:rsid w:val="00AD24EF"/>
    <w:rsid w:val="00AD283C"/>
    <w:rsid w:val="00AD4BDB"/>
    <w:rsid w:val="00AD4D98"/>
    <w:rsid w:val="00AD5D12"/>
    <w:rsid w:val="00AD5E31"/>
    <w:rsid w:val="00AD6B1D"/>
    <w:rsid w:val="00AE206F"/>
    <w:rsid w:val="00AE2D27"/>
    <w:rsid w:val="00AE31A3"/>
    <w:rsid w:val="00AE601E"/>
    <w:rsid w:val="00AE7237"/>
    <w:rsid w:val="00AE736B"/>
    <w:rsid w:val="00AE7739"/>
    <w:rsid w:val="00AE77AE"/>
    <w:rsid w:val="00AF05F7"/>
    <w:rsid w:val="00AF10C7"/>
    <w:rsid w:val="00AF3A97"/>
    <w:rsid w:val="00AF59C4"/>
    <w:rsid w:val="00AF5D98"/>
    <w:rsid w:val="00AF5FA5"/>
    <w:rsid w:val="00AF6D0E"/>
    <w:rsid w:val="00AF734F"/>
    <w:rsid w:val="00B006A9"/>
    <w:rsid w:val="00B01F74"/>
    <w:rsid w:val="00B02538"/>
    <w:rsid w:val="00B02C39"/>
    <w:rsid w:val="00B0475F"/>
    <w:rsid w:val="00B04CC6"/>
    <w:rsid w:val="00B05B52"/>
    <w:rsid w:val="00B063AC"/>
    <w:rsid w:val="00B10053"/>
    <w:rsid w:val="00B10A6B"/>
    <w:rsid w:val="00B11A37"/>
    <w:rsid w:val="00B11EE4"/>
    <w:rsid w:val="00B12B24"/>
    <w:rsid w:val="00B143E1"/>
    <w:rsid w:val="00B14811"/>
    <w:rsid w:val="00B15066"/>
    <w:rsid w:val="00B165AC"/>
    <w:rsid w:val="00B1771B"/>
    <w:rsid w:val="00B201A8"/>
    <w:rsid w:val="00B205E3"/>
    <w:rsid w:val="00B20A0B"/>
    <w:rsid w:val="00B21A4B"/>
    <w:rsid w:val="00B21E8A"/>
    <w:rsid w:val="00B21F97"/>
    <w:rsid w:val="00B223C6"/>
    <w:rsid w:val="00B233D2"/>
    <w:rsid w:val="00B2411A"/>
    <w:rsid w:val="00B241EA"/>
    <w:rsid w:val="00B2611A"/>
    <w:rsid w:val="00B26B33"/>
    <w:rsid w:val="00B27C10"/>
    <w:rsid w:val="00B27EC2"/>
    <w:rsid w:val="00B27F5E"/>
    <w:rsid w:val="00B312EC"/>
    <w:rsid w:val="00B31E85"/>
    <w:rsid w:val="00B32FFE"/>
    <w:rsid w:val="00B34E55"/>
    <w:rsid w:val="00B35DB7"/>
    <w:rsid w:val="00B36314"/>
    <w:rsid w:val="00B372BA"/>
    <w:rsid w:val="00B4094B"/>
    <w:rsid w:val="00B42D39"/>
    <w:rsid w:val="00B44030"/>
    <w:rsid w:val="00B44F9B"/>
    <w:rsid w:val="00B45A52"/>
    <w:rsid w:val="00B45AD0"/>
    <w:rsid w:val="00B4627B"/>
    <w:rsid w:val="00B4641D"/>
    <w:rsid w:val="00B47C22"/>
    <w:rsid w:val="00B52A9A"/>
    <w:rsid w:val="00B53F23"/>
    <w:rsid w:val="00B55937"/>
    <w:rsid w:val="00B56E7F"/>
    <w:rsid w:val="00B5750B"/>
    <w:rsid w:val="00B60713"/>
    <w:rsid w:val="00B60A15"/>
    <w:rsid w:val="00B60FEB"/>
    <w:rsid w:val="00B618AD"/>
    <w:rsid w:val="00B61CF7"/>
    <w:rsid w:val="00B621DF"/>
    <w:rsid w:val="00B6368F"/>
    <w:rsid w:val="00B638C2"/>
    <w:rsid w:val="00B652F5"/>
    <w:rsid w:val="00B65915"/>
    <w:rsid w:val="00B71845"/>
    <w:rsid w:val="00B71BD3"/>
    <w:rsid w:val="00B74134"/>
    <w:rsid w:val="00B74A52"/>
    <w:rsid w:val="00B76A3C"/>
    <w:rsid w:val="00B7737D"/>
    <w:rsid w:val="00B77ABE"/>
    <w:rsid w:val="00B82352"/>
    <w:rsid w:val="00B82E66"/>
    <w:rsid w:val="00B84BC4"/>
    <w:rsid w:val="00B87554"/>
    <w:rsid w:val="00B87B4B"/>
    <w:rsid w:val="00B915D1"/>
    <w:rsid w:val="00B91F8C"/>
    <w:rsid w:val="00B9255A"/>
    <w:rsid w:val="00B92FD6"/>
    <w:rsid w:val="00B932BA"/>
    <w:rsid w:val="00B932EB"/>
    <w:rsid w:val="00B9349E"/>
    <w:rsid w:val="00B94622"/>
    <w:rsid w:val="00B94C67"/>
    <w:rsid w:val="00B971F4"/>
    <w:rsid w:val="00B97DC4"/>
    <w:rsid w:val="00BA219A"/>
    <w:rsid w:val="00BA2CD1"/>
    <w:rsid w:val="00BA4C86"/>
    <w:rsid w:val="00BA50EF"/>
    <w:rsid w:val="00BA5B40"/>
    <w:rsid w:val="00BA6E7F"/>
    <w:rsid w:val="00BB0123"/>
    <w:rsid w:val="00BB10F5"/>
    <w:rsid w:val="00BB31E5"/>
    <w:rsid w:val="00BB372E"/>
    <w:rsid w:val="00BB428D"/>
    <w:rsid w:val="00BB4BE3"/>
    <w:rsid w:val="00BB5404"/>
    <w:rsid w:val="00BB65E7"/>
    <w:rsid w:val="00BB7B1C"/>
    <w:rsid w:val="00BC0284"/>
    <w:rsid w:val="00BC150C"/>
    <w:rsid w:val="00BC2C3E"/>
    <w:rsid w:val="00BC2FB9"/>
    <w:rsid w:val="00BC32AF"/>
    <w:rsid w:val="00BC3807"/>
    <w:rsid w:val="00BC6444"/>
    <w:rsid w:val="00BC6859"/>
    <w:rsid w:val="00BD1DCD"/>
    <w:rsid w:val="00BD21DF"/>
    <w:rsid w:val="00BD29A2"/>
    <w:rsid w:val="00BD3656"/>
    <w:rsid w:val="00BD39EA"/>
    <w:rsid w:val="00BD59BA"/>
    <w:rsid w:val="00BE0220"/>
    <w:rsid w:val="00BE2355"/>
    <w:rsid w:val="00BE29CC"/>
    <w:rsid w:val="00BE30C6"/>
    <w:rsid w:val="00BE3158"/>
    <w:rsid w:val="00BE36CB"/>
    <w:rsid w:val="00BE4183"/>
    <w:rsid w:val="00BE4815"/>
    <w:rsid w:val="00BE497C"/>
    <w:rsid w:val="00BE4B2B"/>
    <w:rsid w:val="00BE5776"/>
    <w:rsid w:val="00BE6828"/>
    <w:rsid w:val="00BE7070"/>
    <w:rsid w:val="00BE70C0"/>
    <w:rsid w:val="00BE7F83"/>
    <w:rsid w:val="00BE7FE0"/>
    <w:rsid w:val="00BF01AF"/>
    <w:rsid w:val="00BF2A68"/>
    <w:rsid w:val="00BF2DFF"/>
    <w:rsid w:val="00BF619F"/>
    <w:rsid w:val="00BF6FB8"/>
    <w:rsid w:val="00BF7842"/>
    <w:rsid w:val="00C0147C"/>
    <w:rsid w:val="00C014B8"/>
    <w:rsid w:val="00C049CA"/>
    <w:rsid w:val="00C05694"/>
    <w:rsid w:val="00C05986"/>
    <w:rsid w:val="00C05C4B"/>
    <w:rsid w:val="00C05E1C"/>
    <w:rsid w:val="00C0658E"/>
    <w:rsid w:val="00C07B92"/>
    <w:rsid w:val="00C104D0"/>
    <w:rsid w:val="00C11725"/>
    <w:rsid w:val="00C117C1"/>
    <w:rsid w:val="00C11B6F"/>
    <w:rsid w:val="00C164BA"/>
    <w:rsid w:val="00C2068A"/>
    <w:rsid w:val="00C216A4"/>
    <w:rsid w:val="00C23513"/>
    <w:rsid w:val="00C23A50"/>
    <w:rsid w:val="00C243BD"/>
    <w:rsid w:val="00C25C8D"/>
    <w:rsid w:val="00C27111"/>
    <w:rsid w:val="00C3015B"/>
    <w:rsid w:val="00C304EA"/>
    <w:rsid w:val="00C32789"/>
    <w:rsid w:val="00C32AEB"/>
    <w:rsid w:val="00C32E4A"/>
    <w:rsid w:val="00C3327E"/>
    <w:rsid w:val="00C343A6"/>
    <w:rsid w:val="00C34464"/>
    <w:rsid w:val="00C349E8"/>
    <w:rsid w:val="00C354DE"/>
    <w:rsid w:val="00C3658A"/>
    <w:rsid w:val="00C36FB1"/>
    <w:rsid w:val="00C3752C"/>
    <w:rsid w:val="00C37C7D"/>
    <w:rsid w:val="00C41384"/>
    <w:rsid w:val="00C41B3A"/>
    <w:rsid w:val="00C41DE0"/>
    <w:rsid w:val="00C42DF8"/>
    <w:rsid w:val="00C42E8E"/>
    <w:rsid w:val="00C4391C"/>
    <w:rsid w:val="00C468B1"/>
    <w:rsid w:val="00C46F67"/>
    <w:rsid w:val="00C473F9"/>
    <w:rsid w:val="00C47CAC"/>
    <w:rsid w:val="00C47F77"/>
    <w:rsid w:val="00C50A37"/>
    <w:rsid w:val="00C518EF"/>
    <w:rsid w:val="00C525B0"/>
    <w:rsid w:val="00C5348D"/>
    <w:rsid w:val="00C55185"/>
    <w:rsid w:val="00C56ACD"/>
    <w:rsid w:val="00C572E3"/>
    <w:rsid w:val="00C575D6"/>
    <w:rsid w:val="00C5778A"/>
    <w:rsid w:val="00C6012A"/>
    <w:rsid w:val="00C6172D"/>
    <w:rsid w:val="00C622B9"/>
    <w:rsid w:val="00C62949"/>
    <w:rsid w:val="00C635B6"/>
    <w:rsid w:val="00C6484D"/>
    <w:rsid w:val="00C65442"/>
    <w:rsid w:val="00C659B9"/>
    <w:rsid w:val="00C660B3"/>
    <w:rsid w:val="00C67FDE"/>
    <w:rsid w:val="00C703F7"/>
    <w:rsid w:val="00C714EB"/>
    <w:rsid w:val="00C71F5D"/>
    <w:rsid w:val="00C729EF"/>
    <w:rsid w:val="00C734BC"/>
    <w:rsid w:val="00C74095"/>
    <w:rsid w:val="00C75324"/>
    <w:rsid w:val="00C75D44"/>
    <w:rsid w:val="00C76513"/>
    <w:rsid w:val="00C7702A"/>
    <w:rsid w:val="00C800BC"/>
    <w:rsid w:val="00C8226A"/>
    <w:rsid w:val="00C82803"/>
    <w:rsid w:val="00C83CA7"/>
    <w:rsid w:val="00C8425F"/>
    <w:rsid w:val="00C84DB3"/>
    <w:rsid w:val="00C85A44"/>
    <w:rsid w:val="00C85BAB"/>
    <w:rsid w:val="00C86020"/>
    <w:rsid w:val="00C86BB6"/>
    <w:rsid w:val="00C86F24"/>
    <w:rsid w:val="00C870D7"/>
    <w:rsid w:val="00C871FD"/>
    <w:rsid w:val="00C8799C"/>
    <w:rsid w:val="00C907CC"/>
    <w:rsid w:val="00C90855"/>
    <w:rsid w:val="00C908B3"/>
    <w:rsid w:val="00C90A49"/>
    <w:rsid w:val="00C92DCA"/>
    <w:rsid w:val="00C93044"/>
    <w:rsid w:val="00C937E5"/>
    <w:rsid w:val="00C940E1"/>
    <w:rsid w:val="00C94520"/>
    <w:rsid w:val="00C95659"/>
    <w:rsid w:val="00C95671"/>
    <w:rsid w:val="00C963AB"/>
    <w:rsid w:val="00C96A99"/>
    <w:rsid w:val="00C97840"/>
    <w:rsid w:val="00CA0C84"/>
    <w:rsid w:val="00CA124D"/>
    <w:rsid w:val="00CA2396"/>
    <w:rsid w:val="00CA27F5"/>
    <w:rsid w:val="00CA5928"/>
    <w:rsid w:val="00CA59D8"/>
    <w:rsid w:val="00CA64A9"/>
    <w:rsid w:val="00CA7576"/>
    <w:rsid w:val="00CA75B0"/>
    <w:rsid w:val="00CB0FDC"/>
    <w:rsid w:val="00CB13A3"/>
    <w:rsid w:val="00CB1830"/>
    <w:rsid w:val="00CB2415"/>
    <w:rsid w:val="00CB25AB"/>
    <w:rsid w:val="00CB2868"/>
    <w:rsid w:val="00CB2B88"/>
    <w:rsid w:val="00CB32E0"/>
    <w:rsid w:val="00CB35EF"/>
    <w:rsid w:val="00CB5165"/>
    <w:rsid w:val="00CB7BF8"/>
    <w:rsid w:val="00CC0056"/>
    <w:rsid w:val="00CC05C9"/>
    <w:rsid w:val="00CC07CD"/>
    <w:rsid w:val="00CC0D6B"/>
    <w:rsid w:val="00CC0E1D"/>
    <w:rsid w:val="00CC129D"/>
    <w:rsid w:val="00CC18FF"/>
    <w:rsid w:val="00CC1F83"/>
    <w:rsid w:val="00CC240E"/>
    <w:rsid w:val="00CC275B"/>
    <w:rsid w:val="00CC3C8E"/>
    <w:rsid w:val="00CC4ED5"/>
    <w:rsid w:val="00CD0232"/>
    <w:rsid w:val="00CD0B30"/>
    <w:rsid w:val="00CD25FD"/>
    <w:rsid w:val="00CD2DDE"/>
    <w:rsid w:val="00CD6048"/>
    <w:rsid w:val="00CD61CC"/>
    <w:rsid w:val="00CD71B9"/>
    <w:rsid w:val="00CE06DC"/>
    <w:rsid w:val="00CE3ADF"/>
    <w:rsid w:val="00CE3F50"/>
    <w:rsid w:val="00CE4384"/>
    <w:rsid w:val="00CE45CC"/>
    <w:rsid w:val="00CE4A55"/>
    <w:rsid w:val="00CE52E0"/>
    <w:rsid w:val="00CE5506"/>
    <w:rsid w:val="00CE796C"/>
    <w:rsid w:val="00CF020B"/>
    <w:rsid w:val="00CF0821"/>
    <w:rsid w:val="00CF0DF3"/>
    <w:rsid w:val="00CF0E00"/>
    <w:rsid w:val="00CF0F35"/>
    <w:rsid w:val="00CF122A"/>
    <w:rsid w:val="00CF2F19"/>
    <w:rsid w:val="00CF5188"/>
    <w:rsid w:val="00CF5884"/>
    <w:rsid w:val="00CF5E75"/>
    <w:rsid w:val="00CF751B"/>
    <w:rsid w:val="00D00749"/>
    <w:rsid w:val="00D00D0F"/>
    <w:rsid w:val="00D017A3"/>
    <w:rsid w:val="00D038FE"/>
    <w:rsid w:val="00D04035"/>
    <w:rsid w:val="00D041CB"/>
    <w:rsid w:val="00D059F3"/>
    <w:rsid w:val="00D066FB"/>
    <w:rsid w:val="00D072EF"/>
    <w:rsid w:val="00D0736F"/>
    <w:rsid w:val="00D076FF"/>
    <w:rsid w:val="00D078ED"/>
    <w:rsid w:val="00D10842"/>
    <w:rsid w:val="00D10E63"/>
    <w:rsid w:val="00D10FCF"/>
    <w:rsid w:val="00D139AE"/>
    <w:rsid w:val="00D14E2B"/>
    <w:rsid w:val="00D15108"/>
    <w:rsid w:val="00D1636B"/>
    <w:rsid w:val="00D17780"/>
    <w:rsid w:val="00D17885"/>
    <w:rsid w:val="00D20C4B"/>
    <w:rsid w:val="00D20EB7"/>
    <w:rsid w:val="00D22593"/>
    <w:rsid w:val="00D23189"/>
    <w:rsid w:val="00D237DE"/>
    <w:rsid w:val="00D2394F"/>
    <w:rsid w:val="00D24178"/>
    <w:rsid w:val="00D246C5"/>
    <w:rsid w:val="00D246EF"/>
    <w:rsid w:val="00D2646A"/>
    <w:rsid w:val="00D27152"/>
    <w:rsid w:val="00D27D29"/>
    <w:rsid w:val="00D30BBE"/>
    <w:rsid w:val="00D31199"/>
    <w:rsid w:val="00D31F5B"/>
    <w:rsid w:val="00D3336B"/>
    <w:rsid w:val="00D34232"/>
    <w:rsid w:val="00D34B42"/>
    <w:rsid w:val="00D35378"/>
    <w:rsid w:val="00D360E5"/>
    <w:rsid w:val="00D36609"/>
    <w:rsid w:val="00D371E7"/>
    <w:rsid w:val="00D37CAC"/>
    <w:rsid w:val="00D40123"/>
    <w:rsid w:val="00D422EB"/>
    <w:rsid w:val="00D4308A"/>
    <w:rsid w:val="00D455EB"/>
    <w:rsid w:val="00D459B3"/>
    <w:rsid w:val="00D46197"/>
    <w:rsid w:val="00D46573"/>
    <w:rsid w:val="00D46720"/>
    <w:rsid w:val="00D47AF6"/>
    <w:rsid w:val="00D5000C"/>
    <w:rsid w:val="00D50531"/>
    <w:rsid w:val="00D52302"/>
    <w:rsid w:val="00D5259D"/>
    <w:rsid w:val="00D54132"/>
    <w:rsid w:val="00D543E6"/>
    <w:rsid w:val="00D551FD"/>
    <w:rsid w:val="00D55245"/>
    <w:rsid w:val="00D554D9"/>
    <w:rsid w:val="00D603D6"/>
    <w:rsid w:val="00D60ADB"/>
    <w:rsid w:val="00D60C2A"/>
    <w:rsid w:val="00D61E8E"/>
    <w:rsid w:val="00D63DCB"/>
    <w:rsid w:val="00D64568"/>
    <w:rsid w:val="00D64817"/>
    <w:rsid w:val="00D65307"/>
    <w:rsid w:val="00D665F2"/>
    <w:rsid w:val="00D67529"/>
    <w:rsid w:val="00D74583"/>
    <w:rsid w:val="00D74702"/>
    <w:rsid w:val="00D7579A"/>
    <w:rsid w:val="00D7599B"/>
    <w:rsid w:val="00D77450"/>
    <w:rsid w:val="00D8047A"/>
    <w:rsid w:val="00D80CFB"/>
    <w:rsid w:val="00D82388"/>
    <w:rsid w:val="00D8258D"/>
    <w:rsid w:val="00D873A4"/>
    <w:rsid w:val="00D90076"/>
    <w:rsid w:val="00D9081D"/>
    <w:rsid w:val="00D90CD3"/>
    <w:rsid w:val="00D90E4B"/>
    <w:rsid w:val="00D94767"/>
    <w:rsid w:val="00D9609F"/>
    <w:rsid w:val="00D96649"/>
    <w:rsid w:val="00D97630"/>
    <w:rsid w:val="00D97DF2"/>
    <w:rsid w:val="00DA053A"/>
    <w:rsid w:val="00DA054B"/>
    <w:rsid w:val="00DA30FD"/>
    <w:rsid w:val="00DA4C65"/>
    <w:rsid w:val="00DA642A"/>
    <w:rsid w:val="00DA696D"/>
    <w:rsid w:val="00DB0ED4"/>
    <w:rsid w:val="00DB20B3"/>
    <w:rsid w:val="00DB2983"/>
    <w:rsid w:val="00DB3167"/>
    <w:rsid w:val="00DB4908"/>
    <w:rsid w:val="00DB50EE"/>
    <w:rsid w:val="00DB5657"/>
    <w:rsid w:val="00DB7655"/>
    <w:rsid w:val="00DC07FB"/>
    <w:rsid w:val="00DC0936"/>
    <w:rsid w:val="00DC1EF1"/>
    <w:rsid w:val="00DC2E0F"/>
    <w:rsid w:val="00DC33A6"/>
    <w:rsid w:val="00DC36C3"/>
    <w:rsid w:val="00DC4317"/>
    <w:rsid w:val="00DC59AF"/>
    <w:rsid w:val="00DC5BAE"/>
    <w:rsid w:val="00DC7721"/>
    <w:rsid w:val="00DD0BCD"/>
    <w:rsid w:val="00DD39EA"/>
    <w:rsid w:val="00DD3B3A"/>
    <w:rsid w:val="00DD4C5D"/>
    <w:rsid w:val="00DD59AE"/>
    <w:rsid w:val="00DD614F"/>
    <w:rsid w:val="00DD6B34"/>
    <w:rsid w:val="00DD794D"/>
    <w:rsid w:val="00DE03A7"/>
    <w:rsid w:val="00DE1673"/>
    <w:rsid w:val="00DE2730"/>
    <w:rsid w:val="00DE27F6"/>
    <w:rsid w:val="00DE3101"/>
    <w:rsid w:val="00DE485A"/>
    <w:rsid w:val="00DE4B64"/>
    <w:rsid w:val="00DE64DC"/>
    <w:rsid w:val="00DE7D3C"/>
    <w:rsid w:val="00DF18B9"/>
    <w:rsid w:val="00DF1E30"/>
    <w:rsid w:val="00DF2178"/>
    <w:rsid w:val="00DF338D"/>
    <w:rsid w:val="00DF3A98"/>
    <w:rsid w:val="00DF45AC"/>
    <w:rsid w:val="00DF45DC"/>
    <w:rsid w:val="00DF4F17"/>
    <w:rsid w:val="00DF5715"/>
    <w:rsid w:val="00DF669B"/>
    <w:rsid w:val="00DF7C03"/>
    <w:rsid w:val="00DF7D08"/>
    <w:rsid w:val="00E011BF"/>
    <w:rsid w:val="00E02AB4"/>
    <w:rsid w:val="00E02E19"/>
    <w:rsid w:val="00E04A61"/>
    <w:rsid w:val="00E055A3"/>
    <w:rsid w:val="00E10538"/>
    <w:rsid w:val="00E10F77"/>
    <w:rsid w:val="00E13099"/>
    <w:rsid w:val="00E13BD4"/>
    <w:rsid w:val="00E1442D"/>
    <w:rsid w:val="00E170EC"/>
    <w:rsid w:val="00E20EB5"/>
    <w:rsid w:val="00E21B24"/>
    <w:rsid w:val="00E22662"/>
    <w:rsid w:val="00E2307C"/>
    <w:rsid w:val="00E2516E"/>
    <w:rsid w:val="00E26016"/>
    <w:rsid w:val="00E26512"/>
    <w:rsid w:val="00E27E13"/>
    <w:rsid w:val="00E3069B"/>
    <w:rsid w:val="00E3126C"/>
    <w:rsid w:val="00E32222"/>
    <w:rsid w:val="00E32AE1"/>
    <w:rsid w:val="00E33258"/>
    <w:rsid w:val="00E35215"/>
    <w:rsid w:val="00E3538A"/>
    <w:rsid w:val="00E36242"/>
    <w:rsid w:val="00E405F4"/>
    <w:rsid w:val="00E40DF1"/>
    <w:rsid w:val="00E414C1"/>
    <w:rsid w:val="00E41870"/>
    <w:rsid w:val="00E42352"/>
    <w:rsid w:val="00E43596"/>
    <w:rsid w:val="00E46C47"/>
    <w:rsid w:val="00E47142"/>
    <w:rsid w:val="00E51F76"/>
    <w:rsid w:val="00E5200B"/>
    <w:rsid w:val="00E5212C"/>
    <w:rsid w:val="00E52157"/>
    <w:rsid w:val="00E52368"/>
    <w:rsid w:val="00E52A0B"/>
    <w:rsid w:val="00E52C23"/>
    <w:rsid w:val="00E52D4A"/>
    <w:rsid w:val="00E5311C"/>
    <w:rsid w:val="00E53183"/>
    <w:rsid w:val="00E532EB"/>
    <w:rsid w:val="00E536D9"/>
    <w:rsid w:val="00E53E72"/>
    <w:rsid w:val="00E5608C"/>
    <w:rsid w:val="00E57081"/>
    <w:rsid w:val="00E5790C"/>
    <w:rsid w:val="00E60252"/>
    <w:rsid w:val="00E60C5A"/>
    <w:rsid w:val="00E62363"/>
    <w:rsid w:val="00E62E95"/>
    <w:rsid w:val="00E65A58"/>
    <w:rsid w:val="00E6606F"/>
    <w:rsid w:val="00E67105"/>
    <w:rsid w:val="00E67C95"/>
    <w:rsid w:val="00E7099F"/>
    <w:rsid w:val="00E717F9"/>
    <w:rsid w:val="00E74495"/>
    <w:rsid w:val="00E76BF4"/>
    <w:rsid w:val="00E76ED0"/>
    <w:rsid w:val="00E7740F"/>
    <w:rsid w:val="00E7765E"/>
    <w:rsid w:val="00E8146A"/>
    <w:rsid w:val="00E814DC"/>
    <w:rsid w:val="00E83ED0"/>
    <w:rsid w:val="00E843AB"/>
    <w:rsid w:val="00E84748"/>
    <w:rsid w:val="00E86988"/>
    <w:rsid w:val="00E8769B"/>
    <w:rsid w:val="00E9048A"/>
    <w:rsid w:val="00E90B1D"/>
    <w:rsid w:val="00E91117"/>
    <w:rsid w:val="00E91406"/>
    <w:rsid w:val="00E93D14"/>
    <w:rsid w:val="00E94B90"/>
    <w:rsid w:val="00E95E88"/>
    <w:rsid w:val="00E96115"/>
    <w:rsid w:val="00E96322"/>
    <w:rsid w:val="00E964A3"/>
    <w:rsid w:val="00E9672B"/>
    <w:rsid w:val="00E96E91"/>
    <w:rsid w:val="00E971CD"/>
    <w:rsid w:val="00E97DBC"/>
    <w:rsid w:val="00EA2A52"/>
    <w:rsid w:val="00EA399F"/>
    <w:rsid w:val="00EA40C4"/>
    <w:rsid w:val="00EA40F2"/>
    <w:rsid w:val="00EA59E7"/>
    <w:rsid w:val="00EA6756"/>
    <w:rsid w:val="00EA6D44"/>
    <w:rsid w:val="00EA7416"/>
    <w:rsid w:val="00EB008D"/>
    <w:rsid w:val="00EB1C37"/>
    <w:rsid w:val="00EB1E95"/>
    <w:rsid w:val="00EB2CE4"/>
    <w:rsid w:val="00EB4988"/>
    <w:rsid w:val="00EB49F5"/>
    <w:rsid w:val="00EB4C1F"/>
    <w:rsid w:val="00EB4CC0"/>
    <w:rsid w:val="00EB4D53"/>
    <w:rsid w:val="00EB5400"/>
    <w:rsid w:val="00EB6B55"/>
    <w:rsid w:val="00EB7AE3"/>
    <w:rsid w:val="00EC0498"/>
    <w:rsid w:val="00EC0598"/>
    <w:rsid w:val="00EC13CC"/>
    <w:rsid w:val="00EC15A3"/>
    <w:rsid w:val="00EC2C0C"/>
    <w:rsid w:val="00EC2E45"/>
    <w:rsid w:val="00EC35B3"/>
    <w:rsid w:val="00EC47D7"/>
    <w:rsid w:val="00EC4D89"/>
    <w:rsid w:val="00EC7DAF"/>
    <w:rsid w:val="00EC7F4C"/>
    <w:rsid w:val="00ED1C8B"/>
    <w:rsid w:val="00ED1CB5"/>
    <w:rsid w:val="00ED3024"/>
    <w:rsid w:val="00ED32B3"/>
    <w:rsid w:val="00ED5168"/>
    <w:rsid w:val="00ED5769"/>
    <w:rsid w:val="00ED5C3D"/>
    <w:rsid w:val="00ED6B32"/>
    <w:rsid w:val="00ED6C16"/>
    <w:rsid w:val="00EE103C"/>
    <w:rsid w:val="00EE2395"/>
    <w:rsid w:val="00EE304F"/>
    <w:rsid w:val="00EE5A9F"/>
    <w:rsid w:val="00EE5E8C"/>
    <w:rsid w:val="00EF37CB"/>
    <w:rsid w:val="00EF39FF"/>
    <w:rsid w:val="00EF413E"/>
    <w:rsid w:val="00EF49E5"/>
    <w:rsid w:val="00EF4ACB"/>
    <w:rsid w:val="00EF61E5"/>
    <w:rsid w:val="00EF66FD"/>
    <w:rsid w:val="00F0189B"/>
    <w:rsid w:val="00F02312"/>
    <w:rsid w:val="00F04014"/>
    <w:rsid w:val="00F04E4F"/>
    <w:rsid w:val="00F05959"/>
    <w:rsid w:val="00F05EF0"/>
    <w:rsid w:val="00F06CA5"/>
    <w:rsid w:val="00F1028B"/>
    <w:rsid w:val="00F10EE2"/>
    <w:rsid w:val="00F10F1D"/>
    <w:rsid w:val="00F12452"/>
    <w:rsid w:val="00F141C2"/>
    <w:rsid w:val="00F1442B"/>
    <w:rsid w:val="00F15F9D"/>
    <w:rsid w:val="00F21034"/>
    <w:rsid w:val="00F2190F"/>
    <w:rsid w:val="00F22BFD"/>
    <w:rsid w:val="00F2467F"/>
    <w:rsid w:val="00F25332"/>
    <w:rsid w:val="00F26566"/>
    <w:rsid w:val="00F2724F"/>
    <w:rsid w:val="00F27374"/>
    <w:rsid w:val="00F27457"/>
    <w:rsid w:val="00F2766A"/>
    <w:rsid w:val="00F30B34"/>
    <w:rsid w:val="00F32731"/>
    <w:rsid w:val="00F32C67"/>
    <w:rsid w:val="00F32E85"/>
    <w:rsid w:val="00F336FB"/>
    <w:rsid w:val="00F34946"/>
    <w:rsid w:val="00F35694"/>
    <w:rsid w:val="00F37796"/>
    <w:rsid w:val="00F41598"/>
    <w:rsid w:val="00F456E8"/>
    <w:rsid w:val="00F4666B"/>
    <w:rsid w:val="00F46B7A"/>
    <w:rsid w:val="00F47676"/>
    <w:rsid w:val="00F51351"/>
    <w:rsid w:val="00F5173B"/>
    <w:rsid w:val="00F51A50"/>
    <w:rsid w:val="00F52016"/>
    <w:rsid w:val="00F5249A"/>
    <w:rsid w:val="00F5270F"/>
    <w:rsid w:val="00F53475"/>
    <w:rsid w:val="00F5523A"/>
    <w:rsid w:val="00F60810"/>
    <w:rsid w:val="00F62159"/>
    <w:rsid w:val="00F6334F"/>
    <w:rsid w:val="00F63F12"/>
    <w:rsid w:val="00F65553"/>
    <w:rsid w:val="00F65B34"/>
    <w:rsid w:val="00F679C4"/>
    <w:rsid w:val="00F7087A"/>
    <w:rsid w:val="00F70F8E"/>
    <w:rsid w:val="00F711FE"/>
    <w:rsid w:val="00F71831"/>
    <w:rsid w:val="00F71FF3"/>
    <w:rsid w:val="00F73A8C"/>
    <w:rsid w:val="00F74F1E"/>
    <w:rsid w:val="00F76785"/>
    <w:rsid w:val="00F76787"/>
    <w:rsid w:val="00F768E5"/>
    <w:rsid w:val="00F76A40"/>
    <w:rsid w:val="00F76CBD"/>
    <w:rsid w:val="00F7706E"/>
    <w:rsid w:val="00F7771E"/>
    <w:rsid w:val="00F8047B"/>
    <w:rsid w:val="00F81A62"/>
    <w:rsid w:val="00F81B71"/>
    <w:rsid w:val="00F81C3A"/>
    <w:rsid w:val="00F81FF2"/>
    <w:rsid w:val="00F85B99"/>
    <w:rsid w:val="00F85FA5"/>
    <w:rsid w:val="00F87029"/>
    <w:rsid w:val="00F878ED"/>
    <w:rsid w:val="00F87AEE"/>
    <w:rsid w:val="00F90945"/>
    <w:rsid w:val="00F91789"/>
    <w:rsid w:val="00F91846"/>
    <w:rsid w:val="00F9267A"/>
    <w:rsid w:val="00F93E18"/>
    <w:rsid w:val="00F956B9"/>
    <w:rsid w:val="00F956BC"/>
    <w:rsid w:val="00FA0F0B"/>
    <w:rsid w:val="00FA1F51"/>
    <w:rsid w:val="00FA3634"/>
    <w:rsid w:val="00FA376A"/>
    <w:rsid w:val="00FA395E"/>
    <w:rsid w:val="00FA4CA6"/>
    <w:rsid w:val="00FA53CC"/>
    <w:rsid w:val="00FA56F8"/>
    <w:rsid w:val="00FA5C0F"/>
    <w:rsid w:val="00FA5E6B"/>
    <w:rsid w:val="00FA675F"/>
    <w:rsid w:val="00FA7299"/>
    <w:rsid w:val="00FA73F6"/>
    <w:rsid w:val="00FA776C"/>
    <w:rsid w:val="00FB0648"/>
    <w:rsid w:val="00FB365A"/>
    <w:rsid w:val="00FB5710"/>
    <w:rsid w:val="00FB5E77"/>
    <w:rsid w:val="00FB786A"/>
    <w:rsid w:val="00FC004B"/>
    <w:rsid w:val="00FC072C"/>
    <w:rsid w:val="00FC35CD"/>
    <w:rsid w:val="00FC4513"/>
    <w:rsid w:val="00FC4DA2"/>
    <w:rsid w:val="00FC537C"/>
    <w:rsid w:val="00FC5717"/>
    <w:rsid w:val="00FC60E1"/>
    <w:rsid w:val="00FD098F"/>
    <w:rsid w:val="00FD12F1"/>
    <w:rsid w:val="00FD1FAF"/>
    <w:rsid w:val="00FD28E2"/>
    <w:rsid w:val="00FD50E6"/>
    <w:rsid w:val="00FD61F2"/>
    <w:rsid w:val="00FD6BE1"/>
    <w:rsid w:val="00FD77E1"/>
    <w:rsid w:val="00FE0396"/>
    <w:rsid w:val="00FE16E4"/>
    <w:rsid w:val="00FE2501"/>
    <w:rsid w:val="00FE38EA"/>
    <w:rsid w:val="00FE3CB9"/>
    <w:rsid w:val="00FE3EBC"/>
    <w:rsid w:val="00FE424A"/>
    <w:rsid w:val="00FE4448"/>
    <w:rsid w:val="00FE4556"/>
    <w:rsid w:val="00FE7BCA"/>
    <w:rsid w:val="00FE7D0F"/>
    <w:rsid w:val="00FE7EE8"/>
    <w:rsid w:val="00FF07A3"/>
    <w:rsid w:val="00FF0F25"/>
    <w:rsid w:val="00FF10E4"/>
    <w:rsid w:val="00FF23F5"/>
    <w:rsid w:val="00FF2C5F"/>
    <w:rsid w:val="00FF4012"/>
    <w:rsid w:val="00FF4BF9"/>
    <w:rsid w:val="00FF7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3D6D"/>
    <w:pPr>
      <w:widowControl w:val="0"/>
      <w:spacing w:line="0" w:lineRule="atLeast"/>
      <w:ind w:leftChars="425" w:left="850"/>
      <w:jc w:val="both"/>
    </w:pPr>
    <w:rPr>
      <w:rFonts w:eastAsia="微软雅黑"/>
      <w:sz w:val="20"/>
    </w:rPr>
  </w:style>
  <w:style w:type="paragraph" w:styleId="1">
    <w:name w:val="heading 1"/>
    <w:basedOn w:val="a0"/>
    <w:next w:val="a0"/>
    <w:link w:val="1Char"/>
    <w:uiPriority w:val="9"/>
    <w:qFormat/>
    <w:rsid w:val="0049478F"/>
    <w:pPr>
      <w:keepNext/>
      <w:keepLines/>
      <w:pageBreakBefore/>
      <w:numPr>
        <w:numId w:val="1"/>
      </w:numPr>
      <w:spacing w:before="50" w:after="50" w:line="720" w:lineRule="auto"/>
      <w:ind w:leftChars="0" w:left="566" w:hangingChars="177" w:hanging="566"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9478F"/>
    <w:pPr>
      <w:keepNext/>
      <w:keepLines/>
      <w:numPr>
        <w:ilvl w:val="1"/>
        <w:numId w:val="1"/>
      </w:numPr>
      <w:spacing w:beforeLines="50" w:afterLines="50" w:line="480" w:lineRule="auto"/>
      <w:ind w:leftChars="0" w:left="792" w:hangingChars="283" w:hanging="792"/>
      <w:outlineLvl w:val="1"/>
    </w:pPr>
    <w:rPr>
      <w:rFonts w:ascii="微软雅黑" w:hAnsi="微软雅黑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9478F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ind w:leftChars="213" w:left="1223" w:hangingChars="332" w:hanging="797"/>
      <w:jc w:val="left"/>
      <w:outlineLvl w:val="2"/>
    </w:pPr>
    <w:rPr>
      <w:rFonts w:ascii="微软雅黑" w:hAnsi="微软雅黑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6456C"/>
    <w:pPr>
      <w:keepNext/>
      <w:keepLines/>
      <w:numPr>
        <w:ilvl w:val="3"/>
        <w:numId w:val="1"/>
      </w:numPr>
      <w:spacing w:before="100" w:beforeAutospacing="1" w:after="100" w:afterAutospacing="1"/>
      <w:ind w:leftChars="0" w:left="1701" w:hanging="992"/>
      <w:outlineLvl w:val="3"/>
    </w:pPr>
    <w:rPr>
      <w:rFonts w:ascii="微软雅黑" w:hAnsi="微软雅黑" w:cstheme="majorBidi"/>
      <w:b/>
      <w:bCs/>
      <w:noProof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65AD3"/>
    <w:pPr>
      <w:keepNext/>
      <w:keepLines/>
      <w:spacing w:before="100" w:beforeAutospacing="1" w:after="100" w:afterAutospacing="1"/>
      <w:ind w:leftChars="0" w:left="851"/>
      <w:jc w:val="left"/>
      <w:outlineLvl w:val="4"/>
    </w:pPr>
    <w:rPr>
      <w:rFonts w:ascii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26B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19378B"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1910C8"/>
    <w:pPr>
      <w:numPr>
        <w:numId w:val="2"/>
      </w:numPr>
      <w:ind w:leftChars="0" w:left="0"/>
    </w:pPr>
  </w:style>
  <w:style w:type="table" w:styleId="a4">
    <w:name w:val="Table Grid"/>
    <w:basedOn w:val="a2"/>
    <w:qFormat/>
    <w:rsid w:val="00A14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9478F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49478F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49478F"/>
    <w:rPr>
      <w:rFonts w:ascii="微软雅黑" w:eastAsia="微软雅黑" w:hAnsi="微软雅黑"/>
      <w:b/>
      <w:bCs/>
      <w:sz w:val="24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855A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0"/>
    <w:next w:val="a0"/>
    <w:autoRedefine/>
    <w:uiPriority w:val="39"/>
    <w:unhideWhenUsed/>
    <w:qFormat/>
    <w:rsid w:val="008C5D93"/>
    <w:pPr>
      <w:tabs>
        <w:tab w:val="left" w:pos="400"/>
        <w:tab w:val="right" w:leader="dot" w:pos="8296"/>
      </w:tabs>
      <w:spacing w:before="120" w:after="120"/>
      <w:ind w:firstLine="40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855A89"/>
    <w:pPr>
      <w:ind w:left="200"/>
      <w:jc w:val="left"/>
    </w:pPr>
    <w:rPr>
      <w:rFonts w:cstheme="minorHAnsi"/>
      <w:smallCaps/>
      <w:szCs w:val="20"/>
    </w:rPr>
  </w:style>
  <w:style w:type="paragraph" w:styleId="30">
    <w:name w:val="toc 3"/>
    <w:basedOn w:val="a0"/>
    <w:next w:val="a0"/>
    <w:autoRedefine/>
    <w:uiPriority w:val="39"/>
    <w:unhideWhenUsed/>
    <w:qFormat/>
    <w:rsid w:val="00855A89"/>
    <w:pPr>
      <w:ind w:left="400"/>
      <w:jc w:val="left"/>
    </w:pPr>
    <w:rPr>
      <w:rFonts w:cstheme="minorHAnsi"/>
      <w:i/>
      <w:iCs/>
      <w:szCs w:val="20"/>
    </w:rPr>
  </w:style>
  <w:style w:type="character" w:styleId="a5">
    <w:name w:val="Hyperlink"/>
    <w:basedOn w:val="a1"/>
    <w:uiPriority w:val="99"/>
    <w:unhideWhenUsed/>
    <w:rsid w:val="00855A89"/>
    <w:rPr>
      <w:color w:val="0000FF" w:themeColor="hyperlink"/>
      <w:u w:val="single"/>
    </w:rPr>
  </w:style>
  <w:style w:type="paragraph" w:styleId="a6">
    <w:name w:val="Balloon Text"/>
    <w:basedOn w:val="a0"/>
    <w:link w:val="Char"/>
    <w:uiPriority w:val="99"/>
    <w:semiHidden/>
    <w:unhideWhenUsed/>
    <w:rsid w:val="00855A89"/>
    <w:rPr>
      <w:sz w:val="16"/>
      <w:szCs w:val="16"/>
    </w:rPr>
  </w:style>
  <w:style w:type="character" w:customStyle="1" w:styleId="Char">
    <w:name w:val="批注框文本 Char"/>
    <w:basedOn w:val="a1"/>
    <w:link w:val="a6"/>
    <w:uiPriority w:val="99"/>
    <w:semiHidden/>
    <w:rsid w:val="00855A89"/>
    <w:rPr>
      <w:sz w:val="16"/>
      <w:szCs w:val="16"/>
    </w:rPr>
  </w:style>
  <w:style w:type="character" w:styleId="a7">
    <w:name w:val="Placeholder Text"/>
    <w:basedOn w:val="a1"/>
    <w:uiPriority w:val="99"/>
    <w:semiHidden/>
    <w:rsid w:val="008E46A2"/>
    <w:rPr>
      <w:color w:val="808080"/>
    </w:rPr>
  </w:style>
  <w:style w:type="paragraph" w:styleId="a8">
    <w:name w:val="header"/>
    <w:basedOn w:val="a0"/>
    <w:link w:val="Char0"/>
    <w:uiPriority w:val="99"/>
    <w:unhideWhenUsed/>
    <w:rsid w:val="00182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18230D"/>
    <w:rPr>
      <w:sz w:val="18"/>
      <w:szCs w:val="18"/>
    </w:rPr>
  </w:style>
  <w:style w:type="paragraph" w:styleId="a9">
    <w:name w:val="footer"/>
    <w:basedOn w:val="a0"/>
    <w:link w:val="Char1"/>
    <w:uiPriority w:val="99"/>
    <w:unhideWhenUsed/>
    <w:rsid w:val="00182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rsid w:val="0018230D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36456C"/>
    <w:rPr>
      <w:rFonts w:ascii="微软雅黑" w:eastAsia="微软雅黑" w:hAnsi="微软雅黑" w:cstheme="majorBidi"/>
      <w:b/>
      <w:bCs/>
      <w:noProof/>
      <w:sz w:val="24"/>
      <w:szCs w:val="24"/>
    </w:rPr>
  </w:style>
  <w:style w:type="character" w:customStyle="1" w:styleId="5Char">
    <w:name w:val="标题 5 Char"/>
    <w:basedOn w:val="a1"/>
    <w:link w:val="5"/>
    <w:uiPriority w:val="9"/>
    <w:rsid w:val="00365AD3"/>
    <w:rPr>
      <w:rFonts w:ascii="微软雅黑" w:eastAsia="微软雅黑" w:hAnsi="微软雅黑"/>
      <w:b/>
      <w:bCs/>
      <w:sz w:val="24"/>
      <w:szCs w:val="28"/>
    </w:rPr>
  </w:style>
  <w:style w:type="character" w:customStyle="1" w:styleId="6Char">
    <w:name w:val="标题 6 Char"/>
    <w:basedOn w:val="a1"/>
    <w:link w:val="6"/>
    <w:uiPriority w:val="9"/>
    <w:rsid w:val="00526BF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CF2F19"/>
    <w:pPr>
      <w:ind w:left="600"/>
      <w:jc w:val="left"/>
    </w:pPr>
    <w:rPr>
      <w:rFonts w:cs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CF2F19"/>
    <w:pPr>
      <w:ind w:left="800"/>
      <w:jc w:val="left"/>
    </w:pPr>
    <w:rPr>
      <w:rFonts w:cs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CF2F19"/>
    <w:pPr>
      <w:ind w:left="1000"/>
      <w:jc w:val="left"/>
    </w:pPr>
    <w:rPr>
      <w:rFonts w:cs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CF2F19"/>
    <w:pPr>
      <w:ind w:left="1200"/>
      <w:jc w:val="left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CF2F19"/>
    <w:pPr>
      <w:ind w:left="1400"/>
      <w:jc w:val="left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CF2F19"/>
    <w:pPr>
      <w:ind w:left="1600"/>
      <w:jc w:val="left"/>
    </w:pPr>
    <w:rPr>
      <w:rFonts w:cstheme="minorHAnsi"/>
      <w:sz w:val="18"/>
      <w:szCs w:val="18"/>
    </w:rPr>
  </w:style>
  <w:style w:type="character" w:customStyle="1" w:styleId="7Char">
    <w:name w:val="标题 7 Char"/>
    <w:basedOn w:val="a1"/>
    <w:link w:val="7"/>
    <w:uiPriority w:val="9"/>
    <w:rsid w:val="0019378B"/>
    <w:rPr>
      <w:rFonts w:eastAsia="微软雅黑"/>
      <w:b/>
      <w:bCs/>
      <w:sz w:val="24"/>
      <w:szCs w:val="24"/>
    </w:rPr>
  </w:style>
  <w:style w:type="paragraph" w:styleId="aa">
    <w:name w:val="No Spacing"/>
    <w:uiPriority w:val="1"/>
    <w:qFormat/>
    <w:rsid w:val="0017033B"/>
    <w:pPr>
      <w:widowControl w:val="0"/>
      <w:ind w:leftChars="425" w:left="850"/>
      <w:jc w:val="both"/>
    </w:pPr>
    <w:rPr>
      <w:rFonts w:eastAsia="微软雅黑"/>
      <w:sz w:val="20"/>
    </w:rPr>
  </w:style>
  <w:style w:type="character" w:customStyle="1" w:styleId="apquery">
    <w:name w:val="apquery"/>
    <w:basedOn w:val="a1"/>
    <w:rsid w:val="008D58BD"/>
  </w:style>
  <w:style w:type="paragraph" w:styleId="ab">
    <w:name w:val="caption"/>
    <w:basedOn w:val="a0"/>
    <w:next w:val="a0"/>
    <w:uiPriority w:val="35"/>
    <w:unhideWhenUsed/>
    <w:qFormat/>
    <w:rsid w:val="00825DE7"/>
    <w:rPr>
      <w:rFonts w:asciiTheme="majorHAnsi" w:eastAsia="黑体" w:hAnsiTheme="majorHAnsi" w:cstheme="majorBidi"/>
      <w:szCs w:val="20"/>
    </w:rPr>
  </w:style>
  <w:style w:type="paragraph" w:styleId="11">
    <w:name w:val="index 1"/>
    <w:basedOn w:val="a0"/>
    <w:next w:val="a0"/>
    <w:autoRedefine/>
    <w:uiPriority w:val="99"/>
    <w:semiHidden/>
    <w:unhideWhenUsed/>
    <w:rsid w:val="00825DE7"/>
    <w:pPr>
      <w:ind w:left="0"/>
    </w:pPr>
  </w:style>
  <w:style w:type="paragraph" w:styleId="ac">
    <w:name w:val="footnote text"/>
    <w:basedOn w:val="a0"/>
    <w:link w:val="Char2"/>
    <w:uiPriority w:val="99"/>
    <w:semiHidden/>
    <w:unhideWhenUsed/>
    <w:rsid w:val="00825DE7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1"/>
    <w:link w:val="ac"/>
    <w:uiPriority w:val="99"/>
    <w:semiHidden/>
    <w:rsid w:val="00825DE7"/>
    <w:rPr>
      <w:rFonts w:eastAsia="微软雅黑"/>
      <w:sz w:val="18"/>
      <w:szCs w:val="18"/>
    </w:rPr>
  </w:style>
  <w:style w:type="character" w:styleId="ad">
    <w:name w:val="footnote reference"/>
    <w:basedOn w:val="a1"/>
    <w:uiPriority w:val="99"/>
    <w:semiHidden/>
    <w:unhideWhenUsed/>
    <w:rsid w:val="00825DE7"/>
    <w:rPr>
      <w:vertAlign w:val="superscript"/>
    </w:rPr>
  </w:style>
  <w:style w:type="paragraph" w:styleId="ae">
    <w:name w:val="Document Map"/>
    <w:basedOn w:val="a0"/>
    <w:link w:val="Char3"/>
    <w:uiPriority w:val="99"/>
    <w:semiHidden/>
    <w:unhideWhenUsed/>
    <w:rsid w:val="00205CCB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har3">
    <w:name w:val="文档结构图 Char"/>
    <w:basedOn w:val="a1"/>
    <w:link w:val="ae"/>
    <w:uiPriority w:val="99"/>
    <w:semiHidden/>
    <w:rsid w:val="00205CCB"/>
    <w:rPr>
      <w:rFonts w:ascii="Lucida Grande" w:eastAsia="微软雅黑" w:hAnsi="Lucida Grande" w:cs="Lucida Grande"/>
      <w:sz w:val="24"/>
      <w:szCs w:val="24"/>
    </w:rPr>
  </w:style>
  <w:style w:type="table" w:customStyle="1" w:styleId="GridTable4Accent1">
    <w:name w:val="Grid Table 4 Accent 1"/>
    <w:basedOn w:val="a2"/>
    <w:uiPriority w:val="49"/>
    <w:rsid w:val="004F4BB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11">
    <w:name w:val="网格表 4 - 着色 11"/>
    <w:basedOn w:val="a2"/>
    <w:uiPriority w:val="49"/>
    <w:rsid w:val="00EC13C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109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85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99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7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153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863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7143A-F5FE-4C74-96E7-154D025E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MiaoJun</dc:creator>
  <cp:lastModifiedBy>Administrator</cp:lastModifiedBy>
  <cp:revision>148</cp:revision>
  <cp:lastPrinted>2012-05-15T06:43:00Z</cp:lastPrinted>
  <dcterms:created xsi:type="dcterms:W3CDTF">2018-02-06T09:26:00Z</dcterms:created>
  <dcterms:modified xsi:type="dcterms:W3CDTF">2018-02-22T06:28:00Z</dcterms:modified>
</cp:coreProperties>
</file>