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9FDF" w14:textId="4D4B5795" w:rsidR="00B367FB" w:rsidRDefault="00724A76">
      <w:pPr>
        <w:rPr>
          <w:sz w:val="28"/>
          <w:szCs w:val="28"/>
        </w:rPr>
      </w:pPr>
      <w:r w:rsidRPr="00724A76">
        <w:rPr>
          <w:sz w:val="28"/>
          <w:szCs w:val="28"/>
        </w:rPr>
        <w:t>WEEK 1:</w:t>
      </w:r>
    </w:p>
    <w:p w14:paraId="0ECA23C6" w14:textId="0CE9B6B6" w:rsidR="00724A76" w:rsidRPr="00724A76" w:rsidRDefault="00B025BB">
      <w:pPr>
        <w:rPr>
          <w:sz w:val="28"/>
          <w:szCs w:val="28"/>
        </w:rPr>
      </w:pPr>
      <w:r>
        <w:rPr>
          <w:sz w:val="28"/>
          <w:szCs w:val="28"/>
        </w:rPr>
        <w:t>Day1:</w:t>
      </w:r>
    </w:p>
    <w:p w14:paraId="38051284" w14:textId="334FDD81" w:rsidR="00724A76" w:rsidRDefault="00724A76" w:rsidP="00724A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4A76">
        <w:rPr>
          <w:sz w:val="28"/>
          <w:szCs w:val="28"/>
        </w:rPr>
        <w:t>Study of evolution of Intel’s Microprocessors .</w:t>
      </w:r>
    </w:p>
    <w:p w14:paraId="3278320D" w14:textId="77777777" w:rsidR="00724A76" w:rsidRDefault="00724A76" w:rsidP="00724A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Architecture of 80386 microprocessor .</w:t>
      </w:r>
    </w:p>
    <w:p w14:paraId="19F171A3" w14:textId="62A7FA20" w:rsidR="00724A76" w:rsidRDefault="00724A76" w:rsidP="00724A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 of general purpose registers and flag registers available in 80386</w:t>
      </w:r>
    </w:p>
    <w:p w14:paraId="61337CC8" w14:textId="34ED412A" w:rsidR="00B025BB" w:rsidRDefault="00B025BB" w:rsidP="00B025BB">
      <w:pPr>
        <w:rPr>
          <w:sz w:val="28"/>
          <w:szCs w:val="28"/>
        </w:rPr>
      </w:pPr>
    </w:p>
    <w:p w14:paraId="4DDD114B" w14:textId="77777777" w:rsidR="00B025BB" w:rsidRPr="00B025BB" w:rsidRDefault="00B025BB" w:rsidP="00B025BB">
      <w:pPr>
        <w:rPr>
          <w:sz w:val="28"/>
          <w:szCs w:val="28"/>
        </w:rPr>
      </w:pPr>
    </w:p>
    <w:p w14:paraId="30861C56" w14:textId="77777777" w:rsidR="00724A76" w:rsidRPr="00724A76" w:rsidRDefault="00724A76" w:rsidP="00FD72FE">
      <w:pPr>
        <w:pStyle w:val="ListParagraph"/>
        <w:rPr>
          <w:sz w:val="28"/>
          <w:szCs w:val="28"/>
        </w:rPr>
      </w:pPr>
    </w:p>
    <w:p w14:paraId="48793BF6" w14:textId="77777777" w:rsidR="00724A76" w:rsidRPr="00724A76" w:rsidRDefault="00724A76">
      <w:pPr>
        <w:rPr>
          <w:sz w:val="28"/>
          <w:szCs w:val="28"/>
        </w:rPr>
      </w:pPr>
    </w:p>
    <w:sectPr w:rsidR="00724A76" w:rsidRPr="00724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D4CF4"/>
    <w:multiLevelType w:val="hybridMultilevel"/>
    <w:tmpl w:val="E0B8B3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76"/>
    <w:rsid w:val="00724A76"/>
    <w:rsid w:val="00B025BB"/>
    <w:rsid w:val="00B367FB"/>
    <w:rsid w:val="00FD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9A07"/>
  <w15:chartTrackingRefBased/>
  <w15:docId w15:val="{4383F17D-BFDE-4FED-A519-87D26E87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</dc:creator>
  <cp:keywords/>
  <dc:description/>
  <cp:lastModifiedBy>GAURI</cp:lastModifiedBy>
  <cp:revision>2</cp:revision>
  <dcterms:created xsi:type="dcterms:W3CDTF">2022-03-16T05:03:00Z</dcterms:created>
  <dcterms:modified xsi:type="dcterms:W3CDTF">2022-03-16T05:10:00Z</dcterms:modified>
</cp:coreProperties>
</file>