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b/>
          <w:color w:val="auto"/>
          <w:spacing w:val="0"/>
          <w:position w:val="0"/>
          <w:sz w:val="35"/>
          <w:shd w:fill="auto" w:val="clear"/>
        </w:rPr>
      </w:pPr>
      <w:r>
        <w:rPr>
          <w:rFonts w:ascii="Arial" w:hAnsi="Arial" w:cs="Arial" w:eastAsia="Arial"/>
          <w:b/>
          <w:color w:val="auto"/>
          <w:spacing w:val="0"/>
          <w:position w:val="0"/>
          <w:sz w:val="35"/>
          <w:shd w:fill="auto" w:val="clear"/>
        </w:rPr>
        <w:t xml:space="preserve">Documentul de Proiectare a Solutiei Aplicatiei Software</w:t>
      </w:r>
    </w:p>
    <w:p>
      <w:pPr>
        <w:spacing w:before="0" w:after="160" w:line="259"/>
        <w:ind w:right="0" w:left="0" w:firstLine="0"/>
        <w:jc w:val="center"/>
        <w:rPr>
          <w:rFonts w:ascii="Arial" w:hAnsi="Arial" w:cs="Arial" w:eastAsia="Arial"/>
          <w:b/>
          <w:color w:val="auto"/>
          <w:spacing w:val="0"/>
          <w:position w:val="0"/>
          <w:sz w:val="35"/>
          <w:shd w:fill="auto" w:val="clear"/>
        </w:rPr>
      </w:pPr>
      <w:r>
        <w:rPr>
          <w:rFonts w:ascii="Arial" w:hAnsi="Arial" w:cs="Arial" w:eastAsia="Arial"/>
          <w:color w:val="auto"/>
          <w:spacing w:val="0"/>
          <w:position w:val="0"/>
          <w:sz w:val="45"/>
          <w:shd w:fill="auto" w:val="clear"/>
        </w:rPr>
        <w:t xml:space="preserve"> </w:t>
      </w:r>
      <w:r>
        <w:rPr>
          <w:rFonts w:ascii="Arial" w:hAnsi="Arial" w:cs="Arial" w:eastAsia="Arial"/>
          <w:b/>
          <w:color w:val="auto"/>
          <w:spacing w:val="0"/>
          <w:position w:val="0"/>
          <w:sz w:val="28"/>
          <w:shd w:fill="auto" w:val="clear"/>
        </w:rPr>
        <w:t xml:space="preserve">(Software Design Document)</w:t>
      </w:r>
      <w:r>
        <w:rPr>
          <w:rFonts w:ascii="Arial" w:hAnsi="Arial" w:cs="Arial" w:eastAsia="Arial"/>
          <w:b/>
          <w:color w:val="auto"/>
          <w:spacing w:val="0"/>
          <w:position w:val="0"/>
          <w:sz w:val="35"/>
          <w:shd w:fill="auto" w:val="clear"/>
        </w:rPr>
        <w:t xml:space="preserve"> </w: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November, 2019 </w:t>
      </w:r>
    </w:p>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Jury Duty</w:t>
      </w: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160" w:line="259"/>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36"/>
          <w:shd w:fill="auto" w:val="clear"/>
        </w:rPr>
        <w:t xml:space="preserve">Cuprins</w:t>
      </w:r>
      <w:r>
        <w:rPr>
          <w:rFonts w:ascii="Arial" w:hAnsi="Arial" w:cs="Arial" w:eastAsia="Arial"/>
          <w:b/>
          <w:color w:val="auto"/>
          <w:spacing w:val="0"/>
          <w:position w:val="0"/>
          <w:sz w:val="40"/>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ab/>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 Scopul documentului</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2. Continutul documentului</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r>
        <w:rPr>
          <w:rFonts w:ascii="Arial" w:hAnsi="Arial" w:cs="Arial" w:eastAsia="Arial"/>
          <w:color w:val="auto"/>
          <w:spacing w:val="0"/>
          <w:position w:val="0"/>
          <w:sz w:val="30"/>
          <w:shd w:fill="auto" w:val="clear"/>
        </w:rPr>
        <w:tab/>
        <w:tab/>
        <w:tab/>
        <w:tab/>
        <w:tab/>
        <w:tab/>
        <w:tab/>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3. Modelul datelor</w:t>
        <w:tab/>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3.1. Structuri de date</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3.2. Formatul fisierelor utilizate</w:t>
        <w:tab/>
        <w:tab/>
        <w:tab/>
        <w:tab/>
        <w:tab/>
      </w:r>
    </w:p>
    <w:p>
      <w:pPr>
        <w:spacing w:before="0" w:after="0" w:line="240"/>
        <w:ind w:right="0" w:left="0" w:firstLine="72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3.3. Schema bazei de date</w:t>
      </w:r>
    </w:p>
    <w:p>
      <w:pPr>
        <w:spacing w:before="0" w:after="0" w:line="240"/>
        <w:ind w:right="0" w:left="0" w:firstLine="720"/>
        <w:jc w:val="left"/>
        <w:rPr>
          <w:rFonts w:ascii="Times New Roman" w:hAnsi="Times New Roman" w:cs="Times New Roman" w:eastAsia="Times New Roman"/>
          <w:color w:val="auto"/>
          <w:spacing w:val="0"/>
          <w:position w:val="0"/>
          <w:sz w:val="30"/>
          <w:shd w:fill="auto" w:val="clear"/>
        </w:rPr>
      </w:pPr>
      <w:r>
        <w:rPr>
          <w:rFonts w:ascii="Arial" w:hAnsi="Arial" w:cs="Arial" w:eastAsia="Arial"/>
          <w:color w:val="auto"/>
          <w:spacing w:val="0"/>
          <w:position w:val="0"/>
          <w:sz w:val="30"/>
          <w:shd w:fill="auto" w:val="clear"/>
        </w:rPr>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4. Modelul architectural si modelul componentelor</w:t>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4.1. Arhitectura sistemului</w:t>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4.1.1. Sabloane arhitecturale folosite</w:t>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4.1.2. Diagrama de arhitectura</w:t>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4.2. Descrierea componentelor</w:t>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4.3. Restrictiile de implementare</w:t>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4.4. Interactiunea dintre componente</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5. Modelul interfetei cu utilizatorul</w:t>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5.1. Succesiunea interfetelor</w:t>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5.2. Ferestrele aplicatiei</w:t>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5.2.1. Register</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5.2.2. Login</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5.2.3. Home</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5.2.4. Admin</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5.2.5. Organiser</w:t>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 xml:space="preserve">5.2.6. Jury</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6. Elemente de testare</w:t>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6.1. Componente critice</w:t>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ab/>
        <w:t xml:space="preserve">6.2. Alternative</w:t>
        <w:tab/>
        <w:tab/>
        <w:tab/>
        <w:tab/>
        <w:tab/>
        <w:tab/>
        <w:tab/>
        <w:tab/>
        <w:tab/>
        <w:tab/>
        <w:tab/>
        <w:tab/>
      </w: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160" w:line="259"/>
        <w:ind w:right="0" w:left="0" w:firstLine="0"/>
        <w:jc w:val="left"/>
        <w:rPr>
          <w:rFonts w:ascii="Arial" w:hAnsi="Arial" w:cs="Arial" w:eastAsia="Arial"/>
          <w:color w:val="auto"/>
          <w:spacing w:val="0"/>
          <w:position w:val="0"/>
          <w:sz w:val="30"/>
          <w:shd w:fill="auto" w:val="clear"/>
        </w:rPr>
      </w:pPr>
    </w:p>
    <w:p>
      <w:pPr>
        <w:numPr>
          <w:ilvl w:val="0"/>
          <w:numId w:val="7"/>
        </w:numPr>
        <w:spacing w:before="0" w:after="160" w:line="259"/>
        <w:ind w:right="0" w:left="720" w:hanging="36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Scopul documentului</w:t>
      </w: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Acest document are rolul de a descrie complet solutia proiectata pentru aplicatia software “Jury duty”. Documentul serveste drept ghid unic de constructive a solutiei pentru echipa de dezvoltare a proiectului.</w:t>
      </w:r>
    </w:p>
    <w:p>
      <w:pPr>
        <w:spacing w:before="0" w:after="160" w:line="259"/>
        <w:ind w:right="0" w:left="720" w:firstLine="0"/>
        <w:jc w:val="left"/>
        <w:rPr>
          <w:rFonts w:ascii="Arial" w:hAnsi="Arial" w:cs="Arial" w:eastAsia="Arial"/>
          <w:color w:val="auto"/>
          <w:spacing w:val="0"/>
          <w:position w:val="0"/>
          <w:sz w:val="32"/>
          <w:shd w:fill="auto" w:val="clear"/>
        </w:rPr>
      </w:pPr>
    </w:p>
    <w:p>
      <w:pPr>
        <w:numPr>
          <w:ilvl w:val="0"/>
          <w:numId w:val="9"/>
        </w:numPr>
        <w:spacing w:before="0" w:after="160" w:line="259"/>
        <w:ind w:right="0" w:left="720" w:hanging="36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Continutul documentului</w:t>
      </w: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Documentul este format din 4 sectiuni importante:</w:t>
      </w:r>
    </w:p>
    <w:p>
      <w:pPr>
        <w:numPr>
          <w:ilvl w:val="0"/>
          <w:numId w:val="11"/>
        </w:numPr>
        <w:spacing w:before="0" w:after="160" w:line="259"/>
        <w:ind w:right="0" w:left="10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Modelul datelor - prezinta principalele structuri de date folosite</w:t>
      </w:r>
    </w:p>
    <w:p>
      <w:pPr>
        <w:numPr>
          <w:ilvl w:val="0"/>
          <w:numId w:val="11"/>
        </w:numPr>
        <w:spacing w:before="0" w:after="160" w:line="259"/>
        <w:ind w:right="0" w:left="10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Modelul architectural si modelul componentelor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prezinta sabloanele arhitecturale folosite, arhitectura sistemului si descrie componentele arhitecturii</w:t>
      </w:r>
    </w:p>
    <w:p>
      <w:pPr>
        <w:numPr>
          <w:ilvl w:val="0"/>
          <w:numId w:val="11"/>
        </w:numPr>
        <w:spacing w:before="0" w:after="160" w:line="259"/>
        <w:ind w:right="0" w:left="10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Modelul interfetei cu utilizatorul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prezinta interfata cu utilizatorul si succesiunea ferestrelor acesteia</w:t>
      </w:r>
    </w:p>
    <w:p>
      <w:pPr>
        <w:numPr>
          <w:ilvl w:val="0"/>
          <w:numId w:val="11"/>
        </w:numPr>
        <w:spacing w:before="0" w:after="160" w:line="259"/>
        <w:ind w:right="0" w:left="10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Elemente de testare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prezinta componentele critice si alternative de proiectare a acestora</w:t>
      </w:r>
    </w:p>
    <w:p>
      <w:pPr>
        <w:spacing w:before="0" w:after="160" w:line="259"/>
        <w:ind w:right="0" w:left="1080" w:firstLine="0"/>
        <w:jc w:val="left"/>
        <w:rPr>
          <w:rFonts w:ascii="Arial" w:hAnsi="Arial" w:cs="Arial" w:eastAsia="Arial"/>
          <w:color w:val="auto"/>
          <w:spacing w:val="0"/>
          <w:position w:val="0"/>
          <w:sz w:val="32"/>
          <w:shd w:fill="auto" w:val="clear"/>
        </w:rPr>
      </w:pPr>
    </w:p>
    <w:p>
      <w:pPr>
        <w:numPr>
          <w:ilvl w:val="0"/>
          <w:numId w:val="13"/>
        </w:numPr>
        <w:spacing w:before="0" w:after="160" w:line="259"/>
        <w:ind w:right="0" w:left="720" w:hanging="36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Modelul datelor</w:t>
      </w:r>
    </w:p>
    <w:p>
      <w:pPr>
        <w:spacing w:before="0" w:after="160" w:line="259"/>
        <w:ind w:right="0" w:left="720" w:firstLine="0"/>
        <w:jc w:val="left"/>
        <w:rPr>
          <w:rFonts w:ascii="Arial" w:hAnsi="Arial" w:cs="Arial" w:eastAsia="Arial"/>
          <w:b/>
          <w:color w:val="auto"/>
          <w:spacing w:val="0"/>
          <w:position w:val="0"/>
          <w:sz w:val="34"/>
          <w:shd w:fill="auto" w:val="clear"/>
        </w:rPr>
      </w:pPr>
    </w:p>
    <w:p>
      <w:pPr>
        <w:numPr>
          <w:ilvl w:val="0"/>
          <w:numId w:val="15"/>
        </w:numPr>
        <w:spacing w:before="0" w:after="160" w:line="259"/>
        <w:ind w:right="0" w:left="1440" w:hanging="720"/>
        <w:jc w:val="left"/>
        <w:rPr>
          <w:rFonts w:ascii="Arial" w:hAnsi="Arial" w:cs="Arial" w:eastAsia="Arial"/>
          <w:b/>
          <w:color w:val="auto"/>
          <w:spacing w:val="0"/>
          <w:position w:val="0"/>
          <w:sz w:val="33"/>
          <w:shd w:fill="auto" w:val="clear"/>
        </w:rPr>
      </w:pPr>
      <w:r>
        <w:rPr>
          <w:rFonts w:ascii="Arial" w:hAnsi="Arial" w:cs="Arial" w:eastAsia="Arial"/>
          <w:b/>
          <w:color w:val="auto"/>
          <w:spacing w:val="0"/>
          <w:position w:val="0"/>
          <w:sz w:val="33"/>
          <w:shd w:fill="auto" w:val="clear"/>
        </w:rPr>
        <w:t xml:space="preserve">Structuri de date</w:t>
      </w:r>
    </w:p>
    <w:p>
      <w:pPr>
        <w:spacing w:before="0" w:after="160" w:line="259"/>
        <w:ind w:right="0" w:left="1440" w:firstLine="0"/>
        <w:jc w:val="left"/>
        <w:rPr>
          <w:rFonts w:ascii="Arial" w:hAnsi="Arial" w:cs="Arial" w:eastAsia="Arial"/>
          <w:b/>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class RegisterPage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public constructor (admins)</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async alert (msg)</w:t>
      </w:r>
    </w:p>
    <w:p>
      <w:pPr>
        <w:spacing w:before="0" w:after="160" w:line="259"/>
        <w:ind w:right="0" w:left="144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ab/>
        <w:t xml:space="preserve">-&gt; register()</w:t>
      </w:r>
      <w:r>
        <w:rPr>
          <w:rFonts w:ascii="Arial" w:hAnsi="Arial" w:cs="Arial" w:eastAsia="Arial"/>
          <w:b/>
          <w:color w:val="auto"/>
          <w:spacing w:val="0"/>
          <w:position w:val="0"/>
          <w:sz w:val="32"/>
          <w:shd w:fill="auto" w:val="clear"/>
        </w:rPr>
        <w:t xml:space="preserve"> </w:t>
      </w:r>
    </w:p>
    <w:p>
      <w:pPr>
        <w:spacing w:before="0" w:after="160" w:line="259"/>
        <w:ind w:right="0" w:left="1440" w:firstLine="0"/>
        <w:jc w:val="left"/>
        <w:rPr>
          <w:rFonts w:ascii="Arial" w:hAnsi="Arial" w:cs="Arial" w:eastAsia="Arial"/>
          <w:b/>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class LoginPage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-&gt;public constructor (users, contests)</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async alert (msg)</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login()</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goRegister()</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jury()</w:t>
      </w:r>
    </w:p>
    <w:p>
      <w:pPr>
        <w:spacing w:before="0" w:after="160" w:line="259"/>
        <w:ind w:right="0" w:left="144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ab/>
        <w:t xml:space="preserve">-&gt; organiser()</w:t>
      </w:r>
    </w:p>
    <w:p>
      <w:pPr>
        <w:spacing w:before="0" w:after="160" w:line="259"/>
        <w:ind w:right="0" w:left="1440" w:firstLine="0"/>
        <w:jc w:val="left"/>
        <w:rPr>
          <w:rFonts w:ascii="Arial" w:hAnsi="Arial" w:cs="Arial" w:eastAsia="Arial"/>
          <w:b/>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class AdminPage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public constructor (contest, organisers, jurors, created, extended)</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create()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extend()</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save()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generate_code()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delete(contest)</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class JuryPage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public constructor (contests, checked[], found)</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ngOnInit()</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findContests()</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class OrganiserPage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public constructor (contests, checked[], found, continue, showCriterias, confirm, doneClicked, showTeams)</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ngOnInit()</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findContests()</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continueFct()</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done()</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confirmTeams()</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numberIntroduced()</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ab/>
        <w:t xml:space="preserve">-&gt; finish()</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17"/>
        </w:numPr>
        <w:spacing w:before="0" w:after="160" w:line="259"/>
        <w:ind w:right="0" w:left="1440" w:hanging="720"/>
        <w:jc w:val="left"/>
        <w:rPr>
          <w:rFonts w:ascii="Arial" w:hAnsi="Arial" w:cs="Arial" w:eastAsia="Arial"/>
          <w:b/>
          <w:color w:val="auto"/>
          <w:spacing w:val="0"/>
          <w:position w:val="0"/>
          <w:sz w:val="33"/>
          <w:shd w:fill="auto" w:val="clear"/>
        </w:rPr>
      </w:pPr>
      <w:r>
        <w:rPr>
          <w:rFonts w:ascii="Arial" w:hAnsi="Arial" w:cs="Arial" w:eastAsia="Arial"/>
          <w:b/>
          <w:color w:val="auto"/>
          <w:spacing w:val="0"/>
          <w:position w:val="0"/>
          <w:sz w:val="33"/>
          <w:shd w:fill="auto" w:val="clear"/>
        </w:rPr>
        <w:t xml:space="preserve">Formatul fisierelor utilizate</w:t>
      </w:r>
    </w:p>
    <w:p>
      <w:pPr>
        <w:spacing w:before="0" w:after="160" w:line="259"/>
        <w:ind w:right="0" w:left="0" w:firstLine="0"/>
        <w:jc w:val="left"/>
        <w:rPr>
          <w:rFonts w:ascii="Arial" w:hAnsi="Arial" w:cs="Arial" w:eastAsia="Arial"/>
          <w:b/>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Aplicatia contine fisiere HTML si TypeScript.</w:t>
      </w:r>
    </w:p>
    <w:p>
      <w:pPr>
        <w:spacing w:before="0" w:after="160" w:line="259"/>
        <w:ind w:right="0" w:left="0" w:firstLine="0"/>
        <w:jc w:val="left"/>
        <w:rPr>
          <w:rFonts w:ascii="Arial" w:hAnsi="Arial" w:cs="Arial" w:eastAsia="Arial"/>
          <w:b/>
          <w:color w:val="auto"/>
          <w:spacing w:val="0"/>
          <w:position w:val="0"/>
          <w:sz w:val="33"/>
          <w:shd w:fill="auto" w:val="clear"/>
        </w:rPr>
      </w:pPr>
    </w:p>
    <w:p>
      <w:pPr>
        <w:numPr>
          <w:ilvl w:val="0"/>
          <w:numId w:val="21"/>
        </w:numPr>
        <w:spacing w:before="0" w:after="160" w:line="259"/>
        <w:ind w:right="0" w:left="720" w:hanging="36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Modelul architectural si modelul componentelor</w:t>
      </w:r>
    </w:p>
    <w:p>
      <w:pPr>
        <w:spacing w:before="0" w:after="160" w:line="259"/>
        <w:ind w:right="0" w:left="720" w:firstLine="0"/>
        <w:jc w:val="left"/>
        <w:rPr>
          <w:rFonts w:ascii="Arial" w:hAnsi="Arial" w:cs="Arial" w:eastAsia="Arial"/>
          <w:b/>
          <w:color w:val="auto"/>
          <w:spacing w:val="0"/>
          <w:position w:val="0"/>
          <w:sz w:val="34"/>
          <w:shd w:fill="auto" w:val="clear"/>
        </w:rPr>
      </w:pPr>
    </w:p>
    <w:p>
      <w:pPr>
        <w:numPr>
          <w:ilvl w:val="0"/>
          <w:numId w:val="23"/>
        </w:numPr>
        <w:spacing w:before="0" w:after="160" w:line="259"/>
        <w:ind w:right="0" w:left="1440" w:hanging="720"/>
        <w:jc w:val="left"/>
        <w:rPr>
          <w:rFonts w:ascii="Arial" w:hAnsi="Arial" w:cs="Arial" w:eastAsia="Arial"/>
          <w:b/>
          <w:color w:val="auto"/>
          <w:spacing w:val="0"/>
          <w:position w:val="0"/>
          <w:sz w:val="33"/>
          <w:shd w:fill="auto" w:val="clear"/>
        </w:rPr>
      </w:pPr>
      <w:r>
        <w:rPr>
          <w:rFonts w:ascii="Arial" w:hAnsi="Arial" w:cs="Arial" w:eastAsia="Arial"/>
          <w:b/>
          <w:color w:val="auto"/>
          <w:spacing w:val="0"/>
          <w:position w:val="0"/>
          <w:sz w:val="33"/>
          <w:shd w:fill="auto" w:val="clear"/>
        </w:rPr>
        <w:t xml:space="preserve">Arhitectura sistemului</w:t>
      </w:r>
    </w:p>
    <w:p>
      <w:pPr>
        <w:spacing w:before="0" w:after="160" w:line="259"/>
        <w:ind w:right="0" w:left="1440" w:firstLine="0"/>
        <w:jc w:val="left"/>
        <w:rPr>
          <w:rFonts w:ascii="Arial" w:hAnsi="Arial" w:cs="Arial" w:eastAsia="Arial"/>
          <w:b/>
          <w:color w:val="auto"/>
          <w:spacing w:val="0"/>
          <w:position w:val="0"/>
          <w:sz w:val="33"/>
          <w:shd w:fill="auto" w:val="clear"/>
        </w:rPr>
      </w:pPr>
    </w:p>
    <w:p>
      <w:pPr>
        <w:numPr>
          <w:ilvl w:val="0"/>
          <w:numId w:val="25"/>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Sabloane arhitecturale folosite</w:t>
      </w:r>
    </w:p>
    <w:p>
      <w:pPr>
        <w:spacing w:before="0" w:after="160" w:line="259"/>
        <w:ind w:right="0" w:left="2160" w:firstLine="0"/>
        <w:jc w:val="left"/>
        <w:rPr>
          <w:rFonts w:ascii="Arial" w:hAnsi="Arial" w:cs="Arial" w:eastAsia="Arial"/>
          <w:b/>
          <w:color w:val="auto"/>
          <w:spacing w:val="0"/>
          <w:position w:val="0"/>
          <w:sz w:val="33"/>
          <w:shd w:fill="auto" w:val="clear"/>
        </w:rPr>
      </w:pPr>
    </w:p>
    <w:p>
      <w:pPr>
        <w:spacing w:before="0" w:after="160" w:line="259"/>
        <w:ind w:right="0" w:left="216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Aplicatia este bazata pe modelul client-server astfel: serverul este administratorul care le seteaza codurile juratilor si organizatorilor, iar clientii sunt endpoint-urile (juratii si organizatorii).</w:t>
      </w:r>
    </w:p>
    <w:p>
      <w:pPr>
        <w:spacing w:before="0" w:after="160" w:line="259"/>
        <w:ind w:right="0" w:left="2160" w:firstLine="0"/>
        <w:jc w:val="left"/>
        <w:rPr>
          <w:rFonts w:ascii="Arial" w:hAnsi="Arial" w:cs="Arial" w:eastAsia="Arial"/>
          <w:color w:val="auto"/>
          <w:spacing w:val="0"/>
          <w:position w:val="0"/>
          <w:sz w:val="32"/>
          <w:shd w:fill="auto" w:val="clear"/>
        </w:rPr>
      </w:pPr>
    </w:p>
    <w:p>
      <w:pPr>
        <w:spacing w:before="0" w:after="160" w:line="259"/>
        <w:ind w:right="0" w:left="216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Aplicatia este implementata utilizand framework-ul Ionic si Firebase.</w:t>
      </w:r>
    </w:p>
    <w:p>
      <w:pPr>
        <w:spacing w:before="0" w:after="160" w:line="259"/>
        <w:ind w:right="0" w:left="2160" w:firstLine="0"/>
        <w:jc w:val="left"/>
        <w:rPr>
          <w:rFonts w:ascii="Arial" w:hAnsi="Arial" w:cs="Arial" w:eastAsia="Arial"/>
          <w:color w:val="auto"/>
          <w:spacing w:val="0"/>
          <w:position w:val="0"/>
          <w:sz w:val="32"/>
          <w:shd w:fill="auto" w:val="clear"/>
        </w:rPr>
      </w:pPr>
    </w:p>
    <w:p>
      <w:pPr>
        <w:numPr>
          <w:ilvl w:val="0"/>
          <w:numId w:val="27"/>
        </w:numPr>
        <w:spacing w:before="0" w:after="160" w:line="259"/>
        <w:ind w:right="0" w:left="2160" w:hanging="108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Diagrama de arhitectura</w:t>
      </w:r>
    </w:p>
    <w:p>
      <w:pPr>
        <w:spacing w:before="0" w:after="160" w:line="259"/>
        <w:ind w:right="0" w:left="2160" w:firstLine="0"/>
        <w:jc w:val="left"/>
        <w:rPr>
          <w:rFonts w:ascii="Arial" w:hAnsi="Arial" w:cs="Arial" w:eastAsia="Arial"/>
          <w:color w:val="auto"/>
          <w:spacing w:val="0"/>
          <w:position w:val="0"/>
          <w:sz w:val="32"/>
          <w:shd w:fill="auto" w:val="clear"/>
        </w:rPr>
      </w:pPr>
    </w:p>
    <w:p>
      <w:pPr>
        <w:spacing w:before="0" w:after="160" w:line="240"/>
        <w:ind w:right="0" w:left="2160" w:firstLine="0"/>
        <w:jc w:val="left"/>
        <w:rPr>
          <w:rFonts w:ascii="Arial" w:hAnsi="Arial" w:cs="Arial" w:eastAsia="Arial"/>
          <w:color w:val="auto"/>
          <w:spacing w:val="0"/>
          <w:position w:val="0"/>
          <w:sz w:val="32"/>
          <w:shd w:fill="auto" w:val="clear"/>
        </w:rPr>
      </w:pPr>
      <w:r>
        <w:object w:dxaOrig="8640" w:dyaOrig="3569">
          <v:rect xmlns:o="urn:schemas-microsoft-com:office:office" xmlns:v="urn:schemas-microsoft-com:vml" id="rectole0000000000" style="width:432.000000pt;height:17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216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ab/>
      </w:r>
    </w:p>
    <w:p>
      <w:pPr>
        <w:numPr>
          <w:ilvl w:val="0"/>
          <w:numId w:val="31"/>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Descrierea componentelor</w:t>
      </w:r>
    </w:p>
    <w:p>
      <w:pPr>
        <w:spacing w:before="0" w:after="160" w:line="259"/>
        <w:ind w:right="0" w:left="1440" w:firstLine="0"/>
        <w:jc w:val="left"/>
        <w:rPr>
          <w:rFonts w:ascii="Arial" w:hAnsi="Arial" w:cs="Arial" w:eastAsia="Arial"/>
          <w:b/>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partea de backend a aplicatiei se calculeaza media fiecarui concurent si se decide daca un concurent a trecut sau nu mai departe in functie de criteriile concursului la care a participat.</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partea de frontend se afiseaza diferite informatii pe pagina specifica fiecarui tip de utilizator care ii sunt de folos acestuia pentru a isi indeplini rolul.</w:t>
      </w:r>
    </w:p>
    <w:p>
      <w:pPr>
        <w:spacing w:before="0" w:after="160" w:line="259"/>
        <w:ind w:right="0" w:left="1440" w:firstLine="0"/>
        <w:jc w:val="left"/>
        <w:rPr>
          <w:rFonts w:ascii="Arial" w:hAnsi="Arial" w:cs="Arial" w:eastAsia="Arial"/>
          <w:color w:val="auto"/>
          <w:spacing w:val="0"/>
          <w:position w:val="0"/>
          <w:sz w:val="33"/>
          <w:shd w:fill="auto" w:val="clear"/>
        </w:rPr>
      </w:pPr>
    </w:p>
    <w:p>
      <w:pPr>
        <w:numPr>
          <w:ilvl w:val="0"/>
          <w:numId w:val="33"/>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Restrictiile de implementare</w:t>
      </w:r>
    </w:p>
    <w:p>
      <w:pPr>
        <w:spacing w:before="0" w:after="160" w:line="259"/>
        <w:ind w:right="0" w:left="1440" w:firstLine="0"/>
        <w:jc w:val="left"/>
        <w:rPr>
          <w:rFonts w:ascii="Arial" w:hAnsi="Arial" w:cs="Arial" w:eastAsia="Arial"/>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Codul aplicatiei este scris in TypeScript si HTML</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-&gt; Se respecta indentarea pentru HTML si regulile de coding style pentru TypeScript</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35"/>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Interactiunea dintre componente</w:t>
      </w:r>
    </w:p>
    <w:p>
      <w:pPr>
        <w:spacing w:before="0" w:after="160" w:line="259"/>
        <w:ind w:right="0" w:left="1440" w:firstLine="0"/>
        <w:jc w:val="left"/>
        <w:rPr>
          <w:rFonts w:ascii="Arial" w:hAnsi="Arial" w:cs="Arial" w:eastAsia="Arial"/>
          <w:color w:val="auto"/>
          <w:spacing w:val="0"/>
          <w:position w:val="0"/>
          <w:sz w:val="33"/>
          <w:shd w:fill="auto" w:val="clear"/>
        </w:rPr>
      </w:pPr>
    </w:p>
    <w:p>
      <w:pPr>
        <w:spacing w:before="0" w:after="160" w:line="240"/>
        <w:ind w:right="0" w:left="1440" w:firstLine="0"/>
        <w:jc w:val="left"/>
        <w:rPr>
          <w:rFonts w:ascii="Arial" w:hAnsi="Arial" w:cs="Arial" w:eastAsia="Arial"/>
          <w:color w:val="auto"/>
          <w:spacing w:val="0"/>
          <w:position w:val="0"/>
          <w:sz w:val="32"/>
          <w:shd w:fill="auto" w:val="clear"/>
        </w:rPr>
      </w:pPr>
      <w:r>
        <w:object w:dxaOrig="8640" w:dyaOrig="3704">
          <v:rect xmlns:o="urn:schemas-microsoft-com:office:office" xmlns:v="urn:schemas-microsoft-com:vml" id="rectole0000000001" style="width:432.000000pt;height:18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componenta de server (in browser) se inregistreaza administratorul, isi verifica email-ul, apoi se logheaza si poate adauga concursuri si noi nume si coduri pentru organizatori si jurati.</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componenta de client (Android, iOS) organizatorul si juratul se logheaza folosind codul primit de la administrator si se logheaza pe pagina corespunzatoare.</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39"/>
        </w:numPr>
        <w:spacing w:before="0" w:after="160" w:line="259"/>
        <w:ind w:right="0" w:left="720" w:hanging="360"/>
        <w:jc w:val="left"/>
        <w:rPr>
          <w:rFonts w:ascii="Arial" w:hAnsi="Arial" w:cs="Arial" w:eastAsia="Arial"/>
          <w:color w:val="auto"/>
          <w:spacing w:val="0"/>
          <w:position w:val="0"/>
          <w:sz w:val="34"/>
          <w:shd w:fill="auto" w:val="clear"/>
        </w:rPr>
      </w:pPr>
      <w:r>
        <w:rPr>
          <w:rFonts w:ascii="Arial" w:hAnsi="Arial" w:cs="Arial" w:eastAsia="Arial"/>
          <w:b/>
          <w:color w:val="auto"/>
          <w:spacing w:val="0"/>
          <w:position w:val="0"/>
          <w:sz w:val="34"/>
          <w:shd w:fill="auto" w:val="clear"/>
        </w:rPr>
        <w:t xml:space="preserve">Modelul interfetei cu utilizatorul</w:t>
      </w:r>
    </w:p>
    <w:p>
      <w:pPr>
        <w:spacing w:before="0" w:after="160" w:line="259"/>
        <w:ind w:right="0" w:left="720" w:firstLine="0"/>
        <w:jc w:val="left"/>
        <w:rPr>
          <w:rFonts w:ascii="Arial" w:hAnsi="Arial" w:cs="Arial" w:eastAsia="Arial"/>
          <w:b/>
          <w:color w:val="auto"/>
          <w:spacing w:val="0"/>
          <w:position w:val="0"/>
          <w:sz w:val="34"/>
          <w:shd w:fill="auto" w:val="clear"/>
        </w:rPr>
      </w:pPr>
    </w:p>
    <w:p>
      <w:pPr>
        <w:numPr>
          <w:ilvl w:val="0"/>
          <w:numId w:val="41"/>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Succesiunea interfetelor</w:t>
      </w:r>
    </w:p>
    <w:p>
      <w:pPr>
        <w:spacing w:before="0" w:after="160" w:line="259"/>
        <w:ind w:right="0" w:left="1440" w:firstLine="0"/>
        <w:jc w:val="left"/>
        <w:rPr>
          <w:rFonts w:ascii="Arial" w:hAnsi="Arial" w:cs="Arial" w:eastAsia="Arial"/>
          <w:b/>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Cele 6 ferestre ale aplicatiei (register, login, home, admin, organizer, jury) pot fi accesate respectand fluxul descris mai jos:</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object w:dxaOrig="8402" w:dyaOrig="8625">
          <v:rect xmlns:o="urn:schemas-microsoft-com:office:office" xmlns:v="urn:schemas-microsoft-com:vml" id="rectole0000000002" style="width:420.100000pt;height:43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Dupa inregistrare si logare, utilizatorul poate intra in fereastra Home sau, in functie de tipul de utilizator, intra pe fereastra corespunzatoare (Admin, Jury sau Organiser). </w:t>
      </w: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Administratorul adauga noi jurati, iar juratii se logheaza folosind codurile personale date de administrator.</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43"/>
        </w:numPr>
        <w:spacing w:before="0" w:after="160" w:line="259"/>
        <w:ind w:right="0" w:left="1440" w:hanging="720"/>
        <w:jc w:val="left"/>
        <w:rPr>
          <w:rFonts w:ascii="Arial" w:hAnsi="Arial" w:cs="Arial" w:eastAsia="Arial"/>
          <w:b/>
          <w:color w:val="auto"/>
          <w:spacing w:val="0"/>
          <w:position w:val="0"/>
          <w:sz w:val="33"/>
          <w:shd w:fill="auto" w:val="clear"/>
        </w:rPr>
      </w:pPr>
      <w:r>
        <w:rPr>
          <w:rFonts w:ascii="Arial" w:hAnsi="Arial" w:cs="Arial" w:eastAsia="Arial"/>
          <w:b/>
          <w:color w:val="auto"/>
          <w:spacing w:val="0"/>
          <w:position w:val="0"/>
          <w:sz w:val="33"/>
          <w:shd w:fill="auto" w:val="clear"/>
        </w:rPr>
        <w:t xml:space="preserve">Ferestrele aplicatiei</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45"/>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Register</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365">
          <v:rect xmlns:o="urn:schemas-microsoft-com:office:office" xmlns:v="urn:schemas-microsoft-com:vml" id="rectole0000000003" style="width:442.400000pt;height:26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Pentru a se inregistra utilizatorul trebuie sa completeze email-ul si parola pe aceasta pagina. Ulterior utilizatorul va primi un email pentru a confirma faptul ca email-ul este valid si ii apartine.</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49"/>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Login</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244">
          <v:rect xmlns:o="urn:schemas-microsoft-com:office:office" xmlns:v="urn:schemas-microsoft-com:vml" id="rectole0000000004" style="width:442.400000pt;height:26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Wrong email or password:</w:t>
      </w: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203">
          <v:rect xmlns:o="urn:schemas-microsoft-com:office:office" xmlns:v="urn:schemas-microsoft-com:vml" id="rectole0000000005" style="width:442.400000pt;height:26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Verify email:</w:t>
      </w: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244">
          <v:rect xmlns:o="urn:schemas-microsoft-com:office:office" xmlns:v="urn:schemas-microsoft-com:vml" id="rectole0000000006" style="width:442.400000pt;height:26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 pagina de login se pot loga cele 3 entitati ale aplicatiei noastre: organizatorul, juratul si administratorul. </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cazurile organizatorului si juratului logarea se realizeaza introducand codul specific persoanei respective, iar in cazul administratorului logarea se realizeaza cu email si parola.</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Pentru a se putea loga utilizatorul trebuie sa intre pe email sa isi confirme inregistrarea (este folosit Firebase).</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59"/>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Home</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 pagina de home apar descrierea aplicatiei, resursele, documentatia, un tutorial privind folosirea aplicatiei si informatiile de contact.</w:t>
      </w:r>
    </w:p>
    <w:p>
      <w:pPr>
        <w:spacing w:before="0" w:after="160" w:line="259"/>
        <w:ind w:right="0" w:left="1440" w:firstLine="0"/>
        <w:jc w:val="left"/>
        <w:rPr>
          <w:rFonts w:ascii="Arial" w:hAnsi="Arial" w:cs="Arial" w:eastAsia="Arial"/>
          <w:color w:val="auto"/>
          <w:spacing w:val="0"/>
          <w:position w:val="0"/>
          <w:sz w:val="32"/>
          <w:shd w:fill="auto" w:val="clear"/>
        </w:rPr>
      </w:pPr>
    </w:p>
    <w:p>
      <w:pPr>
        <w:numPr>
          <w:ilvl w:val="0"/>
          <w:numId w:val="61"/>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Admin</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244">
          <v:rect xmlns:o="urn:schemas-microsoft-com:office:office" xmlns:v="urn:schemas-microsoft-com:vml" id="rectole0000000007" style="width:442.400000pt;height:26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Select create contest:</w:t>
      </w: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264">
          <v:rect xmlns:o="urn:schemas-microsoft-com:office:office" xmlns:v="urn:schemas-microsoft-com:vml" id="rectole0000000008" style="width:442.400000pt;height:263.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Select continue:</w:t>
      </w: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5163">
          <v:rect xmlns:o="urn:schemas-microsoft-com:office:office" xmlns:v="urn:schemas-microsoft-com:vml" id="rectole0000000009" style="width:442.400000pt;height:25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1440" w:firstLine="0"/>
        <w:jc w:val="left"/>
        <w:rPr>
          <w:rFonts w:ascii="Arial" w:hAnsi="Arial" w:cs="Arial" w:eastAsia="Arial"/>
          <w:color w:val="auto"/>
          <w:spacing w:val="0"/>
          <w:position w:val="0"/>
          <w:sz w:val="32"/>
          <w:shd w:fill="auto" w:val="clear"/>
        </w:rPr>
      </w:pPr>
    </w:p>
    <w:p>
      <w:pPr>
        <w:spacing w:before="0" w:after="160" w:line="240"/>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Select confirm:</w:t>
      </w:r>
    </w:p>
    <w:p>
      <w:pPr>
        <w:spacing w:before="0" w:after="160" w:line="240"/>
        <w:ind w:right="0" w:left="1440" w:firstLine="0"/>
        <w:jc w:val="left"/>
        <w:rPr>
          <w:rFonts w:ascii="Arial" w:hAnsi="Arial" w:cs="Arial" w:eastAsia="Arial"/>
          <w:color w:val="auto"/>
          <w:spacing w:val="0"/>
          <w:position w:val="0"/>
          <w:sz w:val="32"/>
          <w:shd w:fill="auto" w:val="clear"/>
        </w:rPr>
      </w:pPr>
      <w:r>
        <w:object w:dxaOrig="8848" w:dyaOrig="3097">
          <v:rect xmlns:o="urn:schemas-microsoft-com:office:office" xmlns:v="urn:schemas-microsoft-com:vml" id="rectole0000000010" style="width:442.400000pt;height:154.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216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3"/>
          <w:shd w:fill="auto" w:val="clear"/>
        </w:rPr>
        <w:t xml:space="preserve">De pe pagina de admin se pot seta numele si tipul concursului </w:t>
      </w:r>
      <w:r>
        <w:rPr>
          <w:rFonts w:ascii="Arial" w:hAnsi="Arial" w:cs="Arial" w:eastAsia="Arial"/>
          <w:color w:val="auto"/>
          <w:spacing w:val="0"/>
          <w:position w:val="0"/>
          <w:sz w:val="32"/>
          <w:shd w:fill="auto" w:val="clear"/>
        </w:rPr>
        <w:t xml:space="preserve">(battle (1 versus 1), evolutie sincrona sau evolutie asincrona) si se pot alege organizatorii si juratii concursului. </w:t>
      </w:r>
    </w:p>
    <w:p>
      <w:pPr>
        <w:spacing w:before="0" w:after="160" w:line="259"/>
        <w:ind w:right="0" w:left="1440" w:firstLine="0"/>
        <w:jc w:val="left"/>
        <w:rPr>
          <w:rFonts w:ascii="Arial" w:hAnsi="Arial" w:cs="Arial" w:eastAsia="Arial"/>
          <w:color w:val="auto"/>
          <w:spacing w:val="0"/>
          <w:position w:val="0"/>
          <w:sz w:val="32"/>
          <w:shd w:fill="auto" w:val="clear"/>
        </w:rPr>
      </w:pPr>
    </w:p>
    <w:p>
      <w:pPr>
        <w:spacing w:before="0" w:after="160" w:line="259"/>
        <w:ind w:right="0" w:left="1440" w:firstLine="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plus, administratorul poate sterge un </w:t>
        <w:tab/>
        <w:t xml:space="preserve">concurs.</w:t>
      </w:r>
    </w:p>
    <w:p>
      <w:pPr>
        <w:spacing w:before="0" w:after="160" w:line="259"/>
        <w:ind w:right="0" w:left="0" w:firstLine="0"/>
        <w:jc w:val="left"/>
        <w:rPr>
          <w:rFonts w:ascii="Arial" w:hAnsi="Arial" w:cs="Arial" w:eastAsia="Arial"/>
          <w:color w:val="auto"/>
          <w:spacing w:val="0"/>
          <w:position w:val="0"/>
          <w:sz w:val="33"/>
          <w:shd w:fill="auto" w:val="clear"/>
        </w:rPr>
      </w:pPr>
    </w:p>
    <w:p>
      <w:pPr>
        <w:numPr>
          <w:ilvl w:val="0"/>
          <w:numId w:val="73"/>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Organiser</w:t>
      </w:r>
    </w:p>
    <w:p>
      <w:pPr>
        <w:spacing w:before="0" w:after="160" w:line="240"/>
        <w:ind w:right="0" w:left="2160" w:firstLine="0"/>
        <w:jc w:val="left"/>
        <w:rPr>
          <w:rFonts w:ascii="Arial" w:hAnsi="Arial" w:cs="Arial" w:eastAsia="Arial"/>
          <w:color w:val="auto"/>
          <w:spacing w:val="0"/>
          <w:position w:val="0"/>
          <w:sz w:val="32"/>
          <w:shd w:fill="auto" w:val="clear"/>
        </w:rPr>
      </w:pPr>
      <w:r>
        <w:object w:dxaOrig="3401" w:dyaOrig="2834">
          <v:rect xmlns:o="urn:schemas-microsoft-com:office:office" xmlns:v="urn:schemas-microsoft-com:vml" id="rectole0000000011" style="width:170.050000pt;height:141.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2160" w:firstLine="0"/>
        <w:jc w:val="left"/>
        <w:rPr>
          <w:rFonts w:ascii="Arial" w:hAnsi="Arial" w:cs="Arial" w:eastAsia="Arial"/>
          <w:color w:val="auto"/>
          <w:spacing w:val="0"/>
          <w:position w:val="0"/>
          <w:sz w:val="32"/>
          <w:shd w:fill="auto" w:val="clear"/>
        </w:rPr>
      </w:pPr>
    </w:p>
    <w:p>
      <w:pPr>
        <w:spacing w:before="0" w:after="160" w:line="259"/>
        <w:ind w:right="0" w:left="216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 pe pagina de organizator se pot edita caracteristicile unui concurs: intai se selecteaza categoria concursului, apoi se pot modifica numarul total de participanti, numarul de participant care evolueaza intr-o anumita runda si numarul de runde si de serii per runda.</w:t>
      </w:r>
    </w:p>
    <w:p>
      <w:pPr>
        <w:spacing w:before="0" w:after="160" w:line="259"/>
        <w:ind w:right="0" w:left="2160" w:firstLine="0"/>
        <w:jc w:val="left"/>
        <w:rPr>
          <w:rFonts w:ascii="Arial" w:hAnsi="Arial" w:cs="Arial" w:eastAsia="Arial"/>
          <w:color w:val="auto"/>
          <w:spacing w:val="0"/>
          <w:position w:val="0"/>
          <w:sz w:val="32"/>
          <w:shd w:fill="auto" w:val="clear"/>
        </w:rPr>
      </w:pPr>
    </w:p>
    <w:p>
      <w:pPr>
        <w:spacing w:before="0" w:after="160" w:line="259"/>
        <w:ind w:right="0" w:left="216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plus, aici se pot adauga echipe noi si se pot edita diferite notele minime si maxime pentru un concurs. </w:t>
      </w:r>
    </w:p>
    <w:p>
      <w:pPr>
        <w:spacing w:before="0" w:after="160" w:line="259"/>
        <w:ind w:right="0" w:left="2160" w:firstLine="0"/>
        <w:jc w:val="left"/>
        <w:rPr>
          <w:rFonts w:ascii="Arial" w:hAnsi="Arial" w:cs="Arial" w:eastAsia="Arial"/>
          <w:color w:val="auto"/>
          <w:spacing w:val="0"/>
          <w:position w:val="0"/>
          <w:sz w:val="32"/>
          <w:shd w:fill="auto" w:val="clear"/>
        </w:rPr>
      </w:pPr>
    </w:p>
    <w:p>
      <w:pPr>
        <w:numPr>
          <w:ilvl w:val="0"/>
          <w:numId w:val="76"/>
        </w:numPr>
        <w:spacing w:before="0" w:after="160" w:line="259"/>
        <w:ind w:right="0" w:left="2160" w:hanging="108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Jury</w:t>
      </w:r>
    </w:p>
    <w:p>
      <w:pPr>
        <w:spacing w:before="0" w:after="160" w:line="240"/>
        <w:ind w:right="0" w:left="2160" w:firstLine="0"/>
        <w:jc w:val="left"/>
        <w:rPr>
          <w:rFonts w:ascii="Arial" w:hAnsi="Arial" w:cs="Arial" w:eastAsia="Arial"/>
          <w:b/>
          <w:color w:val="auto"/>
          <w:spacing w:val="0"/>
          <w:position w:val="0"/>
          <w:sz w:val="33"/>
          <w:shd w:fill="auto" w:val="clear"/>
        </w:rPr>
      </w:pPr>
      <w:r>
        <w:object w:dxaOrig="3786" w:dyaOrig="3725">
          <v:rect xmlns:o="urn:schemas-microsoft-com:office:office" xmlns:v="urn:schemas-microsoft-com:vml" id="rectole0000000012" style="width:189.300000pt;height:186.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2160" w:firstLine="0"/>
        <w:jc w:val="left"/>
        <w:rPr>
          <w:rFonts w:ascii="Arial" w:hAnsi="Arial" w:cs="Arial" w:eastAsia="Arial"/>
          <w:b/>
          <w:color w:val="auto"/>
          <w:spacing w:val="0"/>
          <w:position w:val="0"/>
          <w:sz w:val="33"/>
          <w:shd w:fill="auto" w:val="clear"/>
        </w:rPr>
      </w:pPr>
    </w:p>
    <w:p>
      <w:pPr>
        <w:spacing w:before="0" w:after="160" w:line="259"/>
        <w:ind w:right="0" w:left="2160" w:firstLine="0"/>
        <w:jc w:val="left"/>
        <w:rPr>
          <w:rFonts w:ascii="Arial" w:hAnsi="Arial" w:cs="Arial" w:eastAsia="Arial"/>
          <w:color w:val="auto"/>
          <w:spacing w:val="0"/>
          <w:position w:val="0"/>
          <w:sz w:val="33"/>
          <w:shd w:fill="auto" w:val="clear"/>
        </w:rPr>
      </w:pPr>
      <w:r>
        <w:rPr>
          <w:rFonts w:ascii="Arial" w:hAnsi="Arial" w:cs="Arial" w:eastAsia="Arial"/>
          <w:color w:val="auto"/>
          <w:spacing w:val="0"/>
          <w:position w:val="0"/>
          <w:sz w:val="33"/>
          <w:shd w:fill="auto" w:val="clear"/>
        </w:rPr>
        <w:t xml:space="preserve">Sunt k jurati, iar fiecare jurat este identificat printr-un cod. Juratul asteapta intai sa inceapa perioada din concurs in care poate juriza. </w:t>
      </w:r>
    </w:p>
    <w:p>
      <w:pPr>
        <w:spacing w:before="0" w:after="160" w:line="259"/>
        <w:ind w:right="0" w:left="2160" w:firstLine="0"/>
        <w:jc w:val="left"/>
        <w:rPr>
          <w:rFonts w:ascii="Arial" w:hAnsi="Arial" w:cs="Arial" w:eastAsia="Arial"/>
          <w:color w:val="auto"/>
          <w:spacing w:val="0"/>
          <w:position w:val="0"/>
          <w:sz w:val="33"/>
          <w:shd w:fill="auto" w:val="clear"/>
        </w:rPr>
      </w:pPr>
    </w:p>
    <w:p>
      <w:pPr>
        <w:spacing w:before="0" w:after="160" w:line="259"/>
        <w:ind w:right="0" w:left="2160" w:firstLine="0"/>
        <w:jc w:val="left"/>
        <w:rPr>
          <w:rFonts w:ascii="Arial" w:hAnsi="Arial" w:cs="Arial" w:eastAsia="Arial"/>
          <w:color w:val="auto"/>
          <w:spacing w:val="0"/>
          <w:position w:val="0"/>
          <w:sz w:val="33"/>
          <w:shd w:fill="auto" w:val="clear"/>
        </w:rPr>
      </w:pPr>
      <w:r>
        <w:rPr>
          <w:rFonts w:ascii="Arial" w:hAnsi="Arial" w:cs="Arial" w:eastAsia="Arial"/>
          <w:color w:val="auto"/>
          <w:spacing w:val="0"/>
          <w:position w:val="0"/>
          <w:sz w:val="33"/>
          <w:shd w:fill="auto" w:val="clear"/>
        </w:rPr>
        <w:t xml:space="preserve">Dupa ce primeste un mesaj prin care i se confirma faptul ca poate acorda note ii sunt afisati pe pagina concurentii pe care ii poate. </w:t>
      </w:r>
    </w:p>
    <w:p>
      <w:pPr>
        <w:spacing w:before="0" w:after="160" w:line="259"/>
        <w:ind w:right="0" w:left="2160" w:firstLine="0"/>
        <w:jc w:val="left"/>
        <w:rPr>
          <w:rFonts w:ascii="Arial" w:hAnsi="Arial" w:cs="Arial" w:eastAsia="Arial"/>
          <w:color w:val="auto"/>
          <w:spacing w:val="0"/>
          <w:position w:val="0"/>
          <w:sz w:val="33"/>
          <w:shd w:fill="auto" w:val="clear"/>
        </w:rPr>
      </w:pPr>
    </w:p>
    <w:p>
      <w:pPr>
        <w:spacing w:before="0" w:after="160" w:line="259"/>
        <w:ind w:right="0" w:left="2160" w:firstLine="0"/>
        <w:jc w:val="left"/>
        <w:rPr>
          <w:rFonts w:ascii="Arial" w:hAnsi="Arial" w:cs="Arial" w:eastAsia="Arial"/>
          <w:color w:val="auto"/>
          <w:spacing w:val="0"/>
          <w:position w:val="0"/>
          <w:sz w:val="33"/>
          <w:shd w:fill="auto" w:val="clear"/>
        </w:rPr>
      </w:pPr>
      <w:r>
        <w:rPr>
          <w:rFonts w:ascii="Arial" w:hAnsi="Arial" w:cs="Arial" w:eastAsia="Arial"/>
          <w:color w:val="auto"/>
          <w:spacing w:val="0"/>
          <w:position w:val="0"/>
          <w:sz w:val="33"/>
          <w:shd w:fill="auto" w:val="clear"/>
        </w:rPr>
        <w:t xml:space="preserve">El va nota fiecare concurent si, bazandu-ne pe codul concurentului si pe codul juratului putem identifica ce jurat i-a acordat o anumita nota unui anumit concurent.</w:t>
      </w:r>
    </w:p>
    <w:p>
      <w:pPr>
        <w:spacing w:before="0" w:after="160" w:line="259"/>
        <w:ind w:right="0" w:left="2160" w:firstLine="0"/>
        <w:jc w:val="left"/>
        <w:rPr>
          <w:rFonts w:ascii="Arial" w:hAnsi="Arial" w:cs="Arial" w:eastAsia="Arial"/>
          <w:b/>
          <w:color w:val="auto"/>
          <w:spacing w:val="0"/>
          <w:position w:val="0"/>
          <w:sz w:val="33"/>
          <w:shd w:fill="auto" w:val="clear"/>
        </w:rPr>
      </w:pPr>
    </w:p>
    <w:p>
      <w:pPr>
        <w:numPr>
          <w:ilvl w:val="0"/>
          <w:numId w:val="79"/>
        </w:numPr>
        <w:spacing w:before="0" w:after="160" w:line="259"/>
        <w:ind w:right="0" w:left="720" w:hanging="360"/>
        <w:jc w:val="left"/>
        <w:rPr>
          <w:rFonts w:ascii="Arial" w:hAnsi="Arial" w:cs="Arial" w:eastAsia="Arial"/>
          <w:color w:val="auto"/>
          <w:spacing w:val="0"/>
          <w:position w:val="0"/>
          <w:sz w:val="34"/>
          <w:shd w:fill="auto" w:val="clear"/>
        </w:rPr>
      </w:pPr>
      <w:r>
        <w:rPr>
          <w:rFonts w:ascii="Arial" w:hAnsi="Arial" w:cs="Arial" w:eastAsia="Arial"/>
          <w:b/>
          <w:color w:val="auto"/>
          <w:spacing w:val="0"/>
          <w:position w:val="0"/>
          <w:sz w:val="34"/>
          <w:shd w:fill="auto" w:val="clear"/>
        </w:rPr>
        <w:t xml:space="preserve"> Elemente de testare</w:t>
      </w:r>
    </w:p>
    <w:p>
      <w:pPr>
        <w:spacing w:before="0" w:after="160" w:line="259"/>
        <w:ind w:right="0" w:left="720" w:firstLine="0"/>
        <w:jc w:val="left"/>
        <w:rPr>
          <w:rFonts w:ascii="Arial" w:hAnsi="Arial" w:cs="Arial" w:eastAsia="Arial"/>
          <w:b/>
          <w:color w:val="auto"/>
          <w:spacing w:val="0"/>
          <w:position w:val="0"/>
          <w:sz w:val="34"/>
          <w:shd w:fill="auto" w:val="clear"/>
        </w:rPr>
      </w:pPr>
    </w:p>
    <w:p>
      <w:pPr>
        <w:numPr>
          <w:ilvl w:val="0"/>
          <w:numId w:val="81"/>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Componente critice</w:t>
      </w:r>
    </w:p>
    <w:p>
      <w:pPr>
        <w:spacing w:before="0" w:after="160" w:line="259"/>
        <w:ind w:right="0" w:left="1440" w:firstLine="0"/>
        <w:jc w:val="left"/>
        <w:rPr>
          <w:rFonts w:ascii="Arial" w:hAnsi="Arial" w:cs="Arial" w:eastAsia="Arial"/>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3"/>
          <w:shd w:fill="auto" w:val="clear"/>
        </w:rPr>
      </w:pPr>
      <w:r>
        <w:rPr>
          <w:rFonts w:ascii="Arial" w:hAnsi="Arial" w:cs="Arial" w:eastAsia="Arial"/>
          <w:color w:val="auto"/>
          <w:spacing w:val="0"/>
          <w:position w:val="0"/>
          <w:sz w:val="33"/>
          <w:shd w:fill="auto" w:val="clear"/>
        </w:rPr>
        <w:t xml:space="preserve">Performanta aplicatiei este influentata de faptul ca se transmit informatii de la administrator sau organizator (de la server) la jurati (la cele k endpoint-uri) si invers.</w:t>
      </w:r>
    </w:p>
    <w:p>
      <w:pPr>
        <w:spacing w:before="0" w:after="160" w:line="259"/>
        <w:ind w:right="0" w:left="1440" w:firstLine="0"/>
        <w:jc w:val="left"/>
        <w:rPr>
          <w:rFonts w:ascii="Arial" w:hAnsi="Arial" w:cs="Arial" w:eastAsia="Arial"/>
          <w:color w:val="auto"/>
          <w:spacing w:val="0"/>
          <w:position w:val="0"/>
          <w:sz w:val="33"/>
          <w:shd w:fill="auto" w:val="clear"/>
        </w:rPr>
      </w:pPr>
      <w:r>
        <w:rPr>
          <w:rFonts w:ascii="Arial" w:hAnsi="Arial" w:cs="Arial" w:eastAsia="Arial"/>
          <w:color w:val="auto"/>
          <w:spacing w:val="0"/>
          <w:position w:val="0"/>
          <w:sz w:val="33"/>
          <w:shd w:fill="auto" w:val="clear"/>
        </w:rPr>
        <w:t xml:space="preserve">In rest se afiseaza anumite informatii si se calculeaza media fiecarui concurent, ceea ce nu influenteaza prea mult performanta aplicatiei.</w:t>
      </w:r>
    </w:p>
    <w:p>
      <w:pPr>
        <w:spacing w:before="0" w:after="160" w:line="259"/>
        <w:ind w:right="0" w:left="1440" w:firstLine="0"/>
        <w:jc w:val="left"/>
        <w:rPr>
          <w:rFonts w:ascii="Arial" w:hAnsi="Arial" w:cs="Arial" w:eastAsia="Arial"/>
          <w:color w:val="auto"/>
          <w:spacing w:val="0"/>
          <w:position w:val="0"/>
          <w:sz w:val="33"/>
          <w:shd w:fill="auto" w:val="clear"/>
        </w:rPr>
      </w:pPr>
    </w:p>
    <w:p>
      <w:pPr>
        <w:numPr>
          <w:ilvl w:val="0"/>
          <w:numId w:val="83"/>
        </w:numPr>
        <w:spacing w:before="0" w:after="160" w:line="259"/>
        <w:ind w:right="0" w:left="1440" w:hanging="720"/>
        <w:jc w:val="left"/>
        <w:rPr>
          <w:rFonts w:ascii="Arial" w:hAnsi="Arial" w:cs="Arial" w:eastAsia="Arial"/>
          <w:color w:val="auto"/>
          <w:spacing w:val="0"/>
          <w:position w:val="0"/>
          <w:sz w:val="33"/>
          <w:shd w:fill="auto" w:val="clear"/>
        </w:rPr>
      </w:pPr>
      <w:r>
        <w:rPr>
          <w:rFonts w:ascii="Arial" w:hAnsi="Arial" w:cs="Arial" w:eastAsia="Arial"/>
          <w:b/>
          <w:color w:val="auto"/>
          <w:spacing w:val="0"/>
          <w:position w:val="0"/>
          <w:sz w:val="33"/>
          <w:shd w:fill="auto" w:val="clear"/>
        </w:rPr>
        <w:t xml:space="preserve">Alternative</w:t>
      </w:r>
    </w:p>
    <w:p>
      <w:pPr>
        <w:spacing w:before="0" w:after="160" w:line="259"/>
        <w:ind w:right="0" w:left="1440" w:firstLine="0"/>
        <w:jc w:val="left"/>
        <w:rPr>
          <w:rFonts w:ascii="Arial" w:hAnsi="Arial" w:cs="Arial" w:eastAsia="Arial"/>
          <w:b/>
          <w:color w:val="auto"/>
          <w:spacing w:val="0"/>
          <w:position w:val="0"/>
          <w:sz w:val="33"/>
          <w:shd w:fill="auto" w:val="clear"/>
        </w:rPr>
      </w:pPr>
    </w:p>
    <w:p>
      <w:pPr>
        <w:spacing w:before="0" w:after="160" w:line="259"/>
        <w:ind w:right="0" w:left="144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 cred ca putem aduce imbunatatiri semnificative performantei (in plus durata unui concurs este destul de mare, deoarece implica mai multe probe si perioade in care juratii voteaza, astfel ca timpul castigat prin imbunatatirea transmiterii informatiilor intre server si endpoint-uri este neglijabil in comparatie cu durata efectiva a concursului).</w:t>
      </w:r>
    </w:p>
    <w:p>
      <w:pPr>
        <w:spacing w:before="0" w:after="160" w:line="259"/>
        <w:ind w:right="0" w:left="0" w:firstLine="0"/>
        <w:jc w:val="left"/>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7">
    <w:abstractNumId w:val="144"/>
  </w:num>
  <w:num w:numId="9">
    <w:abstractNumId w:val="138"/>
  </w:num>
  <w:num w:numId="11">
    <w:abstractNumId w:val="132"/>
  </w:num>
  <w:num w:numId="13">
    <w:abstractNumId w:val="126"/>
  </w:num>
  <w:num w:numId="15">
    <w:abstractNumId w:val="120"/>
  </w:num>
  <w:num w:numId="17">
    <w:abstractNumId w:val="114"/>
  </w:num>
  <w:num w:numId="21">
    <w:abstractNumId w:val="108"/>
  </w:num>
  <w:num w:numId="23">
    <w:abstractNumId w:val="102"/>
  </w:num>
  <w:num w:numId="25">
    <w:abstractNumId w:val="96"/>
  </w:num>
  <w:num w:numId="27">
    <w:abstractNumId w:val="90"/>
  </w:num>
  <w:num w:numId="31">
    <w:abstractNumId w:val="84"/>
  </w:num>
  <w:num w:numId="33">
    <w:abstractNumId w:val="78"/>
  </w:num>
  <w:num w:numId="35">
    <w:abstractNumId w:val="72"/>
  </w:num>
  <w:num w:numId="39">
    <w:abstractNumId w:val="66"/>
  </w:num>
  <w:num w:numId="41">
    <w:abstractNumId w:val="60"/>
  </w:num>
  <w:num w:numId="43">
    <w:abstractNumId w:val="54"/>
  </w:num>
  <w:num w:numId="45">
    <w:abstractNumId w:val="48"/>
  </w:num>
  <w:num w:numId="49">
    <w:abstractNumId w:val="42"/>
  </w:num>
  <w:num w:numId="59">
    <w:abstractNumId w:val="36"/>
  </w:num>
  <w:num w:numId="61">
    <w:abstractNumId w:val="30"/>
  </w:num>
  <w:num w:numId="73">
    <w:abstractNumId w:val="24"/>
  </w:num>
  <w:num w:numId="76">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