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  <Override PartName="/word/footnotes.xml" ContentType="application/vnd.openxmlformats-officedocument.wordprocessingml.footnot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621E790F" w:rsidP="75916D53" w:rsidRDefault="621E790F" w14:paraId="6CEC7484" w14:textId="4AA3D935">
      <w:pPr>
        <w:pStyle w:val="Normal"/>
        <w:bidi w:val="0"/>
        <w:ind w:left="0"/>
        <w:jc w:val="left"/>
        <w:rPr>
          <w:b w:val="1"/>
          <w:bCs w:val="1"/>
          <w:i w:val="1"/>
          <w:iCs w:val="1"/>
          <w:sz w:val="40"/>
          <w:szCs w:val="40"/>
        </w:rPr>
      </w:pPr>
      <w:r w:rsidRPr="75916D53" w:rsidR="621E790F">
        <w:rPr>
          <w:b w:val="1"/>
          <w:bCs w:val="1"/>
          <w:i w:val="1"/>
          <w:iCs w:val="1"/>
          <w:sz w:val="40"/>
          <w:szCs w:val="40"/>
        </w:rPr>
        <w:t xml:space="preserve">          </w:t>
      </w:r>
    </w:p>
    <w:p w:rsidR="269E8A26" w:rsidP="269E8A26" w:rsidRDefault="269E8A26" w14:paraId="5683FD4B" w14:textId="7915AE4D">
      <w:pPr>
        <w:pStyle w:val="Normal"/>
        <w:bidi w:val="0"/>
        <w:ind w:left="0"/>
        <w:jc w:val="left"/>
        <w:rPr>
          <w:b w:val="1"/>
          <w:bCs w:val="1"/>
          <w:i w:val="1"/>
          <w:iCs w:val="1"/>
          <w:sz w:val="40"/>
          <w:szCs w:val="40"/>
        </w:rPr>
      </w:pPr>
    </w:p>
    <w:p w:rsidR="621E790F" w:rsidP="269E8A26" w:rsidRDefault="621E790F" w14:paraId="5E55E6DB" w14:textId="37D6106A">
      <w:pPr>
        <w:pStyle w:val="Normal"/>
        <w:bidi w:val="0"/>
        <w:ind w:left="0"/>
        <w:jc w:val="center"/>
        <w:rPr>
          <w:rFonts w:ascii="Times New Roman" w:hAnsi="Times New Roman" w:eastAsia="Times New Roman" w:cs="Times New Roman"/>
          <w:b w:val="1"/>
          <w:bCs w:val="1"/>
          <w:i w:val="1"/>
          <w:iCs w:val="1"/>
          <w:sz w:val="48"/>
          <w:szCs w:val="48"/>
        </w:rPr>
      </w:pPr>
      <w:r w:rsidRPr="269E8A26" w:rsidR="621E790F">
        <w:rPr>
          <w:b w:val="1"/>
          <w:bCs w:val="1"/>
          <w:i w:val="1"/>
          <w:iCs w:val="1"/>
          <w:sz w:val="40"/>
          <w:szCs w:val="40"/>
        </w:rPr>
        <w:t xml:space="preserve">             </w:t>
      </w:r>
      <w:r w:rsidRPr="269E8A26" w:rsidR="621E790F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48"/>
          <w:szCs w:val="48"/>
        </w:rPr>
        <w:t xml:space="preserve"> Sistema de </w:t>
      </w:r>
      <w:r w:rsidRPr="269E8A26" w:rsidR="6F6AA684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48"/>
          <w:szCs w:val="48"/>
        </w:rPr>
        <w:t>catálogo</w:t>
      </w:r>
      <w:r w:rsidRPr="269E8A26" w:rsidR="621E790F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48"/>
          <w:szCs w:val="48"/>
        </w:rPr>
        <w:t xml:space="preserve"> </w:t>
      </w:r>
      <w:r w:rsidRPr="269E8A26" w:rsidR="05B3C4D3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48"/>
          <w:szCs w:val="48"/>
        </w:rPr>
        <w:t>Star Geek</w:t>
      </w:r>
    </w:p>
    <w:p w:rsidR="20284886" w:rsidP="20284886" w:rsidRDefault="20284886" w14:paraId="1B14D434" w14:textId="758CAFF9">
      <w:pPr>
        <w:pStyle w:val="Normal"/>
        <w:bidi w:val="0"/>
        <w:ind w:left="0"/>
        <w:jc w:val="left"/>
        <w:rPr>
          <w:rFonts w:ascii="Times New Roman" w:hAnsi="Times New Roman" w:eastAsia="Times New Roman" w:cs="Times New Roman"/>
          <w:b w:val="1"/>
          <w:bCs w:val="1"/>
          <w:i w:val="1"/>
          <w:iCs w:val="1"/>
          <w:sz w:val="48"/>
          <w:szCs w:val="48"/>
        </w:rPr>
      </w:pPr>
    </w:p>
    <w:p w:rsidR="621E790F" w:rsidP="20284886" w:rsidRDefault="621E790F" w14:paraId="45506321" w14:textId="29F7B2D2">
      <w:pPr>
        <w:pStyle w:val="Normal"/>
        <w:bidi w:val="0"/>
        <w:jc w:val="left"/>
      </w:pPr>
      <w:r w:rsidR="621E790F">
        <w:rPr/>
        <w:t xml:space="preserve"> </w:t>
      </w:r>
    </w:p>
    <w:p w:rsidR="269E8A26" w:rsidP="269E8A26" w:rsidRDefault="269E8A26" w14:paraId="12CEE999" w14:textId="4A3BBFA0">
      <w:pPr>
        <w:pStyle w:val="Normal"/>
        <w:bidi w:val="0"/>
        <w:jc w:val="left"/>
      </w:pPr>
    </w:p>
    <w:p w:rsidR="269E8A26" w:rsidP="269E8A26" w:rsidRDefault="269E8A26" w14:paraId="35337C40" w14:textId="61D1D225">
      <w:pPr>
        <w:pStyle w:val="Normal"/>
        <w:bidi w:val="0"/>
        <w:jc w:val="left"/>
      </w:pPr>
    </w:p>
    <w:p w:rsidR="2A5F2AEF" w:rsidP="20284886" w:rsidRDefault="2A5F2AEF" w14:paraId="4D6D2240" w14:textId="0E1C2AFA">
      <w:pPr>
        <w:pStyle w:val="Normal"/>
        <w:bidi w:val="0"/>
        <w:jc w:val="center"/>
        <w:rPr>
          <w:rFonts w:ascii="Sitka Text" w:hAnsi="Sitka Text" w:eastAsia="Sitka Text" w:cs="Sitka Text"/>
          <w:sz w:val="54"/>
          <w:szCs w:val="54"/>
        </w:rPr>
      </w:pPr>
      <w:r w:rsidRPr="269E8A26" w:rsidR="2A5F2AEF">
        <w:rPr>
          <w:rFonts w:ascii="Sitka Text" w:hAnsi="Sitka Text" w:eastAsia="Sitka Text" w:cs="Sitka Text"/>
          <w:sz w:val="54"/>
          <w:szCs w:val="54"/>
        </w:rPr>
        <w:t xml:space="preserve">  </w:t>
      </w:r>
      <w:r w:rsidRPr="269E8A26" w:rsidR="2A5F2AEF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54"/>
          <w:szCs w:val="54"/>
        </w:rPr>
        <w:t xml:space="preserve">    </w:t>
      </w:r>
      <w:r w:rsidRPr="269E8A26" w:rsidR="621E790F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54"/>
          <w:szCs w:val="54"/>
        </w:rPr>
        <w:t>Manual de Utilização:</w:t>
      </w:r>
    </w:p>
    <w:p w:rsidR="621E790F" w:rsidP="20284886" w:rsidRDefault="621E790F" w14:paraId="31B4FA32" w14:textId="37B76BC6">
      <w:pPr>
        <w:pStyle w:val="Normal"/>
        <w:bidi w:val="0"/>
        <w:jc w:val="left"/>
      </w:pPr>
      <w:r w:rsidR="621E790F">
        <w:rPr/>
        <w:t xml:space="preserve"> </w:t>
      </w:r>
    </w:p>
    <w:p w:rsidR="621E790F" w:rsidP="20284886" w:rsidRDefault="621E790F" w14:paraId="535AF27B" w14:textId="4D6455D4">
      <w:pPr>
        <w:pStyle w:val="Normal"/>
        <w:bidi w:val="0"/>
        <w:ind w:left="0"/>
        <w:jc w:val="center"/>
        <w:rPr>
          <w:sz w:val="24"/>
          <w:szCs w:val="24"/>
        </w:rPr>
      </w:pPr>
      <w:r w:rsidRPr="7470134B" w:rsidR="621E790F">
        <w:rPr>
          <w:sz w:val="24"/>
          <w:szCs w:val="24"/>
        </w:rPr>
        <w:t xml:space="preserve">Sistema </w:t>
      </w:r>
      <w:r w:rsidRPr="7470134B" w:rsidR="41048076">
        <w:rPr>
          <w:sz w:val="24"/>
          <w:szCs w:val="24"/>
        </w:rPr>
        <w:t>Star geek</w:t>
      </w:r>
      <w:r w:rsidRPr="7470134B" w:rsidR="621E790F">
        <w:rPr>
          <w:sz w:val="24"/>
          <w:szCs w:val="24"/>
        </w:rPr>
        <w:t>, para catalogar, filmes, series, livros e músicas d</w:t>
      </w:r>
      <w:r w:rsidRPr="7470134B" w:rsidR="5E2B120A">
        <w:rPr>
          <w:sz w:val="24"/>
          <w:szCs w:val="24"/>
        </w:rPr>
        <w:t>e</w:t>
      </w:r>
    </w:p>
    <w:p w:rsidR="621E790F" w:rsidP="20284886" w:rsidRDefault="621E790F" w14:paraId="1FABC76E" w14:textId="56525522">
      <w:pPr>
        <w:pStyle w:val="Normal"/>
        <w:bidi w:val="0"/>
        <w:jc w:val="center"/>
        <w:rPr>
          <w:sz w:val="24"/>
          <w:szCs w:val="24"/>
        </w:rPr>
      </w:pPr>
      <w:r w:rsidRPr="7470134B" w:rsidR="621E790F">
        <w:rPr>
          <w:sz w:val="24"/>
          <w:szCs w:val="24"/>
        </w:rPr>
        <w:t xml:space="preserve">clientes da </w:t>
      </w:r>
      <w:r w:rsidRPr="7470134B" w:rsidR="34376C02">
        <w:rPr>
          <w:sz w:val="24"/>
          <w:szCs w:val="24"/>
        </w:rPr>
        <w:t>Star Geek</w:t>
      </w:r>
    </w:p>
    <w:p w:rsidR="621E790F" w:rsidP="20284886" w:rsidRDefault="621E790F" w14:paraId="50079A2A" w14:textId="5D4DEC09">
      <w:pPr>
        <w:pStyle w:val="Normal"/>
        <w:bidi w:val="0"/>
        <w:jc w:val="center"/>
        <w:rPr>
          <w:sz w:val="32"/>
          <w:szCs w:val="32"/>
        </w:rPr>
      </w:pPr>
      <w:r w:rsidRPr="20284886" w:rsidR="621E790F">
        <w:rPr>
          <w:sz w:val="32"/>
          <w:szCs w:val="32"/>
        </w:rPr>
        <w:t xml:space="preserve"> </w:t>
      </w:r>
      <w:r w:rsidRPr="20284886" w:rsidR="01D667FD">
        <w:rPr>
          <w:sz w:val="32"/>
          <w:szCs w:val="32"/>
        </w:rPr>
        <w:t xml:space="preserve">   </w:t>
      </w:r>
    </w:p>
    <w:p w:rsidR="20284886" w:rsidP="20284886" w:rsidRDefault="20284886" w14:paraId="7BB76734" w14:textId="0F101BC5">
      <w:pPr>
        <w:pStyle w:val="Normal"/>
        <w:bidi w:val="0"/>
        <w:jc w:val="center"/>
        <w:rPr>
          <w:sz w:val="32"/>
          <w:szCs w:val="32"/>
        </w:rPr>
      </w:pPr>
    </w:p>
    <w:p w:rsidR="20284886" w:rsidP="20284886" w:rsidRDefault="20284886" w14:paraId="1404A82B" w14:textId="7D02A479">
      <w:pPr>
        <w:pStyle w:val="Normal"/>
        <w:bidi w:val="0"/>
        <w:jc w:val="center"/>
        <w:rPr>
          <w:sz w:val="32"/>
          <w:szCs w:val="32"/>
        </w:rPr>
      </w:pPr>
    </w:p>
    <w:p w:rsidR="20284886" w:rsidP="20284886" w:rsidRDefault="20284886" w14:paraId="566C71D1" w14:textId="7117FEDB">
      <w:pPr>
        <w:pStyle w:val="Normal"/>
        <w:bidi w:val="0"/>
        <w:jc w:val="center"/>
        <w:rPr>
          <w:sz w:val="32"/>
          <w:szCs w:val="32"/>
        </w:rPr>
      </w:pPr>
    </w:p>
    <w:p w:rsidR="01D667FD" w:rsidP="20284886" w:rsidRDefault="01D667FD" w14:paraId="53D53002" w14:textId="4C2A587D">
      <w:pPr>
        <w:pStyle w:val="Normal"/>
        <w:bidi w:val="0"/>
        <w:jc w:val="center"/>
        <w:rPr>
          <w:sz w:val="32"/>
          <w:szCs w:val="32"/>
        </w:rPr>
      </w:pPr>
      <w:r w:rsidRPr="20284886" w:rsidR="01D667FD">
        <w:rPr>
          <w:sz w:val="32"/>
          <w:szCs w:val="32"/>
        </w:rPr>
        <w:t xml:space="preserve"> </w:t>
      </w:r>
    </w:p>
    <w:p w:rsidR="20284886" w:rsidP="20284886" w:rsidRDefault="20284886" w14:paraId="74DE2A63" w14:textId="1A02AC2D">
      <w:pPr>
        <w:pStyle w:val="Normal"/>
        <w:bidi w:val="0"/>
        <w:jc w:val="left"/>
      </w:pPr>
    </w:p>
    <w:p w:rsidR="20284886" w:rsidP="20284886" w:rsidRDefault="20284886" w14:paraId="7CB67930" w14:textId="2FD1FA07">
      <w:pPr>
        <w:pStyle w:val="Normal"/>
        <w:bidi w:val="0"/>
        <w:jc w:val="left"/>
      </w:pPr>
    </w:p>
    <w:p w:rsidR="3C4E54F1" w:rsidP="20284886" w:rsidRDefault="3C4E54F1" w14:paraId="25D59B12" w14:textId="37BE6DA9">
      <w:pPr>
        <w:pStyle w:val="Normal"/>
        <w:bidi w:val="0"/>
        <w:jc w:val="left"/>
      </w:pPr>
      <w:r w:rsidR="3C4E54F1">
        <w:rPr/>
        <w:t xml:space="preserve">   </w:t>
      </w:r>
    </w:p>
    <w:p w:rsidR="3C4E54F1" w:rsidP="20284886" w:rsidRDefault="3C4E54F1" w14:paraId="0B371501" w14:textId="4EEDB897">
      <w:pPr>
        <w:pStyle w:val="Normal"/>
        <w:bidi w:val="0"/>
        <w:jc w:val="center"/>
        <w:rPr>
          <w:rFonts w:ascii="Sitka Heading" w:hAnsi="Sitka Heading" w:eastAsia="Sitka Heading" w:cs="Sitka Heading"/>
          <w:sz w:val="28"/>
          <w:szCs w:val="28"/>
        </w:rPr>
      </w:pPr>
      <w:r w:rsidR="3C4E54F1">
        <w:rPr/>
        <w:t xml:space="preserve">                                                                                                           </w:t>
      </w:r>
      <w:r w:rsidRPr="5771E973" w:rsidR="3C4E54F1">
        <w:rPr>
          <w:sz w:val="32"/>
          <w:szCs w:val="32"/>
        </w:rPr>
        <w:t>D</w:t>
      </w:r>
      <w:r w:rsidRPr="5771E973" w:rsidR="3C4E54F1">
        <w:rPr>
          <w:rFonts w:ascii="Sitka Heading" w:hAnsi="Sitka Heading" w:eastAsia="Sitka Heading" w:cs="Sitka Heading"/>
          <w:sz w:val="28"/>
          <w:szCs w:val="28"/>
        </w:rPr>
        <w:t xml:space="preserve">esenvolvido por: </w:t>
      </w:r>
      <w:r w:rsidRPr="5771E973" w:rsidR="3C4E54F1">
        <w:rPr>
          <w:rFonts w:ascii="Sitka Heading" w:hAnsi="Sitka Heading" w:eastAsia="Sitka Heading" w:cs="Sitka Heading"/>
          <w:sz w:val="28"/>
          <w:szCs w:val="28"/>
        </w:rPr>
        <w:t xml:space="preserve"> Lívia Mota</w:t>
      </w:r>
    </w:p>
    <w:p w:rsidR="06758666" w:rsidP="75916D53" w:rsidRDefault="06758666" w14:paraId="3E3C0073" w14:textId="5C4CED92">
      <w:pPr>
        <w:pStyle w:val="Normal"/>
        <w:bidi w:val="0"/>
        <w:jc w:val="center"/>
        <w:rPr>
          <w:rFonts w:ascii="Sitka Heading" w:hAnsi="Sitka Heading" w:eastAsia="Sitka Heading" w:cs="Sitka Heading"/>
          <w:sz w:val="28"/>
          <w:szCs w:val="28"/>
        </w:rPr>
      </w:pPr>
    </w:p>
    <w:p w:rsidR="0FA7D83D" w:rsidP="487E603A" w:rsidRDefault="0FA7D83D" w14:paraId="6970179B" w14:textId="272151B5">
      <w:pPr>
        <w:pStyle w:val="Heading1"/>
        <w:bidi w:val="0"/>
        <w:rPr>
          <w:rFonts w:ascii="Bahnschrift" w:hAnsi="Bahnschrift" w:eastAsia="Bahnschrift" w:cs="Bahnschrift"/>
          <w:sz w:val="40"/>
          <w:szCs w:val="40"/>
        </w:rPr>
      </w:pPr>
      <w:r w:rsidRPr="487E603A" w:rsidR="0FA7D83D">
        <w:rPr>
          <w:rFonts w:ascii="Bahnschrift" w:hAnsi="Bahnschrift" w:eastAsia="Bahnschrift" w:cs="Bahnschrift"/>
          <w:sz w:val="40"/>
          <w:szCs w:val="40"/>
        </w:rPr>
        <w:t>Sumário</w:t>
      </w:r>
    </w:p>
    <w:p w:rsidR="0FA7D83D" w:rsidP="231A5D3F" w:rsidRDefault="0FA7D83D" w14:paraId="6CF2315E" w14:textId="4980A39E">
      <w:pPr>
        <w:pStyle w:val="Heading2"/>
        <w:rPr>
          <w:rFonts w:ascii="Bahnschrift" w:hAnsi="Bahnschrift" w:eastAsia="Bahnschrift" w:cs="Bahnschrift"/>
        </w:rPr>
      </w:pPr>
      <w:r w:rsidR="0FA7D83D">
        <w:rPr/>
        <w:t>1-Cadastro do cliente                                                                          1</w:t>
      </w:r>
    </w:p>
    <w:p w:rsidR="487E603A" w:rsidP="4288C8C4" w:rsidRDefault="487E603A" w14:paraId="6D284A7D" w14:textId="012A8BE9">
      <w:pPr>
        <w:pStyle w:val="Heading2"/>
        <w:bidi w:val="0"/>
      </w:pPr>
      <w:r w:rsidR="0FA7D83D">
        <w:rPr/>
        <w:t xml:space="preserve">2-Login   </w:t>
      </w:r>
      <w:r w:rsidR="720F8DC0">
        <w:rPr/>
        <w:t xml:space="preserve">                                                                                                2</w:t>
      </w:r>
    </w:p>
    <w:p w:rsidR="487E603A" w:rsidP="4288C8C4" w:rsidRDefault="487E603A" w14:paraId="3587D31F" w14:textId="2B6C334D">
      <w:pPr>
        <w:pStyle w:val="Heading2"/>
        <w:bidi w:val="0"/>
      </w:pPr>
      <w:r w:rsidR="720F8DC0">
        <w:rPr/>
        <w:t>3-Catálogo</w:t>
      </w:r>
      <w:r w:rsidR="0FA7D83D">
        <w:rPr/>
        <w:t xml:space="preserve">    </w:t>
      </w:r>
      <w:r w:rsidR="200DD495">
        <w:rPr/>
        <w:t xml:space="preserve">                                                                                         3</w:t>
      </w:r>
      <w:r w:rsidR="0FA7D83D">
        <w:rPr/>
        <w:t xml:space="preserve">  </w:t>
      </w:r>
      <w:r w:rsidR="14790D94">
        <w:rPr/>
        <w:t xml:space="preserve">    </w:t>
      </w:r>
    </w:p>
    <w:p w:rsidR="487E603A" w:rsidP="4288C8C4" w:rsidRDefault="487E603A" w14:paraId="5E2F030C" w14:textId="7B56E074">
      <w:pPr>
        <w:pStyle w:val="Heading2"/>
        <w:bidi w:val="0"/>
      </w:pPr>
      <w:r w:rsidR="3CE80420">
        <w:rPr/>
        <w:t>4-Cadastro do item                                                                              4</w:t>
      </w:r>
      <w:r w:rsidR="14790D94">
        <w:rPr/>
        <w:t xml:space="preserve">       </w:t>
      </w:r>
    </w:p>
    <w:p w:rsidR="487E603A" w:rsidP="4288C8C4" w:rsidRDefault="487E603A" w14:paraId="48CAA273" w14:textId="28CEFA68">
      <w:pPr>
        <w:pStyle w:val="Heading2"/>
        <w:bidi w:val="0"/>
      </w:pPr>
      <w:r w:rsidR="4F6794EC">
        <w:rPr/>
        <w:t>5-</w:t>
      </w:r>
      <w:r w:rsidR="14790D94">
        <w:rPr/>
        <w:t xml:space="preserve">                                          </w:t>
      </w:r>
      <w:r w:rsidR="0FA7D83D">
        <w:rPr/>
        <w:t xml:space="preserve">                                                                            </w:t>
      </w:r>
      <w:r w:rsidR="485DE8B4">
        <w:rPr/>
        <w:t xml:space="preserve">             </w:t>
      </w:r>
    </w:p>
    <w:p w:rsidR="485DE8B4" w:rsidP="487E603A" w:rsidRDefault="485DE8B4" w14:paraId="575E34AB" w14:textId="380545F0">
      <w:pPr>
        <w:pStyle w:val="Heading1"/>
        <w:bidi w:val="0"/>
      </w:pPr>
      <w:r w:rsidR="485DE8B4">
        <w:rPr/>
        <w:t>1-Cadastro do Cliente</w:t>
      </w:r>
    </w:p>
    <w:p w:rsidR="485DE8B4" w:rsidP="487E603A" w:rsidRDefault="485DE8B4" w14:paraId="19DF1045" w14:textId="033545F7">
      <w:pPr>
        <w:pStyle w:val="Normal"/>
      </w:pPr>
      <w:r w:rsidR="26DF3F76">
        <w:drawing>
          <wp:inline wp14:editId="66CFA402" wp14:anchorId="0E3DF561">
            <wp:extent cx="4572000" cy="3743325"/>
            <wp:effectExtent l="0" t="0" r="0" b="0"/>
            <wp:docPr id="15724109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17789c09904c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F67A93" w:rsidP="4288C8C4" w:rsidRDefault="11F67A93" w14:paraId="08A83291" w14:textId="75DD06F0">
      <w:pPr>
        <w:pStyle w:val="Normal"/>
        <w:bidi w:val="0"/>
        <w:rPr>
          <w:rFonts w:ascii="Calibri" w:hAnsi="Calibri" w:eastAsia="Calibri" w:cs="Calibri"/>
          <w:noProof w:val="0"/>
          <w:sz w:val="26"/>
          <w:szCs w:val="26"/>
          <w:lang w:val="pt-BR"/>
        </w:rPr>
      </w:pPr>
      <w:r w:rsidRPr="4288C8C4" w:rsidR="292CC855">
        <w:rPr>
          <w:i w:val="1"/>
          <w:iCs w:val="1"/>
          <w:sz w:val="16"/>
          <w:szCs w:val="16"/>
        </w:rPr>
        <w:t>Figura 1</w:t>
      </w:r>
      <w:r w:rsidRPr="4288C8C4" w:rsidR="26EB52E3">
        <w:rPr>
          <w:i w:val="1"/>
          <w:iCs w:val="1"/>
          <w:sz w:val="16"/>
          <w:szCs w:val="16"/>
        </w:rPr>
        <w:t>-</w:t>
      </w:r>
      <w:r w:rsidRPr="4288C8C4" w:rsidR="292CC855">
        <w:rPr>
          <w:i w:val="1"/>
          <w:iCs w:val="1"/>
          <w:sz w:val="16"/>
          <w:szCs w:val="16"/>
        </w:rPr>
        <w:t xml:space="preserve"> cadastro do cliente</w:t>
      </w:r>
    </w:p>
    <w:p w:rsidR="11F67A93" w:rsidP="4288C8C4" w:rsidRDefault="11F67A93" w14:paraId="7991E3C6" w14:textId="05270D45">
      <w:pPr>
        <w:pStyle w:val="Normal"/>
        <w:bidi w:val="0"/>
        <w:rPr>
          <w:rFonts w:ascii="Calibri" w:hAnsi="Calibri" w:eastAsia="Calibri" w:cs="Calibri"/>
          <w:noProof w:val="0"/>
          <w:sz w:val="26"/>
          <w:szCs w:val="26"/>
          <w:lang w:val="pt-BR"/>
        </w:rPr>
      </w:pPr>
      <w:r w:rsidRPr="4288C8C4" w:rsidR="11F67A93">
        <w:rPr>
          <w:rFonts w:ascii="Calibri" w:hAnsi="Calibri" w:eastAsia="Calibri" w:cs="Calibri"/>
          <w:noProof w:val="0"/>
          <w:sz w:val="26"/>
          <w:szCs w:val="26"/>
          <w:lang w:val="pt-BR"/>
        </w:rPr>
        <w:t>Essa tela é utilizada para que o cliente faça o seu cadastro, para isso ele deve preencher os</w:t>
      </w:r>
      <w:r w:rsidRPr="4288C8C4" w:rsidR="63725C05">
        <w:rPr>
          <w:rFonts w:ascii="Calibri" w:hAnsi="Calibri" w:eastAsia="Calibri" w:cs="Calibri"/>
          <w:noProof w:val="0"/>
          <w:sz w:val="26"/>
          <w:szCs w:val="26"/>
          <w:lang w:val="pt-BR"/>
        </w:rPr>
        <w:t xml:space="preserve"> </w:t>
      </w:r>
      <w:r w:rsidRPr="4288C8C4" w:rsidR="11F67A93">
        <w:rPr>
          <w:rFonts w:ascii="Calibri" w:hAnsi="Calibri" w:eastAsia="Calibri" w:cs="Calibri"/>
          <w:noProof w:val="0"/>
          <w:sz w:val="26"/>
          <w:szCs w:val="26"/>
          <w:lang w:val="pt-BR"/>
        </w:rPr>
        <w:t>campos:</w:t>
      </w:r>
    </w:p>
    <w:p w:rsidR="11F67A93" w:rsidP="2BF0579F" w:rsidRDefault="11F67A93" w14:paraId="6B576C58" w14:textId="3FA4BB43">
      <w:pPr>
        <w:pStyle w:val="ListParagraph"/>
        <w:numPr>
          <w:ilvl w:val="0"/>
          <w:numId w:val="5"/>
        </w:numPr>
        <w:bidi w:val="0"/>
        <w:rPr>
          <w:rFonts w:ascii="Calibri" w:hAnsi="Calibri" w:eastAsia="Calibri" w:cs="Calibri"/>
          <w:noProof w:val="0"/>
          <w:sz w:val="22"/>
          <w:szCs w:val="22"/>
          <w:lang w:val="pt-BR"/>
        </w:rPr>
      </w:pPr>
      <w:r w:rsidRPr="2BF0579F" w:rsidR="11F67A93">
        <w:rPr>
          <w:rFonts w:ascii="Calibri" w:hAnsi="Calibri" w:eastAsia="Calibri" w:cs="Calibri"/>
          <w:noProof w:val="0"/>
          <w:sz w:val="22"/>
          <w:szCs w:val="22"/>
          <w:lang w:val="pt-BR"/>
        </w:rPr>
        <w:t>Nome</w:t>
      </w:r>
    </w:p>
    <w:p w:rsidR="11F67A93" w:rsidP="2BF0579F" w:rsidRDefault="11F67A93" w14:paraId="32C4B6DC" w14:textId="389D62BA">
      <w:pPr>
        <w:pStyle w:val="ListParagraph"/>
        <w:numPr>
          <w:ilvl w:val="0"/>
          <w:numId w:val="5"/>
        </w:numPr>
        <w:bidi w:val="0"/>
        <w:rPr>
          <w:rFonts w:ascii="Calibri" w:hAnsi="Calibri" w:eastAsia="Calibri" w:cs="Calibri"/>
          <w:noProof w:val="0"/>
          <w:sz w:val="22"/>
          <w:szCs w:val="22"/>
          <w:lang w:val="pt-BR"/>
        </w:rPr>
      </w:pPr>
      <w:r w:rsidRPr="2BF0579F" w:rsidR="11F67A93">
        <w:rPr>
          <w:rFonts w:ascii="Calibri" w:hAnsi="Calibri" w:eastAsia="Calibri" w:cs="Calibri"/>
          <w:noProof w:val="0"/>
          <w:sz w:val="22"/>
          <w:szCs w:val="22"/>
          <w:lang w:val="pt-BR"/>
        </w:rPr>
        <w:t>Email</w:t>
      </w:r>
    </w:p>
    <w:p w:rsidR="2BF0579F" w:rsidP="4288C8C4" w:rsidRDefault="2BF0579F" w14:paraId="4DE797C4" w14:textId="30A34854">
      <w:pPr>
        <w:pStyle w:val="ListParagraph"/>
        <w:numPr>
          <w:ilvl w:val="0"/>
          <w:numId w:val="5"/>
        </w:numPr>
        <w:rPr/>
      </w:pPr>
      <w:r w:rsidRPr="4288C8C4" w:rsidR="11F67A93">
        <w:rPr>
          <w:rFonts w:ascii="Calibri" w:hAnsi="Calibri" w:eastAsia="Calibri" w:cs="Calibri"/>
          <w:noProof w:val="0"/>
          <w:sz w:val="22"/>
          <w:szCs w:val="22"/>
          <w:lang w:val="pt-BR"/>
        </w:rPr>
        <w:t>Senha</w:t>
      </w:r>
    </w:p>
    <w:p w:rsidR="2BF0579F" w:rsidP="4288C8C4" w:rsidRDefault="2BF0579F" w14:paraId="0019EE6D" w14:textId="19A623D4">
      <w:pPr>
        <w:pStyle w:val="Normal"/>
        <w:bidi w:val="0"/>
        <w:ind w:left="0"/>
      </w:pPr>
      <w:r w:rsidRPr="06758666" w:rsidR="11F67A93">
        <w:rPr>
          <w:rFonts w:ascii="Cambria" w:hAnsi="Cambria" w:eastAsia="Cambria" w:cs="Cambria"/>
          <w:noProof w:val="0"/>
          <w:sz w:val="26"/>
          <w:szCs w:val="26"/>
          <w:lang w:val="pt-BR"/>
        </w:rPr>
        <w:t>Posterior ao preenchimento, clicar no botão “Cadastrar “, e se tudo estiver correto o cliente</w:t>
      </w:r>
      <w:r w:rsidRPr="06758666" w:rsidR="0D13248A">
        <w:rPr>
          <w:rFonts w:ascii="Cambria" w:hAnsi="Cambria" w:eastAsia="Cambria" w:cs="Cambria"/>
          <w:noProof w:val="0"/>
          <w:sz w:val="26"/>
          <w:szCs w:val="26"/>
          <w:lang w:val="pt-BR"/>
        </w:rPr>
        <w:t xml:space="preserve"> s </w:t>
      </w:r>
      <w:r w:rsidRPr="06758666" w:rsidR="0D13248A">
        <w:rPr>
          <w:rFonts w:ascii="Cambria" w:hAnsi="Cambria" w:eastAsia="Cambria" w:cs="Cambria"/>
          <w:noProof w:val="0"/>
          <w:sz w:val="26"/>
          <w:szCs w:val="26"/>
          <w:lang w:val="pt-BR"/>
        </w:rPr>
        <w:t xml:space="preserve">será direcionado para a tela de login, se algo estiver errado o sistema alertara o usuário e os </w:t>
      </w:r>
      <w:r w:rsidRPr="06758666" w:rsidR="0D13248A">
        <w:rPr>
          <w:rFonts w:ascii="Cambria" w:hAnsi="Cambria" w:eastAsia="Cambria" w:cs="Cambria"/>
          <w:noProof w:val="0"/>
          <w:sz w:val="26"/>
          <w:szCs w:val="26"/>
          <w:lang w:val="pt-BR"/>
        </w:rPr>
        <w:t xml:space="preserve">mesmo deve fazer as devidas </w:t>
      </w:r>
      <w:r w:rsidRPr="06758666" w:rsidR="50372CDD">
        <w:rPr>
          <w:rFonts w:ascii="Cambria" w:hAnsi="Cambria" w:eastAsia="Cambria" w:cs="Cambria"/>
          <w:noProof w:val="0"/>
          <w:sz w:val="26"/>
          <w:szCs w:val="26"/>
          <w:lang w:val="pt-BR"/>
        </w:rPr>
        <w:t xml:space="preserve">correções. </w:t>
      </w:r>
    </w:p>
    <w:p w:rsidR="2BF0579F" w:rsidP="2BF0579F" w:rsidRDefault="2BF0579F" w14:paraId="087B31D7" w14:textId="3E49A03E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rFonts w:ascii="Cambria" w:hAnsi="Cambria" w:eastAsia="Cambria" w:cs="Cambria"/>
          <w:noProof w:val="0"/>
          <w:sz w:val="26"/>
          <w:szCs w:val="26"/>
          <w:lang w:val="pt-BR"/>
        </w:rPr>
      </w:pPr>
    </w:p>
    <w:p w:rsidR="487E603A" w:rsidP="7470134B" w:rsidRDefault="487E603A" w14:paraId="2958F1C9" w14:textId="2F9A0DA8">
      <w:pPr>
        <w:pStyle w:val="Heading1"/>
        <w:rPr>
          <w:i w:val="1"/>
          <w:iCs w:val="1"/>
          <w:sz w:val="18"/>
          <w:szCs w:val="18"/>
        </w:rPr>
      </w:pPr>
      <w:r w:rsidR="6910D610">
        <w:rPr/>
        <w:t>2- Login</w:t>
      </w:r>
    </w:p>
    <w:p w:rsidR="6910D610" w:rsidP="7470134B" w:rsidRDefault="6910D610" w14:paraId="4AE92223" w14:textId="371E8102">
      <w:pPr>
        <w:pStyle w:val="Normal"/>
      </w:pPr>
      <w:r w:rsidR="6910D610">
        <w:drawing>
          <wp:inline wp14:editId="407C9B4C" wp14:anchorId="4AA1CBD4">
            <wp:extent cx="4171950" cy="3076575"/>
            <wp:effectExtent l="0" t="0" r="0" b="0"/>
            <wp:docPr id="6431833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197cc2e3ec48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7E603A" w:rsidP="7470134B" w:rsidRDefault="487E603A" w14:paraId="7EC6DF02" w14:textId="0AA00210">
      <w:pPr>
        <w:pStyle w:val="Normal"/>
        <w:rPr>
          <w:sz w:val="16"/>
          <w:szCs w:val="16"/>
        </w:rPr>
      </w:pPr>
      <w:r w:rsidRPr="7470134B" w:rsidR="6910D610">
        <w:rPr>
          <w:sz w:val="16"/>
          <w:szCs w:val="16"/>
        </w:rPr>
        <w:t>Figura 2 –Tela de login</w:t>
      </w:r>
    </w:p>
    <w:p w:rsidR="6910D610" w:rsidP="7470134B" w:rsidRDefault="6910D610" w14:paraId="304228E6" w14:textId="2475483C">
      <w:pPr>
        <w:pStyle w:val="Normal"/>
        <w:bidi w:val="0"/>
        <w:rPr>
          <w:rFonts w:ascii="Calibri" w:hAnsi="Calibri" w:eastAsia="Calibri" w:cs="Calibri"/>
          <w:i w:val="0"/>
          <w:iCs w:val="0"/>
          <w:sz w:val="26"/>
          <w:szCs w:val="26"/>
        </w:rPr>
      </w:pPr>
      <w:r w:rsidRPr="7470134B" w:rsidR="6910D610">
        <w:rPr>
          <w:rFonts w:ascii="Calibri" w:hAnsi="Calibri" w:eastAsia="Calibri" w:cs="Calibri"/>
          <w:i w:val="0"/>
          <w:iCs w:val="0"/>
          <w:sz w:val="26"/>
          <w:szCs w:val="26"/>
        </w:rPr>
        <w:t>Nessa tela faremos o login, para estar realizando o login você deverá preencher os seguintes campos com valores validos:</w:t>
      </w:r>
    </w:p>
    <w:p w:rsidR="5948BDC8" w:rsidP="7470134B" w:rsidRDefault="5948BDC8" w14:paraId="263BF33D" w14:textId="0D4B6487">
      <w:pPr>
        <w:pStyle w:val="ListParagraph"/>
        <w:numPr>
          <w:ilvl w:val="0"/>
          <w:numId w:val="7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i w:val="1"/>
          <w:iCs w:val="1"/>
          <w:sz w:val="22"/>
          <w:szCs w:val="22"/>
        </w:rPr>
      </w:pPr>
      <w:r w:rsidRPr="7470134B" w:rsidR="5948BDC8">
        <w:rPr>
          <w:i w:val="1"/>
          <w:iCs w:val="1"/>
          <w:sz w:val="22"/>
          <w:szCs w:val="22"/>
        </w:rPr>
        <w:t>Senha</w:t>
      </w:r>
    </w:p>
    <w:p w:rsidR="6F69335A" w:rsidP="7470134B" w:rsidRDefault="6F69335A" w14:paraId="10462CEB" w14:textId="01650D00">
      <w:pPr>
        <w:pStyle w:val="ListParagraph"/>
        <w:numPr>
          <w:ilvl w:val="0"/>
          <w:numId w:val="7"/>
        </w:numPr>
        <w:bidi w:val="0"/>
        <w:rPr>
          <w:i w:val="0"/>
          <w:iCs w:val="0"/>
          <w:sz w:val="22"/>
          <w:szCs w:val="22"/>
        </w:rPr>
      </w:pPr>
      <w:r w:rsidRPr="7470134B" w:rsidR="6F69335A">
        <w:rPr>
          <w:i w:val="0"/>
          <w:iCs w:val="0"/>
          <w:sz w:val="22"/>
          <w:szCs w:val="22"/>
        </w:rPr>
        <w:t>E-mail</w:t>
      </w:r>
    </w:p>
    <w:p w:rsidR="7470134B" w:rsidP="7470134B" w:rsidRDefault="7470134B" w14:paraId="7A0A604F" w14:textId="5AF2B544">
      <w:pPr>
        <w:pStyle w:val="Normal"/>
        <w:bidi w:val="0"/>
        <w:ind w:left="0"/>
        <w:rPr>
          <w:i w:val="0"/>
          <w:iCs w:val="0"/>
          <w:sz w:val="22"/>
          <w:szCs w:val="22"/>
        </w:rPr>
      </w:pPr>
    </w:p>
    <w:p w:rsidR="7CCC6363" w:rsidP="59C67C96" w:rsidRDefault="7CCC6363" w14:paraId="5B74E5AA" w14:textId="604AE5B1">
      <w:pPr>
        <w:pStyle w:val="Normal"/>
      </w:pPr>
      <w:r w:rsidRPr="59C67C96" w:rsidR="7CCC6363">
        <w:rPr>
          <w:rFonts w:ascii="Cambria" w:hAnsi="Cambria" w:eastAsia="Cambria" w:cs="Cambria"/>
          <w:i w:val="1"/>
          <w:iCs w:val="1"/>
          <w:sz w:val="26"/>
          <w:szCs w:val="26"/>
        </w:rPr>
        <w:t xml:space="preserve">Após os campos preenchidos clique no botão “Cadastrar” e o sistema </w:t>
      </w:r>
      <w:r w:rsidRPr="59C67C96" w:rsidR="7CCC6363">
        <w:rPr>
          <w:rFonts w:ascii="Cambria" w:hAnsi="Cambria" w:eastAsia="Cambria" w:cs="Cambria"/>
          <w:i w:val="1"/>
          <w:iCs w:val="1"/>
          <w:sz w:val="26"/>
          <w:szCs w:val="26"/>
        </w:rPr>
        <w:t>ira</w:t>
      </w:r>
      <w:r w:rsidRPr="59C67C96" w:rsidR="7CCC6363">
        <w:rPr>
          <w:rFonts w:ascii="Cambria" w:hAnsi="Cambria" w:eastAsia="Cambria" w:cs="Cambria"/>
          <w:i w:val="1"/>
          <w:iCs w:val="1"/>
          <w:sz w:val="26"/>
          <w:szCs w:val="26"/>
        </w:rPr>
        <w:t xml:space="preserve"> fazer a verificação de</w:t>
      </w:r>
      <w:r w:rsidRPr="59C67C96" w:rsidR="7B862A56">
        <w:rPr>
          <w:rFonts w:ascii="Cambria" w:hAnsi="Cambria" w:eastAsia="Cambria" w:cs="Cambria"/>
          <w:i w:val="1"/>
          <w:iCs w:val="1"/>
          <w:sz w:val="26"/>
          <w:szCs w:val="26"/>
        </w:rPr>
        <w:t xml:space="preserve"> </w:t>
      </w:r>
      <w:r w:rsidRPr="59C67C96" w:rsidR="7CCC6363">
        <w:rPr>
          <w:rFonts w:ascii="Cambria" w:hAnsi="Cambria" w:eastAsia="Cambria" w:cs="Cambria"/>
          <w:i w:val="1"/>
          <w:iCs w:val="1"/>
          <w:sz w:val="26"/>
          <w:szCs w:val="26"/>
        </w:rPr>
        <w:t xml:space="preserve">se os dados estiverem corretos o sistema redirecionará o usuário para </w:t>
      </w:r>
      <w:r w:rsidRPr="59C67C96" w:rsidR="3E0747D9">
        <w:rPr>
          <w:rFonts w:ascii="Cambria" w:hAnsi="Cambria" w:eastAsia="Cambria" w:cs="Cambria"/>
          <w:i w:val="1"/>
          <w:iCs w:val="1"/>
          <w:sz w:val="26"/>
          <w:szCs w:val="26"/>
        </w:rPr>
        <w:t>página</w:t>
      </w:r>
      <w:r w:rsidRPr="59C67C96" w:rsidR="7CCC6363">
        <w:rPr>
          <w:rFonts w:ascii="Cambria" w:hAnsi="Cambria" w:eastAsia="Cambria" w:cs="Cambria"/>
          <w:i w:val="1"/>
          <w:iCs w:val="1"/>
          <w:sz w:val="26"/>
          <w:szCs w:val="26"/>
        </w:rPr>
        <w:t xml:space="preserve"> de </w:t>
      </w:r>
      <w:r w:rsidRPr="59C67C96" w:rsidR="013349FF">
        <w:rPr>
          <w:rFonts w:ascii="Cambria" w:hAnsi="Cambria" w:eastAsia="Cambria" w:cs="Cambria"/>
          <w:i w:val="1"/>
          <w:iCs w:val="1"/>
          <w:sz w:val="26"/>
          <w:szCs w:val="26"/>
        </w:rPr>
        <w:t>catálogo</w:t>
      </w:r>
      <w:r w:rsidRPr="59C67C96" w:rsidR="7CCC6363">
        <w:rPr>
          <w:rFonts w:ascii="Cambria" w:hAnsi="Cambria" w:eastAsia="Cambria" w:cs="Cambria"/>
          <w:i w:val="1"/>
          <w:iCs w:val="1"/>
          <w:sz w:val="26"/>
          <w:szCs w:val="26"/>
        </w:rPr>
        <w:t>, caso</w:t>
      </w:r>
      <w:r w:rsidRPr="59C67C96" w:rsidR="51CA0A08">
        <w:rPr>
          <w:rFonts w:ascii="Cambria" w:hAnsi="Cambria" w:eastAsia="Cambria" w:cs="Cambria"/>
          <w:i w:val="1"/>
          <w:iCs w:val="1"/>
          <w:sz w:val="26"/>
          <w:szCs w:val="26"/>
        </w:rPr>
        <w:t xml:space="preserve"> contrário</w:t>
      </w:r>
      <w:r w:rsidRPr="59C67C96" w:rsidR="7CCC6363">
        <w:rPr>
          <w:rFonts w:ascii="Cambria" w:hAnsi="Cambria" w:eastAsia="Cambria" w:cs="Cambria"/>
          <w:i w:val="1"/>
          <w:iCs w:val="1"/>
          <w:sz w:val="26"/>
          <w:szCs w:val="26"/>
        </w:rPr>
        <w:t xml:space="preserve"> irá exibir um alerta para que o usuário verifique os dados informados</w:t>
      </w:r>
      <w:r w:rsidRPr="59C67C96" w:rsidR="17B98DFA">
        <w:rPr>
          <w:rFonts w:ascii="Cambria" w:hAnsi="Cambria" w:eastAsia="Cambria" w:cs="Cambria"/>
          <w:i w:val="1"/>
          <w:iCs w:val="1"/>
          <w:sz w:val="26"/>
          <w:szCs w:val="26"/>
        </w:rPr>
        <w:t>.</w:t>
      </w:r>
    </w:p>
    <w:p w:rsidR="59C67C96" w:rsidP="59C67C96" w:rsidRDefault="59C67C96" w14:paraId="1EF28174" w14:textId="207654F8">
      <w:pPr>
        <w:pStyle w:val="Normal"/>
      </w:pPr>
    </w:p>
    <w:p w:rsidR="59C67C96" w:rsidP="59C67C96" w:rsidRDefault="59C67C96" w14:paraId="20F1DE7F" w14:textId="1533E55C">
      <w:pPr>
        <w:pStyle w:val="Normal"/>
      </w:pPr>
    </w:p>
    <w:p w:rsidR="59C67C96" w:rsidP="59C67C96" w:rsidRDefault="59C67C96" w14:paraId="5920FD1D" w14:textId="1842DFB8">
      <w:pPr>
        <w:pStyle w:val="Normal"/>
      </w:pPr>
    </w:p>
    <w:p w:rsidR="59C67C96" w:rsidP="59C67C96" w:rsidRDefault="59C67C96" w14:paraId="020FC4D0" w14:textId="731D3E35">
      <w:pPr>
        <w:pStyle w:val="Normal"/>
      </w:pPr>
    </w:p>
    <w:p w:rsidR="7E7902B8" w:rsidP="7E7902B8" w:rsidRDefault="7E7902B8" w14:paraId="4DD215B1" w14:textId="05798E9E">
      <w:pPr>
        <w:pStyle w:val="Normal"/>
      </w:pPr>
    </w:p>
    <w:p w:rsidR="7E7902B8" w:rsidP="7E7902B8" w:rsidRDefault="7E7902B8" w14:paraId="0033E304" w14:textId="2B519516">
      <w:pPr>
        <w:pStyle w:val="Normal"/>
      </w:pPr>
    </w:p>
    <w:p w:rsidR="7E7902B8" w:rsidP="7E7902B8" w:rsidRDefault="7E7902B8" w14:paraId="63C8AEE7" w14:textId="22A53339">
      <w:pPr>
        <w:pStyle w:val="Normal"/>
      </w:pPr>
    </w:p>
    <w:p w:rsidR="7E7902B8" w:rsidP="231A5D3F" w:rsidRDefault="7E7902B8" w14:paraId="14A93511" w14:textId="550047DC">
      <w:pPr>
        <w:pStyle w:val="Heading1"/>
      </w:pPr>
      <w:r w:rsidR="4F97952A">
        <w:rPr/>
        <w:t xml:space="preserve">3- </w:t>
      </w:r>
      <w:r w:rsidR="4F97952A">
        <w:rPr/>
        <w:t>Catálogo</w:t>
      </w:r>
    </w:p>
    <w:p w:rsidR="38293DF7" w:rsidP="231A5D3F" w:rsidRDefault="38293DF7" w14:paraId="46914EA8" w14:textId="57E053C5">
      <w:pPr>
        <w:pStyle w:val="Normal"/>
      </w:pPr>
      <w:r w:rsidR="38293DF7">
        <w:drawing>
          <wp:inline wp14:editId="5149C5F1" wp14:anchorId="457E3D97">
            <wp:extent cx="4286250" cy="4572000"/>
            <wp:effectExtent l="0" t="0" r="0" b="0"/>
            <wp:docPr id="11695833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9a72af152e4a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13510C" w:rsidP="231A5D3F" w:rsidRDefault="0B13510C" w14:paraId="375D2BB2" w14:textId="73D901D7">
      <w:pPr>
        <w:pStyle w:val="Normal"/>
        <w:rPr>
          <w:sz w:val="16"/>
          <w:szCs w:val="16"/>
        </w:rPr>
      </w:pPr>
      <w:r w:rsidRPr="231A5D3F" w:rsidR="0B13510C">
        <w:rPr>
          <w:sz w:val="16"/>
          <w:szCs w:val="16"/>
        </w:rPr>
        <w:t>Figura 3 - catálogo</w:t>
      </w:r>
    </w:p>
    <w:p w:rsidR="3127505E" w:rsidP="231A5D3F" w:rsidRDefault="3127505E" w14:paraId="0AF762C7" w14:textId="34E75688">
      <w:pPr>
        <w:pStyle w:val="Normal"/>
        <w:rPr>
          <w:sz w:val="32"/>
          <w:szCs w:val="32"/>
        </w:rPr>
      </w:pPr>
      <w:r w:rsidRPr="231A5D3F" w:rsidR="3127505E">
        <w:rPr>
          <w:sz w:val="32"/>
          <w:szCs w:val="32"/>
        </w:rPr>
        <w:t>Nessa tela</w:t>
      </w:r>
      <w:r w:rsidRPr="231A5D3F" w:rsidR="3127505E">
        <w:rPr>
          <w:sz w:val="32"/>
          <w:szCs w:val="32"/>
        </w:rPr>
        <w:t xml:space="preserve"> o usuário deve clicar no botão “Cadastre seu </w:t>
      </w:r>
      <w:r w:rsidRPr="231A5D3F" w:rsidR="378DE6C2">
        <w:rPr>
          <w:sz w:val="32"/>
          <w:szCs w:val="32"/>
        </w:rPr>
        <w:t>título”</w:t>
      </w:r>
      <w:r w:rsidRPr="231A5D3F" w:rsidR="2C37E6E8">
        <w:rPr>
          <w:sz w:val="32"/>
          <w:szCs w:val="32"/>
        </w:rPr>
        <w:t>,</w:t>
      </w:r>
      <w:r w:rsidRPr="231A5D3F" w:rsidR="378DE6C2">
        <w:rPr>
          <w:sz w:val="32"/>
          <w:szCs w:val="32"/>
        </w:rPr>
        <w:t xml:space="preserve"> e será direcionado para </w:t>
      </w:r>
      <w:r w:rsidRPr="231A5D3F" w:rsidR="4F1EA828">
        <w:rPr>
          <w:sz w:val="32"/>
          <w:szCs w:val="32"/>
        </w:rPr>
        <w:t>uma página</w:t>
      </w:r>
      <w:r w:rsidRPr="231A5D3F" w:rsidR="2572246F">
        <w:rPr>
          <w:sz w:val="32"/>
          <w:szCs w:val="32"/>
        </w:rPr>
        <w:t xml:space="preserve"> de cadastrar item:</w:t>
      </w:r>
    </w:p>
    <w:p w:rsidR="4240A61A" w:rsidP="231A5D3F" w:rsidRDefault="4240A61A" w14:paraId="1C9D9022" w14:textId="1C480F7C">
      <w:pPr>
        <w:pStyle w:val="Normal"/>
      </w:pPr>
      <w:r w:rsidR="4240A61A">
        <w:drawing>
          <wp:inline wp14:editId="22537751" wp14:anchorId="0B2FB8CA">
            <wp:extent cx="4572000" cy="1619250"/>
            <wp:effectExtent l="0" t="0" r="0" b="0"/>
            <wp:docPr id="11335485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cf1443d5db4a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7C8B12" w:rsidP="231A5D3F" w:rsidRDefault="1D7C8B12" w14:paraId="22E1C953" w14:textId="55602D43">
      <w:pPr>
        <w:pStyle w:val="Normal"/>
        <w:rPr>
          <w:sz w:val="16"/>
          <w:szCs w:val="16"/>
        </w:rPr>
      </w:pPr>
      <w:r w:rsidRPr="231A5D3F" w:rsidR="1D7C8B12">
        <w:rPr>
          <w:sz w:val="16"/>
          <w:szCs w:val="16"/>
        </w:rPr>
        <w:t>Figura 4 –cadastrar item</w:t>
      </w:r>
    </w:p>
    <w:p w:rsidR="231A5D3F" w:rsidP="231A5D3F" w:rsidRDefault="231A5D3F" w14:paraId="647A67D9" w14:textId="19A25F86">
      <w:pPr>
        <w:pStyle w:val="Normal"/>
        <w:rPr>
          <w:sz w:val="16"/>
          <w:szCs w:val="16"/>
        </w:rPr>
      </w:pPr>
    </w:p>
    <w:p w:rsidR="377043D4" w:rsidP="231A5D3F" w:rsidRDefault="377043D4" w14:paraId="670432A3" w14:textId="60BA05E1">
      <w:pPr>
        <w:pStyle w:val="Normal"/>
        <w:rPr>
          <w:sz w:val="32"/>
          <w:szCs w:val="32"/>
        </w:rPr>
      </w:pPr>
      <w:r w:rsidRPr="231A5D3F" w:rsidR="377043D4">
        <w:rPr>
          <w:sz w:val="32"/>
          <w:szCs w:val="32"/>
        </w:rPr>
        <w:t xml:space="preserve">Passo1 </w:t>
      </w:r>
      <w:r w:rsidRPr="231A5D3F" w:rsidR="1D7C8B12">
        <w:rPr>
          <w:sz w:val="32"/>
          <w:szCs w:val="32"/>
        </w:rPr>
        <w:t xml:space="preserve">- </w:t>
      </w:r>
      <w:r w:rsidRPr="231A5D3F" w:rsidR="05FEFCE8">
        <w:rPr>
          <w:sz w:val="32"/>
          <w:szCs w:val="32"/>
        </w:rPr>
        <w:t>A</w:t>
      </w:r>
      <w:r w:rsidRPr="231A5D3F" w:rsidR="1D7C8B12">
        <w:rPr>
          <w:sz w:val="32"/>
          <w:szCs w:val="32"/>
        </w:rPr>
        <w:t xml:space="preserve">o clicar no botão “cadastrar item </w:t>
      </w:r>
      <w:r w:rsidRPr="231A5D3F" w:rsidR="60EA263A">
        <w:rPr>
          <w:sz w:val="32"/>
          <w:szCs w:val="32"/>
        </w:rPr>
        <w:t>“,</w:t>
      </w:r>
      <w:r w:rsidRPr="231A5D3F" w:rsidR="1D7C8B12">
        <w:rPr>
          <w:sz w:val="32"/>
          <w:szCs w:val="32"/>
        </w:rPr>
        <w:t xml:space="preserve"> a página </w:t>
      </w:r>
      <w:r w:rsidRPr="231A5D3F" w:rsidR="50CB7069">
        <w:rPr>
          <w:sz w:val="32"/>
          <w:szCs w:val="32"/>
        </w:rPr>
        <w:t>irá</w:t>
      </w:r>
      <w:r w:rsidRPr="231A5D3F" w:rsidR="1D7C8B12">
        <w:rPr>
          <w:sz w:val="32"/>
          <w:szCs w:val="32"/>
        </w:rPr>
        <w:t xml:space="preserve"> </w:t>
      </w:r>
      <w:r w:rsidRPr="231A5D3F" w:rsidR="3DB9103D">
        <w:rPr>
          <w:sz w:val="32"/>
          <w:szCs w:val="32"/>
        </w:rPr>
        <w:t>levá-lo</w:t>
      </w:r>
      <w:r w:rsidRPr="231A5D3F" w:rsidR="139687C8">
        <w:rPr>
          <w:sz w:val="32"/>
          <w:szCs w:val="32"/>
        </w:rPr>
        <w:t xml:space="preserve"> para outra tela:</w:t>
      </w:r>
    </w:p>
    <w:p w:rsidR="139687C8" w:rsidP="231A5D3F" w:rsidRDefault="139687C8" w14:paraId="01D4E378" w14:textId="151E7152">
      <w:pPr>
        <w:pStyle w:val="Normal"/>
      </w:pPr>
      <w:r w:rsidR="139687C8">
        <w:drawing>
          <wp:inline wp14:editId="619894FC" wp14:anchorId="7A3C12E4">
            <wp:extent cx="4572000" cy="2676525"/>
            <wp:effectExtent l="0" t="0" r="0" b="0"/>
            <wp:docPr id="1112461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dd1cc918aa43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9687C8" w:rsidP="231A5D3F" w:rsidRDefault="139687C8" w14:paraId="1993FB79" w14:textId="23C46C32">
      <w:pPr>
        <w:pStyle w:val="Normal"/>
        <w:rPr>
          <w:sz w:val="16"/>
          <w:szCs w:val="16"/>
        </w:rPr>
      </w:pPr>
      <w:r w:rsidRPr="231A5D3F" w:rsidR="139687C8">
        <w:rPr>
          <w:sz w:val="16"/>
          <w:szCs w:val="16"/>
        </w:rPr>
        <w:t>Figura 5</w:t>
      </w:r>
      <w:r w:rsidRPr="231A5D3F" w:rsidR="70A990E9">
        <w:rPr>
          <w:sz w:val="16"/>
          <w:szCs w:val="16"/>
        </w:rPr>
        <w:t xml:space="preserve"> – </w:t>
      </w:r>
      <w:r w:rsidRPr="231A5D3F" w:rsidR="139687C8">
        <w:rPr>
          <w:sz w:val="16"/>
          <w:szCs w:val="16"/>
        </w:rPr>
        <w:t>item</w:t>
      </w:r>
    </w:p>
    <w:p w:rsidR="4E876917" w:rsidP="231A5D3F" w:rsidRDefault="4E876917" w14:paraId="196EA5C9" w14:textId="621F1548">
      <w:pPr>
        <w:pStyle w:val="Normal"/>
        <w:rPr>
          <w:sz w:val="32"/>
          <w:szCs w:val="32"/>
        </w:rPr>
      </w:pPr>
      <w:r w:rsidRPr="231A5D3F" w:rsidR="4E876917">
        <w:rPr>
          <w:sz w:val="32"/>
          <w:szCs w:val="32"/>
        </w:rPr>
        <w:t xml:space="preserve">Nesta tela, o usuário irá cadastrar o item que desejar. Após </w:t>
      </w:r>
      <w:r w:rsidRPr="231A5D3F" w:rsidR="48AFD84E">
        <w:rPr>
          <w:sz w:val="32"/>
          <w:szCs w:val="32"/>
        </w:rPr>
        <w:t>colocar as informações pedidas, o assinante poderá ver o seu item.</w:t>
      </w:r>
    </w:p>
    <w:p w:rsidR="231A5D3F" w:rsidP="231A5D3F" w:rsidRDefault="231A5D3F" w14:paraId="7E308F35" w14:textId="5C97EB5A">
      <w:pPr>
        <w:pStyle w:val="Normal"/>
        <w:rPr>
          <w:sz w:val="32"/>
          <w:szCs w:val="32"/>
        </w:rPr>
      </w:pPr>
    </w:p>
    <w:p w:rsidR="231A5D3F" w:rsidP="231A5D3F" w:rsidRDefault="231A5D3F" w14:paraId="0C6C5A46" w14:textId="5686108A">
      <w:pPr>
        <w:pStyle w:val="Normal"/>
        <w:rPr>
          <w:sz w:val="32"/>
          <w:szCs w:val="32"/>
        </w:rPr>
      </w:pPr>
    </w:p>
    <w:p w:rsidR="231A5D3F" w:rsidP="231A5D3F" w:rsidRDefault="231A5D3F" w14:paraId="728D1C87" w14:textId="47F5F591">
      <w:pPr>
        <w:pStyle w:val="Normal"/>
        <w:rPr>
          <w:sz w:val="32"/>
          <w:szCs w:val="32"/>
        </w:rPr>
      </w:pPr>
    </w:p>
    <w:p w:rsidR="05445837" w:rsidP="231A5D3F" w:rsidRDefault="05445837" w14:paraId="468CB41E" w14:textId="708AF5FC">
      <w:pPr>
        <w:pStyle w:val="Normal"/>
      </w:pPr>
      <w:r w:rsidR="05445837">
        <w:drawing>
          <wp:inline wp14:editId="31A13879" wp14:anchorId="55B63EA3">
            <wp:extent cx="4572000" cy="2314575"/>
            <wp:effectExtent l="0" t="0" r="0" b="0"/>
            <wp:docPr id="9757258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ae950630c34e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445837" w:rsidP="231A5D3F" w:rsidRDefault="05445837" w14:paraId="40D381DE" w14:textId="28571DA2">
      <w:pPr>
        <w:pStyle w:val="Normal"/>
      </w:pPr>
      <w:r w:rsidR="05445837">
        <w:rPr/>
        <w:t>Figura 6- item2.0</w:t>
      </w:r>
    </w:p>
    <w:p w:rsidR="231A5D3F" w:rsidP="231A5D3F" w:rsidRDefault="231A5D3F" w14:paraId="3A477AF2" w14:textId="54AF79F2">
      <w:pPr>
        <w:pStyle w:val="Normal"/>
      </w:pPr>
    </w:p>
    <w:p w:rsidR="05445837" w:rsidP="231A5D3F" w:rsidRDefault="05445837" w14:paraId="1F957AC3" w14:textId="4CED5B58">
      <w:pPr>
        <w:pStyle w:val="Normal"/>
        <w:rPr>
          <w:sz w:val="32"/>
          <w:szCs w:val="32"/>
        </w:rPr>
      </w:pPr>
      <w:r w:rsidR="05445837">
        <w:rPr/>
        <w:t xml:space="preserve"> </w:t>
      </w:r>
      <w:r w:rsidRPr="231A5D3F" w:rsidR="05445837">
        <w:rPr>
          <w:sz w:val="32"/>
          <w:szCs w:val="32"/>
        </w:rPr>
        <w:t xml:space="preserve">E nesta tela, o assinante poderá editar e excluir seu </w:t>
      </w:r>
      <w:r w:rsidRPr="231A5D3F" w:rsidR="05445837">
        <w:rPr>
          <w:sz w:val="32"/>
          <w:szCs w:val="32"/>
        </w:rPr>
        <w:t>item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9d550313834a4acc"/>
      <w:footerReference w:type="default" r:id="R7c7960a6b9c8483c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p w:rsidR="401FFAC1" w:rsidP="401FFAC1" w:rsidRDefault="401FFAC1" w14:paraId="29EE14DB" w14:textId="6E4574D5">
    <w:pPr>
      <w:pStyle w:val="Footer"/>
      <w:jc w:val="right"/>
    </w:pPr>
    <w:r>
      <w:fldChar w:fldCharType="begin"/>
    </w:r>
    <w:r>
      <w:instrText xml:space="preserve">PAGE</w:instrText>
    </w:r>
    <w:r>
      <w:fldChar w:fldCharType="separate"/>
    </w:r>
    <w:r>
      <w:fldChar w:fldCharType="end"/>
    </w:r>
  </w:p>
  <w:p w:rsidR="487E603A" w:rsidRDefault="487E603A" w14:paraId="59381C5B" w14:textId="4F01CD10"/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0284886" w:rsidTr="401FFAC1" w14:paraId="62DE293A">
      <w:trPr>
        <w:trHeight w:val="300"/>
      </w:trPr>
      <w:tc>
        <w:tcPr>
          <w:tcW w:w="3005" w:type="dxa"/>
          <w:tcMar/>
        </w:tcPr>
        <w:p w:rsidR="20284886" w:rsidP="20284886" w:rsidRDefault="20284886" w14:paraId="1F92FD6B" w14:textId="399C59A5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20284886" w:rsidP="20284886" w:rsidRDefault="20284886" w14:paraId="08CD5359" w14:textId="6328A09E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20284886" w:rsidP="487E603A" w:rsidRDefault="20284886" w14:paraId="218B5A7B" w14:textId="26022EA4">
          <w:pPr>
            <w:pStyle w:val="Header"/>
            <w:bidi w:val="0"/>
            <w:spacing w:before="0" w:beforeAutospacing="off" w:after="0" w:afterAutospacing="off" w:line="240" w:lineRule="auto"/>
            <w:ind w:left="0" w:right="-115"/>
            <w:jc w:val="right"/>
          </w:pPr>
        </w:p>
      </w:tc>
    </w:tr>
  </w:tbl>
  <w:p w:rsidR="20284886" w:rsidP="20284886" w:rsidRDefault="20284886" w14:paraId="0AC6F126" w14:textId="78B66431">
    <w:pPr>
      <w:pStyle w:val="Footer"/>
      <w:bidi w:val="0"/>
    </w:pPr>
  </w:p>
</w:ftr>
</file>

<file path=word/footnotes.xml><?xml version="1.0" encoding="utf-8"?>
<w:footnotes xmlns:w14="http://schemas.microsoft.com/office/word/2010/wordml" xmlns:w="http://schemas.openxmlformats.org/wordprocessingml/2006/main">
  <w:footnote w:type="separator" w:id="-1">
    <w:p w:rsidR="4D98998F" w:rsidRDefault="4D98998F" w14:paraId="336A6B01" w14:textId="15264F15">
      <w:pPr>
        <w:spacing w:after="0" w:line="240" w:lineRule="auto"/>
      </w:pPr>
      <w:r>
        <w:separator/>
      </w:r>
    </w:p>
  </w:footnote>
  <w:footnote w:type="continuationSeparator" w:id="0">
    <w:p w:rsidR="4D98998F" w:rsidRDefault="4D98998F" w14:paraId="3AED2F69" w14:textId="4026A9B3">
      <w:pPr>
        <w:spacing w:after="0" w:line="240" w:lineRule="auto"/>
      </w:pPr>
      <w:r>
        <w:continuationSeparator/>
      </w:r>
    </w:p>
  </w:footnote>
</w:footnotes>
</file>

<file path=word/header.xml><?xml version="1.0" encoding="utf-8"?>
<w:hdr xmlns:w14="http://schemas.microsoft.com/office/word/2010/wordml" xmlns:wp="http://schemas.openxmlformats.org/drawingml/2006/wordprocessingDrawing" xmlns:wp14="http://schemas.microsoft.com/office/word/2010/wordprocessingDrawing" xmlns:a="http://schemas.openxmlformats.org/drawingml/2006/main" xmlns:pic="http://schemas.openxmlformats.org/drawingml/2006/picture" xmlns:r="http://schemas.openxmlformats.org/officeDocument/2006/relationships" xmlns:a14="http://schemas.microsoft.com/office/drawing/2010/main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0284886" w:rsidTr="48058436" w14:paraId="3EB3FB62">
      <w:trPr>
        <w:trHeight w:val="300"/>
      </w:trPr>
      <w:tc>
        <w:tcPr>
          <w:tcW w:w="3005" w:type="dxa"/>
          <w:tcMar/>
        </w:tcPr>
        <w:p w:rsidR="20284886" w:rsidP="20284886" w:rsidRDefault="20284886" w14:paraId="3C1504FC" w14:textId="028B3406">
          <w:pPr>
            <w:pStyle w:val="Normal"/>
            <w:bidi w:val="0"/>
            <w:jc w:val="left"/>
            <w:rPr>
              <w:rFonts w:ascii="Calibri" w:hAnsi="Calibri" w:eastAsia="Calibri" w:cs="Calibri"/>
              <w:noProof w:val="0"/>
              <w:sz w:val="22"/>
              <w:szCs w:val="22"/>
              <w:lang w:val="pt-BR"/>
            </w:rPr>
          </w:pPr>
          <w:r w:rsidR="20284886">
            <w:drawing>
              <wp:inline wp14:editId="35C69FA8" wp14:anchorId="5F43E892">
                <wp:extent cx="1171575" cy="695325"/>
                <wp:effectExtent l="0" t="0" r="0" b="0"/>
                <wp:docPr id="56801922" name="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"/>
                        <pic:cNvPicPr/>
                      </pic:nvPicPr>
                      <pic:blipFill>
                        <a:blip r:embed="Rb1b1f560aab64363">
                          <a:extLst>
                            <a:ext xmlns:a="http://schemas.openxmlformats.org/drawingml/2006/main" uri="{28A0092B-C50C-407E-A947-70E740481C1C}">
                              <a14:useLocalDpi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71575" cy="6953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Pr="20284886" w:rsidR="20284886">
            <w:rPr>
              <w:rFonts w:ascii="Calibri" w:hAnsi="Calibri" w:eastAsia="Calibri" w:cs="Calibri"/>
              <w:noProof w:val="0"/>
              <w:sz w:val="22"/>
              <w:szCs w:val="22"/>
              <w:lang w:val="pt-BR"/>
            </w:rPr>
            <w:t xml:space="preserve">           </w:t>
          </w:r>
        </w:p>
        <w:p w:rsidR="20284886" w:rsidP="20284886" w:rsidRDefault="20284886" w14:paraId="04945211" w14:textId="3D29C4F1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20284886" w:rsidP="48058436" w:rsidRDefault="20284886" w14:paraId="05D7422E" w14:textId="2E55363D">
          <w:pPr>
            <w:pStyle w:val="Normal"/>
            <w:bidi w:val="0"/>
            <w:spacing w:before="0" w:beforeAutospacing="off" w:after="0" w:afterAutospacing="off" w:line="259" w:lineRule="auto"/>
            <w:ind w:left="0" w:right="0"/>
            <w:jc w:val="left"/>
            <w:rPr>
              <w:noProof w:val="0"/>
              <w:lang w:val="pt-BR"/>
            </w:rPr>
          </w:pPr>
        </w:p>
      </w:tc>
      <w:tc>
        <w:tcPr>
          <w:tcW w:w="3005" w:type="dxa"/>
          <w:tcMar/>
        </w:tcPr>
        <w:p w:rsidR="20284886" w:rsidP="48058436" w:rsidRDefault="20284886" w14:paraId="55A104CC" w14:textId="5310F7FB">
          <w:pPr>
            <w:pStyle w:val="Normal"/>
            <w:bidi w:val="0"/>
            <w:spacing w:before="0" w:beforeAutospacing="off" w:after="0" w:afterAutospacing="off" w:line="259" w:lineRule="auto"/>
            <w:ind w:left="0" w:right="0"/>
            <w:jc w:val="left"/>
            <w:rPr>
              <w:noProof w:val="0"/>
              <w:lang w:val="pt-BR"/>
            </w:rPr>
          </w:pPr>
          <w:r w:rsidRPr="48058436" w:rsidR="48058436">
            <w:rPr>
              <w:noProof w:val="0"/>
              <w:lang w:val="pt-BR"/>
            </w:rPr>
            <w:t xml:space="preserve">Manual </w:t>
          </w:r>
          <w:r w:rsidRPr="48058436" w:rsidR="48058436">
            <w:rPr>
              <w:noProof w:val="0"/>
              <w:lang w:val="pt-BR"/>
            </w:rPr>
            <w:t>Stargeek</w:t>
          </w:r>
          <w:r w:rsidRPr="48058436" w:rsidR="48058436">
            <w:rPr>
              <w:noProof w:val="0"/>
              <w:lang w:val="pt-BR"/>
            </w:rPr>
            <w:t xml:space="preserve"> versão 1.0</w:t>
          </w:r>
        </w:p>
        <w:p w:rsidR="20284886" w:rsidP="48058436" w:rsidRDefault="20284886" w14:paraId="7C66DA68" w14:textId="13D7D320">
          <w:pPr>
            <w:pStyle w:val="Normal"/>
            <w:bidi w:val="0"/>
            <w:spacing w:before="0" w:beforeAutospacing="off" w:after="0" w:afterAutospacing="off" w:line="259" w:lineRule="auto"/>
            <w:ind w:left="0" w:right="-990"/>
            <w:jc w:val="left"/>
            <w:rPr>
              <w:noProof w:val="0"/>
              <w:lang w:val="pt-BR"/>
            </w:rPr>
          </w:pPr>
          <w:r w:rsidRPr="48058436" w:rsidR="48058436">
            <w:rPr>
              <w:noProof w:val="0"/>
              <w:lang w:val="pt-BR"/>
            </w:rPr>
            <w:t>Autor: Lívia Mota</w:t>
          </w:r>
        </w:p>
        <w:p w:rsidR="20284886" w:rsidP="48058436" w:rsidRDefault="20284886" w14:paraId="0D41CFB4" w14:textId="5E74B157">
          <w:pPr>
            <w:pStyle w:val="Normal"/>
            <w:bidi w:val="0"/>
            <w:spacing w:before="0" w:beforeAutospacing="off" w:after="0" w:afterAutospacing="off" w:line="259" w:lineRule="auto"/>
            <w:ind w:left="0" w:right="-990"/>
            <w:jc w:val="left"/>
            <w:rPr>
              <w:noProof w:val="0"/>
              <w:lang w:val="pt-BR"/>
            </w:rPr>
          </w:pPr>
          <w:r w:rsidRPr="48058436" w:rsidR="48058436">
            <w:rPr>
              <w:noProof w:val="0"/>
              <w:lang w:val="pt-BR"/>
            </w:rPr>
            <w:t>Data: 05/06/2023</w:t>
          </w:r>
        </w:p>
        <w:p w:rsidR="20284886" w:rsidP="48058436" w:rsidRDefault="20284886" w14:paraId="5714A5B9" w14:textId="26E394E3">
          <w:pPr>
            <w:pStyle w:val="Header"/>
            <w:bidi w:val="0"/>
            <w:ind w:right="1890"/>
            <w:jc w:val="right"/>
          </w:pPr>
        </w:p>
      </w:tc>
    </w:tr>
  </w:tbl>
  <w:p w:rsidR="20284886" w:rsidP="20284886" w:rsidRDefault="20284886" w14:paraId="4686E3E4" w14:textId="37A37805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7">
    <w:nsid w:val="4d17d95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5e8417e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5de240f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39dbbef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3f3f36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623193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4bd09f3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footnotePr>
    <w:footnote w:id="-1"/>
    <w:footnote w:id="0"/>
  </w:foot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B790AA8"/>
    <w:rsid w:val="0040EF64"/>
    <w:rsid w:val="013349FF"/>
    <w:rsid w:val="01D667FD"/>
    <w:rsid w:val="01D81F8B"/>
    <w:rsid w:val="03F4D77F"/>
    <w:rsid w:val="05445837"/>
    <w:rsid w:val="05B3C4D3"/>
    <w:rsid w:val="05FEFCE8"/>
    <w:rsid w:val="060CB606"/>
    <w:rsid w:val="061F2AA8"/>
    <w:rsid w:val="0664E982"/>
    <w:rsid w:val="06758666"/>
    <w:rsid w:val="08552B79"/>
    <w:rsid w:val="0B13510C"/>
    <w:rsid w:val="0BC76A0A"/>
    <w:rsid w:val="0CAFF14E"/>
    <w:rsid w:val="0D13248A"/>
    <w:rsid w:val="0E4BC1AF"/>
    <w:rsid w:val="0FA7D83D"/>
    <w:rsid w:val="102F09C4"/>
    <w:rsid w:val="10B9CFE1"/>
    <w:rsid w:val="11F67A93"/>
    <w:rsid w:val="12C42326"/>
    <w:rsid w:val="134B43E5"/>
    <w:rsid w:val="139687C8"/>
    <w:rsid w:val="14790D94"/>
    <w:rsid w:val="176ED03F"/>
    <w:rsid w:val="17B98DFA"/>
    <w:rsid w:val="1A774870"/>
    <w:rsid w:val="1B54D763"/>
    <w:rsid w:val="1C1318D1"/>
    <w:rsid w:val="1C404A87"/>
    <w:rsid w:val="1D743F0C"/>
    <w:rsid w:val="1D7C8B12"/>
    <w:rsid w:val="1D9D9AAE"/>
    <w:rsid w:val="1E484DDD"/>
    <w:rsid w:val="1F4AB993"/>
    <w:rsid w:val="200DD495"/>
    <w:rsid w:val="20284886"/>
    <w:rsid w:val="227420D1"/>
    <w:rsid w:val="22E0E3C8"/>
    <w:rsid w:val="231A5D3F"/>
    <w:rsid w:val="2572246F"/>
    <w:rsid w:val="269E8A26"/>
    <w:rsid w:val="26A773CB"/>
    <w:rsid w:val="26DF3F76"/>
    <w:rsid w:val="26EB52E3"/>
    <w:rsid w:val="292CC855"/>
    <w:rsid w:val="2A5F2AEF"/>
    <w:rsid w:val="2B273966"/>
    <w:rsid w:val="2BF0579F"/>
    <w:rsid w:val="2C046B6B"/>
    <w:rsid w:val="2C37E6E8"/>
    <w:rsid w:val="2CF2B61C"/>
    <w:rsid w:val="2D0EB914"/>
    <w:rsid w:val="2DE2F59E"/>
    <w:rsid w:val="3127505E"/>
    <w:rsid w:val="31D74854"/>
    <w:rsid w:val="32090FAC"/>
    <w:rsid w:val="34376C02"/>
    <w:rsid w:val="34924133"/>
    <w:rsid w:val="34F1621E"/>
    <w:rsid w:val="353E11A7"/>
    <w:rsid w:val="357030B0"/>
    <w:rsid w:val="363695DA"/>
    <w:rsid w:val="36D4B924"/>
    <w:rsid w:val="3717B7D5"/>
    <w:rsid w:val="377043D4"/>
    <w:rsid w:val="378DE6C2"/>
    <w:rsid w:val="38293DF7"/>
    <w:rsid w:val="385178B1"/>
    <w:rsid w:val="390173A5"/>
    <w:rsid w:val="39E25A39"/>
    <w:rsid w:val="3A7BBEE4"/>
    <w:rsid w:val="3C4E54F1"/>
    <w:rsid w:val="3CE80420"/>
    <w:rsid w:val="3D19FAFB"/>
    <w:rsid w:val="3DB9103D"/>
    <w:rsid w:val="3DD4E4C8"/>
    <w:rsid w:val="3E0747D9"/>
    <w:rsid w:val="3ECBCB90"/>
    <w:rsid w:val="401FFAC1"/>
    <w:rsid w:val="41048076"/>
    <w:rsid w:val="415B48B9"/>
    <w:rsid w:val="419B63DD"/>
    <w:rsid w:val="4240A61A"/>
    <w:rsid w:val="4288C8C4"/>
    <w:rsid w:val="429E327B"/>
    <w:rsid w:val="4337343E"/>
    <w:rsid w:val="43C2F15D"/>
    <w:rsid w:val="43D4DBD9"/>
    <w:rsid w:val="46579411"/>
    <w:rsid w:val="467D5311"/>
    <w:rsid w:val="46AF8C3F"/>
    <w:rsid w:val="47F21DF4"/>
    <w:rsid w:val="47F36472"/>
    <w:rsid w:val="48058436"/>
    <w:rsid w:val="485DE8B4"/>
    <w:rsid w:val="487E603A"/>
    <w:rsid w:val="48A35F66"/>
    <w:rsid w:val="48AFD84E"/>
    <w:rsid w:val="4B790AA8"/>
    <w:rsid w:val="4C79CADD"/>
    <w:rsid w:val="4D74B10D"/>
    <w:rsid w:val="4D91BE53"/>
    <w:rsid w:val="4D98998F"/>
    <w:rsid w:val="4E59633D"/>
    <w:rsid w:val="4E876917"/>
    <w:rsid w:val="4F1EA828"/>
    <w:rsid w:val="4F6794EC"/>
    <w:rsid w:val="4F97952A"/>
    <w:rsid w:val="4FA689BC"/>
    <w:rsid w:val="4FF98539"/>
    <w:rsid w:val="50372CDD"/>
    <w:rsid w:val="50C95F15"/>
    <w:rsid w:val="50CB7069"/>
    <w:rsid w:val="518C7E69"/>
    <w:rsid w:val="51CA0A08"/>
    <w:rsid w:val="51DBBEC8"/>
    <w:rsid w:val="521F86C7"/>
    <w:rsid w:val="52933F42"/>
    <w:rsid w:val="5355458E"/>
    <w:rsid w:val="5479FADF"/>
    <w:rsid w:val="54F115EF"/>
    <w:rsid w:val="57617ACE"/>
    <w:rsid w:val="5771E973"/>
    <w:rsid w:val="5916513A"/>
    <w:rsid w:val="5948BDC8"/>
    <w:rsid w:val="59C67C96"/>
    <w:rsid w:val="5A13672A"/>
    <w:rsid w:val="5CFC27D4"/>
    <w:rsid w:val="5D35D321"/>
    <w:rsid w:val="5D4B07EC"/>
    <w:rsid w:val="5D5A672B"/>
    <w:rsid w:val="5DC8384F"/>
    <w:rsid w:val="5E2B120A"/>
    <w:rsid w:val="600B8BB5"/>
    <w:rsid w:val="601C87A7"/>
    <w:rsid w:val="60EA263A"/>
    <w:rsid w:val="611D6ED7"/>
    <w:rsid w:val="61C1B307"/>
    <w:rsid w:val="621E790F"/>
    <w:rsid w:val="63725C05"/>
    <w:rsid w:val="654B01B8"/>
    <w:rsid w:val="68CA9F1C"/>
    <w:rsid w:val="6910D610"/>
    <w:rsid w:val="6AB54572"/>
    <w:rsid w:val="6D53E471"/>
    <w:rsid w:val="6EFE52CB"/>
    <w:rsid w:val="6F69335A"/>
    <w:rsid w:val="6F6AA684"/>
    <w:rsid w:val="6F6F25B7"/>
    <w:rsid w:val="6F8A9E03"/>
    <w:rsid w:val="70A990E9"/>
    <w:rsid w:val="71B21FC5"/>
    <w:rsid w:val="720F8DC0"/>
    <w:rsid w:val="72282342"/>
    <w:rsid w:val="7470134B"/>
    <w:rsid w:val="75916D53"/>
    <w:rsid w:val="77566248"/>
    <w:rsid w:val="78ABCBE3"/>
    <w:rsid w:val="79C3DEA1"/>
    <w:rsid w:val="7B862A56"/>
    <w:rsid w:val="7CCC6363"/>
    <w:rsid w:val="7D8595FA"/>
    <w:rsid w:val="7E7902B8"/>
    <w:rsid w:val="7EDF8C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790AA8"/>
  <w15:chartTrackingRefBased/>
  <w15:docId w15:val="{27343EFB-B9C8-4693-A268-7D664D04D99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noteReference" mc:Ignorable="w14">
    <w:basedOn xmlns:w="http://schemas.openxmlformats.org/wordprocessingml/2006/main" w:val="DefaultParagraphFont"/>
    <w:name xmlns:w="http://schemas.openxmlformats.org/wordprocessingml/2006/main" w:val="footnote reference"/>
    <w:rPr xmlns:w="http://schemas.openxmlformats.org/wordprocessingml/2006/main">
      <w:vertAlign w:val="superscript"/>
    </w:rPr>
    <w:semiHidden xmlns:w="http://schemas.openxmlformats.org/wordprocessingml/2006/main"/>
    <w:uiPriority xmlns:w="http://schemas.openxmlformats.org/wordprocessingml/2006/main" w:val="99"/>
    <w:unhideWhenUsed xmlns:w="http://schemas.openxmlformats.org/wordprocessingml/2006/main"/>
  </w:style>
  <w:style xmlns:w14="http://schemas.microsoft.com/office/word/2010/wordml" xmlns:mc="http://schemas.openxmlformats.org/markup-compatibility/2006" xmlns:w="http://schemas.openxmlformats.org/wordprocessingml/2006/main" w:type="character" w:styleId="FootnoteTextChar" w:customStyle="1" mc:Ignorable="w14">
    <w:name xmlns:w="http://schemas.openxmlformats.org/wordprocessingml/2006/main" w:val="Footnote Text Char"/>
    <w:basedOn xmlns:w="http://schemas.openxmlformats.org/wordprocessingml/2006/main" w:val="DefaultParagraphFont"/>
    <w:link xmlns:w="http://schemas.openxmlformats.org/wordprocessingml/2006/main" w:val="FootnoteText"/>
    <w:rPr xmlns:w="http://schemas.openxmlformats.org/wordprocessingml/2006/main">
      <w:sz w:val="20"/>
      <w:szCs w:val="20"/>
    </w:rPr>
    <w:semiHidden xmlns:w="http://schemas.openxmlformats.org/wordprocessingml/2006/main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noteText" mc:Ignorable="w14">
    <w:basedOn xmlns:w="http://schemas.openxmlformats.org/wordprocessingml/2006/main" w:val="Normal"/>
    <w:link xmlns:w="http://schemas.openxmlformats.org/wordprocessingml/2006/main" w:val="FootnoteTextChar"/>
    <w:name xmlns:w="http://schemas.openxmlformats.org/wordprocessingml/2006/main" w:val="footnote text"/>
    <w:pPr xmlns:w="http://schemas.openxmlformats.org/wordprocessingml/2006/main">
      <w:spacing xmlns:w="http://schemas.openxmlformats.org/wordprocessingml/2006/main" w:after="0" w:line="240" w:lineRule="auto"/>
    </w:pPr>
    <w:rPr xmlns:w="http://schemas.openxmlformats.org/wordprocessingml/2006/main">
      <w:sz w:val="20"/>
      <w:szCs w:val="20"/>
    </w:rPr>
    <w:semiHidden xmlns:w="http://schemas.openxmlformats.org/wordprocessingml/2006/main"/>
    <w:uiPriority xmlns:w="http://schemas.openxmlformats.org/wordprocessingml/2006/main" w:val="99"/>
    <w:unhideWhenUsed xmlns:w="http://schemas.openxmlformats.org/wordprocessingml/2006/main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eader" Target="header.xml" Id="R9d550313834a4acc" /><Relationship Type="http://schemas.openxmlformats.org/officeDocument/2006/relationships/footer" Target="footer.xml" Id="R7c7960a6b9c8483c" /><Relationship Type="http://schemas.openxmlformats.org/officeDocument/2006/relationships/numbering" Target="numbering.xml" Id="Rf704dd27f5704f45" /><Relationship Type="http://schemas.openxmlformats.org/officeDocument/2006/relationships/image" Target="/media/image.jpg" Id="R9e17789c09904cd3" /><Relationship Type="http://schemas.openxmlformats.org/officeDocument/2006/relationships/image" Target="/media/image2.png" Id="R82197cc2e3ec48b9" /><Relationship Type="http://schemas.openxmlformats.org/officeDocument/2006/relationships/footnotes" Target="footnotes.xml" Id="Rc08320fd2e5246ae" /><Relationship Type="http://schemas.openxmlformats.org/officeDocument/2006/relationships/image" Target="/media/image3.png" Id="Rb29a72af152e4ab7" /><Relationship Type="http://schemas.openxmlformats.org/officeDocument/2006/relationships/image" Target="/media/image4.png" Id="R1fcf1443d5db4a53" /><Relationship Type="http://schemas.openxmlformats.org/officeDocument/2006/relationships/image" Target="/media/image5.png" Id="R46dd1cc918aa43b6" /><Relationship Type="http://schemas.openxmlformats.org/officeDocument/2006/relationships/image" Target="/media/image6.png" Id="R98ae950630c34eb8" /></Relationships>
</file>

<file path=word/_rels/header.xml.rels>&#65279;<?xml version="1.0" encoding="utf-8"?><Relationships xmlns="http://schemas.openxmlformats.org/package/2006/relationships"><Relationship Type="http://schemas.openxmlformats.org/officeDocument/2006/relationships/image" Target="/media/image.png" Id="Rb1b1f560aab6436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2023-06-05T12:04:49.3096677Z</dcterms:created>
  <dcterms:modified xsi:type="dcterms:W3CDTF">2023-06-05T16:46:03.2203095Z</dcterms:modified>
  <dc:creator>LÍVIA DA SILVA MOTA CARVALHO</dc:creator>
  <lastModifiedBy>LÍVIA DA SILVA MOTA CARVALHO</lastModifiedBy>
</coreProperties>
</file>