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00" w:lineRule="exact"/>
        <w:jc w:val="center"/>
        <w:rPr>
          <w:rFonts w:hint="eastAsia" w:ascii="宋体" w:hAnsi="宋体" w:eastAsia="宋体" w:cs="宋体"/>
          <w:color w:val="000000"/>
          <w:sz w:val="32"/>
          <w:szCs w:val="32"/>
        </w:rPr>
      </w:pPr>
      <w:r>
        <w:rPr>
          <w:rFonts w:hint="eastAsia" w:ascii="仿宋" w:hAnsi="仿宋" w:eastAsia="仿宋" w:cs="仿宋"/>
          <w:b/>
          <w:w w:val="150"/>
          <w:sz w:val="36"/>
          <w:szCs w:val="36"/>
        </w:rPr>
        <w:t>丽珠医药集团设备买卖合同</w:t>
      </w:r>
    </w:p>
    <w:p>
      <w:pPr>
        <w:adjustRightInd w:val="0"/>
        <w:snapToGrid w:val="0"/>
        <w:spacing w:line="520" w:lineRule="exact"/>
        <w:rPr>
          <w:rFonts w:hint="eastAsia" w:ascii="仿宋" w:hAnsi="仿宋" w:eastAsia="仿宋" w:cs="仿宋"/>
          <w:w w:val="150"/>
          <w:szCs w:val="24"/>
          <w:u w:val="single"/>
        </w:rPr>
      </w:pPr>
      <w:r>
        <w:rPr>
          <w:rFonts w:hint="eastAsia" w:ascii="仿宋" w:hAnsi="仿宋" w:eastAsia="仿宋" w:cs="仿宋"/>
          <w:w w:val="150"/>
          <w:sz w:val="28"/>
          <w:szCs w:val="28"/>
        </w:rPr>
        <w:t xml:space="preserve">                   </w:t>
      </w:r>
      <w:r>
        <w:rPr>
          <w:rFonts w:hint="eastAsia" w:ascii="仿宋" w:hAnsi="仿宋" w:eastAsia="仿宋" w:cs="仿宋"/>
          <w:w w:val="150"/>
          <w:szCs w:val="24"/>
        </w:rPr>
        <w:t>合同编号：</w:t>
      </w:r>
      <w:r>
        <w:rPr>
          <w:rFonts w:hint="eastAsia" w:ascii="仿宋" w:hAnsi="仿宋" w:eastAsia="仿宋" w:cs="仿宋"/>
          <w:color w:val="FF0000"/>
          <w:w w:val="150"/>
          <w:szCs w:val="24"/>
          <w:u w:val="single"/>
          <w:lang w:val="en-US" w:eastAsia="zh-CN"/>
        </w:rPr>
        <w:t>LZNX20260605-P0438</w:t>
      </w:r>
      <w:r>
        <w:rPr>
          <w:rFonts w:hint="eastAsia" w:ascii="仿宋" w:hAnsi="仿宋" w:eastAsia="仿宋" w:cs="仿宋"/>
          <w:w w:val="150"/>
          <w:szCs w:val="24"/>
          <w:u w:val="single"/>
        </w:rPr>
        <w:t xml:space="preserve">           </w:t>
      </w:r>
    </w:p>
    <w:tbl>
      <w:tblPr>
        <w:tblStyle w:val="4"/>
        <w:tblpPr w:leftFromText="180" w:rightFromText="180" w:vertAnchor="text" w:horzAnchor="page" w:tblpX="1030" w:tblpY="519"/>
        <w:tblOverlap w:val="never"/>
        <w:tblW w:w="103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473"/>
        <w:gridCol w:w="2120"/>
        <w:gridCol w:w="1039"/>
        <w:gridCol w:w="1370"/>
        <w:gridCol w:w="1370"/>
        <w:gridCol w:w="12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785" w:type="dxa"/>
            <w:noWrap w:val="0"/>
            <w:vAlign w:val="center"/>
          </w:tcPr>
          <w:p>
            <w:pPr>
              <w:adjustRightInd w:val="0"/>
              <w:snapToGrid w:val="0"/>
              <w:spacing w:line="520" w:lineRule="exact"/>
              <w:jc w:val="center"/>
              <w:rPr>
                <w:rFonts w:hint="eastAsia" w:ascii="仿宋" w:hAnsi="仿宋" w:eastAsia="仿宋" w:cs="仿宋"/>
                <w:sz w:val="28"/>
                <w:szCs w:val="28"/>
              </w:rPr>
            </w:pPr>
            <w:r>
              <w:rPr>
                <w:rFonts w:hint="eastAsia" w:ascii="仿宋" w:hAnsi="仿宋" w:eastAsia="仿宋" w:cs="仿宋"/>
                <w:sz w:val="28"/>
                <w:szCs w:val="28"/>
              </w:rPr>
              <w:t>产品名称</w:t>
            </w:r>
          </w:p>
        </w:tc>
        <w:tc>
          <w:tcPr>
            <w:tcW w:w="1473" w:type="dxa"/>
            <w:noWrap w:val="0"/>
            <w:vAlign w:val="center"/>
          </w:tcPr>
          <w:p>
            <w:pPr>
              <w:adjustRightInd w:val="0"/>
              <w:snapToGrid w:val="0"/>
              <w:spacing w:line="520" w:lineRule="exact"/>
              <w:jc w:val="center"/>
              <w:rPr>
                <w:rFonts w:hint="eastAsia" w:ascii="仿宋" w:hAnsi="仿宋" w:eastAsia="仿宋" w:cs="仿宋"/>
                <w:sz w:val="28"/>
                <w:szCs w:val="28"/>
              </w:rPr>
            </w:pPr>
            <w:r>
              <w:rPr>
                <w:rFonts w:hint="eastAsia" w:ascii="仿宋" w:hAnsi="仿宋" w:eastAsia="仿宋" w:cs="仿宋"/>
                <w:sz w:val="28"/>
                <w:szCs w:val="28"/>
              </w:rPr>
              <w:t>规 格</w:t>
            </w:r>
          </w:p>
        </w:tc>
        <w:tc>
          <w:tcPr>
            <w:tcW w:w="2120" w:type="dxa"/>
            <w:noWrap w:val="0"/>
            <w:vAlign w:val="center"/>
          </w:tcPr>
          <w:p>
            <w:pPr>
              <w:adjustRightInd w:val="0"/>
              <w:snapToGrid w:val="0"/>
              <w:spacing w:line="520" w:lineRule="exact"/>
              <w:jc w:val="center"/>
              <w:rPr>
                <w:rFonts w:hint="eastAsia" w:ascii="仿宋" w:hAnsi="仿宋" w:eastAsia="仿宋" w:cs="仿宋"/>
                <w:sz w:val="28"/>
                <w:szCs w:val="28"/>
              </w:rPr>
            </w:pPr>
            <w:r>
              <w:rPr>
                <w:rFonts w:hint="eastAsia" w:ascii="仿宋" w:hAnsi="仿宋" w:eastAsia="仿宋" w:cs="仿宋"/>
                <w:sz w:val="28"/>
                <w:szCs w:val="28"/>
              </w:rPr>
              <w:t>生产厂家</w:t>
            </w:r>
          </w:p>
        </w:tc>
        <w:tc>
          <w:tcPr>
            <w:tcW w:w="1039" w:type="dxa"/>
            <w:noWrap w:val="0"/>
            <w:vAlign w:val="center"/>
          </w:tcPr>
          <w:p>
            <w:pPr>
              <w:adjustRightInd w:val="0"/>
              <w:snapToGrid w:val="0"/>
              <w:spacing w:line="520" w:lineRule="exact"/>
              <w:jc w:val="center"/>
              <w:rPr>
                <w:rFonts w:hint="eastAsia" w:ascii="仿宋" w:hAnsi="仿宋" w:eastAsia="仿宋" w:cs="仿宋"/>
                <w:sz w:val="28"/>
                <w:szCs w:val="28"/>
              </w:rPr>
            </w:pPr>
            <w:r>
              <w:rPr>
                <w:rFonts w:hint="eastAsia" w:ascii="仿宋" w:hAnsi="仿宋" w:eastAsia="仿宋" w:cs="仿宋"/>
                <w:sz w:val="28"/>
                <w:szCs w:val="28"/>
              </w:rPr>
              <w:t>数 量</w:t>
            </w:r>
          </w:p>
        </w:tc>
        <w:tc>
          <w:tcPr>
            <w:tcW w:w="1370" w:type="dxa"/>
            <w:noWrap w:val="0"/>
            <w:vAlign w:val="center"/>
          </w:tcPr>
          <w:p>
            <w:pPr>
              <w:adjustRightInd w:val="0"/>
              <w:snapToGrid w:val="0"/>
              <w:spacing w:line="520" w:lineRule="exact"/>
              <w:jc w:val="center"/>
              <w:rPr>
                <w:rFonts w:hint="eastAsia" w:ascii="仿宋" w:hAnsi="仿宋" w:eastAsia="仿宋" w:cs="仿宋"/>
                <w:sz w:val="28"/>
                <w:szCs w:val="28"/>
              </w:rPr>
            </w:pPr>
            <w:r>
              <w:rPr>
                <w:rFonts w:hint="eastAsia" w:ascii="仿宋" w:hAnsi="仿宋" w:eastAsia="仿宋" w:cs="仿宋"/>
                <w:sz w:val="28"/>
                <w:szCs w:val="28"/>
                <w:lang w:val="en-US" w:eastAsia="zh-CN"/>
              </w:rPr>
              <w:t>单价</w:t>
            </w:r>
            <w:r>
              <w:rPr>
                <w:rFonts w:hint="eastAsia" w:ascii="仿宋" w:hAnsi="仿宋" w:eastAsia="仿宋" w:cs="仿宋"/>
                <w:sz w:val="28"/>
                <w:szCs w:val="28"/>
              </w:rPr>
              <w:t>（元）</w:t>
            </w:r>
          </w:p>
        </w:tc>
        <w:tc>
          <w:tcPr>
            <w:tcW w:w="1370" w:type="dxa"/>
            <w:shd w:val="clear" w:color="auto" w:fill="auto"/>
            <w:noWrap w:val="0"/>
            <w:vAlign w:val="center"/>
          </w:tcPr>
          <w:p>
            <w:pPr>
              <w:adjustRightInd w:val="0"/>
              <w:snapToGrid w:val="0"/>
              <w:spacing w:line="520" w:lineRule="exact"/>
              <w:jc w:val="center"/>
              <w:rPr>
                <w:rFonts w:hint="eastAsia" w:ascii="仿宋" w:hAnsi="仿宋" w:eastAsia="仿宋" w:cs="仿宋"/>
                <w:kern w:val="2"/>
                <w:sz w:val="28"/>
                <w:szCs w:val="28"/>
                <w:lang w:val="en-US" w:eastAsia="zh-CN" w:bidi="ar-SA"/>
              </w:rPr>
            </w:pPr>
            <w:r>
              <w:rPr>
                <w:rFonts w:hint="eastAsia" w:ascii="仿宋" w:hAnsi="仿宋" w:eastAsia="仿宋" w:cs="仿宋"/>
                <w:sz w:val="28"/>
                <w:szCs w:val="28"/>
                <w:lang w:val="en-US" w:eastAsia="zh-CN"/>
              </w:rPr>
              <w:t>总价</w:t>
            </w:r>
            <w:r>
              <w:rPr>
                <w:rFonts w:hint="eastAsia" w:ascii="仿宋" w:hAnsi="仿宋" w:eastAsia="仿宋" w:cs="仿宋"/>
                <w:sz w:val="28"/>
                <w:szCs w:val="28"/>
              </w:rPr>
              <w:t>（元）</w:t>
            </w:r>
          </w:p>
        </w:tc>
        <w:tc>
          <w:tcPr>
            <w:tcW w:w="1223" w:type="dxa"/>
            <w:noWrap w:val="0"/>
            <w:vAlign w:val="center"/>
          </w:tcPr>
          <w:p>
            <w:pPr>
              <w:adjustRightInd w:val="0"/>
              <w:snapToGrid w:val="0"/>
              <w:spacing w:line="520" w:lineRule="exact"/>
              <w:jc w:val="center"/>
              <w:rPr>
                <w:rFonts w:hint="eastAsia" w:ascii="仿宋" w:hAnsi="仿宋" w:eastAsia="仿宋" w:cs="仿宋"/>
                <w:sz w:val="28"/>
                <w:szCs w:val="28"/>
              </w:rPr>
            </w:pPr>
            <w:r>
              <w:rPr>
                <w:rFonts w:hint="eastAsia" w:ascii="仿宋" w:hAnsi="仿宋" w:eastAsia="仿宋" w:cs="仿宋"/>
                <w:sz w:val="28"/>
                <w:szCs w:val="28"/>
              </w:rPr>
              <w:t>备 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1785" w:type="dxa"/>
            <w:noWrap w:val="0"/>
            <w:vAlign w:val="center"/>
          </w:tcPr>
          <w:p>
            <w:pPr>
              <w:adjustRightInd w:val="0"/>
              <w:snapToGrid w:val="0"/>
              <w:spacing w:line="520" w:lineRule="exact"/>
              <w:jc w:val="both"/>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LBC300螺杆泵（300L/S）</w:t>
            </w:r>
          </w:p>
        </w:tc>
        <w:tc>
          <w:tcPr>
            <w:tcW w:w="1473" w:type="dxa"/>
            <w:noWrap w:val="0"/>
            <w:vAlign w:val="center"/>
          </w:tcPr>
          <w:p>
            <w:pPr>
              <w:adjustRightInd w:val="0"/>
              <w:snapToGrid w:val="0"/>
              <w:spacing w:line="520" w:lineRule="exact"/>
              <w:ind w:firstLine="280" w:firstLineChars="100"/>
              <w:jc w:val="both"/>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300L/S</w:t>
            </w:r>
          </w:p>
        </w:tc>
        <w:tc>
          <w:tcPr>
            <w:tcW w:w="2120" w:type="dxa"/>
            <w:noWrap w:val="0"/>
            <w:vAlign w:val="center"/>
          </w:tcPr>
          <w:p>
            <w:pPr>
              <w:adjustRightInd w:val="0"/>
              <w:snapToGrid w:val="0"/>
              <w:spacing w:line="520" w:lineRule="exact"/>
              <w:jc w:val="center"/>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浙江方远力鑫真空设备有限公司</w:t>
            </w:r>
          </w:p>
        </w:tc>
        <w:tc>
          <w:tcPr>
            <w:tcW w:w="1039" w:type="dxa"/>
            <w:noWrap w:val="0"/>
            <w:vAlign w:val="center"/>
          </w:tcPr>
          <w:p>
            <w:pPr>
              <w:adjustRightInd w:val="0"/>
              <w:snapToGrid w:val="0"/>
              <w:spacing w:line="520" w:lineRule="exact"/>
              <w:jc w:val="center"/>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2台</w:t>
            </w:r>
          </w:p>
        </w:tc>
        <w:tc>
          <w:tcPr>
            <w:tcW w:w="1370" w:type="dxa"/>
            <w:noWrap w:val="0"/>
            <w:vAlign w:val="center"/>
          </w:tcPr>
          <w:p>
            <w:pPr>
              <w:snapToGrid w:val="0"/>
              <w:spacing w:line="520" w:lineRule="exact"/>
              <w:ind w:right="128"/>
              <w:jc w:val="center"/>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118000</w:t>
            </w:r>
          </w:p>
        </w:tc>
        <w:tc>
          <w:tcPr>
            <w:tcW w:w="1370" w:type="dxa"/>
            <w:shd w:val="clear" w:color="auto" w:fill="auto"/>
            <w:noWrap w:val="0"/>
            <w:vAlign w:val="center"/>
          </w:tcPr>
          <w:p>
            <w:pPr>
              <w:snapToGrid w:val="0"/>
              <w:spacing w:line="520" w:lineRule="exact"/>
              <w:ind w:right="128" w:rightChars="0"/>
              <w:jc w:val="center"/>
              <w:rPr>
                <w:rFonts w:hint="eastAsia" w:ascii="仿宋" w:hAnsi="仿宋" w:eastAsia="仿宋" w:cs="仿宋"/>
                <w:color w:val="FF0000"/>
                <w:kern w:val="2"/>
                <w:sz w:val="28"/>
                <w:szCs w:val="28"/>
                <w:lang w:val="en-US" w:eastAsia="zh-CN" w:bidi="ar-SA"/>
              </w:rPr>
            </w:pPr>
            <w:r>
              <w:rPr>
                <w:rFonts w:hint="eastAsia" w:ascii="仿宋" w:hAnsi="仿宋" w:eastAsia="仿宋" w:cs="仿宋"/>
                <w:color w:val="FF0000"/>
                <w:sz w:val="28"/>
                <w:szCs w:val="28"/>
                <w:lang w:val="en-US" w:eastAsia="zh-CN"/>
              </w:rPr>
              <w:t>236000</w:t>
            </w:r>
          </w:p>
        </w:tc>
        <w:tc>
          <w:tcPr>
            <w:tcW w:w="1223" w:type="dxa"/>
            <w:noWrap w:val="0"/>
            <w:vAlign w:val="center"/>
          </w:tcPr>
          <w:p>
            <w:pPr>
              <w:snapToGrid w:val="0"/>
              <w:spacing w:line="520" w:lineRule="exact"/>
              <w:ind w:right="128"/>
              <w:jc w:val="center"/>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22KW电机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0" w:type="dxa"/>
            <w:gridSpan w:val="7"/>
            <w:noWrap w:val="0"/>
            <w:vAlign w:val="center"/>
          </w:tcPr>
          <w:p>
            <w:pPr>
              <w:adjustRightInd w:val="0"/>
              <w:snapToGrid w:val="0"/>
              <w:spacing w:line="520" w:lineRule="exact"/>
              <w:jc w:val="left"/>
              <w:rPr>
                <w:rFonts w:hint="eastAsia" w:ascii="仿宋" w:hAnsi="仿宋" w:eastAsia="仿宋" w:cs="仿宋"/>
                <w:sz w:val="24"/>
                <w:szCs w:val="24"/>
              </w:rPr>
            </w:pPr>
            <w:r>
              <w:rPr>
                <w:rFonts w:hint="eastAsia" w:ascii="仿宋" w:hAnsi="仿宋" w:eastAsia="仿宋" w:cs="仿宋"/>
                <w:sz w:val="24"/>
                <w:szCs w:val="24"/>
              </w:rPr>
              <w:t>总价：小写:</w:t>
            </w:r>
            <w:r>
              <w:rPr>
                <w:rFonts w:hint="eastAsia" w:ascii="仿宋" w:hAnsi="仿宋" w:eastAsia="仿宋" w:cs="仿宋"/>
                <w:color w:val="FF0000"/>
                <w:sz w:val="24"/>
                <w:szCs w:val="24"/>
              </w:rPr>
              <w:t>￥</w:t>
            </w:r>
            <w:r>
              <w:rPr>
                <w:rFonts w:hint="eastAsia" w:ascii="仿宋" w:hAnsi="仿宋" w:eastAsia="仿宋" w:cs="仿宋"/>
                <w:color w:val="FF0000"/>
                <w:sz w:val="24"/>
                <w:szCs w:val="24"/>
                <w:lang w:val="en-US" w:eastAsia="zh-CN"/>
              </w:rPr>
              <w:t>236000.00</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大写:</w:t>
            </w:r>
            <w:r>
              <w:rPr>
                <w:rFonts w:hint="eastAsia" w:ascii="仿宋" w:hAnsi="仿宋" w:eastAsia="仿宋" w:cs="仿宋"/>
                <w:color w:val="FF0000"/>
                <w:sz w:val="24"/>
                <w:szCs w:val="24"/>
                <w:lang w:val="en-US" w:eastAsia="zh-CN"/>
              </w:rPr>
              <w:t>贰拾叁万陆仟元零角零分</w:t>
            </w:r>
            <w:r>
              <w:rPr>
                <w:rFonts w:hint="eastAsia" w:ascii="仿宋" w:hAnsi="仿宋" w:eastAsia="仿宋" w:cs="仿宋"/>
                <w:sz w:val="24"/>
                <w:szCs w:val="24"/>
              </w:rPr>
              <w:t>（含税价，含</w:t>
            </w:r>
            <w:r>
              <w:rPr>
                <w:rFonts w:hint="eastAsia" w:ascii="仿宋" w:hAnsi="仿宋" w:eastAsia="仿宋" w:cs="仿宋"/>
                <w:color w:val="FF0000"/>
                <w:sz w:val="24"/>
                <w:szCs w:val="24"/>
              </w:rPr>
              <w:t>13%</w:t>
            </w:r>
            <w:r>
              <w:rPr>
                <w:rFonts w:hint="eastAsia" w:ascii="仿宋" w:hAnsi="仿宋" w:eastAsia="仿宋" w:cs="仿宋"/>
                <w:sz w:val="24"/>
                <w:szCs w:val="24"/>
              </w:rPr>
              <w:t>增值税）</w:t>
            </w:r>
          </w:p>
          <w:p>
            <w:pPr>
              <w:adjustRightInd w:val="0"/>
              <w:snapToGrid w:val="0"/>
              <w:spacing w:line="520" w:lineRule="exact"/>
              <w:ind w:left="720" w:leftChars="300" w:firstLine="0" w:firstLineChars="0"/>
              <w:rPr>
                <w:rFonts w:hint="default" w:ascii="仿宋" w:hAnsi="仿宋" w:eastAsia="仿宋" w:cs="仿宋"/>
                <w:sz w:val="28"/>
                <w:szCs w:val="28"/>
                <w:lang w:val="en-US" w:eastAsia="zh-CN"/>
              </w:rPr>
            </w:pPr>
            <w:r>
              <w:rPr>
                <w:rFonts w:hint="eastAsia" w:ascii="仿宋" w:hAnsi="仿宋" w:eastAsia="仿宋" w:cs="仿宋"/>
                <w:sz w:val="24"/>
                <w:szCs w:val="24"/>
              </w:rPr>
              <w:t>小写:</w:t>
            </w:r>
            <w:r>
              <w:rPr>
                <w:rFonts w:hint="eastAsia" w:ascii="仿宋" w:hAnsi="仿宋" w:eastAsia="仿宋" w:cs="仿宋"/>
                <w:color w:val="FF0000"/>
                <w:sz w:val="24"/>
                <w:szCs w:val="24"/>
              </w:rPr>
              <w:t>￥</w:t>
            </w:r>
            <w:r>
              <w:rPr>
                <w:rFonts w:hint="eastAsia" w:ascii="仿宋" w:hAnsi="仿宋" w:eastAsia="仿宋" w:cs="仿宋"/>
                <w:color w:val="FF0000"/>
                <w:sz w:val="24"/>
                <w:szCs w:val="24"/>
                <w:lang w:val="en-US" w:eastAsia="zh-CN"/>
              </w:rPr>
              <w:t>208849.55</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大写:</w:t>
            </w:r>
            <w:r>
              <w:rPr>
                <w:rFonts w:hint="eastAsia" w:ascii="仿宋" w:hAnsi="仿宋" w:eastAsia="仿宋" w:cs="仿宋"/>
                <w:color w:val="FF0000"/>
                <w:sz w:val="24"/>
                <w:szCs w:val="24"/>
                <w:lang w:val="en-US" w:eastAsia="zh-CN"/>
              </w:rPr>
              <w:t>贰拾万捌仟捌佰肆拾玖元伍角伍分</w:t>
            </w:r>
            <w:r>
              <w:rPr>
                <w:rFonts w:hint="eastAsia" w:ascii="仿宋" w:hAnsi="仿宋" w:eastAsia="仿宋" w:cs="仿宋"/>
                <w:sz w:val="24"/>
                <w:szCs w:val="24"/>
              </w:rPr>
              <w:t>（无税价）</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小写</w:t>
            </w:r>
            <w:r>
              <w:rPr>
                <w:rFonts w:hint="eastAsia" w:ascii="仿宋" w:hAnsi="仿宋" w:eastAsia="仿宋" w:cs="仿宋"/>
                <w:sz w:val="24"/>
                <w:szCs w:val="24"/>
              </w:rPr>
              <w:t>:</w:t>
            </w:r>
            <w:r>
              <w:rPr>
                <w:rFonts w:hint="eastAsia" w:ascii="仿宋" w:hAnsi="仿宋" w:eastAsia="仿宋" w:cs="仿宋"/>
                <w:color w:val="FF0000"/>
                <w:sz w:val="24"/>
                <w:szCs w:val="24"/>
              </w:rPr>
              <w:t>￥</w:t>
            </w:r>
            <w:r>
              <w:rPr>
                <w:rFonts w:hint="eastAsia" w:ascii="仿宋" w:hAnsi="仿宋" w:eastAsia="仿宋" w:cs="仿宋"/>
                <w:color w:val="FF0000"/>
                <w:sz w:val="24"/>
                <w:szCs w:val="24"/>
                <w:lang w:val="en-US" w:eastAsia="zh-CN"/>
              </w:rPr>
              <w:t>27150.45</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大写:</w:t>
            </w:r>
            <w:r>
              <w:rPr>
                <w:rFonts w:hint="eastAsia" w:ascii="仿宋" w:hAnsi="仿宋" w:eastAsia="仿宋" w:cs="仿宋"/>
                <w:color w:val="FF0000"/>
                <w:sz w:val="24"/>
                <w:szCs w:val="24"/>
                <w:lang w:val="en-US" w:eastAsia="zh-CN"/>
              </w:rPr>
              <w:t>贰万柒仟壹佰伍拾元肆角伍分</w:t>
            </w:r>
            <w:r>
              <w:rPr>
                <w:rFonts w:hint="eastAsia" w:ascii="仿宋" w:hAnsi="仿宋" w:eastAsia="仿宋" w:cs="仿宋"/>
                <w:sz w:val="24"/>
                <w:szCs w:val="24"/>
                <w:lang w:val="en-US" w:eastAsia="zh-CN"/>
              </w:rPr>
              <w:t>（税额）</w:t>
            </w:r>
          </w:p>
        </w:tc>
      </w:tr>
    </w:tbl>
    <w:p>
      <w:pPr>
        <w:adjustRightInd w:val="0"/>
        <w:snapToGrid w:val="0"/>
        <w:spacing w:line="520" w:lineRule="exact"/>
        <w:jc w:val="left"/>
        <w:rPr>
          <w:rFonts w:hint="eastAsia" w:ascii="仿宋" w:hAnsi="仿宋" w:eastAsia="仿宋" w:cs="仿宋"/>
          <w:w w:val="150"/>
          <w:sz w:val="28"/>
          <w:szCs w:val="28"/>
          <w:u w:val="single"/>
        </w:rPr>
      </w:pPr>
      <w:r>
        <w:rPr>
          <w:rFonts w:hint="eastAsia" w:ascii="仿宋" w:hAnsi="仿宋" w:eastAsia="仿宋" w:cs="仿宋"/>
          <w:b/>
          <w:sz w:val="28"/>
          <w:szCs w:val="28"/>
        </w:rPr>
        <w:t xml:space="preserve">    一、合同标的</w:t>
      </w:r>
      <w:r>
        <w:rPr>
          <w:rFonts w:hint="eastAsia" w:ascii="仿宋" w:hAnsi="仿宋" w:eastAsia="仿宋" w:cs="仿宋"/>
          <w:sz w:val="28"/>
          <w:szCs w:val="28"/>
        </w:rPr>
        <w:t>：</w:t>
      </w:r>
    </w:p>
    <w:p>
      <w:pPr>
        <w:snapToGrid w:val="0"/>
        <w:spacing w:line="520" w:lineRule="exact"/>
        <w:ind w:right="128"/>
        <w:rPr>
          <w:rFonts w:hint="eastAsia" w:ascii="仿宋" w:hAnsi="仿宋" w:eastAsia="仿宋" w:cs="仿宋"/>
          <w:sz w:val="28"/>
          <w:szCs w:val="28"/>
        </w:rPr>
      </w:pPr>
      <w:r>
        <w:rPr>
          <w:rFonts w:hint="eastAsia" w:ascii="仿宋" w:hAnsi="仿宋" w:eastAsia="仿宋" w:cs="仿宋"/>
          <w:sz w:val="28"/>
          <w:szCs w:val="28"/>
        </w:rPr>
        <w:t xml:space="preserve">    以上总价包括制造、运输、包装、</w:t>
      </w:r>
      <w:r>
        <w:rPr>
          <w:rFonts w:hint="eastAsia" w:ascii="仿宋" w:hAnsi="仿宋" w:eastAsia="仿宋" w:cs="仿宋"/>
          <w:sz w:val="28"/>
          <w:szCs w:val="28"/>
          <w:lang w:val="en-US" w:eastAsia="zh-CN"/>
        </w:rPr>
        <w:t>指导</w:t>
      </w:r>
      <w:r>
        <w:rPr>
          <w:rFonts w:hint="eastAsia" w:ascii="仿宋" w:hAnsi="仿宋" w:eastAsia="仿宋" w:cs="仿宋"/>
          <w:sz w:val="28"/>
          <w:szCs w:val="28"/>
        </w:rPr>
        <w:t>安装调试、培训、技术服务、质保期维护、税费等全部费用。</w:t>
      </w:r>
    </w:p>
    <w:p>
      <w:pPr>
        <w:snapToGrid w:val="0"/>
        <w:spacing w:line="520" w:lineRule="exact"/>
        <w:ind w:right="128" w:firstLine="420"/>
        <w:rPr>
          <w:rFonts w:hint="eastAsia" w:ascii="仿宋" w:hAnsi="仿宋" w:eastAsia="仿宋" w:cs="仿宋"/>
          <w:sz w:val="28"/>
          <w:szCs w:val="28"/>
        </w:rPr>
      </w:pPr>
      <w:r>
        <w:rPr>
          <w:rFonts w:hint="eastAsia" w:ascii="仿宋" w:hAnsi="仿宋" w:eastAsia="仿宋" w:cs="仿宋"/>
          <w:sz w:val="28"/>
          <w:szCs w:val="28"/>
        </w:rPr>
        <w:t xml:space="preserve"> 卖方在交货时应附上以下资料:</w:t>
      </w:r>
      <w:r>
        <w:rPr>
          <w:rFonts w:hint="eastAsia" w:ascii="仿宋" w:hAnsi="仿宋" w:eastAsia="仿宋" w:cs="仿宋"/>
          <w:color w:val="FF0000"/>
          <w:sz w:val="28"/>
          <w:szCs w:val="28"/>
          <w:u w:val="single"/>
        </w:rPr>
        <w:t xml:space="preserve"> </w:t>
      </w:r>
      <w:r>
        <w:rPr>
          <w:rFonts w:hint="eastAsia" w:ascii="仿宋" w:hAnsi="仿宋" w:eastAsia="仿宋" w:cs="仿宋"/>
          <w:color w:val="FF0000"/>
          <w:sz w:val="28"/>
          <w:szCs w:val="28"/>
          <w:u w:val="single"/>
          <w:lang w:val="en-US" w:eastAsia="zh-CN"/>
        </w:rPr>
        <w:t>ABCDEFGH</w:t>
      </w:r>
      <w:r>
        <w:rPr>
          <w:rFonts w:hint="eastAsia" w:ascii="仿宋" w:hAnsi="仿宋" w:eastAsia="仿宋" w:cs="仿宋"/>
          <w:sz w:val="28"/>
          <w:szCs w:val="28"/>
        </w:rPr>
        <w:t>（可多选：A、生产厂家出具的数量清单；B、生产厂家出具的质量证明书；C、产品使用、维护说明书或手册；D、产品的技术规格及质量标准；E、安装图、电气原理图；F、验证方案；G、备品、备件清单；H、其它资料：</w:t>
      </w:r>
      <w:r>
        <w:rPr>
          <w:rFonts w:hint="eastAsia" w:ascii="仿宋" w:hAnsi="仿宋" w:eastAsia="仿宋" w:cs="仿宋"/>
          <w:sz w:val="28"/>
          <w:szCs w:val="28"/>
          <w:u w:val="single"/>
          <w:lang w:val="en-US" w:eastAsia="zh-CN"/>
        </w:rPr>
        <w:t>/</w:t>
      </w:r>
      <w:r>
        <w:rPr>
          <w:rFonts w:hint="eastAsia" w:ascii="仿宋" w:hAnsi="仿宋" w:eastAsia="仿宋" w:cs="仿宋"/>
          <w:sz w:val="28"/>
          <w:szCs w:val="28"/>
        </w:rPr>
        <w:t>等）。</w:t>
      </w:r>
    </w:p>
    <w:p>
      <w:pPr>
        <w:snapToGrid w:val="0"/>
        <w:spacing w:line="520" w:lineRule="exact"/>
        <w:ind w:right="128"/>
        <w:rPr>
          <w:rFonts w:hint="eastAsia" w:ascii="仿宋" w:hAnsi="仿宋" w:eastAsia="仿宋" w:cs="仿宋"/>
          <w:b/>
          <w:sz w:val="28"/>
          <w:szCs w:val="28"/>
        </w:rPr>
      </w:pPr>
      <w:r>
        <w:rPr>
          <w:rFonts w:hint="eastAsia" w:ascii="仿宋" w:hAnsi="仿宋" w:eastAsia="仿宋" w:cs="仿宋"/>
          <w:b/>
          <w:sz w:val="28"/>
          <w:szCs w:val="28"/>
        </w:rPr>
        <w:t xml:space="preserve">    二、交货方式：</w:t>
      </w:r>
    </w:p>
    <w:p>
      <w:pPr>
        <w:snapToGrid w:val="0"/>
        <w:spacing w:line="520" w:lineRule="exact"/>
        <w:ind w:right="128" w:firstLine="560" w:firstLineChars="200"/>
        <w:rPr>
          <w:rFonts w:hint="eastAsia" w:ascii="仿宋" w:hAnsi="仿宋" w:eastAsia="仿宋" w:cs="仿宋"/>
          <w:sz w:val="28"/>
          <w:szCs w:val="28"/>
          <w:lang w:eastAsia="zh-CN"/>
        </w:rPr>
      </w:pPr>
      <w:r>
        <w:rPr>
          <w:rFonts w:hint="eastAsia" w:ascii="仿宋" w:hAnsi="仿宋" w:eastAsia="仿宋" w:cs="仿宋"/>
          <w:sz w:val="28"/>
          <w:szCs w:val="28"/>
        </w:rPr>
        <w:t>1、最迟交货日期：</w:t>
      </w:r>
      <w:r>
        <w:rPr>
          <w:rFonts w:hint="eastAsia" w:ascii="仿宋" w:hAnsi="仿宋" w:eastAsia="仿宋" w:cs="仿宋"/>
          <w:color w:val="FF0000"/>
          <w:sz w:val="28"/>
          <w:szCs w:val="28"/>
          <w:u w:val="single"/>
        </w:rPr>
        <w:t xml:space="preserve"> </w:t>
      </w:r>
      <w:r>
        <w:rPr>
          <w:rFonts w:hint="eastAsia" w:ascii="仿宋" w:hAnsi="仿宋" w:eastAsia="仿宋" w:cs="仿宋"/>
          <w:color w:val="FF0000"/>
          <w:sz w:val="28"/>
          <w:szCs w:val="28"/>
          <w:u w:val="single"/>
          <w:lang w:val="en-US" w:eastAsia="zh-CN"/>
        </w:rPr>
        <w:t>2026</w:t>
      </w:r>
      <w:r>
        <w:rPr>
          <w:rFonts w:hint="eastAsia" w:ascii="仿宋" w:hAnsi="仿宋" w:eastAsia="仿宋" w:cs="仿宋"/>
          <w:color w:val="FF0000"/>
          <w:sz w:val="28"/>
          <w:szCs w:val="28"/>
          <w:u w:val="single"/>
        </w:rPr>
        <w:t xml:space="preserve"> </w:t>
      </w:r>
      <w:r>
        <w:rPr>
          <w:rFonts w:hint="eastAsia" w:ascii="仿宋" w:hAnsi="仿宋" w:eastAsia="仿宋" w:cs="仿宋"/>
          <w:color w:val="FF0000"/>
          <w:sz w:val="28"/>
          <w:szCs w:val="28"/>
        </w:rPr>
        <w:t xml:space="preserve"> 年</w:t>
      </w:r>
      <w:r>
        <w:rPr>
          <w:rFonts w:hint="eastAsia" w:ascii="仿宋" w:hAnsi="仿宋" w:eastAsia="仿宋" w:cs="仿宋"/>
          <w:color w:val="FF0000"/>
          <w:sz w:val="28"/>
          <w:szCs w:val="28"/>
          <w:u w:val="single"/>
          <w:lang w:val="en-US" w:eastAsia="zh-CN"/>
        </w:rPr>
        <w:t xml:space="preserve"> 06</w:t>
      </w:r>
      <w:r>
        <w:rPr>
          <w:rFonts w:hint="eastAsia" w:ascii="仿宋" w:hAnsi="仿宋" w:eastAsia="仿宋" w:cs="仿宋"/>
          <w:color w:val="FF0000"/>
          <w:sz w:val="28"/>
          <w:szCs w:val="28"/>
          <w:u w:val="single"/>
        </w:rPr>
        <w:t xml:space="preserve"> </w:t>
      </w:r>
      <w:r>
        <w:rPr>
          <w:rFonts w:hint="eastAsia" w:ascii="仿宋" w:hAnsi="仿宋" w:eastAsia="仿宋" w:cs="仿宋"/>
          <w:color w:val="FF0000"/>
          <w:sz w:val="28"/>
          <w:szCs w:val="28"/>
        </w:rPr>
        <w:t>月</w:t>
      </w:r>
      <w:r>
        <w:rPr>
          <w:rFonts w:hint="eastAsia" w:ascii="仿宋" w:hAnsi="仿宋" w:eastAsia="仿宋" w:cs="仿宋"/>
          <w:color w:val="FF0000"/>
          <w:sz w:val="28"/>
          <w:szCs w:val="28"/>
          <w:u w:val="single"/>
          <w:lang w:val="en-US" w:eastAsia="zh-CN"/>
        </w:rPr>
        <w:t>28</w:t>
      </w:r>
      <w:r>
        <w:rPr>
          <w:rFonts w:hint="eastAsia" w:ascii="仿宋" w:hAnsi="仿宋" w:eastAsia="仿宋" w:cs="仿宋"/>
          <w:color w:val="FF0000"/>
          <w:sz w:val="28"/>
          <w:szCs w:val="28"/>
        </w:rPr>
        <w:t>日</w:t>
      </w:r>
      <w:r>
        <w:rPr>
          <w:rFonts w:hint="eastAsia" w:ascii="仿宋" w:hAnsi="仿宋" w:eastAsia="仿宋" w:cs="仿宋"/>
          <w:sz w:val="28"/>
          <w:szCs w:val="28"/>
          <w:lang w:eastAsia="zh-CN"/>
        </w:rPr>
        <w:t>（</w:t>
      </w:r>
      <w:r>
        <w:rPr>
          <w:rFonts w:hint="eastAsia" w:ascii="仿宋" w:hAnsi="仿宋" w:eastAsia="仿宋" w:cs="仿宋"/>
          <w:color w:val="FF0000"/>
          <w:sz w:val="28"/>
          <w:szCs w:val="28"/>
          <w:lang w:val="en-US" w:eastAsia="zh-CN"/>
        </w:rPr>
        <w:t>双方合同盖章回传后20天内交货</w:t>
      </w:r>
      <w:r>
        <w:rPr>
          <w:rFonts w:hint="eastAsia" w:ascii="仿宋" w:hAnsi="仿宋" w:eastAsia="仿宋" w:cs="仿宋"/>
          <w:sz w:val="28"/>
          <w:szCs w:val="28"/>
          <w:lang w:eastAsia="zh-CN"/>
        </w:rPr>
        <w:t>）</w:t>
      </w:r>
    </w:p>
    <w:p>
      <w:pPr>
        <w:snapToGrid w:val="0"/>
        <w:spacing w:line="520" w:lineRule="exact"/>
        <w:ind w:right="128" w:firstLine="560" w:firstLineChars="200"/>
        <w:rPr>
          <w:rFonts w:hint="eastAsia" w:ascii="仿宋" w:hAnsi="仿宋" w:eastAsia="仿宋" w:cs="仿宋"/>
          <w:sz w:val="28"/>
          <w:szCs w:val="28"/>
        </w:rPr>
      </w:pPr>
      <w:r>
        <w:rPr>
          <w:rFonts w:hint="eastAsia" w:ascii="仿宋" w:hAnsi="仿宋" w:eastAsia="仿宋" w:cs="仿宋"/>
          <w:sz w:val="28"/>
          <w:szCs w:val="28"/>
        </w:rPr>
        <w:t>2、交货地点：</w:t>
      </w:r>
      <w:r>
        <w:rPr>
          <w:rFonts w:hint="eastAsia" w:ascii="仿宋" w:hAnsi="仿宋" w:eastAsia="仿宋" w:cs="仿宋"/>
          <w:color w:val="auto"/>
          <w:sz w:val="28"/>
          <w:szCs w:val="28"/>
          <w:u w:val="single"/>
          <w:lang w:eastAsia="zh-CN"/>
        </w:rPr>
        <w:t>丽珠集团（宁夏）制药有限公司厂内，地址宁夏石嘴山市平罗太沙工业园区</w:t>
      </w:r>
      <w:r>
        <w:rPr>
          <w:rFonts w:hint="eastAsia" w:ascii="仿宋" w:hAnsi="仿宋" w:eastAsia="仿宋" w:cs="仿宋"/>
          <w:sz w:val="28"/>
          <w:szCs w:val="28"/>
          <w:u w:val="single"/>
        </w:rPr>
        <w:t xml:space="preserve"> </w:t>
      </w:r>
      <w:r>
        <w:rPr>
          <w:rFonts w:hint="eastAsia" w:ascii="仿宋" w:hAnsi="仿宋" w:eastAsia="仿宋" w:cs="仿宋"/>
          <w:sz w:val="28"/>
          <w:szCs w:val="28"/>
        </w:rPr>
        <w:t>；卖方按买方要求将货物运至合同到货地点，买方签收才视为交货。</w:t>
      </w:r>
    </w:p>
    <w:p>
      <w:pPr>
        <w:snapToGrid w:val="0"/>
        <w:spacing w:line="520" w:lineRule="exact"/>
        <w:ind w:right="128" w:firstLine="560" w:firstLineChars="200"/>
        <w:rPr>
          <w:rFonts w:hint="eastAsia" w:ascii="仿宋" w:hAnsi="仿宋" w:eastAsia="仿宋" w:cs="仿宋"/>
          <w:sz w:val="28"/>
          <w:szCs w:val="28"/>
        </w:rPr>
      </w:pPr>
      <w:r>
        <w:rPr>
          <w:rFonts w:hint="eastAsia" w:ascii="仿宋" w:hAnsi="仿宋" w:eastAsia="仿宋" w:cs="仿宋"/>
          <w:sz w:val="28"/>
          <w:szCs w:val="28"/>
        </w:rPr>
        <w:t xml:space="preserve">3、包装：包装必须与运输方式及货物要求相适应，并属于原厂包装。 </w:t>
      </w:r>
    </w:p>
    <w:p>
      <w:pPr>
        <w:adjustRightInd w:val="0"/>
        <w:snapToGrid w:val="0"/>
        <w:spacing w:line="520" w:lineRule="exact"/>
        <w:ind w:firstLine="420"/>
        <w:rPr>
          <w:rFonts w:hint="eastAsia" w:ascii="仿宋" w:hAnsi="仿宋" w:eastAsia="仿宋" w:cs="仿宋"/>
          <w:sz w:val="28"/>
          <w:szCs w:val="28"/>
        </w:rPr>
      </w:pPr>
      <w:r>
        <w:rPr>
          <w:rFonts w:hint="eastAsia" w:ascii="仿宋" w:hAnsi="仿宋" w:eastAsia="仿宋" w:cs="仿宋"/>
          <w:b/>
          <w:sz w:val="28"/>
          <w:szCs w:val="28"/>
        </w:rPr>
        <w:t>三、货物产地及验收标准</w:t>
      </w:r>
      <w:r>
        <w:rPr>
          <w:rFonts w:hint="eastAsia" w:ascii="仿宋" w:hAnsi="仿宋" w:eastAsia="仿宋" w:cs="仿宋"/>
          <w:sz w:val="28"/>
          <w:szCs w:val="28"/>
        </w:rPr>
        <w:t>：</w:t>
      </w:r>
    </w:p>
    <w:p>
      <w:pPr>
        <w:adjustRightInd w:val="0"/>
        <w:snapToGrid w:val="0"/>
        <w:spacing w:line="52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1、为</w:t>
      </w:r>
      <w:r>
        <w:rPr>
          <w:rFonts w:hint="eastAsia" w:ascii="仿宋" w:hAnsi="仿宋" w:eastAsia="仿宋" w:cs="仿宋"/>
          <w:sz w:val="28"/>
          <w:szCs w:val="28"/>
          <w:u w:val="none"/>
        </w:rPr>
        <w:t xml:space="preserve"> </w:t>
      </w:r>
      <w:r>
        <w:rPr>
          <w:rFonts w:hint="eastAsia" w:ascii="仿宋" w:hAnsi="仿宋" w:eastAsia="仿宋" w:cs="仿宋"/>
          <w:color w:val="FF0000"/>
          <w:sz w:val="28"/>
          <w:szCs w:val="28"/>
          <w:u w:val="single"/>
          <w:lang w:val="en-US" w:eastAsia="zh-CN"/>
        </w:rPr>
        <w:t xml:space="preserve"> 浙江方远力鑫真空设备有限公司</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rPr>
        <w:t xml:space="preserve"> 制造的全新（原装）产品。</w:t>
      </w:r>
    </w:p>
    <w:p>
      <w:pPr>
        <w:adjustRightInd w:val="0"/>
        <w:snapToGrid w:val="0"/>
        <w:spacing w:line="520" w:lineRule="exact"/>
        <w:ind w:right="128" w:firstLine="560" w:firstLineChars="200"/>
        <w:rPr>
          <w:rFonts w:hint="eastAsia" w:ascii="仿宋" w:hAnsi="仿宋" w:eastAsia="仿宋" w:cs="仿宋"/>
          <w:sz w:val="28"/>
          <w:szCs w:val="28"/>
        </w:rPr>
      </w:pPr>
      <w:r>
        <w:rPr>
          <w:rFonts w:hint="eastAsia" w:ascii="仿宋" w:hAnsi="仿宋" w:eastAsia="仿宋" w:cs="仿宋"/>
          <w:sz w:val="28"/>
          <w:szCs w:val="28"/>
        </w:rPr>
        <w:t>2、技术规范标准：合同标的应符合第一条所附资料中所述的技术规范</w:t>
      </w:r>
      <w:r>
        <w:rPr>
          <w:rFonts w:hint="eastAsia" w:ascii="仿宋" w:hAnsi="仿宋" w:eastAsia="仿宋" w:cs="仿宋"/>
          <w:sz w:val="28"/>
          <w:szCs w:val="28"/>
          <w:lang w:val="en-US" w:eastAsia="zh-CN"/>
        </w:rPr>
        <w:t>和</w:t>
      </w:r>
      <w:r>
        <w:rPr>
          <w:rFonts w:hint="eastAsia" w:ascii="仿宋" w:hAnsi="仿宋" w:eastAsia="仿宋" w:cs="仿宋"/>
          <w:sz w:val="28"/>
          <w:szCs w:val="28"/>
        </w:rPr>
        <w:t>相应标准</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以及本合同附件所述合同条件</w:t>
      </w:r>
      <w:r>
        <w:rPr>
          <w:rFonts w:hint="eastAsia" w:ascii="仿宋" w:hAnsi="仿宋" w:eastAsia="仿宋" w:cs="仿宋"/>
          <w:sz w:val="28"/>
          <w:szCs w:val="28"/>
        </w:rPr>
        <w:t xml:space="preserve">。如果没有提及适用标准，则应符合中国大陆国家标准或行业标准；如果中华人民共和国没有相关标准的，则采用货物来源国适用的官方标准。这些标准必须是有关机构发布的最新版本的标准。        </w:t>
      </w:r>
    </w:p>
    <w:p>
      <w:pPr>
        <w:adjustRightInd w:val="0"/>
        <w:snapToGrid w:val="0"/>
        <w:spacing w:line="520" w:lineRule="exact"/>
        <w:ind w:firstLine="562" w:firstLineChars="200"/>
        <w:rPr>
          <w:rFonts w:hint="eastAsia" w:ascii="仿宋" w:hAnsi="仿宋" w:eastAsia="仿宋" w:cs="仿宋"/>
          <w:b/>
          <w:sz w:val="28"/>
          <w:szCs w:val="28"/>
        </w:rPr>
      </w:pPr>
      <w:r>
        <w:rPr>
          <w:rFonts w:hint="eastAsia" w:ascii="仿宋" w:hAnsi="仿宋" w:eastAsia="仿宋" w:cs="仿宋"/>
          <w:b/>
          <w:sz w:val="28"/>
          <w:szCs w:val="28"/>
        </w:rPr>
        <w:t>四、验收方式：</w:t>
      </w:r>
    </w:p>
    <w:p>
      <w:pPr>
        <w:autoSpaceDE w:val="0"/>
        <w:autoSpaceDN w:val="0"/>
        <w:adjustRightInd w:val="0"/>
        <w:snapToGrid w:val="0"/>
        <w:spacing w:line="520" w:lineRule="exact"/>
        <w:ind w:right="128" w:firstLine="560" w:firstLineChars="200"/>
        <w:rPr>
          <w:rFonts w:hint="eastAsia" w:ascii="仿宋" w:hAnsi="仿宋" w:eastAsia="仿宋" w:cs="仿宋"/>
          <w:sz w:val="28"/>
          <w:szCs w:val="28"/>
        </w:rPr>
      </w:pPr>
      <w:r>
        <w:rPr>
          <w:rFonts w:hint="eastAsia" w:ascii="仿宋" w:hAnsi="仿宋" w:eastAsia="仿宋" w:cs="仿宋"/>
          <w:sz w:val="28"/>
          <w:szCs w:val="28"/>
        </w:rPr>
        <w:t>1、数量验收：产品交货时，买方应立即验收货物的外观、包装和数量，若发现产品的数量、规格、品种等不符合合同规定的，应在收货后7个工作日内通知卖方，卖方应在3日内发货补足</w:t>
      </w:r>
      <w:r>
        <w:rPr>
          <w:rFonts w:hint="eastAsia" w:ascii="仿宋" w:hAnsi="仿宋" w:eastAsia="仿宋" w:cs="仿宋"/>
          <w:sz w:val="28"/>
          <w:szCs w:val="28"/>
          <w:lang w:val="en-US" w:eastAsia="zh-CN"/>
        </w:rPr>
        <w:t>或退换，并承担由此产生的相关费用</w:t>
      </w:r>
      <w:r>
        <w:rPr>
          <w:rFonts w:hint="eastAsia" w:ascii="仿宋" w:hAnsi="仿宋" w:eastAsia="仿宋" w:cs="仿宋"/>
          <w:sz w:val="28"/>
          <w:szCs w:val="28"/>
        </w:rPr>
        <w:t>。</w:t>
      </w:r>
      <w:bookmarkStart w:id="0" w:name="_GoBack"/>
      <w:bookmarkEnd w:id="0"/>
    </w:p>
    <w:p>
      <w:pPr>
        <w:autoSpaceDE w:val="0"/>
        <w:autoSpaceDN w:val="0"/>
        <w:adjustRightInd w:val="0"/>
        <w:snapToGrid w:val="0"/>
        <w:spacing w:line="520" w:lineRule="exact"/>
        <w:ind w:right="128" w:firstLine="560" w:firstLineChars="200"/>
        <w:rPr>
          <w:rFonts w:hint="eastAsia" w:ascii="仿宋" w:hAnsi="仿宋" w:eastAsia="仿宋" w:cs="仿宋"/>
          <w:sz w:val="28"/>
          <w:szCs w:val="28"/>
        </w:rPr>
      </w:pPr>
      <w:r>
        <w:rPr>
          <w:rFonts w:hint="eastAsia" w:ascii="仿宋" w:hAnsi="仿宋" w:eastAsia="仿宋" w:cs="仿宋"/>
          <w:sz w:val="28"/>
          <w:szCs w:val="28"/>
        </w:rPr>
        <w:t>2、</w:t>
      </w:r>
      <w:r>
        <w:rPr>
          <w:rFonts w:hint="eastAsia" w:ascii="仿宋" w:hAnsi="仿宋" w:eastAsia="仿宋" w:cs="仿宋"/>
          <w:sz w:val="28"/>
          <w:szCs w:val="28"/>
          <w:lang w:val="en-US" w:eastAsia="zh-CN"/>
        </w:rPr>
        <w:t>安装调试及</w:t>
      </w:r>
      <w:r>
        <w:rPr>
          <w:rFonts w:hint="eastAsia" w:ascii="仿宋" w:hAnsi="仿宋" w:eastAsia="仿宋" w:cs="仿宋"/>
          <w:sz w:val="28"/>
          <w:szCs w:val="28"/>
        </w:rPr>
        <w:t>质量验收：本设备卖方应在买方</w:t>
      </w:r>
      <w:r>
        <w:rPr>
          <w:rFonts w:hint="eastAsia" w:ascii="仿宋" w:hAnsi="仿宋" w:eastAsia="仿宋" w:cs="仿宋"/>
          <w:sz w:val="28"/>
          <w:szCs w:val="28"/>
          <w:lang w:val="en-US" w:eastAsia="zh-CN"/>
        </w:rPr>
        <w:t>指定</w:t>
      </w:r>
      <w:r>
        <w:rPr>
          <w:rFonts w:hint="eastAsia" w:ascii="仿宋" w:hAnsi="仿宋" w:eastAsia="仿宋" w:cs="仿宋"/>
          <w:sz w:val="28"/>
          <w:szCs w:val="28"/>
        </w:rPr>
        <w:t>的时间开始安装调试</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无需卖方安装调试的除外</w:t>
      </w:r>
      <w:r>
        <w:rPr>
          <w:rFonts w:hint="eastAsia" w:ascii="仿宋" w:hAnsi="仿宋" w:eastAsia="仿宋" w:cs="仿宋"/>
          <w:sz w:val="28"/>
          <w:szCs w:val="28"/>
          <w:lang w:eastAsia="zh-CN"/>
        </w:rPr>
        <w:t>）</w:t>
      </w:r>
      <w:r>
        <w:rPr>
          <w:rFonts w:hint="eastAsia" w:ascii="仿宋" w:hAnsi="仿宋" w:eastAsia="仿宋" w:cs="仿宋"/>
          <w:sz w:val="28"/>
          <w:szCs w:val="28"/>
        </w:rPr>
        <w:t>，并</w:t>
      </w:r>
      <w:r>
        <w:rPr>
          <w:rFonts w:hint="eastAsia" w:ascii="仿宋" w:hAnsi="仿宋" w:eastAsia="仿宋" w:cs="仿宋"/>
          <w:sz w:val="28"/>
          <w:szCs w:val="28"/>
          <w:lang w:val="en-US" w:eastAsia="zh-CN"/>
        </w:rPr>
        <w:t>于</w:t>
      </w:r>
      <w:r>
        <w:rPr>
          <w:rFonts w:hint="eastAsia" w:ascii="仿宋" w:hAnsi="仿宋" w:eastAsia="仿宋" w:cs="仿宋"/>
          <w:sz w:val="28"/>
          <w:szCs w:val="28"/>
          <w:u w:val="single"/>
          <w:lang w:val="en-US" w:eastAsia="zh-CN"/>
        </w:rPr>
        <w:t xml:space="preserve"> </w:t>
      </w:r>
      <w:r>
        <w:rPr>
          <w:rFonts w:hint="eastAsia" w:ascii="仿宋" w:hAnsi="仿宋" w:eastAsia="仿宋" w:cs="仿宋"/>
          <w:color w:val="FF0000"/>
          <w:sz w:val="28"/>
          <w:szCs w:val="28"/>
          <w:u w:val="single"/>
          <w:lang w:val="en-US" w:eastAsia="zh-CN"/>
        </w:rPr>
        <w:t>5</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lang w:val="en-US" w:eastAsia="zh-CN"/>
        </w:rPr>
        <w:t>个工作日</w:t>
      </w:r>
      <w:r>
        <w:rPr>
          <w:rFonts w:hint="eastAsia" w:ascii="仿宋" w:hAnsi="仿宋" w:eastAsia="仿宋" w:cs="仿宋"/>
          <w:sz w:val="28"/>
          <w:szCs w:val="28"/>
        </w:rPr>
        <w:t>内安装调试完毕，经双方共同确认达到约定的技术规范标准的视为验收合格。</w:t>
      </w:r>
    </w:p>
    <w:p>
      <w:pPr>
        <w:autoSpaceDE w:val="0"/>
        <w:autoSpaceDN w:val="0"/>
        <w:adjustRightInd w:val="0"/>
        <w:snapToGrid w:val="0"/>
        <w:spacing w:line="520" w:lineRule="exact"/>
        <w:ind w:firstLine="560" w:firstLineChars="200"/>
        <w:textAlignment w:val="baseline"/>
        <w:rPr>
          <w:rFonts w:hint="eastAsia" w:ascii="仿宋" w:hAnsi="仿宋" w:eastAsia="仿宋" w:cs="仿宋"/>
          <w:sz w:val="28"/>
          <w:szCs w:val="28"/>
        </w:rPr>
      </w:pP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1</w:t>
      </w:r>
      <w:r>
        <w:rPr>
          <w:rFonts w:hint="eastAsia" w:ascii="仿宋" w:hAnsi="仿宋" w:eastAsia="仿宋" w:cs="仿宋"/>
          <w:sz w:val="28"/>
          <w:szCs w:val="28"/>
          <w:lang w:eastAsia="zh-CN"/>
        </w:rPr>
        <w:t>）</w:t>
      </w:r>
      <w:r>
        <w:rPr>
          <w:rFonts w:hint="eastAsia" w:ascii="仿宋" w:hAnsi="仿宋" w:eastAsia="仿宋" w:cs="仿宋"/>
          <w:sz w:val="28"/>
          <w:szCs w:val="28"/>
        </w:rPr>
        <w:t>经验收，质量不符合合同约定或安装调试不能</w:t>
      </w:r>
      <w:r>
        <w:rPr>
          <w:rFonts w:hint="eastAsia" w:ascii="仿宋" w:hAnsi="仿宋" w:eastAsia="仿宋" w:cs="仿宋"/>
          <w:sz w:val="28"/>
          <w:szCs w:val="28"/>
          <w:lang w:val="en-US" w:eastAsia="zh-CN"/>
        </w:rPr>
        <w:t>达到合同约定技术规范标准</w:t>
      </w:r>
      <w:r>
        <w:rPr>
          <w:rFonts w:hint="eastAsia" w:ascii="仿宋" w:hAnsi="仿宋" w:eastAsia="仿宋" w:cs="仿宋"/>
          <w:sz w:val="28"/>
          <w:szCs w:val="28"/>
        </w:rPr>
        <w:t>的，卖方应即整改并在15日内通知买方再行验收。验收仍不合格的，卖方应予更换</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同时，</w:t>
      </w:r>
      <w:r>
        <w:rPr>
          <w:rFonts w:hint="eastAsia" w:ascii="仿宋" w:hAnsi="仿宋" w:eastAsia="仿宋" w:cs="仿宋"/>
          <w:sz w:val="28"/>
          <w:szCs w:val="28"/>
        </w:rPr>
        <w:t>买方有权解除合同，卖方应将交付合同标的自行处理，</w:t>
      </w:r>
      <w:r>
        <w:rPr>
          <w:rFonts w:hint="eastAsia" w:ascii="仿宋" w:hAnsi="仿宋" w:eastAsia="仿宋" w:cs="仿宋"/>
          <w:sz w:val="28"/>
          <w:szCs w:val="28"/>
          <w:lang w:val="en-US" w:eastAsia="zh-CN"/>
        </w:rPr>
        <w:t>自解除之日起7个工作日内</w:t>
      </w:r>
      <w:r>
        <w:rPr>
          <w:rFonts w:hint="eastAsia" w:ascii="仿宋" w:hAnsi="仿宋" w:eastAsia="仿宋" w:cs="仿宋"/>
          <w:sz w:val="28"/>
          <w:szCs w:val="28"/>
        </w:rPr>
        <w:t>返还</w:t>
      </w:r>
      <w:r>
        <w:rPr>
          <w:rFonts w:hint="eastAsia" w:ascii="仿宋" w:hAnsi="仿宋" w:eastAsia="仿宋" w:cs="仿宋"/>
          <w:sz w:val="28"/>
          <w:szCs w:val="28"/>
          <w:lang w:val="en-US" w:eastAsia="zh-CN"/>
        </w:rPr>
        <w:t>买方已支付款项</w:t>
      </w:r>
      <w:r>
        <w:rPr>
          <w:rFonts w:hint="eastAsia" w:ascii="仿宋" w:hAnsi="仿宋" w:eastAsia="仿宋" w:cs="仿宋"/>
          <w:sz w:val="28"/>
          <w:szCs w:val="28"/>
        </w:rPr>
        <w:t>，并向买方支付合同金额的</w:t>
      </w:r>
      <w:r>
        <w:rPr>
          <w:rFonts w:ascii="仿宋" w:hAnsi="仿宋" w:eastAsia="仿宋" w:cs="仿宋"/>
          <w:color w:val="auto"/>
          <w:sz w:val="28"/>
          <w:szCs w:val="28"/>
        </w:rPr>
        <w:t>2</w:t>
      </w:r>
      <w:r>
        <w:rPr>
          <w:rFonts w:hint="eastAsia" w:ascii="仿宋" w:hAnsi="仿宋" w:eastAsia="仿宋" w:cs="仿宋"/>
          <w:color w:val="auto"/>
          <w:sz w:val="28"/>
          <w:szCs w:val="28"/>
        </w:rPr>
        <w:t>0%</w:t>
      </w:r>
      <w:r>
        <w:rPr>
          <w:rFonts w:hint="eastAsia" w:ascii="仿宋" w:hAnsi="仿宋" w:eastAsia="仿宋" w:cs="仿宋"/>
          <w:sz w:val="28"/>
          <w:szCs w:val="28"/>
        </w:rPr>
        <w:t>作为违约责任赔偿。</w:t>
      </w:r>
    </w:p>
    <w:p>
      <w:pPr>
        <w:autoSpaceDE w:val="0"/>
        <w:autoSpaceDN w:val="0"/>
        <w:adjustRightInd w:val="0"/>
        <w:snapToGrid w:val="0"/>
        <w:spacing w:line="520" w:lineRule="exact"/>
        <w:ind w:firstLine="560" w:firstLineChars="200"/>
        <w:textAlignment w:val="baseline"/>
        <w:rPr>
          <w:rFonts w:hint="eastAsia" w:ascii="仿宋" w:hAnsi="仿宋" w:eastAsia="仿宋" w:cs="仿宋"/>
          <w:sz w:val="28"/>
          <w:szCs w:val="28"/>
        </w:rPr>
      </w:pP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2</w:t>
      </w:r>
      <w:r>
        <w:rPr>
          <w:rFonts w:hint="eastAsia" w:ascii="仿宋" w:hAnsi="仿宋" w:eastAsia="仿宋" w:cs="仿宋"/>
          <w:sz w:val="28"/>
          <w:szCs w:val="28"/>
          <w:lang w:eastAsia="zh-CN"/>
        </w:rPr>
        <w:t>）</w:t>
      </w:r>
      <w:r>
        <w:rPr>
          <w:rFonts w:hint="eastAsia" w:ascii="仿宋" w:hAnsi="仿宋" w:eastAsia="仿宋" w:cs="仿宋"/>
          <w:sz w:val="28"/>
          <w:szCs w:val="28"/>
        </w:rPr>
        <w:t>对于验收及安装，买卖双方应填写相关的验收或安装记录，并由双方</w:t>
      </w:r>
      <w:r>
        <w:rPr>
          <w:rFonts w:hint="eastAsia" w:ascii="仿宋" w:hAnsi="仿宋" w:eastAsia="仿宋" w:cs="仿宋"/>
          <w:sz w:val="28"/>
          <w:szCs w:val="28"/>
          <w:lang w:val="en-US" w:eastAsia="zh-CN"/>
        </w:rPr>
        <w:t>授权代表</w:t>
      </w:r>
      <w:r>
        <w:rPr>
          <w:rFonts w:hint="eastAsia" w:ascii="仿宋" w:hAnsi="仿宋" w:eastAsia="仿宋" w:cs="仿宋"/>
          <w:sz w:val="28"/>
          <w:szCs w:val="28"/>
        </w:rPr>
        <w:t>签字确认。</w:t>
      </w:r>
    </w:p>
    <w:p>
      <w:pPr>
        <w:pStyle w:val="2"/>
        <w:tabs>
          <w:tab w:val="left" w:pos="720"/>
        </w:tabs>
        <w:snapToGrid w:val="0"/>
        <w:spacing w:line="520" w:lineRule="exact"/>
        <w:ind w:left="1082" w:leftChars="220" w:hanging="554" w:hangingChars="200"/>
        <w:jc w:val="left"/>
        <w:rPr>
          <w:rFonts w:hint="eastAsia" w:ascii="仿宋" w:hAnsi="仿宋" w:eastAsia="仿宋" w:cs="仿宋"/>
          <w:b/>
          <w:sz w:val="28"/>
          <w:szCs w:val="28"/>
        </w:rPr>
      </w:pPr>
      <w:r>
        <w:rPr>
          <w:rFonts w:hint="eastAsia" w:ascii="仿宋" w:hAnsi="仿宋" w:eastAsia="仿宋" w:cs="仿宋"/>
          <w:b/>
          <w:spacing w:val="-2"/>
          <w:sz w:val="28"/>
          <w:szCs w:val="28"/>
        </w:rPr>
        <w:t>五、付款和结算：</w:t>
      </w:r>
    </w:p>
    <w:p>
      <w:pPr>
        <w:adjustRightInd w:val="0"/>
        <w:snapToGrid w:val="0"/>
        <w:spacing w:line="520" w:lineRule="exact"/>
        <w:ind w:firstLine="557" w:firstLineChars="202"/>
        <w:jc w:val="left"/>
        <w:rPr>
          <w:rFonts w:ascii="仿宋" w:hAnsi="仿宋" w:eastAsia="仿宋" w:cs="仿宋"/>
          <w:spacing w:val="-2"/>
          <w:sz w:val="28"/>
          <w:szCs w:val="28"/>
        </w:rPr>
      </w:pPr>
      <w:r>
        <w:rPr>
          <w:rFonts w:hint="eastAsia" w:ascii="仿宋" w:hAnsi="仿宋" w:eastAsia="仿宋" w:cs="仿宋"/>
          <w:spacing w:val="-2"/>
          <w:sz w:val="28"/>
          <w:szCs w:val="28"/>
        </w:rPr>
        <w:t>1、本合同生效后</w:t>
      </w:r>
      <w:r>
        <w:rPr>
          <w:rFonts w:hint="eastAsia" w:ascii="仿宋" w:hAnsi="仿宋" w:eastAsia="仿宋" w:cs="仿宋"/>
          <w:spacing w:val="-2"/>
          <w:sz w:val="28"/>
          <w:szCs w:val="28"/>
          <w:u w:val="single"/>
          <w:lang w:val="en-US" w:eastAsia="zh-CN"/>
        </w:rPr>
        <w:t xml:space="preserve">  </w:t>
      </w:r>
      <w:r>
        <w:rPr>
          <w:rFonts w:hint="eastAsia" w:ascii="仿宋" w:hAnsi="仿宋" w:eastAsia="仿宋" w:cs="仿宋"/>
          <w:color w:val="FF0000"/>
          <w:spacing w:val="-2"/>
          <w:sz w:val="28"/>
          <w:szCs w:val="28"/>
          <w:u w:val="single"/>
          <w:lang w:val="en-US" w:eastAsia="zh-CN"/>
        </w:rPr>
        <w:t xml:space="preserve">货到验收完成后30 </w:t>
      </w:r>
      <w:r>
        <w:rPr>
          <w:rFonts w:hint="eastAsia" w:ascii="仿宋" w:hAnsi="仿宋" w:eastAsia="仿宋" w:cs="仿宋"/>
          <w:spacing w:val="-2"/>
          <w:sz w:val="28"/>
          <w:szCs w:val="28"/>
          <w:u w:val="single"/>
          <w:lang w:val="en-US" w:eastAsia="zh-CN"/>
        </w:rPr>
        <w:t xml:space="preserve"> </w:t>
      </w:r>
      <w:r>
        <w:rPr>
          <w:rFonts w:hint="eastAsia" w:ascii="仿宋" w:hAnsi="仿宋" w:eastAsia="仿宋" w:cs="仿宋"/>
          <w:spacing w:val="-2"/>
          <w:sz w:val="28"/>
          <w:szCs w:val="28"/>
        </w:rPr>
        <w:t>个工作日内买方以</w:t>
      </w:r>
      <w:r>
        <w:rPr>
          <w:rFonts w:hint="eastAsia" w:ascii="仿宋" w:hAnsi="仿宋" w:eastAsia="仿宋" w:cs="仿宋"/>
          <w:spacing w:val="-2"/>
          <w:sz w:val="28"/>
          <w:szCs w:val="28"/>
          <w:u w:val="single"/>
          <w:lang w:val="en-US" w:eastAsia="zh-CN"/>
        </w:rPr>
        <w:t xml:space="preserve">   </w:t>
      </w:r>
      <w:r>
        <w:rPr>
          <w:rFonts w:hint="eastAsia" w:ascii="仿宋" w:hAnsi="仿宋" w:eastAsia="仿宋" w:cs="仿宋"/>
          <w:color w:val="FF0000"/>
          <w:spacing w:val="-2"/>
          <w:sz w:val="28"/>
          <w:szCs w:val="28"/>
          <w:u w:val="single"/>
          <w:lang w:val="en-US" w:eastAsia="zh-CN"/>
        </w:rPr>
        <w:t>6个月承兑汇票</w:t>
      </w:r>
      <w:r>
        <w:rPr>
          <w:rFonts w:hint="eastAsia" w:ascii="仿宋" w:hAnsi="仿宋" w:eastAsia="仿宋" w:cs="仿宋"/>
          <w:spacing w:val="-2"/>
          <w:sz w:val="28"/>
          <w:szCs w:val="28"/>
          <w:u w:val="single"/>
          <w:lang w:val="en-US" w:eastAsia="zh-CN"/>
        </w:rPr>
        <w:t xml:space="preserve">   </w:t>
      </w:r>
      <w:r>
        <w:rPr>
          <w:rFonts w:hint="eastAsia" w:ascii="仿宋" w:hAnsi="仿宋" w:eastAsia="仿宋" w:cs="仿宋"/>
          <w:spacing w:val="-2"/>
          <w:sz w:val="28"/>
          <w:szCs w:val="28"/>
        </w:rPr>
        <w:t>的方式支付合同总价的</w:t>
      </w:r>
      <w:r>
        <w:rPr>
          <w:rFonts w:ascii="仿宋" w:hAnsi="仿宋" w:eastAsia="仿宋" w:cs="仿宋"/>
          <w:spacing w:val="-2"/>
          <w:sz w:val="28"/>
          <w:szCs w:val="28"/>
          <w:u w:val="single"/>
        </w:rPr>
        <w:t xml:space="preserve"> </w:t>
      </w:r>
      <w:r>
        <w:rPr>
          <w:rFonts w:hint="eastAsia" w:ascii="仿宋" w:hAnsi="仿宋" w:eastAsia="仿宋" w:cs="仿宋"/>
          <w:spacing w:val="-2"/>
          <w:sz w:val="28"/>
          <w:szCs w:val="28"/>
          <w:u w:val="single"/>
          <w:lang w:val="en-US" w:eastAsia="zh-CN"/>
        </w:rPr>
        <w:t xml:space="preserve">  </w:t>
      </w:r>
      <w:r>
        <w:rPr>
          <w:rFonts w:hint="eastAsia" w:ascii="仿宋" w:hAnsi="仿宋" w:eastAsia="仿宋" w:cs="仿宋"/>
          <w:color w:val="FF0000"/>
          <w:spacing w:val="-2"/>
          <w:sz w:val="28"/>
          <w:szCs w:val="28"/>
          <w:u w:val="single"/>
          <w:lang w:val="en-US" w:eastAsia="zh-CN"/>
        </w:rPr>
        <w:t xml:space="preserve">90% </w:t>
      </w:r>
      <w:r>
        <w:rPr>
          <w:rFonts w:hint="eastAsia" w:ascii="仿宋" w:hAnsi="仿宋" w:eastAsia="仿宋" w:cs="仿宋"/>
          <w:spacing w:val="-2"/>
          <w:sz w:val="28"/>
          <w:szCs w:val="28"/>
          <w:u w:val="single"/>
          <w:lang w:val="en-US" w:eastAsia="zh-CN"/>
        </w:rPr>
        <w:t xml:space="preserve">  </w:t>
      </w:r>
      <w:r>
        <w:rPr>
          <w:rFonts w:hint="eastAsia" w:ascii="仿宋" w:hAnsi="仿宋" w:eastAsia="仿宋" w:cs="仿宋"/>
          <w:spacing w:val="-2"/>
          <w:sz w:val="28"/>
          <w:szCs w:val="28"/>
        </w:rPr>
        <w:t>作为</w:t>
      </w:r>
      <w:r>
        <w:rPr>
          <w:rFonts w:hint="eastAsia" w:ascii="仿宋" w:hAnsi="仿宋" w:eastAsia="仿宋" w:cs="仿宋"/>
          <w:spacing w:val="-2"/>
          <w:sz w:val="28"/>
          <w:szCs w:val="28"/>
          <w:lang w:val="en-US" w:eastAsia="zh-CN"/>
        </w:rPr>
        <w:t>到货</w:t>
      </w:r>
      <w:r>
        <w:rPr>
          <w:rFonts w:hint="eastAsia" w:ascii="仿宋" w:hAnsi="仿宋" w:eastAsia="仿宋" w:cs="仿宋"/>
          <w:spacing w:val="-2"/>
          <w:sz w:val="28"/>
          <w:szCs w:val="28"/>
        </w:rPr>
        <w:t>款，</w:t>
      </w:r>
      <w:r>
        <w:rPr>
          <w:rFonts w:hint="eastAsia" w:ascii="仿宋" w:hAnsi="仿宋" w:eastAsia="仿宋" w:cs="仿宋"/>
          <w:spacing w:val="-2"/>
          <w:sz w:val="28"/>
          <w:szCs w:val="28"/>
        </w:rPr>
        <w:br w:type="textWrapping"/>
      </w:r>
      <w:r>
        <w:rPr>
          <w:rFonts w:hint="eastAsia" w:ascii="仿宋" w:hAnsi="仿宋" w:eastAsia="仿宋" w:cs="仿宋"/>
          <w:spacing w:val="-2"/>
          <w:sz w:val="28"/>
          <w:szCs w:val="28"/>
          <w:lang w:val="en-US" w:eastAsia="zh-CN"/>
        </w:rPr>
        <w:t xml:space="preserve">    </w:t>
      </w:r>
      <w:r>
        <w:rPr>
          <w:rFonts w:ascii="仿宋" w:hAnsi="仿宋" w:eastAsia="仿宋" w:cs="仿宋"/>
          <w:spacing w:val="-2"/>
          <w:sz w:val="28"/>
          <w:szCs w:val="28"/>
        </w:rPr>
        <w:t>2</w:t>
      </w:r>
      <w:r>
        <w:rPr>
          <w:rFonts w:hint="eastAsia" w:ascii="仿宋" w:hAnsi="仿宋" w:eastAsia="仿宋" w:cs="仿宋"/>
          <w:spacing w:val="-2"/>
          <w:sz w:val="28"/>
          <w:szCs w:val="28"/>
        </w:rPr>
        <w:t>、卖方必须在收到该款的</w:t>
      </w:r>
      <w:r>
        <w:rPr>
          <w:rFonts w:hint="eastAsia" w:ascii="仿宋" w:hAnsi="仿宋" w:eastAsia="仿宋" w:cs="仿宋"/>
          <w:spacing w:val="-2"/>
          <w:sz w:val="28"/>
          <w:szCs w:val="28"/>
          <w:lang w:val="en-US" w:eastAsia="zh-CN"/>
        </w:rPr>
        <w:t>10</w:t>
      </w:r>
      <w:r>
        <w:rPr>
          <w:rFonts w:hint="eastAsia" w:ascii="仿宋" w:hAnsi="仿宋" w:eastAsia="仿宋" w:cs="仿宋"/>
          <w:spacing w:val="-2"/>
          <w:sz w:val="28"/>
          <w:szCs w:val="28"/>
        </w:rPr>
        <w:t>个工作日内向买方开具</w:t>
      </w:r>
      <w:r>
        <w:rPr>
          <w:rFonts w:hint="eastAsia" w:ascii="仿宋" w:hAnsi="仿宋" w:eastAsia="仿宋" w:cs="仿宋"/>
          <w:spacing w:val="-2"/>
          <w:sz w:val="28"/>
          <w:szCs w:val="28"/>
          <w:lang w:val="en-US" w:eastAsia="zh-CN"/>
        </w:rPr>
        <w:t>全额</w:t>
      </w:r>
      <w:r>
        <w:rPr>
          <w:rFonts w:hint="eastAsia" w:ascii="仿宋" w:hAnsi="仿宋" w:eastAsia="仿宋" w:cs="仿宋"/>
          <w:spacing w:val="-2"/>
          <w:sz w:val="28"/>
          <w:szCs w:val="28"/>
        </w:rPr>
        <w:t>增值税专用发票。</w:t>
      </w:r>
    </w:p>
    <w:p>
      <w:pPr>
        <w:adjustRightInd w:val="0"/>
        <w:snapToGrid w:val="0"/>
        <w:spacing w:line="520" w:lineRule="exact"/>
        <w:ind w:left="2" w:right="128" w:firstLine="560" w:firstLineChars="203"/>
        <w:jc w:val="left"/>
        <w:rPr>
          <w:rFonts w:hint="eastAsia" w:ascii="仿宋" w:hAnsi="仿宋" w:eastAsia="仿宋" w:cs="仿宋"/>
          <w:spacing w:val="-2"/>
          <w:sz w:val="28"/>
          <w:szCs w:val="28"/>
        </w:rPr>
      </w:pPr>
      <w:r>
        <w:rPr>
          <w:rFonts w:hint="eastAsia" w:ascii="仿宋" w:hAnsi="仿宋" w:eastAsia="仿宋" w:cs="仿宋"/>
          <w:spacing w:val="-2"/>
          <w:sz w:val="28"/>
          <w:szCs w:val="28"/>
          <w:lang w:val="en-US" w:eastAsia="zh-CN"/>
        </w:rPr>
        <w:t>3</w:t>
      </w:r>
      <w:r>
        <w:rPr>
          <w:rFonts w:hint="eastAsia" w:ascii="仿宋" w:hAnsi="仿宋" w:eastAsia="仿宋" w:cs="仿宋"/>
          <w:spacing w:val="-2"/>
          <w:sz w:val="28"/>
          <w:szCs w:val="28"/>
        </w:rPr>
        <w:t>、合同总价的</w:t>
      </w:r>
      <w:r>
        <w:rPr>
          <w:rFonts w:ascii="仿宋" w:hAnsi="仿宋" w:eastAsia="仿宋" w:cs="仿宋"/>
          <w:spacing w:val="-2"/>
          <w:sz w:val="28"/>
          <w:szCs w:val="28"/>
          <w:u w:val="single"/>
        </w:rPr>
        <w:t xml:space="preserve">  </w:t>
      </w:r>
      <w:r>
        <w:rPr>
          <w:rFonts w:hint="eastAsia" w:ascii="仿宋" w:hAnsi="仿宋" w:eastAsia="仿宋" w:cs="仿宋"/>
          <w:color w:val="FF0000"/>
          <w:spacing w:val="-2"/>
          <w:sz w:val="28"/>
          <w:szCs w:val="28"/>
          <w:u w:val="single"/>
          <w:lang w:val="en-US" w:eastAsia="zh-CN"/>
        </w:rPr>
        <w:t>10%</w:t>
      </w:r>
      <w:r>
        <w:rPr>
          <w:rFonts w:hint="eastAsia" w:ascii="仿宋" w:hAnsi="仿宋" w:eastAsia="仿宋" w:cs="仿宋"/>
          <w:spacing w:val="-2"/>
          <w:sz w:val="28"/>
          <w:szCs w:val="28"/>
          <w:u w:val="single"/>
          <w:lang w:val="en-US" w:eastAsia="zh-CN"/>
        </w:rPr>
        <w:t xml:space="preserve"> </w:t>
      </w:r>
      <w:r>
        <w:rPr>
          <w:rFonts w:hint="eastAsia" w:ascii="仿宋" w:hAnsi="仿宋" w:eastAsia="仿宋" w:cs="仿宋"/>
          <w:spacing w:val="-2"/>
          <w:sz w:val="28"/>
          <w:szCs w:val="28"/>
        </w:rPr>
        <w:t xml:space="preserve"> 余款为质保金，质保期</w:t>
      </w:r>
      <w:r>
        <w:rPr>
          <w:rFonts w:hint="eastAsia" w:ascii="仿宋" w:hAnsi="仿宋" w:eastAsia="仿宋" w:cs="仿宋"/>
          <w:color w:val="FF0000"/>
          <w:spacing w:val="-2"/>
          <w:sz w:val="28"/>
          <w:szCs w:val="28"/>
          <w:lang w:val="en-US" w:eastAsia="zh-CN"/>
        </w:rPr>
        <w:t>12个月</w:t>
      </w:r>
      <w:r>
        <w:rPr>
          <w:rFonts w:hint="eastAsia" w:ascii="仿宋" w:hAnsi="仿宋" w:eastAsia="仿宋" w:cs="仿宋"/>
          <w:spacing w:val="-2"/>
          <w:sz w:val="28"/>
          <w:szCs w:val="28"/>
        </w:rPr>
        <w:t>届满</w:t>
      </w:r>
      <w:r>
        <w:rPr>
          <w:rFonts w:ascii="仿宋" w:hAnsi="仿宋" w:eastAsia="仿宋" w:cs="仿宋"/>
          <w:spacing w:val="-2"/>
          <w:sz w:val="28"/>
          <w:szCs w:val="28"/>
        </w:rPr>
        <w:t>卖方按合同约定履行了质保义务</w:t>
      </w:r>
      <w:r>
        <w:rPr>
          <w:rFonts w:hint="eastAsia" w:ascii="仿宋" w:hAnsi="仿宋" w:eastAsia="仿宋" w:cs="仿宋"/>
          <w:spacing w:val="-2"/>
          <w:sz w:val="28"/>
          <w:szCs w:val="28"/>
        </w:rPr>
        <w:t>，买方在</w:t>
      </w:r>
      <w:r>
        <w:rPr>
          <w:rFonts w:hint="eastAsia" w:ascii="仿宋" w:hAnsi="仿宋" w:eastAsia="仿宋" w:cs="仿宋"/>
          <w:spacing w:val="-2"/>
          <w:sz w:val="28"/>
          <w:szCs w:val="28"/>
          <w:lang w:val="en-US" w:eastAsia="zh-CN"/>
        </w:rPr>
        <w:t>20</w:t>
      </w:r>
      <w:r>
        <w:rPr>
          <w:rFonts w:hint="eastAsia" w:ascii="仿宋" w:hAnsi="仿宋" w:eastAsia="仿宋" w:cs="仿宋"/>
          <w:spacing w:val="-2"/>
          <w:sz w:val="28"/>
          <w:szCs w:val="28"/>
        </w:rPr>
        <w:t>个工作日内以</w:t>
      </w:r>
      <w:r>
        <w:rPr>
          <w:rFonts w:hint="eastAsia" w:ascii="仿宋" w:hAnsi="仿宋" w:eastAsia="仿宋" w:cs="仿宋"/>
          <w:spacing w:val="-2"/>
          <w:sz w:val="28"/>
          <w:szCs w:val="28"/>
          <w:u w:val="single"/>
          <w:lang w:val="en-US" w:eastAsia="zh-CN"/>
        </w:rPr>
        <w:t xml:space="preserve"> </w:t>
      </w:r>
      <w:r>
        <w:rPr>
          <w:rFonts w:hint="eastAsia" w:ascii="仿宋" w:hAnsi="仿宋" w:eastAsia="仿宋" w:cs="仿宋"/>
          <w:color w:val="FF0000"/>
          <w:spacing w:val="-2"/>
          <w:sz w:val="28"/>
          <w:szCs w:val="28"/>
          <w:u w:val="single"/>
          <w:lang w:val="en-US" w:eastAsia="zh-CN"/>
        </w:rPr>
        <w:t>承兑</w:t>
      </w:r>
      <w:r>
        <w:rPr>
          <w:rFonts w:hint="eastAsia" w:ascii="仿宋" w:hAnsi="仿宋" w:eastAsia="仿宋" w:cs="仿宋"/>
          <w:spacing w:val="-2"/>
          <w:sz w:val="28"/>
          <w:szCs w:val="28"/>
          <w:u w:val="single"/>
          <w:lang w:val="en-US" w:eastAsia="zh-CN"/>
        </w:rPr>
        <w:t xml:space="preserve"> </w:t>
      </w:r>
      <w:r>
        <w:rPr>
          <w:rFonts w:hint="eastAsia" w:ascii="仿宋" w:hAnsi="仿宋" w:eastAsia="仿宋" w:cs="仿宋"/>
          <w:spacing w:val="-2"/>
          <w:sz w:val="28"/>
          <w:szCs w:val="28"/>
        </w:rPr>
        <w:t>的方式支付。</w:t>
      </w:r>
    </w:p>
    <w:p>
      <w:pPr>
        <w:adjustRightInd w:val="0"/>
        <w:snapToGrid w:val="0"/>
        <w:spacing w:line="520" w:lineRule="exact"/>
        <w:ind w:left="1282" w:leftChars="232" w:hanging="725" w:hangingChars="263"/>
        <w:jc w:val="left"/>
        <w:rPr>
          <w:rFonts w:hint="eastAsia" w:ascii="仿宋" w:hAnsi="仿宋" w:eastAsia="仿宋" w:cs="仿宋"/>
          <w:spacing w:val="-2"/>
          <w:sz w:val="28"/>
          <w:szCs w:val="28"/>
        </w:rPr>
      </w:pPr>
      <w:r>
        <w:rPr>
          <w:rFonts w:hint="eastAsia" w:ascii="仿宋" w:hAnsi="仿宋" w:eastAsia="仿宋" w:cs="仿宋"/>
          <w:spacing w:val="-2"/>
          <w:sz w:val="28"/>
          <w:szCs w:val="28"/>
          <w:lang w:val="en-US" w:eastAsia="zh-CN"/>
        </w:rPr>
        <w:t>4</w:t>
      </w:r>
      <w:r>
        <w:rPr>
          <w:rFonts w:hint="eastAsia" w:ascii="仿宋" w:hAnsi="仿宋" w:eastAsia="仿宋" w:cs="仿宋"/>
          <w:spacing w:val="-2"/>
          <w:sz w:val="28"/>
          <w:szCs w:val="28"/>
        </w:rPr>
        <w:t>、买方增值税专用发票的开票信息：</w:t>
      </w:r>
    </w:p>
    <w:p>
      <w:pPr>
        <w:adjustRightInd w:val="0"/>
        <w:snapToGrid w:val="0"/>
        <w:spacing w:line="520" w:lineRule="exact"/>
        <w:ind w:left="1282" w:leftChars="232" w:hanging="725" w:hangingChars="263"/>
        <w:jc w:val="left"/>
        <w:rPr>
          <w:rFonts w:hint="eastAsia" w:ascii="仿宋" w:hAnsi="仿宋" w:eastAsia="仿宋" w:cs="仿宋"/>
          <w:spacing w:val="-2"/>
          <w:sz w:val="28"/>
          <w:szCs w:val="28"/>
        </w:rPr>
      </w:pPr>
      <w:r>
        <w:rPr>
          <w:rFonts w:hint="eastAsia" w:ascii="仿宋" w:hAnsi="仿宋" w:eastAsia="仿宋" w:cs="仿宋"/>
          <w:spacing w:val="-2"/>
          <w:sz w:val="28"/>
          <w:szCs w:val="28"/>
        </w:rPr>
        <w:t>名称：</w:t>
      </w:r>
      <w:r>
        <w:rPr>
          <w:rFonts w:hint="eastAsia" w:ascii="仿宋" w:hAnsi="仿宋" w:eastAsia="仿宋" w:cs="仿宋"/>
          <w:b w:val="0"/>
          <w:bCs w:val="0"/>
          <w:spacing w:val="-2"/>
          <w:sz w:val="28"/>
          <w:szCs w:val="28"/>
          <w:u w:val="none"/>
          <w:lang w:eastAsia="zh-CN"/>
        </w:rPr>
        <w:t>丽珠集团（宁夏）制药有限公司</w:t>
      </w:r>
    </w:p>
    <w:p>
      <w:pPr>
        <w:adjustRightInd w:val="0"/>
        <w:snapToGrid w:val="0"/>
        <w:spacing w:line="520" w:lineRule="exact"/>
        <w:ind w:left="1282" w:leftChars="232" w:hanging="725" w:hangingChars="263"/>
        <w:jc w:val="left"/>
        <w:rPr>
          <w:rFonts w:hint="eastAsia" w:ascii="仿宋" w:hAnsi="仿宋" w:eastAsia="仿宋" w:cs="仿宋"/>
          <w:spacing w:val="-2"/>
          <w:sz w:val="28"/>
          <w:szCs w:val="28"/>
        </w:rPr>
      </w:pPr>
      <w:r>
        <w:rPr>
          <w:rFonts w:hint="eastAsia" w:ascii="仿宋" w:hAnsi="仿宋" w:eastAsia="仿宋" w:cs="仿宋"/>
          <w:spacing w:val="-2"/>
          <w:sz w:val="28"/>
          <w:szCs w:val="28"/>
        </w:rPr>
        <w:t>纳税人识别号：</w:t>
      </w:r>
      <w:r>
        <w:rPr>
          <w:rFonts w:hint="eastAsia" w:ascii="仿宋" w:hAnsi="仿宋" w:eastAsia="仿宋" w:cs="仿宋"/>
          <w:b w:val="0"/>
          <w:bCs w:val="0"/>
          <w:spacing w:val="-2"/>
          <w:sz w:val="28"/>
          <w:szCs w:val="28"/>
          <w:u w:val="none"/>
          <w:lang w:val="en-US" w:eastAsia="zh-CN"/>
        </w:rPr>
        <w:t>91640221574877733M</w:t>
      </w:r>
    </w:p>
    <w:p>
      <w:pPr>
        <w:adjustRightInd w:val="0"/>
        <w:snapToGrid w:val="0"/>
        <w:spacing w:line="520" w:lineRule="exact"/>
        <w:ind w:left="1282" w:leftChars="232" w:hanging="725" w:hangingChars="263"/>
        <w:jc w:val="left"/>
        <w:rPr>
          <w:rFonts w:hint="eastAsia" w:ascii="仿宋" w:hAnsi="仿宋" w:eastAsia="仿宋" w:cs="仿宋"/>
          <w:spacing w:val="-2"/>
          <w:sz w:val="28"/>
          <w:szCs w:val="28"/>
        </w:rPr>
      </w:pPr>
      <w:r>
        <w:rPr>
          <w:rFonts w:hint="eastAsia" w:ascii="仿宋" w:hAnsi="仿宋" w:eastAsia="仿宋" w:cs="仿宋"/>
          <w:spacing w:val="-2"/>
          <w:sz w:val="28"/>
          <w:szCs w:val="28"/>
        </w:rPr>
        <w:t>地址：</w:t>
      </w:r>
      <w:r>
        <w:rPr>
          <w:rFonts w:hint="eastAsia" w:ascii="仿宋" w:hAnsi="仿宋" w:eastAsia="仿宋" w:cs="仿宋"/>
          <w:b w:val="0"/>
          <w:bCs w:val="0"/>
          <w:spacing w:val="-2"/>
          <w:sz w:val="28"/>
          <w:szCs w:val="28"/>
          <w:u w:val="none"/>
        </w:rPr>
        <w:t>宁夏平罗县太沙工业园区</w:t>
      </w:r>
    </w:p>
    <w:p>
      <w:pPr>
        <w:adjustRightInd w:val="0"/>
        <w:snapToGrid w:val="0"/>
        <w:spacing w:line="360" w:lineRule="auto"/>
        <w:ind w:firstLine="552" w:firstLineChars="200"/>
        <w:jc w:val="left"/>
        <w:rPr>
          <w:rFonts w:hint="eastAsia" w:ascii="仿宋" w:hAnsi="仿宋" w:eastAsia="仿宋" w:cs="仿宋"/>
          <w:spacing w:val="-2"/>
          <w:sz w:val="28"/>
          <w:szCs w:val="28"/>
        </w:rPr>
      </w:pPr>
      <w:r>
        <w:rPr>
          <w:rFonts w:hint="eastAsia" w:ascii="仿宋" w:hAnsi="仿宋" w:eastAsia="仿宋" w:cs="仿宋"/>
          <w:spacing w:val="-2"/>
          <w:sz w:val="28"/>
          <w:szCs w:val="28"/>
        </w:rPr>
        <w:t>电话：</w:t>
      </w:r>
      <w:r>
        <w:rPr>
          <w:rFonts w:hint="eastAsia" w:ascii="仿宋" w:hAnsi="仿宋" w:eastAsia="仿宋" w:cs="仿宋"/>
          <w:b w:val="0"/>
          <w:bCs w:val="0"/>
          <w:spacing w:val="-2"/>
          <w:sz w:val="28"/>
          <w:szCs w:val="28"/>
          <w:u w:val="none"/>
          <w:lang w:eastAsia="zh-CN"/>
        </w:rPr>
        <w:t>0952-6296656</w:t>
      </w:r>
    </w:p>
    <w:p>
      <w:pPr>
        <w:adjustRightInd w:val="0"/>
        <w:snapToGrid w:val="0"/>
        <w:spacing w:line="520" w:lineRule="exact"/>
        <w:ind w:left="1282" w:leftChars="232" w:hanging="725" w:hangingChars="263"/>
        <w:jc w:val="left"/>
        <w:rPr>
          <w:rFonts w:hint="eastAsia" w:ascii="仿宋" w:hAnsi="仿宋" w:eastAsia="仿宋" w:cs="仿宋"/>
          <w:spacing w:val="-2"/>
          <w:sz w:val="28"/>
          <w:szCs w:val="28"/>
        </w:rPr>
      </w:pPr>
      <w:r>
        <w:rPr>
          <w:rFonts w:hint="eastAsia" w:ascii="仿宋" w:hAnsi="仿宋" w:eastAsia="仿宋" w:cs="仿宋"/>
          <w:spacing w:val="-2"/>
          <w:sz w:val="28"/>
          <w:szCs w:val="28"/>
        </w:rPr>
        <w:t>开户行:</w:t>
      </w:r>
      <w:r>
        <w:rPr>
          <w:rFonts w:hint="eastAsia" w:ascii="仿宋" w:hAnsi="仿宋" w:eastAsia="仿宋" w:cs="仿宋"/>
          <w:b w:val="0"/>
          <w:bCs w:val="0"/>
          <w:spacing w:val="-2"/>
          <w:sz w:val="28"/>
          <w:szCs w:val="28"/>
          <w:u w:val="none"/>
          <w:lang w:val="en-US" w:eastAsia="zh-CN"/>
        </w:rPr>
        <w:t>中国工商银行股份有限公司平罗星海支行</w:t>
      </w:r>
    </w:p>
    <w:p>
      <w:pPr>
        <w:adjustRightInd w:val="0"/>
        <w:snapToGrid w:val="0"/>
        <w:spacing w:line="520" w:lineRule="exact"/>
        <w:ind w:left="1282" w:leftChars="232" w:hanging="725" w:hangingChars="263"/>
        <w:jc w:val="left"/>
        <w:rPr>
          <w:rFonts w:hint="eastAsia" w:ascii="仿宋" w:hAnsi="仿宋" w:eastAsia="仿宋" w:cs="仿宋"/>
          <w:spacing w:val="-2"/>
          <w:sz w:val="28"/>
          <w:szCs w:val="28"/>
        </w:rPr>
      </w:pPr>
      <w:r>
        <w:rPr>
          <w:rFonts w:hint="eastAsia" w:ascii="仿宋" w:hAnsi="仿宋" w:eastAsia="仿宋" w:cs="仿宋"/>
          <w:spacing w:val="-2"/>
          <w:sz w:val="28"/>
          <w:szCs w:val="28"/>
        </w:rPr>
        <w:t>账号：</w:t>
      </w:r>
      <w:r>
        <w:rPr>
          <w:rFonts w:hint="eastAsia" w:ascii="仿宋" w:hAnsi="仿宋" w:eastAsia="仿宋" w:cs="仿宋"/>
          <w:b w:val="0"/>
          <w:bCs w:val="0"/>
          <w:spacing w:val="-2"/>
          <w:sz w:val="28"/>
          <w:szCs w:val="28"/>
          <w:u w:val="none"/>
          <w:lang w:val="en-US" w:eastAsia="zh-CN"/>
        </w:rPr>
        <w:t>2904000919200004252</w:t>
      </w:r>
    </w:p>
    <w:p>
      <w:pPr>
        <w:adjustRightInd w:val="0"/>
        <w:snapToGrid w:val="0"/>
        <w:spacing w:line="520" w:lineRule="exact"/>
        <w:ind w:left="1282" w:leftChars="232" w:hanging="725" w:hangingChars="263"/>
        <w:jc w:val="left"/>
        <w:rPr>
          <w:rFonts w:hint="eastAsia" w:ascii="仿宋" w:hAnsi="仿宋" w:eastAsia="仿宋" w:cs="仿宋"/>
          <w:spacing w:val="-2"/>
          <w:sz w:val="28"/>
          <w:szCs w:val="28"/>
        </w:rPr>
      </w:pPr>
      <w:r>
        <w:rPr>
          <w:rFonts w:hint="eastAsia" w:ascii="仿宋" w:hAnsi="仿宋" w:eastAsia="仿宋" w:cs="仿宋"/>
          <w:spacing w:val="-2"/>
          <w:sz w:val="28"/>
          <w:szCs w:val="28"/>
          <w:lang w:val="en-US" w:eastAsia="zh-CN"/>
        </w:rPr>
        <w:t>5</w:t>
      </w:r>
      <w:r>
        <w:rPr>
          <w:rFonts w:hint="eastAsia" w:ascii="仿宋" w:hAnsi="仿宋" w:eastAsia="仿宋" w:cs="仿宋"/>
          <w:spacing w:val="-2"/>
          <w:sz w:val="28"/>
          <w:szCs w:val="28"/>
        </w:rPr>
        <w:t>、卖方收款信息：</w:t>
      </w:r>
    </w:p>
    <w:p>
      <w:pPr>
        <w:adjustRightInd w:val="0"/>
        <w:snapToGrid w:val="0"/>
        <w:spacing w:line="520" w:lineRule="exact"/>
        <w:ind w:left="1282" w:leftChars="232" w:hanging="725" w:hangingChars="263"/>
        <w:jc w:val="left"/>
        <w:rPr>
          <w:rFonts w:hint="default" w:ascii="仿宋" w:hAnsi="仿宋" w:eastAsia="仿宋" w:cs="仿宋"/>
          <w:b w:val="0"/>
          <w:bCs w:val="0"/>
          <w:color w:val="FF0000"/>
          <w:spacing w:val="-2"/>
          <w:sz w:val="28"/>
          <w:szCs w:val="28"/>
          <w:u w:val="none"/>
          <w:lang w:val="en-US" w:eastAsia="zh-CN"/>
        </w:rPr>
      </w:pPr>
      <w:r>
        <w:rPr>
          <w:rFonts w:hint="eastAsia" w:ascii="仿宋" w:hAnsi="仿宋" w:eastAsia="仿宋" w:cs="仿宋"/>
          <w:b w:val="0"/>
          <w:bCs w:val="0"/>
          <w:color w:val="FF0000"/>
          <w:spacing w:val="-2"/>
          <w:sz w:val="28"/>
          <w:szCs w:val="28"/>
          <w:u w:val="none"/>
        </w:rPr>
        <w:t>名称</w:t>
      </w:r>
      <w:r>
        <w:rPr>
          <w:rFonts w:hint="eastAsia" w:ascii="仿宋" w:hAnsi="仿宋" w:eastAsia="仿宋" w:cs="仿宋"/>
          <w:b w:val="0"/>
          <w:bCs w:val="0"/>
          <w:color w:val="FF0000"/>
          <w:spacing w:val="-2"/>
          <w:sz w:val="28"/>
          <w:szCs w:val="28"/>
          <w:u w:val="none"/>
          <w:lang w:val="en-US" w:eastAsia="zh-CN"/>
        </w:rPr>
        <w:t>：</w:t>
      </w:r>
      <w:r>
        <w:rPr>
          <w:rFonts w:hint="eastAsia" w:ascii="仿宋" w:hAnsi="仿宋" w:eastAsia="仿宋" w:cs="仿宋"/>
          <w:b w:val="0"/>
          <w:bCs w:val="0"/>
          <w:color w:val="FF0000"/>
          <w:spacing w:val="-2"/>
          <w:sz w:val="28"/>
          <w:szCs w:val="28"/>
          <w:u w:val="none"/>
          <w:lang w:eastAsia="zh-CN"/>
        </w:rPr>
        <w:t>浙江方远力鑫真空设备有限公司</w:t>
      </w:r>
    </w:p>
    <w:p>
      <w:pPr>
        <w:adjustRightInd w:val="0"/>
        <w:snapToGrid w:val="0"/>
        <w:spacing w:line="520" w:lineRule="exact"/>
        <w:ind w:left="1282" w:leftChars="232" w:hanging="725" w:hangingChars="263"/>
        <w:jc w:val="left"/>
        <w:rPr>
          <w:rFonts w:hint="eastAsia" w:ascii="仿宋" w:hAnsi="仿宋" w:eastAsia="仿宋" w:cs="仿宋"/>
          <w:b w:val="0"/>
          <w:bCs w:val="0"/>
          <w:color w:val="FF0000"/>
          <w:spacing w:val="-2"/>
          <w:sz w:val="28"/>
          <w:szCs w:val="28"/>
          <w:u w:val="none"/>
          <w:lang w:val="en-US" w:eastAsia="zh-CN"/>
        </w:rPr>
      </w:pPr>
      <w:r>
        <w:rPr>
          <w:rFonts w:hint="eastAsia" w:ascii="仿宋" w:hAnsi="仿宋" w:eastAsia="仿宋" w:cs="仿宋"/>
          <w:b w:val="0"/>
          <w:bCs w:val="0"/>
          <w:color w:val="FF0000"/>
          <w:spacing w:val="-2"/>
          <w:sz w:val="28"/>
          <w:szCs w:val="28"/>
          <w:u w:val="none"/>
          <w:lang w:val="en-US" w:eastAsia="zh-CN"/>
        </w:rPr>
        <w:t>纳税人识别号：91331002MA2ANFR24R</w:t>
      </w:r>
    </w:p>
    <w:p>
      <w:pPr>
        <w:adjustRightInd w:val="0"/>
        <w:snapToGrid w:val="0"/>
        <w:spacing w:line="520" w:lineRule="exact"/>
        <w:ind w:firstLine="552" w:firstLineChars="200"/>
        <w:jc w:val="left"/>
        <w:rPr>
          <w:rFonts w:hint="default" w:ascii="仿宋" w:hAnsi="仿宋" w:eastAsia="仿宋" w:cs="仿宋"/>
          <w:b w:val="0"/>
          <w:bCs w:val="0"/>
          <w:color w:val="FF0000"/>
          <w:spacing w:val="-2"/>
          <w:sz w:val="28"/>
          <w:szCs w:val="28"/>
          <w:u w:val="none"/>
          <w:lang w:val="en-US" w:eastAsia="zh-CN"/>
        </w:rPr>
      </w:pPr>
      <w:r>
        <w:rPr>
          <w:rFonts w:hint="eastAsia" w:ascii="仿宋" w:hAnsi="仿宋" w:eastAsia="仿宋" w:cs="仿宋"/>
          <w:b w:val="0"/>
          <w:bCs w:val="0"/>
          <w:color w:val="FF0000"/>
          <w:spacing w:val="-2"/>
          <w:sz w:val="28"/>
          <w:szCs w:val="28"/>
          <w:u w:val="none"/>
          <w:lang w:val="en-US" w:eastAsia="zh-CN"/>
        </w:rPr>
        <w:t>地址：</w:t>
      </w:r>
      <w:r>
        <w:rPr>
          <w:rFonts w:hint="eastAsia" w:ascii="仿宋" w:hAnsi="仿宋" w:eastAsia="仿宋" w:cs="仿宋"/>
          <w:b w:val="0"/>
          <w:bCs w:val="0"/>
          <w:color w:val="FF0000"/>
          <w:spacing w:val="-2"/>
          <w:sz w:val="28"/>
          <w:szCs w:val="28"/>
          <w:u w:val="none"/>
          <w:lang w:eastAsia="zh-CN"/>
        </w:rPr>
        <w:t>浙江</w:t>
      </w:r>
      <w:r>
        <w:rPr>
          <w:rFonts w:hint="eastAsia" w:ascii="仿宋" w:hAnsi="仿宋" w:eastAsia="仿宋" w:cs="仿宋"/>
          <w:b w:val="0"/>
          <w:bCs w:val="0"/>
          <w:color w:val="FF0000"/>
          <w:spacing w:val="-2"/>
          <w:sz w:val="28"/>
          <w:szCs w:val="28"/>
          <w:u w:val="none"/>
          <w:lang w:val="en-US" w:eastAsia="zh-CN"/>
        </w:rPr>
        <w:t>省台州市椒江区前所街道利民路99号</w:t>
      </w:r>
    </w:p>
    <w:p>
      <w:pPr>
        <w:adjustRightInd w:val="0"/>
        <w:snapToGrid w:val="0"/>
        <w:spacing w:line="520" w:lineRule="exact"/>
        <w:ind w:left="1282" w:leftChars="232" w:hanging="725" w:hangingChars="263"/>
        <w:jc w:val="left"/>
        <w:rPr>
          <w:rFonts w:hint="default" w:ascii="仿宋" w:hAnsi="仿宋" w:eastAsia="仿宋" w:cs="仿宋"/>
          <w:b w:val="0"/>
          <w:bCs w:val="0"/>
          <w:color w:val="FF0000"/>
          <w:spacing w:val="-2"/>
          <w:sz w:val="28"/>
          <w:szCs w:val="28"/>
          <w:u w:val="none"/>
          <w:lang w:val="en-US" w:eastAsia="zh-CN"/>
        </w:rPr>
      </w:pPr>
      <w:r>
        <w:rPr>
          <w:rFonts w:hint="eastAsia" w:ascii="仿宋" w:hAnsi="仿宋" w:eastAsia="仿宋" w:cs="仿宋"/>
          <w:b w:val="0"/>
          <w:bCs w:val="0"/>
          <w:color w:val="FF0000"/>
          <w:spacing w:val="-2"/>
          <w:sz w:val="28"/>
          <w:szCs w:val="28"/>
          <w:u w:val="none"/>
          <w:lang w:val="en-US" w:eastAsia="zh-CN"/>
        </w:rPr>
        <w:t>电话：0576-85631388</w:t>
      </w:r>
    </w:p>
    <w:p>
      <w:pPr>
        <w:adjustRightInd w:val="0"/>
        <w:snapToGrid w:val="0"/>
        <w:spacing w:line="520" w:lineRule="exact"/>
        <w:ind w:left="1282" w:leftChars="232" w:hanging="725" w:hangingChars="263"/>
        <w:jc w:val="left"/>
        <w:rPr>
          <w:rFonts w:hint="default" w:ascii="仿宋" w:hAnsi="仿宋" w:eastAsia="仿宋" w:cs="仿宋"/>
          <w:b w:val="0"/>
          <w:bCs w:val="0"/>
          <w:color w:val="FF0000"/>
          <w:spacing w:val="-2"/>
          <w:sz w:val="28"/>
          <w:szCs w:val="28"/>
          <w:u w:val="none"/>
          <w:lang w:val="en-US" w:eastAsia="zh-CN"/>
        </w:rPr>
      </w:pPr>
      <w:r>
        <w:rPr>
          <w:rFonts w:hint="eastAsia" w:ascii="仿宋" w:hAnsi="仿宋" w:eastAsia="仿宋" w:cs="仿宋"/>
          <w:b w:val="0"/>
          <w:bCs w:val="0"/>
          <w:color w:val="FF0000"/>
          <w:spacing w:val="-2"/>
          <w:sz w:val="28"/>
          <w:szCs w:val="28"/>
          <w:u w:val="none"/>
          <w:lang w:val="en-US" w:eastAsia="zh-CN"/>
        </w:rPr>
        <w:t>开户行:上海浦东发展银行台州椒江支行</w:t>
      </w:r>
    </w:p>
    <w:p>
      <w:pPr>
        <w:adjustRightInd w:val="0"/>
        <w:snapToGrid w:val="0"/>
        <w:spacing w:line="520" w:lineRule="exact"/>
        <w:ind w:left="1282" w:leftChars="232" w:hanging="725" w:hangingChars="263"/>
        <w:jc w:val="left"/>
        <w:rPr>
          <w:rFonts w:hint="default" w:ascii="仿宋" w:hAnsi="仿宋" w:eastAsia="仿宋" w:cs="仿宋"/>
          <w:b w:val="0"/>
          <w:bCs w:val="0"/>
          <w:color w:val="FF0000"/>
          <w:spacing w:val="-2"/>
          <w:sz w:val="28"/>
          <w:szCs w:val="28"/>
          <w:u w:val="none"/>
          <w:lang w:val="en-US" w:eastAsia="zh-CN"/>
        </w:rPr>
      </w:pPr>
      <w:r>
        <w:rPr>
          <w:rFonts w:hint="eastAsia" w:ascii="仿宋" w:hAnsi="仿宋" w:eastAsia="仿宋" w:cs="仿宋"/>
          <w:b w:val="0"/>
          <w:bCs w:val="0"/>
          <w:color w:val="FF0000"/>
          <w:spacing w:val="-2"/>
          <w:sz w:val="28"/>
          <w:szCs w:val="28"/>
          <w:u w:val="none"/>
          <w:lang w:val="en-US" w:eastAsia="zh-CN"/>
        </w:rPr>
        <w:t>账号：81040078801900000152</w:t>
      </w:r>
    </w:p>
    <w:p>
      <w:pPr>
        <w:adjustRightInd w:val="0"/>
        <w:snapToGrid w:val="0"/>
        <w:spacing w:line="520" w:lineRule="exact"/>
        <w:ind w:firstLine="552" w:firstLineChars="200"/>
        <w:jc w:val="left"/>
        <w:rPr>
          <w:rFonts w:hint="eastAsia" w:ascii="仿宋" w:hAnsi="仿宋" w:eastAsia="仿宋" w:cs="仿宋"/>
          <w:b w:val="0"/>
          <w:bCs w:val="0"/>
          <w:color w:val="FF0000"/>
          <w:spacing w:val="-2"/>
          <w:sz w:val="28"/>
          <w:szCs w:val="28"/>
          <w:u w:val="none"/>
          <w:lang w:val="en-US" w:eastAsia="zh-CN"/>
        </w:rPr>
      </w:pPr>
      <w:r>
        <w:rPr>
          <w:rFonts w:hint="eastAsia" w:ascii="仿宋" w:hAnsi="仿宋" w:eastAsia="仿宋" w:cs="仿宋"/>
          <w:b w:val="0"/>
          <w:bCs w:val="0"/>
          <w:color w:val="FF0000"/>
          <w:spacing w:val="-2"/>
          <w:sz w:val="28"/>
          <w:szCs w:val="28"/>
          <w:u w:val="none"/>
          <w:lang w:val="en-US" w:eastAsia="zh-CN"/>
        </w:rPr>
        <w:t>银行行号：310345000046</w:t>
      </w:r>
    </w:p>
    <w:p>
      <w:pPr>
        <w:adjustRightInd w:val="0"/>
        <w:snapToGrid w:val="0"/>
        <w:spacing w:line="520" w:lineRule="exact"/>
        <w:ind w:firstLine="552" w:firstLineChars="200"/>
        <w:jc w:val="left"/>
        <w:rPr>
          <w:rFonts w:hint="eastAsia" w:ascii="仿宋" w:hAnsi="仿宋" w:eastAsia="仿宋" w:cs="仿宋"/>
          <w:spacing w:val="-2"/>
          <w:sz w:val="28"/>
          <w:szCs w:val="28"/>
        </w:rPr>
      </w:pPr>
      <w:r>
        <w:rPr>
          <w:rFonts w:hint="eastAsia" w:ascii="仿宋" w:hAnsi="仿宋" w:eastAsia="仿宋" w:cs="仿宋"/>
          <w:spacing w:val="-2"/>
          <w:sz w:val="28"/>
          <w:szCs w:val="28"/>
        </w:rPr>
        <w:t>卖方如需变更上述收款人信息，必须与买方签署补充协议确定。</w:t>
      </w:r>
    </w:p>
    <w:p>
      <w:pPr>
        <w:numPr>
          <w:ilvl w:val="0"/>
          <w:numId w:val="0"/>
        </w:numPr>
        <w:adjustRightInd w:val="0"/>
        <w:snapToGrid w:val="0"/>
        <w:spacing w:line="520" w:lineRule="exact"/>
        <w:ind w:left="0" w:leftChars="0" w:firstLine="552" w:firstLineChars="200"/>
        <w:jc w:val="left"/>
        <w:rPr>
          <w:rFonts w:ascii="仿宋" w:hAnsi="仿宋" w:eastAsia="仿宋" w:cs="仿宋"/>
          <w:spacing w:val="-2"/>
          <w:sz w:val="28"/>
          <w:szCs w:val="28"/>
        </w:rPr>
      </w:pPr>
      <w:r>
        <w:rPr>
          <w:rFonts w:hint="eastAsia" w:ascii="仿宋" w:hAnsi="仿宋" w:eastAsia="仿宋" w:cs="仿宋"/>
          <w:spacing w:val="-2"/>
          <w:sz w:val="28"/>
          <w:szCs w:val="28"/>
          <w:lang w:val="en-US" w:eastAsia="zh-CN"/>
        </w:rPr>
        <w:t>6、</w:t>
      </w:r>
      <w:r>
        <w:rPr>
          <w:rFonts w:hint="eastAsia" w:ascii="仿宋" w:hAnsi="仿宋" w:eastAsia="仿宋" w:cs="仿宋"/>
          <w:spacing w:val="-2"/>
          <w:sz w:val="28"/>
          <w:szCs w:val="28"/>
        </w:rPr>
        <w:t>在本合同履行过程中，如国家税率或税收法律法规或政策调整，</w:t>
      </w:r>
      <w:r>
        <w:rPr>
          <w:rFonts w:hint="eastAsia" w:ascii="仿宋" w:hAnsi="仿宋" w:eastAsia="仿宋" w:cs="仿宋"/>
          <w:spacing w:val="-2"/>
          <w:sz w:val="28"/>
          <w:szCs w:val="28"/>
          <w:lang w:eastAsia="zh-CN"/>
        </w:rPr>
        <w:t>卖方</w:t>
      </w:r>
      <w:r>
        <w:rPr>
          <w:rFonts w:hint="eastAsia" w:ascii="仿宋" w:hAnsi="仿宋" w:eastAsia="仿宋" w:cs="仿宋"/>
          <w:spacing w:val="-2"/>
          <w:sz w:val="28"/>
          <w:szCs w:val="28"/>
        </w:rPr>
        <w:t>应按照法律规定开具合法合规的增值税专用发票给</w:t>
      </w:r>
      <w:r>
        <w:rPr>
          <w:rFonts w:hint="eastAsia" w:ascii="仿宋" w:hAnsi="仿宋" w:eastAsia="仿宋" w:cs="仿宋"/>
          <w:spacing w:val="-2"/>
          <w:sz w:val="28"/>
          <w:szCs w:val="28"/>
          <w:lang w:eastAsia="zh-CN"/>
        </w:rPr>
        <w:t>买方</w:t>
      </w:r>
      <w:r>
        <w:rPr>
          <w:rFonts w:hint="eastAsia" w:ascii="仿宋" w:hAnsi="仿宋" w:eastAsia="仿宋" w:cs="仿宋"/>
          <w:spacing w:val="-2"/>
          <w:sz w:val="28"/>
          <w:szCs w:val="28"/>
        </w:rPr>
        <w:t>，并保证在无税价格不变的情况下不因税率的调整增加</w:t>
      </w:r>
      <w:r>
        <w:rPr>
          <w:rFonts w:hint="eastAsia" w:ascii="仿宋" w:hAnsi="仿宋" w:eastAsia="仿宋" w:cs="仿宋"/>
          <w:spacing w:val="-2"/>
          <w:sz w:val="28"/>
          <w:szCs w:val="28"/>
          <w:lang w:eastAsia="zh-CN"/>
        </w:rPr>
        <w:t>买方</w:t>
      </w:r>
      <w:r>
        <w:rPr>
          <w:rFonts w:hint="eastAsia" w:ascii="仿宋" w:hAnsi="仿宋" w:eastAsia="仿宋" w:cs="仿宋"/>
          <w:spacing w:val="-2"/>
          <w:sz w:val="28"/>
          <w:szCs w:val="28"/>
        </w:rPr>
        <w:t>的实际支出。卖方必须按发票管理的有关规定开具合法的增值税专用发票，如</w:t>
      </w:r>
      <w:r>
        <w:rPr>
          <w:rFonts w:ascii="仿宋" w:hAnsi="仿宋" w:eastAsia="仿宋" w:cs="仿宋"/>
          <w:spacing w:val="-2"/>
          <w:sz w:val="28"/>
          <w:szCs w:val="28"/>
        </w:rPr>
        <w:t>因</w:t>
      </w:r>
      <w:r>
        <w:rPr>
          <w:rFonts w:hint="eastAsia" w:ascii="仿宋" w:hAnsi="仿宋" w:eastAsia="仿宋" w:cs="仿宋"/>
          <w:spacing w:val="-2"/>
          <w:sz w:val="28"/>
          <w:szCs w:val="28"/>
          <w:lang w:eastAsia="zh-CN"/>
        </w:rPr>
        <w:t>卖方</w:t>
      </w:r>
      <w:r>
        <w:rPr>
          <w:rFonts w:ascii="仿宋" w:hAnsi="仿宋" w:eastAsia="仿宋" w:cs="仿宋"/>
          <w:spacing w:val="-2"/>
          <w:sz w:val="28"/>
          <w:szCs w:val="28"/>
        </w:rPr>
        <w:t>未开具发票、或发票在运输途中发生丢失、损毁等情况，以及所开具的增值税发票被税务机关或其他机关认定为不符合相关政策规定，致使</w:t>
      </w:r>
      <w:r>
        <w:rPr>
          <w:rFonts w:hint="eastAsia" w:ascii="仿宋" w:hAnsi="仿宋" w:eastAsia="仿宋" w:cs="仿宋"/>
          <w:spacing w:val="-2"/>
          <w:sz w:val="28"/>
          <w:szCs w:val="28"/>
          <w:lang w:eastAsia="zh-CN"/>
        </w:rPr>
        <w:t>买方</w:t>
      </w:r>
      <w:r>
        <w:rPr>
          <w:rFonts w:ascii="仿宋" w:hAnsi="仿宋" w:eastAsia="仿宋" w:cs="仿宋"/>
          <w:spacing w:val="-2"/>
          <w:sz w:val="28"/>
          <w:szCs w:val="28"/>
        </w:rPr>
        <w:t>无法抵扣、需补缴税款或滞纳金</w:t>
      </w:r>
      <w:r>
        <w:rPr>
          <w:rFonts w:hint="eastAsia" w:ascii="仿宋" w:hAnsi="仿宋" w:eastAsia="仿宋" w:cs="仿宋"/>
          <w:spacing w:val="-2"/>
          <w:sz w:val="28"/>
          <w:szCs w:val="28"/>
        </w:rPr>
        <w:t>等</w:t>
      </w:r>
      <w:r>
        <w:rPr>
          <w:rFonts w:ascii="仿宋" w:hAnsi="仿宋" w:eastAsia="仿宋" w:cs="仿宋"/>
          <w:spacing w:val="-2"/>
          <w:sz w:val="28"/>
          <w:szCs w:val="28"/>
        </w:rPr>
        <w:t>其他处罚的，</w:t>
      </w:r>
      <w:r>
        <w:rPr>
          <w:rFonts w:hint="eastAsia" w:ascii="仿宋" w:hAnsi="仿宋" w:eastAsia="仿宋" w:cs="仿宋"/>
          <w:spacing w:val="-2"/>
          <w:sz w:val="28"/>
          <w:szCs w:val="28"/>
          <w:lang w:eastAsia="zh-CN"/>
        </w:rPr>
        <w:t>卖方</w:t>
      </w:r>
      <w:r>
        <w:rPr>
          <w:rFonts w:ascii="仿宋" w:hAnsi="仿宋" w:eastAsia="仿宋" w:cs="仿宋"/>
          <w:spacing w:val="-2"/>
          <w:sz w:val="28"/>
          <w:szCs w:val="28"/>
        </w:rPr>
        <w:t>应承担赔偿责任</w:t>
      </w:r>
      <w:r>
        <w:rPr>
          <w:rFonts w:hint="eastAsia" w:ascii="仿宋" w:hAnsi="仿宋" w:eastAsia="仿宋" w:cs="仿宋"/>
          <w:spacing w:val="-2"/>
          <w:sz w:val="28"/>
          <w:szCs w:val="28"/>
        </w:rPr>
        <w:t>（</w:t>
      </w:r>
      <w:r>
        <w:rPr>
          <w:rFonts w:ascii="仿宋" w:hAnsi="仿宋" w:eastAsia="仿宋" w:cs="仿宋"/>
          <w:spacing w:val="-2"/>
          <w:sz w:val="28"/>
          <w:szCs w:val="28"/>
        </w:rPr>
        <w:t>包括</w:t>
      </w:r>
      <w:r>
        <w:rPr>
          <w:rFonts w:hint="eastAsia" w:ascii="仿宋" w:hAnsi="仿宋" w:eastAsia="仿宋" w:cs="仿宋"/>
          <w:spacing w:val="-2"/>
          <w:sz w:val="28"/>
          <w:szCs w:val="28"/>
        </w:rPr>
        <w:t>但不限于</w:t>
      </w:r>
      <w:r>
        <w:rPr>
          <w:rFonts w:hint="eastAsia" w:ascii="仿宋" w:hAnsi="仿宋" w:eastAsia="仿宋" w:cs="仿宋"/>
          <w:spacing w:val="-2"/>
          <w:sz w:val="28"/>
          <w:szCs w:val="28"/>
          <w:lang w:eastAsia="zh-CN"/>
        </w:rPr>
        <w:t>买方</w:t>
      </w:r>
      <w:r>
        <w:rPr>
          <w:rFonts w:ascii="仿宋" w:hAnsi="仿宋" w:eastAsia="仿宋" w:cs="仿宋"/>
          <w:spacing w:val="-2"/>
          <w:sz w:val="28"/>
          <w:szCs w:val="28"/>
        </w:rPr>
        <w:t>所承担的税款、滞纳金、罚款以及合同约定的一定比例的赔偿款</w:t>
      </w:r>
      <w:r>
        <w:rPr>
          <w:rFonts w:hint="eastAsia" w:ascii="仿宋" w:hAnsi="仿宋" w:eastAsia="仿宋" w:cs="仿宋"/>
          <w:spacing w:val="-2"/>
          <w:sz w:val="28"/>
          <w:szCs w:val="28"/>
        </w:rPr>
        <w:t>）</w:t>
      </w:r>
      <w:r>
        <w:rPr>
          <w:rFonts w:ascii="仿宋" w:hAnsi="仿宋" w:eastAsia="仿宋" w:cs="仿宋"/>
          <w:spacing w:val="-2"/>
          <w:sz w:val="28"/>
          <w:szCs w:val="28"/>
        </w:rPr>
        <w:t>。</w:t>
      </w:r>
    </w:p>
    <w:p>
      <w:pPr>
        <w:numPr>
          <w:ilvl w:val="0"/>
          <w:numId w:val="0"/>
        </w:numPr>
        <w:adjustRightInd w:val="0"/>
        <w:snapToGrid w:val="0"/>
        <w:spacing w:line="520" w:lineRule="exact"/>
        <w:ind w:left="0" w:leftChars="0" w:firstLine="552" w:firstLineChars="200"/>
        <w:jc w:val="left"/>
        <w:rPr>
          <w:rFonts w:hint="eastAsia" w:ascii="仿宋" w:hAnsi="仿宋" w:eastAsia="仿宋" w:cs="仿宋"/>
          <w:spacing w:val="-2"/>
          <w:sz w:val="28"/>
          <w:szCs w:val="28"/>
        </w:rPr>
      </w:pPr>
      <w:r>
        <w:rPr>
          <w:rFonts w:hint="eastAsia" w:ascii="仿宋" w:hAnsi="仿宋" w:eastAsia="仿宋" w:cs="仿宋"/>
          <w:spacing w:val="-2"/>
          <w:sz w:val="28"/>
          <w:szCs w:val="28"/>
          <w:lang w:val="en-US" w:eastAsia="zh-CN"/>
        </w:rPr>
        <w:t>7、因产品质量问题或卖方发票问题导致的延期付款，买方无需承担任何责任。</w:t>
      </w:r>
    </w:p>
    <w:p>
      <w:pPr>
        <w:adjustRightInd w:val="0"/>
        <w:snapToGrid w:val="0"/>
        <w:spacing w:line="520" w:lineRule="exact"/>
        <w:jc w:val="left"/>
        <w:rPr>
          <w:rFonts w:hint="eastAsia" w:ascii="仿宋" w:hAnsi="仿宋" w:eastAsia="仿宋" w:cs="仿宋"/>
          <w:b/>
          <w:spacing w:val="-2"/>
          <w:sz w:val="28"/>
          <w:szCs w:val="28"/>
        </w:rPr>
      </w:pPr>
      <w:r>
        <w:rPr>
          <w:rFonts w:hint="eastAsia" w:ascii="仿宋" w:hAnsi="仿宋" w:eastAsia="仿宋" w:cs="仿宋"/>
          <w:spacing w:val="-2"/>
          <w:sz w:val="28"/>
          <w:szCs w:val="28"/>
        </w:rPr>
        <w:t xml:space="preserve">    </w:t>
      </w:r>
      <w:r>
        <w:rPr>
          <w:rFonts w:hint="eastAsia" w:ascii="仿宋" w:hAnsi="仿宋" w:eastAsia="仿宋" w:cs="仿宋"/>
          <w:b/>
          <w:spacing w:val="-2"/>
          <w:sz w:val="28"/>
          <w:szCs w:val="28"/>
        </w:rPr>
        <w:t>六、质量保证：</w:t>
      </w:r>
    </w:p>
    <w:p>
      <w:pPr>
        <w:adjustRightInd w:val="0"/>
        <w:snapToGrid w:val="0"/>
        <w:spacing w:line="520" w:lineRule="exact"/>
        <w:ind w:firstLine="552" w:firstLineChars="200"/>
        <w:jc w:val="left"/>
        <w:rPr>
          <w:rFonts w:ascii="仿宋" w:hAnsi="仿宋" w:eastAsia="仿宋" w:cs="仿宋"/>
          <w:spacing w:val="-2"/>
          <w:sz w:val="28"/>
          <w:szCs w:val="28"/>
          <w:highlight w:val="none"/>
        </w:rPr>
      </w:pPr>
      <w:r>
        <w:rPr>
          <w:rFonts w:hint="eastAsia" w:ascii="仿宋" w:hAnsi="仿宋" w:eastAsia="仿宋" w:cs="仿宋"/>
          <w:spacing w:val="-2"/>
          <w:sz w:val="28"/>
          <w:szCs w:val="28"/>
          <w:highlight w:val="none"/>
        </w:rPr>
        <w:t>1、卖方保证不会因设备材料</w:t>
      </w:r>
      <w:r>
        <w:rPr>
          <w:rFonts w:hint="eastAsia" w:ascii="仿宋" w:hAnsi="仿宋" w:eastAsia="仿宋" w:cs="仿宋"/>
          <w:spacing w:val="-2"/>
          <w:sz w:val="28"/>
          <w:szCs w:val="28"/>
          <w:highlight w:val="none"/>
          <w:lang w:eastAsia="zh-CN"/>
        </w:rPr>
        <w:t>、</w:t>
      </w:r>
      <w:r>
        <w:rPr>
          <w:rFonts w:hint="eastAsia" w:ascii="仿宋" w:hAnsi="仿宋" w:eastAsia="仿宋" w:cs="仿宋"/>
          <w:spacing w:val="-2"/>
          <w:sz w:val="28"/>
          <w:szCs w:val="28"/>
          <w:highlight w:val="none"/>
        </w:rPr>
        <w:t>工艺方面的缺陷</w:t>
      </w:r>
      <w:r>
        <w:rPr>
          <w:rFonts w:hint="eastAsia" w:ascii="仿宋" w:hAnsi="仿宋" w:eastAsia="仿宋" w:cs="仿宋"/>
          <w:spacing w:val="-2"/>
          <w:sz w:val="28"/>
          <w:szCs w:val="28"/>
          <w:highlight w:val="none"/>
          <w:lang w:val="en-US" w:eastAsia="zh-CN"/>
        </w:rPr>
        <w:t>或</w:t>
      </w:r>
      <w:r>
        <w:rPr>
          <w:rFonts w:hint="eastAsia" w:ascii="仿宋" w:hAnsi="仿宋" w:eastAsia="仿宋" w:cs="仿宋"/>
          <w:spacing w:val="-2"/>
          <w:sz w:val="28"/>
          <w:szCs w:val="28"/>
          <w:highlight w:val="none"/>
        </w:rPr>
        <w:t>设计不完善</w:t>
      </w:r>
      <w:r>
        <w:rPr>
          <w:rFonts w:hint="eastAsia" w:ascii="仿宋" w:hAnsi="仿宋" w:eastAsia="仿宋" w:cs="仿宋"/>
          <w:spacing w:val="-2"/>
          <w:sz w:val="28"/>
          <w:szCs w:val="28"/>
          <w:highlight w:val="none"/>
          <w:lang w:val="en-US" w:eastAsia="zh-CN"/>
        </w:rPr>
        <w:t>等</w:t>
      </w:r>
      <w:r>
        <w:rPr>
          <w:rFonts w:hint="eastAsia" w:ascii="仿宋" w:hAnsi="仿宋" w:eastAsia="仿宋" w:cs="仿宋"/>
          <w:spacing w:val="-2"/>
          <w:sz w:val="28"/>
          <w:szCs w:val="28"/>
          <w:highlight w:val="none"/>
        </w:rPr>
        <w:t>而导致设备达不到技术规格要求。</w:t>
      </w:r>
    </w:p>
    <w:p>
      <w:pPr>
        <w:adjustRightInd w:val="0"/>
        <w:snapToGrid w:val="0"/>
        <w:spacing w:line="520" w:lineRule="exact"/>
        <w:ind w:right="128" w:firstLine="557" w:firstLineChars="202"/>
        <w:jc w:val="left"/>
        <w:rPr>
          <w:rFonts w:hint="eastAsia" w:ascii="仿宋" w:hAnsi="仿宋" w:eastAsia="仿宋" w:cs="仿宋"/>
          <w:spacing w:val="-2"/>
          <w:sz w:val="28"/>
          <w:szCs w:val="28"/>
        </w:rPr>
      </w:pPr>
      <w:r>
        <w:rPr>
          <w:rFonts w:hint="eastAsia" w:ascii="仿宋" w:hAnsi="仿宋" w:eastAsia="仿宋" w:cs="仿宋"/>
          <w:spacing w:val="-2"/>
          <w:sz w:val="28"/>
          <w:szCs w:val="28"/>
        </w:rPr>
        <w:t>2、设备验收合格之日起</w:t>
      </w:r>
      <w:r>
        <w:rPr>
          <w:rFonts w:hint="eastAsia" w:ascii="仿宋" w:hAnsi="仿宋" w:eastAsia="仿宋" w:cs="仿宋"/>
          <w:spacing w:val="-2"/>
          <w:sz w:val="28"/>
          <w:szCs w:val="28"/>
          <w:u w:val="single"/>
        </w:rPr>
        <w:t xml:space="preserve"> </w:t>
      </w:r>
      <w:r>
        <w:rPr>
          <w:rFonts w:hint="eastAsia" w:ascii="仿宋" w:hAnsi="仿宋" w:eastAsia="仿宋" w:cs="仿宋"/>
          <w:color w:val="FF0000"/>
          <w:spacing w:val="-2"/>
          <w:sz w:val="28"/>
          <w:szCs w:val="28"/>
          <w:u w:val="single"/>
        </w:rPr>
        <w:t xml:space="preserve"> </w:t>
      </w:r>
      <w:r>
        <w:rPr>
          <w:rFonts w:hint="eastAsia" w:ascii="仿宋" w:hAnsi="仿宋" w:eastAsia="仿宋" w:cs="仿宋"/>
          <w:color w:val="FF0000"/>
          <w:spacing w:val="-2"/>
          <w:sz w:val="28"/>
          <w:szCs w:val="28"/>
          <w:u w:val="single"/>
          <w:lang w:val="en-US" w:eastAsia="zh-CN"/>
        </w:rPr>
        <w:t>12</w:t>
      </w:r>
      <w:r>
        <w:rPr>
          <w:rFonts w:hint="eastAsia" w:ascii="仿宋" w:hAnsi="仿宋" w:eastAsia="仿宋" w:cs="仿宋"/>
          <w:color w:val="FF0000"/>
          <w:spacing w:val="-2"/>
          <w:sz w:val="28"/>
          <w:szCs w:val="28"/>
          <w:u w:val="single"/>
        </w:rPr>
        <w:t xml:space="preserve"> </w:t>
      </w:r>
      <w:r>
        <w:rPr>
          <w:rFonts w:hint="eastAsia" w:ascii="仿宋" w:hAnsi="仿宋" w:eastAsia="仿宋" w:cs="仿宋"/>
          <w:spacing w:val="-2"/>
          <w:sz w:val="28"/>
          <w:szCs w:val="28"/>
          <w:u w:val="single"/>
        </w:rPr>
        <w:t xml:space="preserve"> </w:t>
      </w:r>
      <w:r>
        <w:rPr>
          <w:rFonts w:hint="eastAsia" w:ascii="仿宋" w:hAnsi="仿宋" w:eastAsia="仿宋" w:cs="仿宋"/>
          <w:spacing w:val="-2"/>
          <w:sz w:val="28"/>
          <w:szCs w:val="28"/>
        </w:rPr>
        <w:t xml:space="preserve">个月为质保期，质保期内，卖方免费提供设备正常使用情况下的维修保养及配件更换等服务。 </w:t>
      </w:r>
    </w:p>
    <w:p>
      <w:pPr>
        <w:adjustRightInd w:val="0"/>
        <w:snapToGrid w:val="0"/>
        <w:spacing w:line="520" w:lineRule="exact"/>
        <w:ind w:right="130" w:firstLine="557" w:firstLineChars="202"/>
        <w:rPr>
          <w:rFonts w:hint="eastAsia" w:ascii="仿宋" w:hAnsi="仿宋" w:eastAsia="仿宋" w:cs="仿宋"/>
          <w:spacing w:val="-2"/>
          <w:sz w:val="28"/>
          <w:szCs w:val="28"/>
        </w:rPr>
      </w:pPr>
      <w:r>
        <w:rPr>
          <w:rFonts w:hint="eastAsia" w:ascii="仿宋" w:hAnsi="仿宋" w:eastAsia="仿宋" w:cs="仿宋"/>
          <w:spacing w:val="-2"/>
          <w:sz w:val="28"/>
          <w:szCs w:val="28"/>
        </w:rPr>
        <w:t>3、质保期内，货物在使用过程中发生质量问题或使用故障，卖方应在接到买方电话等通知后</w:t>
      </w:r>
      <w:r>
        <w:rPr>
          <w:rFonts w:hint="eastAsia" w:ascii="仿宋" w:hAnsi="仿宋" w:eastAsia="仿宋" w:cs="仿宋"/>
          <w:spacing w:val="-2"/>
          <w:sz w:val="28"/>
          <w:szCs w:val="28"/>
          <w:u w:val="single"/>
        </w:rPr>
        <w:t xml:space="preserve">  </w:t>
      </w:r>
      <w:r>
        <w:rPr>
          <w:rFonts w:hint="eastAsia" w:ascii="仿宋" w:hAnsi="仿宋" w:eastAsia="仿宋" w:cs="仿宋"/>
          <w:color w:val="FF0000"/>
          <w:spacing w:val="-2"/>
          <w:sz w:val="28"/>
          <w:szCs w:val="28"/>
          <w:u w:val="single"/>
          <w:lang w:val="en-US" w:eastAsia="zh-CN"/>
        </w:rPr>
        <w:t>24</w:t>
      </w:r>
      <w:r>
        <w:rPr>
          <w:rFonts w:hint="eastAsia" w:ascii="仿宋" w:hAnsi="仿宋" w:eastAsia="仿宋" w:cs="仿宋"/>
          <w:spacing w:val="-2"/>
          <w:sz w:val="28"/>
          <w:szCs w:val="28"/>
          <w:u w:val="single"/>
        </w:rPr>
        <w:t xml:space="preserve">  </w:t>
      </w:r>
      <w:r>
        <w:rPr>
          <w:rFonts w:hint="eastAsia" w:ascii="仿宋" w:hAnsi="仿宋" w:eastAsia="仿宋" w:cs="仿宋"/>
          <w:spacing w:val="-2"/>
          <w:sz w:val="28"/>
          <w:szCs w:val="28"/>
        </w:rPr>
        <w:t>个小时内到现场处理质量问题或排除故障；卖方未</w:t>
      </w:r>
      <w:r>
        <w:rPr>
          <w:rFonts w:hint="eastAsia" w:ascii="仿宋" w:hAnsi="仿宋" w:eastAsia="仿宋" w:cs="仿宋"/>
          <w:spacing w:val="-2"/>
          <w:sz w:val="28"/>
          <w:szCs w:val="28"/>
          <w:lang w:val="en-US" w:eastAsia="zh-CN"/>
        </w:rPr>
        <w:t>响应或到场处理的</w:t>
      </w:r>
      <w:r>
        <w:rPr>
          <w:rFonts w:hint="eastAsia" w:ascii="仿宋" w:hAnsi="仿宋" w:eastAsia="仿宋" w:cs="仿宋"/>
          <w:spacing w:val="-2"/>
          <w:sz w:val="28"/>
          <w:szCs w:val="28"/>
        </w:rPr>
        <w:t>，买方将随即发出书面通知，以传真、挂号、电子邮件、微信等方式通知卖方。自通知发出后</w:t>
      </w:r>
      <w:r>
        <w:rPr>
          <w:rFonts w:hint="eastAsia" w:ascii="仿宋" w:hAnsi="仿宋" w:eastAsia="仿宋" w:cs="仿宋"/>
          <w:spacing w:val="-2"/>
          <w:sz w:val="28"/>
          <w:szCs w:val="28"/>
          <w:u w:val="single"/>
        </w:rPr>
        <w:t xml:space="preserve">  </w:t>
      </w:r>
      <w:r>
        <w:rPr>
          <w:rFonts w:hint="eastAsia" w:ascii="仿宋" w:hAnsi="仿宋" w:eastAsia="仿宋" w:cs="仿宋"/>
          <w:color w:val="FF0000"/>
          <w:spacing w:val="-2"/>
          <w:sz w:val="28"/>
          <w:szCs w:val="28"/>
          <w:u w:val="single"/>
          <w:lang w:val="en-US" w:eastAsia="zh-CN"/>
        </w:rPr>
        <w:t>48</w:t>
      </w:r>
      <w:r>
        <w:rPr>
          <w:rFonts w:hint="eastAsia" w:ascii="仿宋" w:hAnsi="仿宋" w:eastAsia="仿宋" w:cs="仿宋"/>
          <w:spacing w:val="-2"/>
          <w:sz w:val="28"/>
          <w:szCs w:val="28"/>
          <w:u w:val="single"/>
          <w:lang w:val="en-US" w:eastAsia="zh-CN"/>
        </w:rPr>
        <w:t xml:space="preserve"> </w:t>
      </w:r>
      <w:r>
        <w:rPr>
          <w:rFonts w:hint="eastAsia" w:ascii="仿宋" w:hAnsi="仿宋" w:eastAsia="仿宋" w:cs="仿宋"/>
          <w:spacing w:val="-2"/>
          <w:sz w:val="28"/>
          <w:szCs w:val="28"/>
          <w:u w:val="single"/>
        </w:rPr>
        <w:t xml:space="preserve"> </w:t>
      </w:r>
      <w:r>
        <w:rPr>
          <w:rFonts w:hint="eastAsia" w:ascii="仿宋" w:hAnsi="仿宋" w:eastAsia="仿宋" w:cs="仿宋"/>
          <w:spacing w:val="-2"/>
          <w:sz w:val="28"/>
          <w:szCs w:val="28"/>
        </w:rPr>
        <w:t>小时内未能响应及处理质量问题或排除故障的，买方有权自行或委托他人处理，所需费用从质保金（如有）中扣除，质保金不足时，卖方应尽快补足</w:t>
      </w:r>
      <w:r>
        <w:rPr>
          <w:rFonts w:hint="eastAsia" w:ascii="仿宋" w:hAnsi="仿宋" w:eastAsia="仿宋" w:cs="仿宋"/>
          <w:spacing w:val="-2"/>
          <w:sz w:val="28"/>
          <w:szCs w:val="28"/>
          <w:lang w:val="en-US" w:eastAsia="zh-CN"/>
        </w:rPr>
        <w:t>或</w:t>
      </w:r>
      <w:r>
        <w:rPr>
          <w:rFonts w:hint="eastAsia" w:ascii="仿宋" w:hAnsi="仿宋" w:eastAsia="仿宋" w:cs="仿宋"/>
          <w:spacing w:val="-2"/>
          <w:sz w:val="28"/>
          <w:szCs w:val="28"/>
        </w:rPr>
        <w:t>由买方垫付</w:t>
      </w:r>
      <w:r>
        <w:rPr>
          <w:rFonts w:hint="eastAsia" w:ascii="仿宋" w:hAnsi="仿宋" w:eastAsia="仿宋" w:cs="仿宋"/>
          <w:spacing w:val="-2"/>
          <w:sz w:val="28"/>
          <w:szCs w:val="28"/>
          <w:lang w:eastAsia="zh-CN"/>
        </w:rPr>
        <w:t>。</w:t>
      </w:r>
      <w:r>
        <w:rPr>
          <w:rFonts w:hint="eastAsia" w:ascii="仿宋" w:hAnsi="仿宋" w:eastAsia="仿宋" w:cs="仿宋"/>
          <w:spacing w:val="-2"/>
          <w:sz w:val="28"/>
          <w:szCs w:val="28"/>
        </w:rPr>
        <w:t>买方垫付后，卖方应在收到通知及账单后5个工作日内向买方支付相关费用。此种情况下，并不免除卖方在质保期内的免费质保义务。</w:t>
      </w:r>
    </w:p>
    <w:p>
      <w:pPr>
        <w:adjustRightInd w:val="0"/>
        <w:snapToGrid w:val="0"/>
        <w:spacing w:line="520" w:lineRule="exact"/>
        <w:ind w:firstLine="557" w:firstLineChars="202"/>
        <w:jc w:val="left"/>
        <w:rPr>
          <w:rFonts w:hint="eastAsia" w:ascii="仿宋" w:hAnsi="仿宋" w:eastAsia="仿宋" w:cs="仿宋"/>
          <w:spacing w:val="-2"/>
          <w:sz w:val="28"/>
          <w:szCs w:val="28"/>
        </w:rPr>
      </w:pPr>
      <w:r>
        <w:rPr>
          <w:rFonts w:hint="eastAsia" w:ascii="仿宋" w:hAnsi="仿宋" w:eastAsia="仿宋" w:cs="仿宋"/>
          <w:spacing w:val="-2"/>
          <w:sz w:val="28"/>
          <w:szCs w:val="28"/>
        </w:rPr>
        <w:t>4、质保期内，因买方使用、管理不当所造成的损失由买方承担，卖方提供有偿服务，但费用不得高于卖方应收取的成本费用。</w:t>
      </w:r>
    </w:p>
    <w:p>
      <w:pPr>
        <w:adjustRightInd w:val="0"/>
        <w:snapToGrid w:val="0"/>
        <w:spacing w:line="520" w:lineRule="exact"/>
        <w:ind w:firstLine="552" w:firstLineChars="200"/>
        <w:jc w:val="left"/>
        <w:rPr>
          <w:rFonts w:hint="eastAsia" w:ascii="仿宋" w:hAnsi="仿宋" w:eastAsia="仿宋" w:cs="仿宋"/>
          <w:spacing w:val="-2"/>
          <w:sz w:val="28"/>
          <w:szCs w:val="28"/>
        </w:rPr>
      </w:pPr>
      <w:r>
        <w:rPr>
          <w:rFonts w:hint="eastAsia" w:ascii="仿宋" w:hAnsi="仿宋" w:eastAsia="仿宋" w:cs="仿宋"/>
          <w:spacing w:val="-2"/>
          <w:sz w:val="28"/>
          <w:szCs w:val="28"/>
        </w:rPr>
        <w:t>5、质保期满，卖方必须在接到买方维修通知后</w:t>
      </w:r>
      <w:r>
        <w:rPr>
          <w:rFonts w:ascii="仿宋" w:hAnsi="仿宋" w:eastAsia="仿宋" w:cs="仿宋"/>
          <w:spacing w:val="-2"/>
          <w:sz w:val="28"/>
          <w:szCs w:val="28"/>
        </w:rPr>
        <w:t>_</w:t>
      </w:r>
      <w:r>
        <w:rPr>
          <w:rFonts w:ascii="仿宋" w:hAnsi="仿宋" w:eastAsia="仿宋" w:cs="仿宋"/>
          <w:color w:val="FF0000"/>
          <w:spacing w:val="-2"/>
          <w:sz w:val="28"/>
          <w:szCs w:val="28"/>
          <w:u w:val="single"/>
        </w:rPr>
        <w:t>_</w:t>
      </w:r>
      <w:r>
        <w:rPr>
          <w:rFonts w:hint="eastAsia" w:ascii="仿宋" w:hAnsi="仿宋" w:eastAsia="仿宋" w:cs="仿宋"/>
          <w:color w:val="FF0000"/>
          <w:spacing w:val="-2"/>
          <w:sz w:val="28"/>
          <w:szCs w:val="28"/>
          <w:u w:val="single"/>
          <w:lang w:val="en-US" w:eastAsia="zh-CN"/>
        </w:rPr>
        <w:t>48</w:t>
      </w:r>
      <w:r>
        <w:rPr>
          <w:rFonts w:ascii="仿宋" w:hAnsi="仿宋" w:eastAsia="仿宋" w:cs="仿宋"/>
          <w:spacing w:val="-2"/>
          <w:sz w:val="28"/>
          <w:szCs w:val="28"/>
        </w:rPr>
        <w:t>__</w:t>
      </w:r>
      <w:r>
        <w:rPr>
          <w:rFonts w:hint="eastAsia" w:ascii="仿宋" w:hAnsi="仿宋" w:eastAsia="仿宋" w:cs="仿宋"/>
          <w:spacing w:val="-2"/>
          <w:sz w:val="28"/>
          <w:szCs w:val="28"/>
        </w:rPr>
        <w:t>小时内派出合格技术人员至买方现场处理，维修相关费用由买方承担，并不得高于卖方应收成本费用。</w:t>
      </w:r>
    </w:p>
    <w:p>
      <w:pPr>
        <w:adjustRightInd w:val="0"/>
        <w:snapToGrid w:val="0"/>
        <w:spacing w:line="520" w:lineRule="exact"/>
        <w:ind w:firstLine="552" w:firstLineChars="200"/>
        <w:jc w:val="left"/>
        <w:rPr>
          <w:rFonts w:hint="eastAsia" w:ascii="仿宋" w:hAnsi="仿宋" w:eastAsia="仿宋" w:cs="仿宋"/>
          <w:spacing w:val="-2"/>
          <w:sz w:val="28"/>
          <w:szCs w:val="28"/>
        </w:rPr>
      </w:pPr>
      <w:r>
        <w:rPr>
          <w:rFonts w:hint="eastAsia" w:ascii="仿宋" w:hAnsi="仿宋" w:eastAsia="仿宋" w:cs="仿宋"/>
          <w:spacing w:val="-2"/>
          <w:sz w:val="28"/>
          <w:szCs w:val="28"/>
          <w:lang w:val="en-US" w:eastAsia="zh-CN"/>
        </w:rPr>
        <w:t>6、</w:t>
      </w:r>
      <w:r>
        <w:rPr>
          <w:rFonts w:hint="eastAsia" w:ascii="仿宋" w:hAnsi="仿宋" w:eastAsia="仿宋" w:cs="仿宋"/>
          <w:spacing w:val="-2"/>
          <w:sz w:val="28"/>
          <w:szCs w:val="28"/>
        </w:rPr>
        <w:t>若某一零部件出现周期性故障，卖方应相应延长该部件的质保期。延长期满后，卖方应按优惠价格向买方提供维修保养服务。若前述故障发生频率过高，卖方应对该部件提供终身免费质保。</w:t>
      </w:r>
    </w:p>
    <w:p>
      <w:pPr>
        <w:adjustRightInd w:val="0"/>
        <w:snapToGrid w:val="0"/>
        <w:spacing w:line="520" w:lineRule="exact"/>
        <w:ind w:firstLine="554" w:firstLineChars="200"/>
        <w:jc w:val="left"/>
        <w:rPr>
          <w:rFonts w:ascii="仿宋" w:hAnsi="仿宋" w:eastAsia="仿宋" w:cs="仿宋"/>
          <w:spacing w:val="-2"/>
          <w:sz w:val="28"/>
          <w:szCs w:val="28"/>
        </w:rPr>
      </w:pPr>
      <w:r>
        <w:rPr>
          <w:rFonts w:hint="eastAsia" w:ascii="仿宋" w:hAnsi="仿宋" w:eastAsia="仿宋" w:cs="仿宋"/>
          <w:b/>
          <w:spacing w:val="-2"/>
          <w:sz w:val="28"/>
          <w:szCs w:val="28"/>
        </w:rPr>
        <w:t>七、知识产权声明和保证</w:t>
      </w:r>
      <w:r>
        <w:rPr>
          <w:rFonts w:hint="eastAsia" w:ascii="仿宋" w:hAnsi="仿宋" w:eastAsia="仿宋" w:cs="仿宋"/>
          <w:spacing w:val="-2"/>
          <w:sz w:val="28"/>
          <w:szCs w:val="28"/>
        </w:rPr>
        <w:t>：</w:t>
      </w:r>
    </w:p>
    <w:p>
      <w:pPr>
        <w:adjustRightInd w:val="0"/>
        <w:snapToGrid w:val="0"/>
        <w:spacing w:line="520" w:lineRule="exact"/>
        <w:ind w:firstLine="552" w:firstLineChars="200"/>
        <w:jc w:val="left"/>
        <w:rPr>
          <w:rFonts w:hint="eastAsia" w:ascii="仿宋" w:hAnsi="仿宋" w:eastAsia="仿宋" w:cs="仿宋"/>
          <w:spacing w:val="-2"/>
          <w:sz w:val="28"/>
          <w:szCs w:val="28"/>
        </w:rPr>
      </w:pPr>
      <w:r>
        <w:rPr>
          <w:rFonts w:hint="eastAsia" w:ascii="仿宋" w:hAnsi="仿宋" w:eastAsia="仿宋" w:cs="仿宋"/>
          <w:spacing w:val="-2"/>
          <w:sz w:val="28"/>
          <w:szCs w:val="28"/>
        </w:rPr>
        <w:t>卖方保证对本合同项下产品，拥有自主知识产权或合法授权，并可以自主销售；保证买方在中华人民共和国境内使用该货物或货物的任一部分时，免受第三方提出的侵犯其专利、商标及其他权利的索</w:t>
      </w:r>
      <w:r>
        <w:rPr>
          <w:rFonts w:hint="eastAsia" w:ascii="仿宋" w:hAnsi="仿宋" w:eastAsia="仿宋" w:cs="仿宋"/>
          <w:spacing w:val="-2"/>
          <w:sz w:val="28"/>
          <w:szCs w:val="28"/>
          <w:lang w:val="en-US" w:eastAsia="zh-CN"/>
        </w:rPr>
        <w:t>赔</w:t>
      </w:r>
      <w:r>
        <w:rPr>
          <w:rFonts w:hint="eastAsia" w:ascii="仿宋" w:hAnsi="仿宋" w:eastAsia="仿宋" w:cs="仿宋"/>
          <w:spacing w:val="-2"/>
          <w:sz w:val="28"/>
          <w:szCs w:val="28"/>
        </w:rPr>
        <w:t>、诉讼等。如发生此类纠纷，卖方应负责处理</w:t>
      </w:r>
      <w:r>
        <w:rPr>
          <w:rFonts w:hint="eastAsia" w:ascii="仿宋" w:hAnsi="仿宋" w:eastAsia="仿宋" w:cs="仿宋"/>
          <w:spacing w:val="-2"/>
          <w:sz w:val="28"/>
          <w:szCs w:val="28"/>
          <w:lang w:val="en-US" w:eastAsia="zh-CN"/>
        </w:rPr>
        <w:t>并承担全部责任</w:t>
      </w:r>
      <w:r>
        <w:rPr>
          <w:rFonts w:hint="eastAsia" w:ascii="仿宋" w:hAnsi="仿宋" w:eastAsia="仿宋" w:cs="仿宋"/>
          <w:spacing w:val="-2"/>
          <w:sz w:val="28"/>
          <w:szCs w:val="28"/>
        </w:rPr>
        <w:t>，</w:t>
      </w:r>
      <w:r>
        <w:rPr>
          <w:rFonts w:hint="eastAsia" w:ascii="仿宋" w:hAnsi="仿宋" w:eastAsia="仿宋" w:cs="仿宋"/>
          <w:spacing w:val="-2"/>
          <w:sz w:val="28"/>
          <w:szCs w:val="28"/>
          <w:lang w:val="en-US" w:eastAsia="zh-CN"/>
        </w:rPr>
        <w:t>如有必要应</w:t>
      </w:r>
      <w:r>
        <w:rPr>
          <w:rFonts w:hint="eastAsia" w:ascii="仿宋" w:hAnsi="仿宋" w:eastAsia="仿宋" w:cs="仿宋"/>
          <w:spacing w:val="-2"/>
          <w:sz w:val="28"/>
          <w:szCs w:val="28"/>
        </w:rPr>
        <w:t>向买方提供一切必要的证据材料</w:t>
      </w:r>
      <w:r>
        <w:rPr>
          <w:rFonts w:hint="eastAsia" w:ascii="仿宋" w:hAnsi="仿宋" w:eastAsia="仿宋" w:cs="仿宋"/>
          <w:spacing w:val="-2"/>
          <w:sz w:val="28"/>
          <w:szCs w:val="28"/>
          <w:lang w:eastAsia="zh-CN"/>
        </w:rPr>
        <w:t>。</w:t>
      </w:r>
      <w:r>
        <w:rPr>
          <w:rFonts w:hint="eastAsia" w:ascii="仿宋" w:hAnsi="仿宋" w:eastAsia="仿宋" w:cs="仿宋"/>
          <w:spacing w:val="-2"/>
          <w:sz w:val="28"/>
          <w:szCs w:val="28"/>
          <w:lang w:val="en-US" w:eastAsia="zh-CN"/>
        </w:rPr>
        <w:t>因此</w:t>
      </w:r>
      <w:r>
        <w:rPr>
          <w:rFonts w:hint="eastAsia" w:ascii="仿宋" w:hAnsi="仿宋" w:eastAsia="仿宋" w:cs="仿宋"/>
          <w:spacing w:val="-2"/>
          <w:sz w:val="28"/>
          <w:szCs w:val="28"/>
        </w:rPr>
        <w:t>给买方造成损失（含律师费等费用）的，卖方应予赔偿。</w:t>
      </w:r>
    </w:p>
    <w:p>
      <w:pPr>
        <w:pStyle w:val="2"/>
        <w:adjustRightInd w:val="0"/>
        <w:snapToGrid w:val="0"/>
        <w:spacing w:line="520" w:lineRule="exact"/>
        <w:ind w:left="0" w:firstLine="554" w:firstLineChars="200"/>
        <w:jc w:val="left"/>
        <w:rPr>
          <w:rFonts w:hint="eastAsia" w:ascii="仿宋" w:hAnsi="仿宋" w:eastAsia="仿宋" w:cs="仿宋"/>
          <w:b/>
          <w:spacing w:val="-2"/>
          <w:sz w:val="28"/>
          <w:szCs w:val="28"/>
        </w:rPr>
      </w:pPr>
      <w:r>
        <w:rPr>
          <w:rFonts w:hint="eastAsia" w:ascii="仿宋" w:hAnsi="仿宋" w:eastAsia="仿宋" w:cs="仿宋"/>
          <w:b/>
          <w:spacing w:val="-2"/>
          <w:sz w:val="28"/>
          <w:szCs w:val="28"/>
        </w:rPr>
        <w:t>八、违约责任：</w:t>
      </w:r>
    </w:p>
    <w:p>
      <w:pPr>
        <w:keepNext w:val="0"/>
        <w:keepLines w:val="0"/>
        <w:widowControl/>
        <w:suppressLineNumbers w:val="0"/>
        <w:ind w:firstLine="560" w:firstLineChars="200"/>
        <w:jc w:val="left"/>
        <w:rPr>
          <w:rFonts w:hint="eastAsia" w:ascii="仿宋" w:hAnsi="仿宋" w:eastAsia="仿宋" w:cs="仿宋"/>
          <w:spacing w:val="-2"/>
          <w:sz w:val="28"/>
          <w:szCs w:val="28"/>
        </w:rPr>
      </w:pPr>
      <w:r>
        <w:rPr>
          <w:rFonts w:ascii="仿宋" w:hAnsi="仿宋" w:eastAsia="仿宋" w:cs="仿宋"/>
          <w:color w:val="000000"/>
          <w:kern w:val="0"/>
          <w:sz w:val="28"/>
          <w:szCs w:val="28"/>
          <w:lang w:val="en-US" w:eastAsia="zh-CN" w:bidi="ar"/>
        </w:rPr>
        <w:t>1、卖方逾期交货或安装调试、买方逾期支付货款，均按每日万分之三支</w:t>
      </w:r>
      <w:r>
        <w:rPr>
          <w:rFonts w:hint="eastAsia" w:ascii="仿宋" w:hAnsi="仿宋" w:eastAsia="仿宋" w:cs="仿宋"/>
          <w:color w:val="000000"/>
          <w:kern w:val="0"/>
          <w:sz w:val="28"/>
          <w:szCs w:val="28"/>
          <w:lang w:val="en-US" w:eastAsia="zh-CN" w:bidi="ar"/>
        </w:rPr>
        <w:t xml:space="preserve">付违约金。卖方在最迟交货日期后逾期 </w:t>
      </w:r>
      <w:r>
        <w:rPr>
          <w:rFonts w:hint="eastAsia" w:ascii="仿宋" w:hAnsi="仿宋" w:eastAsia="仿宋" w:cs="仿宋"/>
          <w:color w:val="FF0000"/>
          <w:kern w:val="0"/>
          <w:sz w:val="28"/>
          <w:szCs w:val="28"/>
          <w:lang w:val="en-US" w:eastAsia="zh-CN" w:bidi="ar"/>
        </w:rPr>
        <w:t>2</w:t>
      </w:r>
      <w:r>
        <w:rPr>
          <w:rFonts w:hint="eastAsia" w:ascii="仿宋" w:hAnsi="仿宋" w:eastAsia="仿宋" w:cs="仿宋"/>
          <w:color w:val="000000"/>
          <w:kern w:val="0"/>
          <w:sz w:val="28"/>
          <w:szCs w:val="28"/>
          <w:lang w:val="en-US" w:eastAsia="zh-CN" w:bidi="ar"/>
        </w:rPr>
        <w:t xml:space="preserve"> 天未交货的，买方可书面通知解除本合同，并按合同金额的</w:t>
      </w:r>
      <w:r>
        <w:rPr>
          <w:rFonts w:hint="eastAsia" w:ascii="仿宋" w:hAnsi="仿宋" w:eastAsia="仿宋" w:cs="仿宋"/>
          <w:color w:val="FF0000"/>
          <w:kern w:val="0"/>
          <w:sz w:val="28"/>
          <w:szCs w:val="28"/>
          <w:lang w:val="en-US" w:eastAsia="zh-CN" w:bidi="ar"/>
        </w:rPr>
        <w:t xml:space="preserve"> 30%</w:t>
      </w:r>
      <w:r>
        <w:rPr>
          <w:rFonts w:hint="eastAsia" w:ascii="仿宋" w:hAnsi="仿宋" w:eastAsia="仿宋" w:cs="仿宋"/>
          <w:color w:val="000000"/>
          <w:kern w:val="0"/>
          <w:sz w:val="28"/>
          <w:szCs w:val="28"/>
          <w:lang w:val="en-US" w:eastAsia="zh-CN" w:bidi="ar"/>
        </w:rPr>
        <w:t xml:space="preserve">支付违约金或按卖方应于解除之日起 </w:t>
      </w:r>
      <w:r>
        <w:rPr>
          <w:rFonts w:hint="eastAsia" w:ascii="仿宋" w:hAnsi="仿宋" w:eastAsia="仿宋" w:cs="仿宋"/>
          <w:color w:val="FF0000"/>
          <w:kern w:val="0"/>
          <w:sz w:val="28"/>
          <w:szCs w:val="28"/>
          <w:lang w:val="en-US" w:eastAsia="zh-CN" w:bidi="ar"/>
        </w:rPr>
        <w:t>7</w:t>
      </w:r>
      <w:r>
        <w:rPr>
          <w:rFonts w:hint="eastAsia" w:ascii="仿宋" w:hAnsi="仿宋" w:eastAsia="仿宋" w:cs="仿宋"/>
          <w:color w:val="000000"/>
          <w:kern w:val="0"/>
          <w:sz w:val="28"/>
          <w:szCs w:val="28"/>
          <w:lang w:val="en-US" w:eastAsia="zh-CN" w:bidi="ar"/>
        </w:rPr>
        <w:t xml:space="preserve"> 个工作日内退还所有已经收到的预付款、货款，并按买方已付款的</w:t>
      </w:r>
      <w:r>
        <w:rPr>
          <w:rFonts w:hint="eastAsia" w:ascii="仿宋" w:hAnsi="仿宋" w:eastAsia="仿宋" w:cs="仿宋"/>
          <w:color w:val="FF0000"/>
          <w:kern w:val="0"/>
          <w:sz w:val="28"/>
          <w:szCs w:val="28"/>
          <w:lang w:val="en-US" w:eastAsia="zh-CN" w:bidi="ar"/>
        </w:rPr>
        <w:t xml:space="preserve"> 30%</w:t>
      </w:r>
      <w:r>
        <w:rPr>
          <w:rFonts w:hint="eastAsia" w:ascii="仿宋" w:hAnsi="仿宋" w:eastAsia="仿宋" w:cs="仿宋"/>
          <w:color w:val="000000"/>
          <w:kern w:val="0"/>
          <w:sz w:val="28"/>
          <w:szCs w:val="28"/>
          <w:lang w:val="en-US" w:eastAsia="zh-CN" w:bidi="ar"/>
        </w:rPr>
        <w:t>支付违约金。</w:t>
      </w:r>
    </w:p>
    <w:p>
      <w:pPr>
        <w:pStyle w:val="2"/>
        <w:adjustRightInd w:val="0"/>
        <w:snapToGrid w:val="0"/>
        <w:spacing w:line="520" w:lineRule="exact"/>
        <w:ind w:left="0" w:firstLine="552" w:firstLineChars="200"/>
        <w:jc w:val="left"/>
        <w:rPr>
          <w:rFonts w:hint="eastAsia" w:ascii="仿宋" w:hAnsi="仿宋" w:eastAsia="仿宋" w:cs="仿宋"/>
          <w:spacing w:val="-2"/>
          <w:sz w:val="28"/>
          <w:szCs w:val="28"/>
        </w:rPr>
      </w:pPr>
      <w:r>
        <w:rPr>
          <w:rFonts w:hint="eastAsia" w:ascii="仿宋" w:hAnsi="仿宋" w:eastAsia="仿宋" w:cs="仿宋"/>
          <w:spacing w:val="-2"/>
          <w:sz w:val="28"/>
          <w:szCs w:val="28"/>
        </w:rPr>
        <w:t>2、因产品存在安全缺陷，在买方使用期间造成人身伤害或其他财产损失，卖方应负责赔偿。</w:t>
      </w:r>
    </w:p>
    <w:p>
      <w:pPr>
        <w:pStyle w:val="2"/>
        <w:adjustRightInd w:val="0"/>
        <w:snapToGrid w:val="0"/>
        <w:spacing w:line="520" w:lineRule="exact"/>
        <w:ind w:left="0" w:firstLine="552" w:firstLineChars="200"/>
        <w:jc w:val="left"/>
        <w:rPr>
          <w:rFonts w:hint="eastAsia" w:ascii="仿宋" w:hAnsi="仿宋" w:eastAsia="仿宋" w:cs="仿宋"/>
          <w:spacing w:val="-2"/>
          <w:sz w:val="28"/>
          <w:szCs w:val="28"/>
          <w:highlight w:val="none"/>
        </w:rPr>
      </w:pPr>
      <w:r>
        <w:rPr>
          <w:rFonts w:hint="eastAsia" w:ascii="仿宋" w:hAnsi="仿宋" w:eastAsia="仿宋" w:cs="仿宋"/>
          <w:spacing w:val="-2"/>
          <w:sz w:val="28"/>
          <w:szCs w:val="28"/>
        </w:rPr>
        <w:t>3、因产品质量缺陷导致无法验收合格，买方要求退货、解除合同时，卖方必须在收到通知后的</w:t>
      </w:r>
      <w:r>
        <w:rPr>
          <w:rFonts w:hint="eastAsia" w:ascii="仿宋" w:hAnsi="仿宋" w:eastAsia="仿宋" w:cs="仿宋"/>
          <w:color w:val="FF0000"/>
          <w:spacing w:val="-2"/>
          <w:sz w:val="28"/>
          <w:szCs w:val="28"/>
        </w:rPr>
        <w:t>15</w:t>
      </w:r>
      <w:r>
        <w:rPr>
          <w:rFonts w:hint="eastAsia" w:ascii="仿宋" w:hAnsi="仿宋" w:eastAsia="仿宋" w:cs="仿宋"/>
          <w:spacing w:val="-2"/>
          <w:sz w:val="28"/>
          <w:szCs w:val="28"/>
        </w:rPr>
        <w:t>日内自行将产品运离现场</w:t>
      </w:r>
      <w:r>
        <w:rPr>
          <w:rFonts w:hint="eastAsia" w:ascii="仿宋" w:hAnsi="仿宋" w:eastAsia="仿宋" w:cs="仿宋"/>
          <w:spacing w:val="-2"/>
          <w:sz w:val="28"/>
          <w:szCs w:val="28"/>
          <w:highlight w:val="none"/>
        </w:rPr>
        <w:t>，或在买方要求的时间内替换为合格产品，否则按每日</w:t>
      </w:r>
      <w:r>
        <w:rPr>
          <w:rFonts w:hint="eastAsia" w:ascii="仿宋" w:hAnsi="仿宋" w:eastAsia="仿宋" w:cs="仿宋"/>
          <w:color w:val="FF0000"/>
          <w:spacing w:val="-2"/>
          <w:sz w:val="28"/>
          <w:szCs w:val="28"/>
          <w:highlight w:val="none"/>
        </w:rPr>
        <w:t>500</w:t>
      </w:r>
      <w:r>
        <w:rPr>
          <w:rFonts w:hint="eastAsia" w:ascii="仿宋" w:hAnsi="仿宋" w:eastAsia="仿宋" w:cs="仿宋"/>
          <w:spacing w:val="-2"/>
          <w:sz w:val="28"/>
          <w:szCs w:val="28"/>
          <w:highlight w:val="none"/>
        </w:rPr>
        <w:t>元支付违约金。</w:t>
      </w:r>
    </w:p>
    <w:p>
      <w:pPr>
        <w:pStyle w:val="2"/>
        <w:adjustRightInd w:val="0"/>
        <w:snapToGrid w:val="0"/>
        <w:spacing w:line="520" w:lineRule="exact"/>
        <w:ind w:left="0" w:firstLine="552" w:firstLineChars="200"/>
        <w:jc w:val="left"/>
        <w:rPr>
          <w:rFonts w:hint="eastAsia" w:ascii="仿宋" w:hAnsi="仿宋" w:eastAsia="仿宋" w:cs="仿宋"/>
          <w:spacing w:val="-2"/>
          <w:sz w:val="28"/>
          <w:szCs w:val="28"/>
        </w:rPr>
      </w:pPr>
      <w:r>
        <w:rPr>
          <w:rFonts w:hint="eastAsia" w:ascii="仿宋" w:hAnsi="仿宋" w:eastAsia="仿宋" w:cs="仿宋"/>
          <w:spacing w:val="-2"/>
          <w:sz w:val="28"/>
          <w:szCs w:val="28"/>
        </w:rPr>
        <w:t>4、合同生效后，任一方不履行合同，应向对方支付合同总价款</w:t>
      </w:r>
      <w:r>
        <w:rPr>
          <w:rFonts w:ascii="仿宋" w:hAnsi="仿宋" w:eastAsia="仿宋" w:cs="仿宋"/>
          <w:spacing w:val="-2"/>
          <w:sz w:val="28"/>
          <w:szCs w:val="28"/>
        </w:rPr>
        <w:t>2</w:t>
      </w:r>
      <w:r>
        <w:rPr>
          <w:rFonts w:hint="eastAsia" w:ascii="仿宋" w:hAnsi="仿宋" w:eastAsia="仿宋" w:cs="仿宋"/>
          <w:spacing w:val="-2"/>
          <w:sz w:val="28"/>
          <w:szCs w:val="28"/>
        </w:rPr>
        <w:t xml:space="preserve">0%的违约金。 </w:t>
      </w:r>
    </w:p>
    <w:p>
      <w:pPr>
        <w:pStyle w:val="2"/>
        <w:adjustRightInd w:val="0"/>
        <w:snapToGrid w:val="0"/>
        <w:spacing w:line="520" w:lineRule="exact"/>
        <w:ind w:left="0" w:firstLine="552" w:firstLineChars="200"/>
        <w:jc w:val="left"/>
        <w:rPr>
          <w:rFonts w:ascii="仿宋" w:hAnsi="仿宋" w:eastAsia="仿宋" w:cs="仿宋"/>
          <w:spacing w:val="-2"/>
          <w:sz w:val="28"/>
          <w:szCs w:val="28"/>
        </w:rPr>
      </w:pPr>
      <w:r>
        <w:rPr>
          <w:rFonts w:hint="eastAsia" w:ascii="仿宋" w:hAnsi="仿宋" w:eastAsia="仿宋" w:cs="仿宋"/>
          <w:spacing w:val="-2"/>
          <w:sz w:val="28"/>
          <w:szCs w:val="28"/>
        </w:rPr>
        <w:t>5、卖方不按时开具增值税专用发票，每延迟一天，按每天</w:t>
      </w:r>
      <w:r>
        <w:rPr>
          <w:rFonts w:hint="eastAsia" w:ascii="仿宋" w:hAnsi="仿宋" w:eastAsia="仿宋" w:cs="仿宋"/>
          <w:color w:val="FF0000"/>
          <w:spacing w:val="-2"/>
          <w:sz w:val="28"/>
          <w:szCs w:val="28"/>
        </w:rPr>
        <w:t>100</w:t>
      </w:r>
      <w:r>
        <w:rPr>
          <w:rFonts w:hint="eastAsia" w:ascii="仿宋" w:hAnsi="仿宋" w:eastAsia="仿宋" w:cs="仿宋"/>
          <w:spacing w:val="-2"/>
          <w:sz w:val="28"/>
          <w:szCs w:val="28"/>
        </w:rPr>
        <w:t>元向买方支付违约金。</w:t>
      </w:r>
    </w:p>
    <w:p>
      <w:pPr>
        <w:adjustRightInd w:val="0"/>
        <w:snapToGrid w:val="0"/>
        <w:spacing w:line="520" w:lineRule="exact"/>
        <w:ind w:left="12603" w:leftChars="194" w:hanging="12137" w:hangingChars="4380"/>
        <w:jc w:val="left"/>
        <w:rPr>
          <w:rFonts w:hint="eastAsia" w:ascii="仿宋" w:hAnsi="仿宋" w:eastAsia="仿宋" w:cs="仿宋"/>
          <w:spacing w:val="-2"/>
          <w:sz w:val="28"/>
          <w:szCs w:val="28"/>
        </w:rPr>
      </w:pPr>
      <w:r>
        <w:rPr>
          <w:rFonts w:hint="eastAsia" w:ascii="仿宋" w:hAnsi="仿宋" w:eastAsia="仿宋" w:cs="仿宋"/>
          <w:b/>
          <w:spacing w:val="-2"/>
          <w:sz w:val="28"/>
          <w:szCs w:val="28"/>
        </w:rPr>
        <w:t>九、廉政承诺</w:t>
      </w:r>
      <w:r>
        <w:rPr>
          <w:rFonts w:hint="eastAsia" w:ascii="仿宋" w:hAnsi="仿宋" w:eastAsia="仿宋" w:cs="仿宋"/>
          <w:spacing w:val="-2"/>
          <w:sz w:val="28"/>
          <w:szCs w:val="28"/>
        </w:rPr>
        <w:t>：</w:t>
      </w:r>
    </w:p>
    <w:p>
      <w:pPr>
        <w:pStyle w:val="2"/>
        <w:adjustRightInd w:val="0"/>
        <w:snapToGrid w:val="0"/>
        <w:spacing w:line="520" w:lineRule="exact"/>
        <w:ind w:left="0" w:firstLine="552" w:firstLineChars="200"/>
        <w:jc w:val="left"/>
        <w:rPr>
          <w:rFonts w:hint="eastAsia" w:ascii="仿宋" w:hAnsi="仿宋" w:eastAsia="仿宋" w:cs="仿宋"/>
          <w:spacing w:val="-2"/>
          <w:sz w:val="28"/>
          <w:szCs w:val="28"/>
        </w:rPr>
      </w:pPr>
      <w:r>
        <w:rPr>
          <w:rFonts w:hint="eastAsia" w:ascii="仿宋" w:hAnsi="仿宋" w:eastAsia="仿宋" w:cs="仿宋"/>
          <w:spacing w:val="-2"/>
          <w:sz w:val="28"/>
          <w:szCs w:val="28"/>
        </w:rPr>
        <w:t>卖方承诺不得为获取商业机会、结算付款等事项对买方有关工作人员直接或间接提供请客、送礼或暗中给予回扣、佣金、有价证券、实物或其它形式的好处。如在本合同履行过程中买方工作人员以业务、结算等事项索取贿赂的，卖方应如实向买方进行举报。如有违反本条约定的，买方有权解除本合同并拒绝支付相关款项，已支付的款项卖方应当退回，因合同解除所造成的损失全部由卖方承担。</w:t>
      </w:r>
    </w:p>
    <w:p>
      <w:pPr>
        <w:pStyle w:val="2"/>
        <w:adjustRightInd w:val="0"/>
        <w:snapToGrid w:val="0"/>
        <w:spacing w:line="520" w:lineRule="exact"/>
        <w:ind w:left="0" w:firstLine="554" w:firstLineChars="200"/>
        <w:jc w:val="left"/>
        <w:rPr>
          <w:rFonts w:hint="eastAsia" w:ascii="仿宋" w:hAnsi="仿宋" w:eastAsia="仿宋" w:cs="仿宋"/>
          <w:spacing w:val="-2"/>
          <w:sz w:val="28"/>
          <w:szCs w:val="28"/>
        </w:rPr>
      </w:pPr>
      <w:r>
        <w:rPr>
          <w:rFonts w:hint="eastAsia" w:ascii="仿宋" w:hAnsi="仿宋" w:eastAsia="仿宋" w:cs="仿宋"/>
          <w:b/>
          <w:bCs/>
          <w:spacing w:val="-2"/>
          <w:sz w:val="28"/>
          <w:szCs w:val="28"/>
          <w:lang w:val="en-US" w:eastAsia="zh-CN"/>
        </w:rPr>
        <w:t>十</w:t>
      </w:r>
      <w:r>
        <w:rPr>
          <w:rFonts w:hint="eastAsia" w:ascii="仿宋" w:hAnsi="仿宋" w:eastAsia="仿宋" w:cs="仿宋"/>
          <w:b/>
          <w:bCs/>
          <w:spacing w:val="-2"/>
          <w:sz w:val="28"/>
          <w:szCs w:val="28"/>
        </w:rPr>
        <w:t>、ESG要求：</w:t>
      </w:r>
      <w:r>
        <w:rPr>
          <w:rFonts w:hint="eastAsia" w:ascii="仿宋" w:hAnsi="仿宋" w:eastAsia="仿宋" w:cs="仿宋"/>
          <w:spacing w:val="-2"/>
          <w:sz w:val="28"/>
          <w:szCs w:val="28"/>
        </w:rPr>
        <w:t>卖方承诺遵守《丽珠医药集团股份有限公司供应商行为准则》（以下简称“《准则》”，已公布在丽珠官方网站www.livzon.com.cn）。买方每年对卖方进行年度综合考评（考评内容包含卖方的ESG绩效表现以及卖方是否全面遵守《准则》），年度综合考评结果将影响下一年度买方从卖方采购的份额。若卖方的年度综合考评结果不合格，买方有权要求卖方立即整改，如果卖方未及时整改或整改达不到要求，买方有权终止本合同，因合同解除所造成的损失全部由卖方承担。</w:t>
      </w:r>
    </w:p>
    <w:p>
      <w:pPr>
        <w:adjustRightInd w:val="0"/>
        <w:snapToGrid w:val="0"/>
        <w:spacing w:line="520" w:lineRule="exact"/>
        <w:ind w:left="12603" w:leftChars="194" w:hanging="12137" w:hangingChars="4380"/>
        <w:jc w:val="left"/>
        <w:rPr>
          <w:rFonts w:hint="eastAsia" w:ascii="仿宋" w:hAnsi="仿宋" w:eastAsia="仿宋" w:cs="仿宋"/>
          <w:spacing w:val="-2"/>
          <w:sz w:val="28"/>
          <w:szCs w:val="28"/>
          <w:u w:val="single"/>
        </w:rPr>
      </w:pPr>
      <w:r>
        <w:rPr>
          <w:rFonts w:hint="eastAsia" w:ascii="仿宋" w:hAnsi="仿宋" w:eastAsia="仿宋" w:cs="仿宋"/>
          <w:b/>
          <w:spacing w:val="-2"/>
          <w:sz w:val="28"/>
          <w:szCs w:val="28"/>
        </w:rPr>
        <w:t>十</w:t>
      </w:r>
      <w:r>
        <w:rPr>
          <w:rFonts w:hint="eastAsia" w:ascii="仿宋" w:hAnsi="仿宋" w:eastAsia="仿宋" w:cs="仿宋"/>
          <w:b/>
          <w:spacing w:val="-2"/>
          <w:sz w:val="28"/>
          <w:szCs w:val="28"/>
          <w:lang w:val="en-US" w:eastAsia="zh-CN"/>
        </w:rPr>
        <w:t>一</w:t>
      </w:r>
      <w:r>
        <w:rPr>
          <w:rFonts w:hint="eastAsia" w:ascii="仿宋" w:hAnsi="仿宋" w:eastAsia="仿宋" w:cs="仿宋"/>
          <w:b/>
          <w:spacing w:val="-2"/>
          <w:sz w:val="28"/>
          <w:szCs w:val="28"/>
        </w:rPr>
        <w:t>、争议解决方式</w:t>
      </w:r>
      <w:r>
        <w:rPr>
          <w:rFonts w:hint="eastAsia" w:ascii="仿宋" w:hAnsi="仿宋" w:eastAsia="仿宋" w:cs="仿宋"/>
          <w:spacing w:val="-2"/>
          <w:sz w:val="28"/>
          <w:szCs w:val="28"/>
        </w:rPr>
        <w:t>：</w:t>
      </w:r>
    </w:p>
    <w:p>
      <w:pPr>
        <w:snapToGrid w:val="0"/>
        <w:spacing w:line="520" w:lineRule="exact"/>
        <w:ind w:left="1" w:firstLine="477" w:firstLineChars="173"/>
        <w:rPr>
          <w:rFonts w:hint="eastAsia" w:ascii="仿宋" w:hAnsi="仿宋" w:eastAsia="仿宋" w:cs="仿宋"/>
          <w:spacing w:val="-2"/>
          <w:sz w:val="28"/>
          <w:szCs w:val="28"/>
        </w:rPr>
      </w:pPr>
      <w:r>
        <w:rPr>
          <w:rFonts w:hint="eastAsia" w:ascii="仿宋" w:hAnsi="仿宋" w:eastAsia="仿宋" w:cs="仿宋"/>
          <w:spacing w:val="-2"/>
          <w:sz w:val="28"/>
          <w:szCs w:val="28"/>
          <w:lang w:val="en-US" w:eastAsia="zh-CN"/>
        </w:rPr>
        <w:t>向</w:t>
      </w:r>
      <w:r>
        <w:rPr>
          <w:rFonts w:hint="eastAsia" w:ascii="仿宋" w:hAnsi="仿宋" w:eastAsia="仿宋" w:cs="仿宋"/>
          <w:spacing w:val="-2"/>
          <w:sz w:val="28"/>
          <w:szCs w:val="28"/>
        </w:rPr>
        <w:t>买方所在地</w:t>
      </w:r>
      <w:r>
        <w:rPr>
          <w:rFonts w:hint="eastAsia" w:ascii="仿宋" w:hAnsi="仿宋" w:eastAsia="仿宋" w:cs="仿宋"/>
          <w:spacing w:val="-2"/>
          <w:sz w:val="28"/>
          <w:szCs w:val="28"/>
          <w:lang w:val="en-US" w:eastAsia="zh-CN"/>
        </w:rPr>
        <w:t>或合同签订地【</w:t>
      </w:r>
      <w:r>
        <w:rPr>
          <w:rFonts w:hint="eastAsia" w:ascii="仿宋" w:hAnsi="仿宋" w:eastAsia="仿宋" w:cs="仿宋"/>
          <w:color w:val="FF0000"/>
          <w:spacing w:val="-2"/>
          <w:sz w:val="28"/>
          <w:szCs w:val="28"/>
          <w:lang w:val="en-US" w:eastAsia="zh-CN"/>
        </w:rPr>
        <w:t>广东省珠海市金湾区</w:t>
      </w:r>
      <w:r>
        <w:rPr>
          <w:rFonts w:hint="eastAsia" w:ascii="仿宋" w:hAnsi="仿宋" w:eastAsia="仿宋" w:cs="仿宋"/>
          <w:spacing w:val="-2"/>
          <w:sz w:val="28"/>
          <w:szCs w:val="28"/>
          <w:lang w:val="en-US" w:eastAsia="zh-CN"/>
        </w:rPr>
        <w:t>】</w:t>
      </w:r>
      <w:r>
        <w:rPr>
          <w:rFonts w:hint="eastAsia" w:ascii="仿宋" w:hAnsi="仿宋" w:eastAsia="仿宋" w:cs="仿宋"/>
          <w:spacing w:val="-2"/>
          <w:sz w:val="28"/>
          <w:szCs w:val="28"/>
        </w:rPr>
        <w:t>有管辖权的法院</w:t>
      </w:r>
      <w:r>
        <w:rPr>
          <w:rFonts w:hint="eastAsia" w:ascii="仿宋" w:hAnsi="仿宋" w:eastAsia="仿宋" w:cs="仿宋"/>
          <w:spacing w:val="-2"/>
          <w:sz w:val="28"/>
          <w:szCs w:val="28"/>
          <w:lang w:val="en-US" w:eastAsia="zh-CN"/>
        </w:rPr>
        <w:t>起诉</w:t>
      </w:r>
      <w:r>
        <w:rPr>
          <w:rFonts w:hint="eastAsia" w:ascii="仿宋" w:hAnsi="仿宋" w:eastAsia="仿宋" w:cs="仿宋"/>
          <w:spacing w:val="-2"/>
          <w:sz w:val="28"/>
          <w:szCs w:val="28"/>
        </w:rPr>
        <w:t>。</w:t>
      </w:r>
    </w:p>
    <w:p>
      <w:pPr>
        <w:pStyle w:val="3"/>
        <w:tabs>
          <w:tab w:val="left" w:pos="540"/>
        </w:tabs>
        <w:adjustRightInd w:val="0"/>
        <w:spacing w:line="520" w:lineRule="exact"/>
        <w:ind w:left="410" w:leftChars="171" w:firstLine="0"/>
        <w:jc w:val="left"/>
        <w:rPr>
          <w:rFonts w:hint="eastAsia" w:ascii="仿宋" w:hAnsi="仿宋" w:eastAsia="仿宋" w:cs="仿宋"/>
          <w:b/>
          <w:spacing w:val="-2"/>
          <w:sz w:val="28"/>
          <w:szCs w:val="28"/>
        </w:rPr>
      </w:pPr>
      <w:r>
        <w:rPr>
          <w:rFonts w:hint="eastAsia" w:ascii="仿宋" w:hAnsi="仿宋" w:eastAsia="仿宋" w:cs="仿宋"/>
          <w:b/>
          <w:spacing w:val="-2"/>
          <w:sz w:val="28"/>
          <w:szCs w:val="28"/>
        </w:rPr>
        <w:t>十</w:t>
      </w:r>
      <w:r>
        <w:rPr>
          <w:rFonts w:hint="eastAsia" w:ascii="仿宋" w:hAnsi="仿宋" w:eastAsia="仿宋" w:cs="仿宋"/>
          <w:b/>
          <w:spacing w:val="-2"/>
          <w:sz w:val="28"/>
          <w:szCs w:val="28"/>
          <w:lang w:val="en-US" w:eastAsia="zh-CN"/>
        </w:rPr>
        <w:t>二</w:t>
      </w:r>
      <w:r>
        <w:rPr>
          <w:rFonts w:hint="eastAsia" w:ascii="仿宋" w:hAnsi="仿宋" w:eastAsia="仿宋" w:cs="仿宋"/>
          <w:b/>
          <w:spacing w:val="-2"/>
          <w:sz w:val="28"/>
          <w:szCs w:val="28"/>
        </w:rPr>
        <w:t>、合同生效及其他：</w:t>
      </w:r>
    </w:p>
    <w:p>
      <w:pPr>
        <w:pStyle w:val="3"/>
        <w:tabs>
          <w:tab w:val="left" w:pos="540"/>
        </w:tabs>
        <w:adjustRightInd w:val="0"/>
        <w:spacing w:line="520" w:lineRule="exact"/>
        <w:ind w:left="1078" w:leftChars="225" w:hanging="538" w:hangingChars="195"/>
        <w:jc w:val="left"/>
        <w:rPr>
          <w:rFonts w:hint="eastAsia" w:ascii="仿宋" w:hAnsi="仿宋" w:eastAsia="仿宋" w:cs="仿宋"/>
          <w:spacing w:val="-2"/>
          <w:sz w:val="28"/>
          <w:szCs w:val="28"/>
        </w:rPr>
      </w:pPr>
      <w:r>
        <w:rPr>
          <w:rFonts w:hint="eastAsia" w:ascii="仿宋" w:hAnsi="仿宋" w:eastAsia="仿宋" w:cs="仿宋"/>
          <w:spacing w:val="-2"/>
          <w:sz w:val="28"/>
          <w:szCs w:val="28"/>
        </w:rPr>
        <w:t>1、合同必须加盖双方公章方可生效。</w:t>
      </w:r>
    </w:p>
    <w:p>
      <w:pPr>
        <w:pStyle w:val="3"/>
        <w:tabs>
          <w:tab w:val="left" w:pos="540"/>
        </w:tabs>
        <w:adjustRightInd w:val="0"/>
        <w:spacing w:line="520" w:lineRule="exact"/>
        <w:ind w:left="0" w:firstLine="552" w:firstLineChars="200"/>
        <w:jc w:val="left"/>
        <w:rPr>
          <w:rFonts w:hint="eastAsia" w:ascii="仿宋" w:hAnsi="仿宋" w:eastAsia="仿宋" w:cs="仿宋"/>
          <w:spacing w:val="-2"/>
          <w:sz w:val="28"/>
          <w:szCs w:val="28"/>
        </w:rPr>
      </w:pPr>
      <w:r>
        <w:rPr>
          <w:rFonts w:hint="eastAsia" w:ascii="仿宋" w:hAnsi="仿宋" w:eastAsia="仿宋" w:cs="仿宋"/>
          <w:spacing w:val="-2"/>
          <w:sz w:val="28"/>
          <w:szCs w:val="28"/>
        </w:rPr>
        <w:t>2、本合同附件包括以下文件材料：</w:t>
      </w:r>
    </w:p>
    <w:p>
      <w:pPr>
        <w:pStyle w:val="3"/>
        <w:tabs>
          <w:tab w:val="left" w:pos="1080"/>
        </w:tabs>
        <w:adjustRightInd w:val="0"/>
        <w:spacing w:line="520" w:lineRule="exact"/>
        <w:ind w:left="1078" w:leftChars="449" w:firstLine="0"/>
        <w:jc w:val="left"/>
        <w:rPr>
          <w:rFonts w:hint="eastAsia" w:ascii="仿宋" w:hAnsi="仿宋" w:eastAsia="仿宋" w:cs="仿宋"/>
          <w:spacing w:val="-2"/>
          <w:sz w:val="28"/>
          <w:szCs w:val="28"/>
        </w:rPr>
      </w:pPr>
      <w:r>
        <w:rPr>
          <w:rFonts w:hint="eastAsia" w:ascii="仿宋" w:hAnsi="仿宋" w:eastAsia="仿宋" w:cs="仿宋"/>
          <w:spacing w:val="-2"/>
          <w:sz w:val="28"/>
          <w:szCs w:val="28"/>
        </w:rPr>
        <w:t xml:space="preserve"> 附件 </w:t>
      </w:r>
      <w:r>
        <w:rPr>
          <w:rFonts w:hint="eastAsia" w:ascii="宋体" w:hAnsi="宋体" w:eastAsia="宋体" w:cs="宋体"/>
          <w:spacing w:val="-2"/>
          <w:sz w:val="28"/>
          <w:szCs w:val="28"/>
        </w:rPr>
        <w:t>①</w:t>
      </w:r>
      <w:r>
        <w:rPr>
          <w:rFonts w:hint="eastAsia" w:ascii="宋体" w:hAnsi="宋体" w:eastAsia="宋体" w:cs="宋体"/>
          <w:spacing w:val="-2"/>
          <w:sz w:val="28"/>
          <w:szCs w:val="28"/>
          <w:u w:val="single"/>
          <w:lang w:val="en-US" w:eastAsia="zh-CN"/>
        </w:rPr>
        <w:t xml:space="preserve">      </w:t>
      </w:r>
      <w:r>
        <w:rPr>
          <w:rFonts w:hint="eastAsia" w:ascii="宋体" w:hAnsi="宋体" w:eastAsia="宋体" w:cs="宋体"/>
          <w:color w:val="FF0000"/>
          <w:spacing w:val="-2"/>
          <w:sz w:val="28"/>
          <w:szCs w:val="28"/>
          <w:u w:val="single"/>
          <w:lang w:val="en-US" w:eastAsia="zh-CN"/>
        </w:rPr>
        <w:t>/</w:t>
      </w:r>
      <w:r>
        <w:rPr>
          <w:rFonts w:hint="eastAsia" w:ascii="仿宋" w:hAnsi="仿宋" w:eastAsia="仿宋" w:cs="仿宋"/>
          <w:color w:val="FF0000"/>
          <w:spacing w:val="-2"/>
          <w:sz w:val="28"/>
          <w:szCs w:val="28"/>
          <w:u w:val="single"/>
        </w:rPr>
        <w:t xml:space="preserve"> </w:t>
      </w:r>
      <w:r>
        <w:rPr>
          <w:rFonts w:hint="eastAsia" w:ascii="仿宋" w:hAnsi="仿宋" w:eastAsia="仿宋" w:cs="仿宋"/>
          <w:spacing w:val="-2"/>
          <w:sz w:val="28"/>
          <w:szCs w:val="28"/>
          <w:u w:val="single"/>
        </w:rPr>
        <w:t xml:space="preserve">     </w:t>
      </w:r>
      <w:r>
        <w:rPr>
          <w:rFonts w:hint="eastAsia" w:ascii="仿宋" w:hAnsi="仿宋" w:eastAsia="仿宋" w:cs="仿宋"/>
          <w:spacing w:val="-2"/>
          <w:sz w:val="28"/>
          <w:szCs w:val="28"/>
        </w:rPr>
        <w:t xml:space="preserve">    </w:t>
      </w:r>
    </w:p>
    <w:p>
      <w:pPr>
        <w:pStyle w:val="3"/>
        <w:tabs>
          <w:tab w:val="left" w:pos="540"/>
        </w:tabs>
        <w:adjustRightInd w:val="0"/>
        <w:spacing w:line="520" w:lineRule="exact"/>
        <w:ind w:left="0" w:firstLine="552" w:firstLineChars="200"/>
        <w:jc w:val="left"/>
        <w:rPr>
          <w:rFonts w:hint="eastAsia" w:ascii="仿宋" w:hAnsi="仿宋" w:eastAsia="仿宋" w:cs="仿宋"/>
          <w:spacing w:val="-2"/>
          <w:sz w:val="28"/>
          <w:szCs w:val="28"/>
          <w:lang w:eastAsia="zh-CN"/>
        </w:rPr>
      </w:pPr>
      <w:r>
        <w:rPr>
          <w:rFonts w:hint="eastAsia" w:ascii="仿宋" w:hAnsi="仿宋" w:eastAsia="仿宋" w:cs="仿宋"/>
          <w:spacing w:val="-2"/>
          <w:sz w:val="28"/>
          <w:szCs w:val="28"/>
        </w:rPr>
        <w:t>所有附件及招投标文件均为本合同的有效组成部分，构成本合同的有效补充。附件及招投标文件与本合同不一致的，以本合同为准</w:t>
      </w:r>
      <w:r>
        <w:rPr>
          <w:rFonts w:hint="eastAsia" w:ascii="仿宋" w:hAnsi="仿宋" w:eastAsia="仿宋" w:cs="仿宋"/>
          <w:spacing w:val="-2"/>
          <w:sz w:val="28"/>
          <w:szCs w:val="28"/>
          <w:lang w:eastAsia="zh-CN"/>
        </w:rPr>
        <w:t>。</w:t>
      </w:r>
    </w:p>
    <w:p>
      <w:pPr>
        <w:pStyle w:val="3"/>
        <w:adjustRightInd w:val="0"/>
        <w:spacing w:line="520" w:lineRule="exact"/>
        <w:ind w:left="538" w:firstLine="0"/>
        <w:jc w:val="left"/>
        <w:rPr>
          <w:rFonts w:hint="eastAsia" w:ascii="仿宋" w:hAnsi="仿宋" w:eastAsia="仿宋" w:cs="仿宋"/>
          <w:spacing w:val="-2"/>
          <w:sz w:val="28"/>
          <w:szCs w:val="28"/>
        </w:rPr>
      </w:pPr>
      <w:r>
        <w:rPr>
          <w:rFonts w:hint="eastAsia" w:ascii="仿宋" w:hAnsi="仿宋" w:eastAsia="仿宋" w:cs="仿宋"/>
          <w:spacing w:val="-2"/>
          <w:sz w:val="28"/>
          <w:szCs w:val="28"/>
        </w:rPr>
        <w:t>3、除买方事先书面同意外，卖方不得部分或全部转让合同项下义务。</w:t>
      </w:r>
    </w:p>
    <w:p>
      <w:pPr>
        <w:pStyle w:val="3"/>
        <w:adjustRightInd w:val="0"/>
        <w:spacing w:line="520" w:lineRule="exact"/>
        <w:ind w:left="410" w:firstLine="0"/>
        <w:jc w:val="left"/>
        <w:rPr>
          <w:rFonts w:ascii="仿宋" w:hAnsi="仿宋" w:eastAsia="仿宋" w:cs="仿宋"/>
          <w:bCs/>
          <w:spacing w:val="-2"/>
          <w:sz w:val="28"/>
          <w:szCs w:val="28"/>
        </w:rPr>
      </w:pPr>
      <w:r>
        <w:rPr>
          <w:rFonts w:hint="eastAsia" w:ascii="仿宋" w:hAnsi="仿宋" w:eastAsia="仿宋" w:cs="仿宋"/>
          <w:b/>
          <w:spacing w:val="-2"/>
          <w:sz w:val="28"/>
          <w:szCs w:val="28"/>
        </w:rPr>
        <w:t>十</w:t>
      </w:r>
      <w:r>
        <w:rPr>
          <w:rFonts w:hint="eastAsia" w:ascii="仿宋" w:hAnsi="仿宋" w:eastAsia="仿宋" w:cs="仿宋"/>
          <w:b/>
          <w:spacing w:val="-2"/>
          <w:sz w:val="28"/>
          <w:szCs w:val="28"/>
          <w:lang w:val="en-US" w:eastAsia="zh-CN"/>
        </w:rPr>
        <w:t>三</w:t>
      </w:r>
      <w:r>
        <w:rPr>
          <w:rFonts w:hint="eastAsia" w:ascii="仿宋" w:hAnsi="仿宋" w:eastAsia="仿宋" w:cs="仿宋"/>
          <w:b/>
          <w:spacing w:val="-2"/>
          <w:sz w:val="28"/>
          <w:szCs w:val="28"/>
        </w:rPr>
        <w:t>、</w:t>
      </w:r>
      <w:r>
        <w:rPr>
          <w:rFonts w:hint="eastAsia" w:ascii="仿宋" w:hAnsi="仿宋" w:eastAsia="仿宋" w:cs="仿宋"/>
          <w:bCs/>
          <w:spacing w:val="-2"/>
          <w:sz w:val="28"/>
          <w:szCs w:val="28"/>
        </w:rPr>
        <w:t>双方在本合同中填写的联系方式为其有效的联系方式，若因本合同</w:t>
      </w:r>
    </w:p>
    <w:p>
      <w:pPr>
        <w:pStyle w:val="3"/>
        <w:adjustRightInd w:val="0"/>
        <w:spacing w:line="520" w:lineRule="exact"/>
        <w:ind w:left="0" w:firstLine="0"/>
        <w:jc w:val="left"/>
        <w:rPr>
          <w:rFonts w:hint="eastAsia" w:ascii="仿宋" w:hAnsi="仿宋" w:eastAsia="仿宋" w:cs="仿宋"/>
          <w:b/>
          <w:spacing w:val="-2"/>
          <w:sz w:val="28"/>
          <w:szCs w:val="28"/>
        </w:rPr>
      </w:pPr>
      <w:r>
        <w:rPr>
          <w:rFonts w:hint="eastAsia" w:ascii="仿宋" w:hAnsi="仿宋" w:eastAsia="仿宋" w:cs="仿宋"/>
          <w:bCs/>
          <w:spacing w:val="-2"/>
          <w:sz w:val="28"/>
          <w:szCs w:val="28"/>
        </w:rPr>
        <w:t>发生纠纷诉讼至人民法院，则本合同约定的通讯地址即为法律文书的送达地址。</w:t>
      </w:r>
    </w:p>
    <w:p>
      <w:pPr>
        <w:pStyle w:val="3"/>
        <w:adjustRightInd w:val="0"/>
        <w:spacing w:line="520" w:lineRule="exact"/>
        <w:ind w:left="410" w:firstLine="0"/>
        <w:jc w:val="left"/>
        <w:rPr>
          <w:rFonts w:hint="eastAsia" w:ascii="仿宋" w:hAnsi="仿宋" w:eastAsia="仿宋" w:cs="仿宋"/>
          <w:spacing w:val="-2"/>
          <w:sz w:val="28"/>
          <w:szCs w:val="28"/>
        </w:rPr>
      </w:pPr>
      <w:r>
        <w:rPr>
          <w:rFonts w:hint="eastAsia" w:ascii="仿宋" w:hAnsi="仿宋" w:eastAsia="仿宋" w:cs="仿宋"/>
          <w:b/>
          <w:bCs/>
          <w:spacing w:val="-2"/>
          <w:sz w:val="28"/>
          <w:szCs w:val="28"/>
        </w:rPr>
        <w:t>十</w:t>
      </w:r>
      <w:r>
        <w:rPr>
          <w:rFonts w:hint="eastAsia" w:ascii="仿宋" w:hAnsi="仿宋" w:eastAsia="仿宋" w:cs="仿宋"/>
          <w:b/>
          <w:bCs/>
          <w:spacing w:val="-2"/>
          <w:sz w:val="28"/>
          <w:szCs w:val="28"/>
          <w:lang w:val="en-US" w:eastAsia="zh-CN"/>
        </w:rPr>
        <w:t>四</w:t>
      </w:r>
      <w:r>
        <w:rPr>
          <w:rFonts w:hint="eastAsia" w:ascii="仿宋" w:hAnsi="仿宋" w:eastAsia="仿宋" w:cs="仿宋"/>
          <w:spacing w:val="-2"/>
          <w:sz w:val="28"/>
          <w:szCs w:val="28"/>
        </w:rPr>
        <w:t>、本合同一式</w:t>
      </w:r>
      <w:r>
        <w:rPr>
          <w:rFonts w:hint="eastAsia" w:ascii="仿宋" w:hAnsi="仿宋" w:eastAsia="仿宋" w:cs="仿宋"/>
          <w:spacing w:val="-2"/>
          <w:sz w:val="28"/>
          <w:szCs w:val="28"/>
          <w:u w:val="single"/>
        </w:rPr>
        <w:t xml:space="preserve">  </w:t>
      </w:r>
      <w:r>
        <w:rPr>
          <w:rFonts w:hint="eastAsia" w:ascii="仿宋" w:hAnsi="仿宋" w:eastAsia="仿宋" w:cs="仿宋"/>
          <w:color w:val="FF0000"/>
          <w:spacing w:val="-2"/>
          <w:sz w:val="28"/>
          <w:szCs w:val="28"/>
          <w:u w:val="single"/>
          <w:lang w:val="en-US" w:eastAsia="zh-CN"/>
        </w:rPr>
        <w:t>2</w:t>
      </w:r>
      <w:r>
        <w:rPr>
          <w:rFonts w:hint="eastAsia" w:ascii="仿宋" w:hAnsi="仿宋" w:eastAsia="仿宋" w:cs="仿宋"/>
          <w:spacing w:val="-2"/>
          <w:sz w:val="28"/>
          <w:szCs w:val="28"/>
          <w:u w:val="single"/>
        </w:rPr>
        <w:t xml:space="preserve">  </w:t>
      </w:r>
      <w:r>
        <w:rPr>
          <w:rFonts w:hint="eastAsia" w:ascii="仿宋" w:hAnsi="仿宋" w:eastAsia="仿宋" w:cs="仿宋"/>
          <w:spacing w:val="-2"/>
          <w:sz w:val="28"/>
          <w:szCs w:val="28"/>
        </w:rPr>
        <w:t>份，买方执</w:t>
      </w:r>
      <w:r>
        <w:rPr>
          <w:rFonts w:hint="eastAsia" w:ascii="仿宋" w:hAnsi="仿宋" w:eastAsia="仿宋" w:cs="仿宋"/>
          <w:spacing w:val="-2"/>
          <w:sz w:val="28"/>
          <w:szCs w:val="28"/>
          <w:u w:val="single"/>
        </w:rPr>
        <w:t xml:space="preserve">  </w:t>
      </w:r>
      <w:r>
        <w:rPr>
          <w:rFonts w:hint="eastAsia" w:ascii="仿宋" w:hAnsi="仿宋" w:eastAsia="仿宋" w:cs="仿宋"/>
          <w:color w:val="FF0000"/>
          <w:spacing w:val="-2"/>
          <w:sz w:val="28"/>
          <w:szCs w:val="28"/>
          <w:u w:val="single"/>
          <w:lang w:val="en-US" w:eastAsia="zh-CN"/>
        </w:rPr>
        <w:t>1</w:t>
      </w:r>
      <w:r>
        <w:rPr>
          <w:rFonts w:hint="eastAsia" w:ascii="仿宋" w:hAnsi="仿宋" w:eastAsia="仿宋" w:cs="仿宋"/>
          <w:spacing w:val="-2"/>
          <w:sz w:val="28"/>
          <w:szCs w:val="28"/>
          <w:u w:val="single"/>
        </w:rPr>
        <w:t xml:space="preserve">  </w:t>
      </w:r>
      <w:r>
        <w:rPr>
          <w:rFonts w:hint="eastAsia" w:ascii="仿宋" w:hAnsi="仿宋" w:eastAsia="仿宋" w:cs="仿宋"/>
          <w:spacing w:val="-2"/>
          <w:sz w:val="28"/>
          <w:szCs w:val="28"/>
        </w:rPr>
        <w:t>份，卖方执</w:t>
      </w:r>
      <w:r>
        <w:rPr>
          <w:rFonts w:hint="eastAsia" w:ascii="仿宋" w:hAnsi="仿宋" w:eastAsia="仿宋" w:cs="仿宋"/>
          <w:spacing w:val="-2"/>
          <w:sz w:val="28"/>
          <w:szCs w:val="28"/>
          <w:u w:val="single"/>
        </w:rPr>
        <w:t xml:space="preserve">   </w:t>
      </w:r>
      <w:r>
        <w:rPr>
          <w:rFonts w:hint="eastAsia" w:ascii="仿宋" w:hAnsi="仿宋" w:eastAsia="仿宋" w:cs="仿宋"/>
          <w:spacing w:val="-2"/>
          <w:sz w:val="28"/>
          <w:szCs w:val="28"/>
          <w:u w:val="single"/>
          <w:lang w:val="en-US" w:eastAsia="zh-CN"/>
        </w:rPr>
        <w:t>1</w:t>
      </w:r>
      <w:r>
        <w:rPr>
          <w:rFonts w:hint="eastAsia" w:ascii="仿宋" w:hAnsi="仿宋" w:eastAsia="仿宋" w:cs="仿宋"/>
          <w:spacing w:val="-2"/>
          <w:sz w:val="28"/>
          <w:szCs w:val="28"/>
          <w:u w:val="single"/>
        </w:rPr>
        <w:t xml:space="preserve"> </w:t>
      </w:r>
      <w:r>
        <w:rPr>
          <w:rFonts w:hint="eastAsia" w:ascii="仿宋" w:hAnsi="仿宋" w:eastAsia="仿宋" w:cs="仿宋"/>
          <w:spacing w:val="-2"/>
          <w:sz w:val="28"/>
          <w:szCs w:val="28"/>
        </w:rPr>
        <w:t>份。本合同经双方签字并加盖公章</w:t>
      </w:r>
      <w:r>
        <w:rPr>
          <w:rFonts w:hint="eastAsia" w:ascii="仿宋" w:hAnsi="仿宋" w:eastAsia="仿宋" w:cs="仿宋"/>
          <w:spacing w:val="-2"/>
          <w:sz w:val="28"/>
          <w:szCs w:val="28"/>
          <w:lang w:val="en-US" w:eastAsia="zh-CN"/>
        </w:rPr>
        <w:t>或合同章</w:t>
      </w:r>
      <w:r>
        <w:rPr>
          <w:rFonts w:hint="eastAsia" w:ascii="仿宋" w:hAnsi="仿宋" w:eastAsia="仿宋" w:cs="仿宋"/>
          <w:spacing w:val="-2"/>
          <w:sz w:val="28"/>
          <w:szCs w:val="28"/>
        </w:rPr>
        <w:t xml:space="preserve">后生效。                                   </w:t>
      </w:r>
    </w:p>
    <w:p>
      <w:pPr>
        <w:pStyle w:val="3"/>
        <w:adjustRightInd w:val="0"/>
        <w:spacing w:line="520" w:lineRule="exact"/>
        <w:ind w:left="358" w:leftChars="149" w:firstLine="0"/>
        <w:jc w:val="left"/>
        <w:rPr>
          <w:rFonts w:hint="eastAsia" w:ascii="仿宋" w:hAnsi="仿宋" w:eastAsia="仿宋" w:cs="仿宋"/>
          <w:spacing w:val="-2"/>
          <w:sz w:val="28"/>
          <w:szCs w:val="28"/>
          <w:lang w:eastAsia="zh-CN"/>
        </w:rPr>
      </w:pPr>
      <w:r>
        <w:rPr>
          <w:rFonts w:hint="eastAsia" w:ascii="仿宋" w:hAnsi="仿宋" w:eastAsia="仿宋" w:cs="仿宋"/>
          <w:b/>
          <w:bCs/>
          <w:spacing w:val="-2"/>
          <w:sz w:val="28"/>
          <w:szCs w:val="28"/>
        </w:rPr>
        <w:t>十</w:t>
      </w:r>
      <w:r>
        <w:rPr>
          <w:rFonts w:hint="eastAsia" w:ascii="仿宋" w:hAnsi="仿宋" w:eastAsia="仿宋" w:cs="仿宋"/>
          <w:b/>
          <w:bCs/>
          <w:spacing w:val="-2"/>
          <w:sz w:val="28"/>
          <w:szCs w:val="28"/>
          <w:lang w:val="en-US" w:eastAsia="zh-CN"/>
        </w:rPr>
        <w:t>五</w:t>
      </w:r>
      <w:r>
        <w:rPr>
          <w:rFonts w:hint="eastAsia" w:ascii="仿宋" w:hAnsi="仿宋" w:eastAsia="仿宋" w:cs="仿宋"/>
          <w:spacing w:val="-2"/>
          <w:sz w:val="28"/>
          <w:szCs w:val="28"/>
        </w:rPr>
        <w:t>、其他约定</w:t>
      </w:r>
      <w:r>
        <w:rPr>
          <w:rFonts w:hint="eastAsia" w:ascii="仿宋" w:hAnsi="仿宋" w:eastAsia="仿宋" w:cs="仿宋"/>
          <w:spacing w:val="-2"/>
          <w:sz w:val="28"/>
          <w:szCs w:val="28"/>
          <w:lang w:eastAsia="zh-CN"/>
        </w:rPr>
        <w:t>：</w:t>
      </w:r>
    </w:p>
    <w:tbl>
      <w:tblPr>
        <w:tblStyle w:val="4"/>
        <w:tblpPr w:leftFromText="180" w:rightFromText="180" w:vertAnchor="text" w:horzAnchor="page" w:tblpX="1360" w:tblpY="80"/>
        <w:tblOverlap w:val="never"/>
        <w:tblW w:w="9810" w:type="dxa"/>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4577"/>
        <w:gridCol w:w="5233"/>
      </w:tblGrid>
      <w:tr>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394" w:hRule="atLeast"/>
        </w:trPr>
        <w:tc>
          <w:tcPr>
            <w:tcW w:w="4577" w:type="dxa"/>
            <w:noWrap w:val="0"/>
            <w:vAlign w:val="center"/>
          </w:tcPr>
          <w:p>
            <w:pPr>
              <w:adjustRightInd w:val="0"/>
              <w:snapToGrid w:val="0"/>
              <w:spacing w:line="520" w:lineRule="exact"/>
              <w:rPr>
                <w:rFonts w:hint="eastAsia" w:ascii="仿宋" w:hAnsi="仿宋" w:eastAsia="仿宋" w:cs="仿宋"/>
                <w:w w:val="90"/>
                <w:sz w:val="28"/>
                <w:szCs w:val="28"/>
              </w:rPr>
            </w:pPr>
            <w:r>
              <w:rPr>
                <w:rFonts w:hint="eastAsia" w:ascii="仿宋" w:hAnsi="仿宋" w:eastAsia="仿宋" w:cs="仿宋"/>
                <w:w w:val="90"/>
                <w:sz w:val="28"/>
                <w:szCs w:val="28"/>
              </w:rPr>
              <w:t>买方：</w:t>
            </w:r>
            <w:r>
              <w:rPr>
                <w:rFonts w:hint="eastAsia" w:ascii="仿宋" w:hAnsi="仿宋" w:eastAsia="仿宋" w:cs="仿宋"/>
                <w:b w:val="0"/>
                <w:bCs w:val="0"/>
                <w:w w:val="90"/>
                <w:sz w:val="28"/>
                <w:szCs w:val="28"/>
                <w:lang w:eastAsia="zh-CN"/>
              </w:rPr>
              <w:t>丽珠集团（宁夏）制药有限公司</w:t>
            </w:r>
          </w:p>
          <w:p>
            <w:pPr>
              <w:adjustRightInd w:val="0"/>
              <w:snapToGrid w:val="0"/>
              <w:spacing w:line="520" w:lineRule="exact"/>
              <w:rPr>
                <w:rFonts w:hint="eastAsia" w:ascii="仿宋" w:hAnsi="仿宋" w:eastAsia="仿宋" w:cs="仿宋"/>
                <w:w w:val="90"/>
                <w:sz w:val="28"/>
                <w:szCs w:val="28"/>
              </w:rPr>
            </w:pPr>
            <w:r>
              <w:rPr>
                <w:rFonts w:hint="eastAsia" w:ascii="仿宋" w:hAnsi="仿宋" w:eastAsia="仿宋" w:cs="仿宋"/>
                <w:b/>
                <w:w w:val="90"/>
                <w:sz w:val="28"/>
                <w:szCs w:val="28"/>
              </w:rPr>
              <w:t>（必须盖公章</w:t>
            </w:r>
            <w:r>
              <w:rPr>
                <w:rFonts w:hint="eastAsia" w:ascii="仿宋" w:hAnsi="仿宋" w:eastAsia="仿宋" w:cs="仿宋"/>
                <w:b/>
                <w:w w:val="90"/>
                <w:sz w:val="28"/>
                <w:szCs w:val="28"/>
                <w:lang w:val="en-US" w:eastAsia="zh-CN"/>
              </w:rPr>
              <w:t>或合同章</w:t>
            </w:r>
            <w:r>
              <w:rPr>
                <w:rFonts w:hint="eastAsia" w:ascii="仿宋" w:hAnsi="仿宋" w:eastAsia="仿宋" w:cs="仿宋"/>
                <w:b/>
                <w:w w:val="90"/>
                <w:sz w:val="28"/>
                <w:szCs w:val="28"/>
              </w:rPr>
              <w:t>）</w:t>
            </w:r>
          </w:p>
          <w:p>
            <w:pPr>
              <w:adjustRightInd w:val="0"/>
              <w:snapToGrid w:val="0"/>
              <w:spacing w:line="520" w:lineRule="exact"/>
              <w:rPr>
                <w:rFonts w:hint="eastAsia" w:ascii="仿宋" w:hAnsi="仿宋" w:eastAsia="仿宋" w:cs="仿宋"/>
                <w:w w:val="90"/>
                <w:sz w:val="28"/>
                <w:szCs w:val="28"/>
              </w:rPr>
            </w:pPr>
            <w:r>
              <w:rPr>
                <w:rFonts w:hint="eastAsia" w:ascii="仿宋" w:hAnsi="仿宋" w:eastAsia="仿宋" w:cs="仿宋"/>
                <w:w w:val="90"/>
                <w:sz w:val="28"/>
                <w:szCs w:val="28"/>
              </w:rPr>
              <w:t>签约代表：</w:t>
            </w:r>
          </w:p>
          <w:p>
            <w:pPr>
              <w:adjustRightInd w:val="0"/>
              <w:snapToGrid w:val="0"/>
              <w:spacing w:line="520" w:lineRule="exact"/>
              <w:ind w:left="6071" w:hanging="6070" w:hangingChars="2409"/>
              <w:rPr>
                <w:rFonts w:hint="eastAsia" w:ascii="仿宋" w:hAnsi="仿宋" w:eastAsia="仿宋" w:cs="仿宋"/>
                <w:w w:val="66"/>
                <w:sz w:val="28"/>
                <w:szCs w:val="28"/>
              </w:rPr>
            </w:pPr>
            <w:r>
              <w:rPr>
                <w:rFonts w:hint="eastAsia" w:ascii="仿宋" w:hAnsi="仿宋" w:eastAsia="仿宋" w:cs="仿宋"/>
                <w:w w:val="90"/>
                <w:sz w:val="28"/>
                <w:szCs w:val="28"/>
              </w:rPr>
              <w:t>地址：</w:t>
            </w:r>
            <w:r>
              <w:rPr>
                <w:rFonts w:hint="eastAsia" w:ascii="仿宋" w:hAnsi="仿宋" w:eastAsia="仿宋" w:cs="仿宋"/>
                <w:b w:val="0"/>
                <w:bCs w:val="0"/>
                <w:w w:val="90"/>
                <w:sz w:val="28"/>
                <w:szCs w:val="28"/>
              </w:rPr>
              <w:t>宁夏平罗县太沙工业园区</w:t>
            </w:r>
            <w:r>
              <w:rPr>
                <w:rFonts w:hint="eastAsia" w:ascii="仿宋" w:hAnsi="仿宋" w:eastAsia="仿宋" w:cs="仿宋"/>
                <w:w w:val="90"/>
                <w:sz w:val="28"/>
                <w:szCs w:val="28"/>
              </w:rPr>
              <w:t xml:space="preserve">      </w:t>
            </w:r>
          </w:p>
          <w:p>
            <w:pPr>
              <w:adjustRightInd w:val="0"/>
              <w:snapToGrid w:val="0"/>
              <w:spacing w:line="520" w:lineRule="exact"/>
              <w:rPr>
                <w:rFonts w:hint="eastAsia" w:ascii="仿宋" w:hAnsi="仿宋" w:eastAsia="仿宋" w:cs="仿宋"/>
                <w:w w:val="90"/>
                <w:sz w:val="28"/>
                <w:szCs w:val="28"/>
              </w:rPr>
            </w:pPr>
            <w:r>
              <w:rPr>
                <w:rFonts w:hint="eastAsia" w:ascii="仿宋" w:hAnsi="仿宋" w:eastAsia="仿宋" w:cs="仿宋"/>
                <w:w w:val="90"/>
                <w:sz w:val="28"/>
                <w:szCs w:val="28"/>
              </w:rPr>
              <w:t>电话：</w:t>
            </w:r>
            <w:r>
              <w:rPr>
                <w:rFonts w:hint="eastAsia" w:ascii="仿宋" w:hAnsi="仿宋" w:eastAsia="仿宋" w:cs="仿宋"/>
                <w:b w:val="0"/>
                <w:bCs w:val="0"/>
                <w:w w:val="90"/>
                <w:sz w:val="28"/>
                <w:szCs w:val="28"/>
                <w:lang w:eastAsia="zh-CN"/>
              </w:rPr>
              <w:t>0952-6296656</w:t>
            </w:r>
            <w:r>
              <w:rPr>
                <w:rFonts w:hint="eastAsia" w:ascii="仿宋" w:hAnsi="仿宋" w:eastAsia="仿宋" w:cs="仿宋"/>
                <w:w w:val="90"/>
                <w:sz w:val="28"/>
                <w:szCs w:val="28"/>
              </w:rPr>
              <w:t>传真：</w:t>
            </w:r>
            <w:r>
              <w:rPr>
                <w:rFonts w:hint="eastAsia" w:ascii="仿宋" w:hAnsi="仿宋" w:eastAsia="仿宋" w:cs="仿宋"/>
                <w:b w:val="0"/>
                <w:bCs w:val="0"/>
                <w:w w:val="90"/>
                <w:sz w:val="28"/>
                <w:szCs w:val="28"/>
                <w:lang w:eastAsia="zh-CN"/>
              </w:rPr>
              <w:t>0952-6296656</w:t>
            </w:r>
          </w:p>
          <w:p>
            <w:pPr>
              <w:adjustRightInd w:val="0"/>
              <w:snapToGrid w:val="0"/>
              <w:spacing w:line="520" w:lineRule="exact"/>
              <w:rPr>
                <w:rFonts w:hint="eastAsia" w:ascii="仿宋" w:hAnsi="仿宋" w:eastAsia="仿宋" w:cs="仿宋"/>
                <w:w w:val="90"/>
                <w:sz w:val="28"/>
                <w:szCs w:val="28"/>
              </w:rPr>
            </w:pPr>
            <w:r>
              <w:rPr>
                <w:rFonts w:hint="eastAsia" w:ascii="仿宋" w:hAnsi="仿宋" w:eastAsia="仿宋" w:cs="仿宋"/>
                <w:w w:val="90"/>
                <w:sz w:val="28"/>
                <w:szCs w:val="28"/>
              </w:rPr>
              <w:t>邮箱：</w:t>
            </w:r>
          </w:p>
        </w:tc>
        <w:tc>
          <w:tcPr>
            <w:tcW w:w="5233" w:type="dxa"/>
            <w:noWrap w:val="0"/>
            <w:vAlign w:val="center"/>
          </w:tcPr>
          <w:p>
            <w:pPr>
              <w:adjustRightInd w:val="0"/>
              <w:snapToGrid w:val="0"/>
              <w:spacing w:line="520" w:lineRule="exact"/>
              <w:jc w:val="left"/>
              <w:rPr>
                <w:rFonts w:hint="default" w:ascii="仿宋" w:hAnsi="仿宋" w:eastAsia="仿宋" w:cs="仿宋"/>
                <w:b w:val="0"/>
                <w:bCs w:val="0"/>
                <w:spacing w:val="-2"/>
                <w:sz w:val="28"/>
                <w:szCs w:val="28"/>
                <w:u w:val="none"/>
                <w:lang w:val="en-US" w:eastAsia="zh-CN"/>
              </w:rPr>
            </w:pPr>
            <w:r>
              <w:rPr>
                <w:rFonts w:hint="eastAsia" w:ascii="仿宋" w:hAnsi="仿宋" w:eastAsia="仿宋" w:cs="仿宋"/>
                <w:w w:val="90"/>
                <w:sz w:val="28"/>
                <w:szCs w:val="28"/>
              </w:rPr>
              <w:t>卖方</w:t>
            </w:r>
            <w:r>
              <w:rPr>
                <w:rFonts w:hint="eastAsia" w:ascii="仿宋" w:hAnsi="仿宋" w:eastAsia="仿宋" w:cs="仿宋"/>
                <w:b w:val="0"/>
                <w:bCs w:val="0"/>
                <w:w w:val="90"/>
                <w:sz w:val="28"/>
                <w:szCs w:val="28"/>
                <w:lang w:eastAsia="zh-CN"/>
              </w:rPr>
              <w:t>：</w:t>
            </w:r>
            <w:r>
              <w:rPr>
                <w:rFonts w:hint="eastAsia" w:ascii="仿宋" w:hAnsi="仿宋" w:eastAsia="仿宋" w:cs="仿宋"/>
                <w:b w:val="0"/>
                <w:bCs w:val="0"/>
                <w:color w:val="FF0000"/>
                <w:spacing w:val="-2"/>
                <w:sz w:val="28"/>
                <w:szCs w:val="28"/>
                <w:u w:val="none"/>
                <w:lang w:eastAsia="zh-CN"/>
              </w:rPr>
              <w:t>浙江方远力鑫真空设备有限公司</w:t>
            </w:r>
          </w:p>
          <w:p>
            <w:pPr>
              <w:adjustRightInd w:val="0"/>
              <w:snapToGrid w:val="0"/>
              <w:spacing w:line="520" w:lineRule="exact"/>
              <w:rPr>
                <w:rFonts w:hint="eastAsia" w:ascii="仿宋" w:hAnsi="仿宋" w:eastAsia="仿宋" w:cs="仿宋"/>
                <w:b/>
                <w:bCs/>
                <w:w w:val="90"/>
                <w:sz w:val="28"/>
                <w:szCs w:val="28"/>
                <w:lang w:eastAsia="zh-CN"/>
              </w:rPr>
            </w:pPr>
            <w:r>
              <w:rPr>
                <w:rFonts w:hint="eastAsia" w:ascii="仿宋" w:hAnsi="仿宋" w:eastAsia="仿宋" w:cs="仿宋"/>
                <w:b w:val="0"/>
                <w:bCs w:val="0"/>
                <w:w w:val="90"/>
                <w:sz w:val="28"/>
                <w:szCs w:val="28"/>
                <w:lang w:eastAsia="zh-CN"/>
              </w:rPr>
              <w:t xml:space="preserve">     </w:t>
            </w:r>
            <w:r>
              <w:rPr>
                <w:rFonts w:hint="eastAsia" w:ascii="仿宋" w:hAnsi="仿宋" w:eastAsia="仿宋" w:cs="仿宋"/>
                <w:b/>
                <w:bCs/>
                <w:w w:val="90"/>
                <w:sz w:val="28"/>
                <w:szCs w:val="28"/>
                <w:lang w:eastAsia="zh-CN"/>
              </w:rPr>
              <w:t>（必须盖公章</w:t>
            </w:r>
            <w:r>
              <w:rPr>
                <w:rFonts w:hint="eastAsia" w:ascii="仿宋" w:hAnsi="仿宋" w:eastAsia="仿宋" w:cs="仿宋"/>
                <w:b/>
                <w:bCs/>
                <w:w w:val="90"/>
                <w:sz w:val="28"/>
                <w:szCs w:val="28"/>
                <w:lang w:val="en-US" w:eastAsia="zh-CN"/>
              </w:rPr>
              <w:t>或合同章</w:t>
            </w:r>
            <w:r>
              <w:rPr>
                <w:rFonts w:hint="eastAsia" w:ascii="仿宋" w:hAnsi="仿宋" w:eastAsia="仿宋" w:cs="仿宋"/>
                <w:b/>
                <w:bCs/>
                <w:w w:val="90"/>
                <w:sz w:val="28"/>
                <w:szCs w:val="28"/>
                <w:lang w:eastAsia="zh-CN"/>
              </w:rPr>
              <w:t>）</w:t>
            </w:r>
          </w:p>
          <w:p>
            <w:pPr>
              <w:adjustRightInd w:val="0"/>
              <w:snapToGrid w:val="0"/>
              <w:spacing w:line="520" w:lineRule="exact"/>
              <w:rPr>
                <w:rFonts w:hint="eastAsia" w:ascii="仿宋" w:hAnsi="仿宋" w:eastAsia="仿宋" w:cs="仿宋"/>
                <w:b w:val="0"/>
                <w:bCs w:val="0"/>
                <w:w w:val="90"/>
                <w:sz w:val="28"/>
                <w:szCs w:val="28"/>
                <w:lang w:eastAsia="zh-CN"/>
              </w:rPr>
            </w:pPr>
            <w:r>
              <w:rPr>
                <w:rFonts w:hint="eastAsia" w:ascii="仿宋" w:hAnsi="仿宋" w:eastAsia="仿宋" w:cs="仿宋"/>
                <w:b w:val="0"/>
                <w:bCs w:val="0"/>
                <w:w w:val="90"/>
                <w:sz w:val="28"/>
                <w:szCs w:val="28"/>
                <w:lang w:eastAsia="zh-CN"/>
              </w:rPr>
              <w:t>签约代表：</w:t>
            </w:r>
          </w:p>
          <w:p>
            <w:pPr>
              <w:adjustRightInd w:val="0"/>
              <w:snapToGrid w:val="0"/>
              <w:spacing w:line="520" w:lineRule="exact"/>
              <w:jc w:val="left"/>
              <w:rPr>
                <w:rFonts w:hint="eastAsia" w:ascii="仿宋" w:hAnsi="仿宋" w:eastAsia="仿宋" w:cs="仿宋"/>
                <w:b w:val="0"/>
                <w:bCs w:val="0"/>
                <w:spacing w:val="-2"/>
                <w:sz w:val="28"/>
                <w:szCs w:val="28"/>
                <w:u w:val="none"/>
                <w:lang w:val="en-US" w:eastAsia="zh-CN"/>
              </w:rPr>
            </w:pPr>
            <w:r>
              <w:rPr>
                <w:rFonts w:hint="eastAsia" w:ascii="仿宋" w:hAnsi="仿宋" w:eastAsia="仿宋" w:cs="仿宋"/>
                <w:b w:val="0"/>
                <w:bCs w:val="0"/>
                <w:w w:val="90"/>
                <w:sz w:val="28"/>
                <w:szCs w:val="28"/>
                <w:lang w:eastAsia="zh-CN"/>
              </w:rPr>
              <w:t>地址：</w:t>
            </w:r>
            <w:r>
              <w:rPr>
                <w:rFonts w:hint="eastAsia" w:ascii="仿宋" w:hAnsi="仿宋" w:eastAsia="仿宋" w:cs="仿宋"/>
                <w:b w:val="0"/>
                <w:bCs w:val="0"/>
                <w:color w:val="FF0000"/>
                <w:spacing w:val="-2"/>
                <w:sz w:val="28"/>
                <w:szCs w:val="28"/>
                <w:u w:val="none"/>
                <w:lang w:eastAsia="zh-CN"/>
              </w:rPr>
              <w:t>浙江</w:t>
            </w:r>
            <w:r>
              <w:rPr>
                <w:rFonts w:hint="eastAsia" w:ascii="仿宋" w:hAnsi="仿宋" w:eastAsia="仿宋" w:cs="仿宋"/>
                <w:b w:val="0"/>
                <w:bCs w:val="0"/>
                <w:color w:val="FF0000"/>
                <w:spacing w:val="-2"/>
                <w:sz w:val="28"/>
                <w:szCs w:val="28"/>
                <w:u w:val="none"/>
                <w:lang w:val="en-US" w:eastAsia="zh-CN"/>
              </w:rPr>
              <w:t>省台州市椒江区前所街道利民路99号</w:t>
            </w:r>
          </w:p>
          <w:p>
            <w:pPr>
              <w:adjustRightInd w:val="0"/>
              <w:snapToGrid w:val="0"/>
              <w:spacing w:line="520" w:lineRule="exact"/>
              <w:rPr>
                <w:rFonts w:hint="eastAsia" w:ascii="仿宋" w:hAnsi="仿宋" w:eastAsia="仿宋" w:cs="仿宋"/>
                <w:b w:val="0"/>
                <w:bCs w:val="0"/>
                <w:w w:val="90"/>
                <w:sz w:val="28"/>
                <w:szCs w:val="28"/>
                <w:lang w:eastAsia="zh-CN"/>
              </w:rPr>
            </w:pPr>
            <w:r>
              <w:rPr>
                <w:rFonts w:hint="eastAsia" w:ascii="仿宋" w:hAnsi="仿宋" w:eastAsia="仿宋" w:cs="仿宋"/>
                <w:b w:val="0"/>
                <w:bCs w:val="0"/>
                <w:w w:val="90"/>
                <w:sz w:val="28"/>
                <w:szCs w:val="28"/>
                <w:lang w:eastAsia="zh-CN"/>
              </w:rPr>
              <w:t>电话：</w:t>
            </w:r>
            <w:r>
              <w:rPr>
                <w:rFonts w:hint="eastAsia" w:ascii="仿宋" w:hAnsi="仿宋" w:eastAsia="仿宋" w:cs="仿宋"/>
                <w:b w:val="0"/>
                <w:bCs w:val="0"/>
                <w:color w:val="FF0000"/>
                <w:w w:val="90"/>
                <w:sz w:val="28"/>
                <w:szCs w:val="28"/>
                <w:lang w:val="en-US" w:eastAsia="zh-CN"/>
              </w:rPr>
              <w:t>13602898086</w:t>
            </w:r>
            <w:r>
              <w:rPr>
                <w:rFonts w:hint="eastAsia" w:ascii="仿宋" w:hAnsi="仿宋" w:eastAsia="仿宋" w:cs="仿宋"/>
                <w:b w:val="0"/>
                <w:bCs w:val="0"/>
                <w:w w:val="90"/>
                <w:sz w:val="28"/>
                <w:szCs w:val="28"/>
                <w:lang w:eastAsia="zh-CN"/>
              </w:rPr>
              <w:t xml:space="preserve"> 传真：</w:t>
            </w:r>
          </w:p>
          <w:p>
            <w:pPr>
              <w:adjustRightInd w:val="0"/>
              <w:snapToGrid w:val="0"/>
              <w:spacing w:line="520" w:lineRule="exact"/>
              <w:jc w:val="left"/>
              <w:rPr>
                <w:rFonts w:hint="eastAsia" w:ascii="仿宋" w:hAnsi="仿宋" w:eastAsia="仿宋" w:cs="仿宋"/>
                <w:w w:val="90"/>
                <w:sz w:val="28"/>
                <w:szCs w:val="28"/>
              </w:rPr>
            </w:pPr>
            <w:r>
              <w:rPr>
                <w:rFonts w:hint="eastAsia" w:ascii="仿宋" w:hAnsi="仿宋" w:eastAsia="仿宋" w:cs="仿宋"/>
                <w:w w:val="90"/>
                <w:sz w:val="28"/>
                <w:szCs w:val="28"/>
              </w:rPr>
              <w:t>邮箱：</w:t>
            </w:r>
          </w:p>
        </w:tc>
      </w:tr>
    </w:tbl>
    <w:p>
      <w:pPr>
        <w:pStyle w:val="3"/>
        <w:ind w:left="358" w:leftChars="149" w:firstLine="0"/>
        <w:jc w:val="left"/>
        <w:rPr>
          <w:rFonts w:hint="eastAsia" w:eastAsiaTheme="minorEastAsia"/>
          <w:lang w:eastAsia="zh-CN"/>
        </w:rPr>
      </w:pPr>
      <w:r>
        <w:rPr>
          <w:rFonts w:hint="eastAsia" w:ascii="仿宋" w:hAnsi="仿宋" w:eastAsia="仿宋" w:cs="仿宋"/>
          <w:spacing w:val="-2"/>
          <w:sz w:val="28"/>
          <w:szCs w:val="28"/>
        </w:rPr>
        <w:t xml:space="preserve">    </w:t>
      </w:r>
      <w:r>
        <w:rPr>
          <w:rFonts w:hint="eastAsia" w:ascii="仿宋" w:hAnsi="仿宋" w:eastAsia="仿宋" w:cs="仿宋"/>
          <w:spacing w:val="-2"/>
          <w:sz w:val="28"/>
          <w:szCs w:val="28"/>
          <w:u w:val="single"/>
        </w:rPr>
        <w:t xml:space="preserve">                                                                            </w:t>
      </w:r>
      <w:r>
        <w:rPr>
          <w:rFonts w:hint="eastAsia" w:ascii="仿宋" w:hAnsi="仿宋" w:eastAsia="仿宋" w:cs="仿宋"/>
          <w:spacing w:val="-2"/>
          <w:sz w:val="28"/>
          <w:szCs w:val="28"/>
        </w:rPr>
        <w:t xml:space="preserve">  签订日期： </w:t>
      </w:r>
      <w:r>
        <w:rPr>
          <w:rFonts w:hint="eastAsia" w:ascii="仿宋" w:hAnsi="仿宋" w:eastAsia="仿宋" w:cs="仿宋"/>
          <w:color w:val="FF0000"/>
          <w:spacing w:val="-2"/>
          <w:sz w:val="28"/>
          <w:szCs w:val="28"/>
          <w:lang w:val="en-US" w:eastAsia="zh-CN"/>
        </w:rPr>
        <w:t>2026</w:t>
      </w:r>
      <w:r>
        <w:rPr>
          <w:rFonts w:hint="eastAsia" w:ascii="仿宋" w:hAnsi="仿宋" w:eastAsia="仿宋" w:cs="仿宋"/>
          <w:color w:val="FF0000"/>
          <w:spacing w:val="-2"/>
          <w:sz w:val="28"/>
          <w:szCs w:val="28"/>
        </w:rPr>
        <w:t xml:space="preserve"> 年 </w:t>
      </w:r>
      <w:r>
        <w:rPr>
          <w:rFonts w:hint="eastAsia" w:ascii="仿宋" w:hAnsi="仿宋" w:eastAsia="仿宋" w:cs="仿宋"/>
          <w:color w:val="FF0000"/>
          <w:spacing w:val="-2"/>
          <w:sz w:val="28"/>
          <w:szCs w:val="28"/>
          <w:lang w:val="en-US" w:eastAsia="zh-CN"/>
        </w:rPr>
        <w:t>06</w:t>
      </w:r>
      <w:r>
        <w:rPr>
          <w:rFonts w:hint="eastAsia" w:ascii="仿宋" w:hAnsi="仿宋" w:eastAsia="仿宋" w:cs="仿宋"/>
          <w:color w:val="FF0000"/>
          <w:spacing w:val="-2"/>
          <w:sz w:val="28"/>
          <w:szCs w:val="28"/>
        </w:rPr>
        <w:t>月</w:t>
      </w:r>
      <w:r>
        <w:rPr>
          <w:rFonts w:hint="eastAsia" w:ascii="仿宋" w:hAnsi="仿宋" w:eastAsia="仿宋" w:cs="仿宋"/>
          <w:color w:val="FF0000"/>
          <w:spacing w:val="-2"/>
          <w:sz w:val="28"/>
          <w:szCs w:val="28"/>
          <w:lang w:val="en-US" w:eastAsia="zh-CN"/>
        </w:rPr>
        <w:t>05</w:t>
      </w:r>
      <w:r>
        <w:rPr>
          <w:rFonts w:hint="eastAsia" w:ascii="仿宋" w:hAnsi="仿宋" w:eastAsia="仿宋" w:cs="仿宋"/>
          <w:color w:val="FF0000"/>
          <w:spacing w:val="-2"/>
          <w:sz w:val="28"/>
          <w:szCs w:val="28"/>
        </w:rPr>
        <w:t xml:space="preserve">日  </w:t>
      </w:r>
    </w:p>
    <w:sectPr>
      <w:pgSz w:w="11906" w:h="16838"/>
      <w:pgMar w:top="1177" w:right="1199" w:bottom="680" w:left="158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2"/>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幼圆">
    <w:altName w:val="宋体"/>
    <w:panose1 w:val="0201050906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4E796A"/>
    <w:rsid w:val="149C5FF5"/>
    <w:rsid w:val="14CE5C7D"/>
    <w:rsid w:val="16BF4000"/>
    <w:rsid w:val="17D059A8"/>
    <w:rsid w:val="18272B6E"/>
    <w:rsid w:val="1AC94678"/>
    <w:rsid w:val="1F1B5E97"/>
    <w:rsid w:val="20812092"/>
    <w:rsid w:val="22803FAB"/>
    <w:rsid w:val="27B97A3A"/>
    <w:rsid w:val="2B9E6B49"/>
    <w:rsid w:val="2E4216B7"/>
    <w:rsid w:val="31821F8A"/>
    <w:rsid w:val="32284823"/>
    <w:rsid w:val="32FB72B2"/>
    <w:rsid w:val="330353E8"/>
    <w:rsid w:val="33FE65B8"/>
    <w:rsid w:val="3D246C93"/>
    <w:rsid w:val="3E1F5B9B"/>
    <w:rsid w:val="3F3F144D"/>
    <w:rsid w:val="40BE05EB"/>
    <w:rsid w:val="45EF0A9A"/>
    <w:rsid w:val="492F3120"/>
    <w:rsid w:val="4C8A4140"/>
    <w:rsid w:val="51C73CD1"/>
    <w:rsid w:val="526306BA"/>
    <w:rsid w:val="58880823"/>
    <w:rsid w:val="58CD3B01"/>
    <w:rsid w:val="5C2E3C02"/>
    <w:rsid w:val="5D2E3CB9"/>
    <w:rsid w:val="5D437A30"/>
    <w:rsid w:val="5E4E796A"/>
    <w:rsid w:val="5F7C6FE4"/>
    <w:rsid w:val="66BF7023"/>
    <w:rsid w:val="68C54BA2"/>
    <w:rsid w:val="69DF4DBA"/>
    <w:rsid w:val="6A1C2B86"/>
    <w:rsid w:val="6BDD2D99"/>
    <w:rsid w:val="6EB2602C"/>
    <w:rsid w:val="6F03487A"/>
    <w:rsid w:val="716F2B24"/>
    <w:rsid w:val="78330399"/>
    <w:rsid w:val="78901C46"/>
    <w:rsid w:val="793F6972"/>
    <w:rsid w:val="7D036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幼圆" w:cs="Times New Roman"/>
      <w:kern w:val="2"/>
      <w:sz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ind w:left="1080" w:hanging="900"/>
    </w:pPr>
    <w:rPr>
      <w:rFonts w:eastAsia="宋体"/>
    </w:rPr>
  </w:style>
  <w:style w:type="paragraph" w:styleId="3">
    <w:name w:val="Body Text Indent 3"/>
    <w:basedOn w:val="1"/>
    <w:qFormat/>
    <w:uiPriority w:val="0"/>
    <w:pPr>
      <w:snapToGrid w:val="0"/>
      <w:ind w:left="540" w:hanging="540"/>
    </w:pPr>
    <w:rPr>
      <w:rFonts w:ascii="黑体" w:eastAsia="黑体"/>
      <w:sz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3584</Words>
  <Characters>3863</Characters>
  <Lines>0</Lines>
  <Paragraphs>0</Paragraphs>
  <TotalTime>15</TotalTime>
  <ScaleCrop>false</ScaleCrop>
  <LinksUpToDate>false</LinksUpToDate>
  <CharactersWithSpaces>4283</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2023-11-01T01:52:00Z</dcterms:created>
  <dc:creator>草东没有派对</dc:creator>
  <cp:lastModifiedBy>zhenningning</cp:lastModifiedBy>
  <cp:lastPrinted>2025-10-31T05:22:00Z</cp:lastPrinted>
  <dcterms:modified xsi:type="dcterms:W3CDTF">2026-06-26T06:05:28Z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368B4AC47A174EADA60ACC0952CC4EA8</vt:lpwstr>
  </property>
  <property fmtid="{D5CDD505-2E9C-101B-9397-08002B2CF9AE}" pid="4" name="KSOTemplateDocerSaveRecord">
    <vt:lpwstr>eyJoZGlkIjoiMzkyMDhiNjY1NjgwZDUwMDQwNGFkZGYyMGM0N2IzMjIiLCJ1c2VySWQiOiI5MDMwODQ0ODAifQ==</vt:lpwstr>
  </property>
</Properties>
</file>