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rPr>
          <w:sz w:val="36"/>
        </w:rPr>
      </w:pP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  <w:lang w:val="en-US" w:eastAsia="zh-CN"/>
        </w:rPr>
        <w:t>吾宠</w:t>
      </w:r>
      <w:r>
        <w:rPr>
          <w:rFonts w:hint="eastAsia"/>
          <w:sz w:val="36"/>
        </w:rPr>
        <w:t>项目</w:t>
      </w:r>
    </w:p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需求规格说明书</w:t>
      </w:r>
    </w:p>
    <w:p>
      <w:pPr>
        <w:ind w:firstLine="420"/>
        <w:jc w:val="center"/>
      </w:pPr>
    </w:p>
    <w:p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  <w:r>
        <w:rPr>
          <w:sz w:val="24"/>
        </w:rPr>
        <w:t>1.0.0</w:t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>
      <w:pPr>
        <w:ind w:left="5040" w:right="840" w:firstLine="420"/>
      </w:pPr>
      <w:r>
        <w:rPr>
          <w:rFonts w:hint="eastAsia"/>
        </w:rPr>
        <w:t>客户方签字：</w:t>
      </w:r>
    </w:p>
    <w:p>
      <w:pPr>
        <w:ind w:firstLine="420"/>
        <w:jc w:val="right"/>
      </w:pPr>
    </w:p>
    <w:p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>
      <w:pPr>
        <w:ind w:firstLine="420"/>
      </w:pPr>
    </w:p>
    <w:p>
      <w: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8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>
          <w:pPr>
            <w:pStyle w:val="1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"_Toc459214672" </w:instrText>
          </w:r>
          <w:r>
            <w:fldChar w:fldCharType="separate"/>
          </w:r>
          <w:r>
            <w:rPr>
              <w:rStyle w:val="24"/>
            </w:rPr>
            <w:t>1</w:t>
          </w:r>
          <w:r>
            <w:tab/>
          </w:r>
          <w:r>
            <w:rPr>
              <w:rStyle w:val="24"/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_Toc459214672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"_Toc459214673" </w:instrText>
          </w:r>
          <w:r>
            <w:fldChar w:fldCharType="separate"/>
          </w:r>
          <w:r>
            <w:rPr>
              <w:rStyle w:val="24"/>
            </w:rPr>
            <w:t>1.1</w:t>
          </w:r>
          <w:r>
            <w:tab/>
          </w:r>
          <w:r>
            <w:rPr>
              <w:rStyle w:val="24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_Toc459214673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"_Toc459214674" </w:instrText>
          </w:r>
          <w:r>
            <w:fldChar w:fldCharType="separate"/>
          </w:r>
          <w:r>
            <w:rPr>
              <w:rStyle w:val="24"/>
            </w:rPr>
            <w:t>1.2</w:t>
          </w:r>
          <w:r>
            <w:tab/>
          </w:r>
          <w:r>
            <w:rPr>
              <w:rStyle w:val="24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_Toc459214674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"_Toc459214675" </w:instrText>
          </w:r>
          <w:r>
            <w:fldChar w:fldCharType="separate"/>
          </w:r>
          <w:r>
            <w:rPr>
              <w:rStyle w:val="24"/>
            </w:rPr>
            <w:t>1.3</w:t>
          </w:r>
          <w:r>
            <w:tab/>
          </w:r>
          <w:r>
            <w:rPr>
              <w:rStyle w:val="24"/>
              <w:rFonts w:hint="eastAsia"/>
            </w:rPr>
            <w:t>文档团队</w:t>
          </w:r>
          <w:r>
            <w:tab/>
          </w:r>
          <w:r>
            <w:fldChar w:fldCharType="begin"/>
          </w:r>
          <w:r>
            <w:instrText xml:space="preserve"> PAGEREF _Toc459214675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"_Toc459214676" </w:instrText>
          </w:r>
          <w:r>
            <w:fldChar w:fldCharType="separate"/>
          </w:r>
          <w:r>
            <w:rPr>
              <w:rStyle w:val="24"/>
            </w:rPr>
            <w:t>1.4</w:t>
          </w:r>
          <w:r>
            <w:tab/>
          </w:r>
          <w:r>
            <w:rPr>
              <w:rStyle w:val="24"/>
              <w:rFonts w:hint="eastAsia"/>
            </w:rPr>
            <w:t>项目管理团队</w:t>
          </w:r>
          <w:r>
            <w:tab/>
          </w:r>
          <w:r>
            <w:fldChar w:fldCharType="begin"/>
          </w:r>
          <w:r>
            <w:instrText xml:space="preserve"> PAGEREF _Toc459214676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"_Toc459214677" </w:instrText>
          </w:r>
          <w:r>
            <w:fldChar w:fldCharType="separate"/>
          </w:r>
          <w:r>
            <w:rPr>
              <w:rStyle w:val="24"/>
            </w:rPr>
            <w:t>1.5</w:t>
          </w:r>
          <w:r>
            <w:tab/>
          </w:r>
          <w:r>
            <w:rPr>
              <w:rStyle w:val="24"/>
              <w:rFonts w:hint="eastAsia"/>
            </w:rPr>
            <w:t>项目假设与约束</w:t>
          </w:r>
          <w:r>
            <w:tab/>
          </w:r>
          <w:r>
            <w:t>5</w:t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"_Toc459214678" </w:instrText>
          </w:r>
          <w:r>
            <w:fldChar w:fldCharType="separate"/>
          </w:r>
          <w:r>
            <w:rPr>
              <w:rStyle w:val="24"/>
            </w:rPr>
            <w:t>2</w:t>
          </w:r>
          <w:r>
            <w:tab/>
          </w:r>
          <w:r>
            <w:rPr>
              <w:rStyle w:val="24"/>
              <w:rFonts w:hint="eastAsia"/>
            </w:rPr>
            <w:t>项目前景与范围</w:t>
          </w:r>
          <w:r>
            <w:tab/>
          </w:r>
          <w:r>
            <w:fldChar w:fldCharType="begin"/>
          </w:r>
          <w:r>
            <w:instrText xml:space="preserve"> PAGEREF _Toc459214678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"_Toc459214679" </w:instrText>
          </w:r>
          <w:r>
            <w:fldChar w:fldCharType="separate"/>
          </w:r>
          <w:r>
            <w:rPr>
              <w:rStyle w:val="24"/>
            </w:rPr>
            <w:t>2.1</w:t>
          </w:r>
          <w:r>
            <w:tab/>
          </w:r>
          <w:r>
            <w:rPr>
              <w:rStyle w:val="24"/>
              <w:rFonts w:hint="eastAsia"/>
            </w:rPr>
            <w:t>项目前景</w:t>
          </w:r>
          <w:r>
            <w:tab/>
          </w:r>
          <w:r>
            <w:fldChar w:fldCharType="begin"/>
          </w:r>
          <w:r>
            <w:instrText xml:space="preserve"> PAGEREF _Toc459214679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"_Toc459214680" </w:instrText>
          </w:r>
          <w:r>
            <w:fldChar w:fldCharType="separate"/>
          </w:r>
          <w:r>
            <w:rPr>
              <w:rStyle w:val="24"/>
            </w:rPr>
            <w:t>2.2</w:t>
          </w:r>
          <w:r>
            <w:tab/>
          </w:r>
          <w:r>
            <w:rPr>
              <w:rStyle w:val="24"/>
              <w:rFonts w:hint="eastAsia"/>
            </w:rPr>
            <w:t>项目范围</w:t>
          </w:r>
          <w:r>
            <w:tab/>
          </w:r>
          <w:r>
            <w:fldChar w:fldCharType="begin"/>
          </w:r>
          <w:r>
            <w:instrText xml:space="preserve"> PAGEREF _Toc459214680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"_Toc459214681" </w:instrText>
          </w:r>
          <w:r>
            <w:fldChar w:fldCharType="separate"/>
          </w:r>
          <w:r>
            <w:rPr>
              <w:rStyle w:val="24"/>
            </w:rPr>
            <w:t>3</w:t>
          </w:r>
          <w:r>
            <w:tab/>
          </w:r>
          <w:r>
            <w:rPr>
              <w:rStyle w:val="24"/>
              <w:rFonts w:hint="eastAsia"/>
            </w:rPr>
            <w:t>需求概述</w:t>
          </w:r>
          <w:r>
            <w:tab/>
          </w:r>
          <w:r>
            <w:fldChar w:fldCharType="begin"/>
          </w:r>
          <w:r>
            <w:instrText xml:space="preserve"> PAGEREF _Toc459214681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"_Toc459214682" </w:instrText>
          </w:r>
          <w:r>
            <w:fldChar w:fldCharType="separate"/>
          </w:r>
          <w:r>
            <w:rPr>
              <w:rStyle w:val="24"/>
            </w:rPr>
            <w:t>3.1</w:t>
          </w:r>
          <w:r>
            <w:tab/>
          </w:r>
          <w:r>
            <w:rPr>
              <w:rStyle w:val="24"/>
              <w:rFonts w:hint="eastAsia"/>
            </w:rPr>
            <w:t>角色</w:t>
          </w:r>
          <w:r>
            <w:rPr>
              <w:rStyle w:val="24"/>
            </w:rPr>
            <w:t>(</w:t>
          </w:r>
          <w:r>
            <w:rPr>
              <w:rStyle w:val="24"/>
              <w:rFonts w:hint="eastAsia"/>
            </w:rPr>
            <w:t>用户</w:t>
          </w:r>
          <w:r>
            <w:rPr>
              <w:rStyle w:val="24"/>
            </w:rPr>
            <w:t>)</w:t>
          </w:r>
          <w:r>
            <w:rPr>
              <w:rStyle w:val="24"/>
              <w:rFonts w:hint="eastAsia"/>
            </w:rPr>
            <w:t>分析</w:t>
          </w:r>
          <w:r>
            <w:tab/>
          </w:r>
          <w:r>
            <w:fldChar w:fldCharType="begin"/>
          </w:r>
          <w:r>
            <w:instrText xml:space="preserve"> PAGEREF _Toc459214682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"_Toc459214683" </w:instrText>
          </w:r>
          <w:r>
            <w:fldChar w:fldCharType="separate"/>
          </w:r>
          <w:r>
            <w:rPr>
              <w:rStyle w:val="24"/>
            </w:rPr>
            <w:t>3.2</w:t>
          </w:r>
          <w:r>
            <w:tab/>
          </w:r>
          <w:r>
            <w:rPr>
              <w:rStyle w:val="24"/>
              <w:rFonts w:hint="eastAsia"/>
            </w:rPr>
            <w:t>产品特性</w:t>
          </w:r>
          <w:r>
            <w:tab/>
          </w:r>
          <w:r>
            <w:fldChar w:fldCharType="begin"/>
          </w:r>
          <w:r>
            <w:instrText xml:space="preserve"> PAGEREF _Toc459214683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"_Toc459214684" </w:instrText>
          </w:r>
          <w:r>
            <w:fldChar w:fldCharType="separate"/>
          </w:r>
          <w:r>
            <w:rPr>
              <w:rStyle w:val="24"/>
            </w:rPr>
            <w:t>3.3</w:t>
          </w:r>
          <w:r>
            <w:tab/>
          </w:r>
          <w:r>
            <w:rPr>
              <w:rStyle w:val="24"/>
              <w:rFonts w:hint="eastAsia"/>
            </w:rPr>
            <w:t>功能列表</w:t>
          </w:r>
          <w:r>
            <w:tab/>
          </w:r>
          <w:r>
            <w:fldChar w:fldCharType="begin"/>
          </w:r>
          <w:r>
            <w:instrText xml:space="preserve"> PAGEREF _Toc459214684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"_Toc459214685" </w:instrText>
          </w:r>
          <w:r>
            <w:fldChar w:fldCharType="separate"/>
          </w:r>
          <w:r>
            <w:rPr>
              <w:rStyle w:val="24"/>
            </w:rPr>
            <w:t>3.4</w:t>
          </w:r>
          <w:r>
            <w:tab/>
          </w:r>
          <w:r>
            <w:rPr>
              <w:rStyle w:val="24"/>
              <w:rFonts w:hint="eastAsia"/>
            </w:rPr>
            <w:t>权限列表</w:t>
          </w:r>
          <w:r>
            <w:tab/>
          </w:r>
          <w:r>
            <w:fldChar w:fldCharType="begin"/>
          </w:r>
          <w:r>
            <w:instrText xml:space="preserve"> PAGEREF _Toc459214685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"_Toc459214686" </w:instrText>
          </w:r>
          <w:r>
            <w:fldChar w:fldCharType="separate"/>
          </w:r>
          <w:r>
            <w:rPr>
              <w:rStyle w:val="24"/>
            </w:rPr>
            <w:t>4</w:t>
          </w:r>
          <w:r>
            <w:tab/>
          </w:r>
          <w:r>
            <w:rPr>
              <w:rStyle w:val="24"/>
              <w:rFonts w:hint="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_Toc459214686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"_Toc459214687" </w:instrText>
          </w:r>
          <w:r>
            <w:fldChar w:fldCharType="separate"/>
          </w:r>
          <w:r>
            <w:rPr>
              <w:rStyle w:val="24"/>
            </w:rPr>
            <w:t>5</w:t>
          </w:r>
          <w:r>
            <w:tab/>
          </w:r>
          <w:r>
            <w:rPr>
              <w:rStyle w:val="24"/>
              <w:rFonts w:hint="eastAsia"/>
            </w:rPr>
            <w:t>非功能性需求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"_Toc459214688" </w:instrText>
          </w:r>
          <w:r>
            <w:fldChar w:fldCharType="separate"/>
          </w:r>
          <w:r>
            <w:rPr>
              <w:rStyle w:val="24"/>
            </w:rPr>
            <w:t>5.1</w:t>
          </w:r>
          <w:r>
            <w:tab/>
          </w:r>
          <w:r>
            <w:rPr>
              <w:rStyle w:val="24"/>
              <w:rFonts w:hint="eastAsia"/>
            </w:rPr>
            <w:t>指标参数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"_Toc459214689" </w:instrText>
          </w:r>
          <w:r>
            <w:fldChar w:fldCharType="separate"/>
          </w:r>
          <w:r>
            <w:rPr>
              <w:rStyle w:val="24"/>
            </w:rPr>
            <w:t>5.1.1</w:t>
          </w:r>
          <w:r>
            <w:tab/>
          </w:r>
          <w:r>
            <w:rPr>
              <w:rStyle w:val="24"/>
              <w:rFonts w:hint="eastAsia"/>
            </w:rPr>
            <w:t>性能参数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"_Toc459214690" </w:instrText>
          </w:r>
          <w:r>
            <w:fldChar w:fldCharType="separate"/>
          </w:r>
          <w:r>
            <w:rPr>
              <w:rStyle w:val="24"/>
            </w:rPr>
            <w:t>5.1.2</w:t>
          </w:r>
          <w:r>
            <w:tab/>
          </w:r>
          <w:r>
            <w:rPr>
              <w:rStyle w:val="24"/>
              <w:rFonts w:hint="eastAsia"/>
            </w:rPr>
            <w:t>并发用户数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3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"_Toc459214691" </w:instrText>
          </w:r>
          <w:r>
            <w:fldChar w:fldCharType="separate"/>
          </w:r>
          <w:r>
            <w:rPr>
              <w:rStyle w:val="24"/>
            </w:rPr>
            <w:t>5.1.3</w:t>
          </w:r>
          <w:r>
            <w:tab/>
          </w:r>
          <w:r>
            <w:rPr>
              <w:rStyle w:val="24"/>
              <w:rFonts w:hint="eastAsia"/>
            </w:rPr>
            <w:t>数据容量</w:t>
          </w:r>
          <w:r>
            <w:tab/>
          </w:r>
          <w:r>
            <w:t>21</w:t>
          </w:r>
          <w:r>
            <w:fldChar w:fldCharType="end"/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"_Toc459214692" </w:instrText>
          </w:r>
          <w:r>
            <w:fldChar w:fldCharType="separate"/>
          </w:r>
          <w:r>
            <w:rPr>
              <w:rStyle w:val="24"/>
            </w:rPr>
            <w:t>5.2</w:t>
          </w:r>
          <w:r>
            <w:tab/>
          </w:r>
          <w:r>
            <w:rPr>
              <w:rStyle w:val="24"/>
              <w:rFonts w:hint="eastAsia"/>
            </w:rPr>
            <w:t>硬件服务器及网络需求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3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"_Toc459214693" </w:instrText>
          </w:r>
          <w:r>
            <w:fldChar w:fldCharType="separate"/>
          </w:r>
          <w:r>
            <w:rPr>
              <w:rStyle w:val="24"/>
            </w:rPr>
            <w:t>5.2.1</w:t>
          </w:r>
          <w:r>
            <w:tab/>
          </w:r>
          <w:r>
            <w:rPr>
              <w:rStyle w:val="24"/>
              <w:rFonts w:hint="eastAsia"/>
            </w:rPr>
            <w:t>网络拓扑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3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"_Toc459214694" </w:instrText>
          </w:r>
          <w:r>
            <w:fldChar w:fldCharType="separate"/>
          </w:r>
          <w:r>
            <w:rPr>
              <w:rStyle w:val="24"/>
            </w:rPr>
            <w:t>5.2.2</w:t>
          </w:r>
          <w:r>
            <w:tab/>
          </w:r>
          <w:r>
            <w:rPr>
              <w:rStyle w:val="24"/>
              <w:rFonts w:hint="eastAsia"/>
            </w:rPr>
            <w:t>软硬件环境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3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"_Toc459214695" </w:instrText>
          </w:r>
          <w:r>
            <w:fldChar w:fldCharType="separate"/>
          </w:r>
          <w:r>
            <w:rPr>
              <w:rStyle w:val="24"/>
            </w:rPr>
            <w:t>5.2.3</w:t>
          </w:r>
          <w:r>
            <w:tab/>
          </w:r>
          <w:r>
            <w:rPr>
              <w:rStyle w:val="24"/>
              <w:rFonts w:hint="eastAsia"/>
            </w:rPr>
            <w:t>网络需求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"_Toc459214696" </w:instrText>
          </w:r>
          <w:r>
            <w:fldChar w:fldCharType="separate"/>
          </w:r>
          <w:r>
            <w:rPr>
              <w:rStyle w:val="24"/>
              <w:lang w:eastAsia="en-US"/>
            </w:rPr>
            <w:t>5.3</w:t>
          </w:r>
          <w:r>
            <w:tab/>
          </w:r>
          <w:r>
            <w:rPr>
              <w:rStyle w:val="24"/>
              <w:rFonts w:hint="eastAsia"/>
            </w:rPr>
            <w:t>扩展性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"_Toc459214697" </w:instrText>
          </w:r>
          <w:r>
            <w:fldChar w:fldCharType="separate"/>
          </w:r>
          <w:r>
            <w:rPr>
              <w:rStyle w:val="24"/>
              <w:lang w:eastAsia="en-US"/>
            </w:rPr>
            <w:t>5.4</w:t>
          </w:r>
          <w:r>
            <w:tab/>
          </w:r>
          <w:r>
            <w:rPr>
              <w:rStyle w:val="24"/>
              <w:rFonts w:hint="eastAsia"/>
            </w:rPr>
            <w:t>安全性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"_Toc459214698" </w:instrText>
          </w:r>
          <w:r>
            <w:fldChar w:fldCharType="separate"/>
          </w:r>
          <w:r>
            <w:rPr>
              <w:rStyle w:val="24"/>
            </w:rPr>
            <w:t>5.5</w:t>
          </w:r>
          <w:r>
            <w:tab/>
          </w:r>
          <w:r>
            <w:rPr>
              <w:rStyle w:val="24"/>
              <w:rFonts w:hint="eastAsia"/>
            </w:rPr>
            <w:t>可维护性</w:t>
          </w:r>
          <w:r>
            <w:tab/>
          </w:r>
          <w:r>
            <w:t>2</w:t>
          </w:r>
          <w:r>
            <w:fldChar w:fldCharType="end"/>
          </w:r>
          <w:r>
            <w:t>2</w:t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"_Toc459214699" </w:instrText>
          </w:r>
          <w:r>
            <w:fldChar w:fldCharType="separate"/>
          </w:r>
          <w:r>
            <w:rPr>
              <w:rStyle w:val="24"/>
              <w:lang w:eastAsia="en-US"/>
            </w:rPr>
            <w:t>5.6</w:t>
          </w:r>
          <w:r>
            <w:tab/>
          </w:r>
          <w:r>
            <w:rPr>
              <w:rStyle w:val="24"/>
              <w:rFonts w:hint="eastAsia"/>
            </w:rPr>
            <w:t>可用性</w:t>
          </w:r>
          <w:r>
            <w:rPr>
              <w:rStyle w:val="24"/>
            </w:rPr>
            <w:t>/</w:t>
          </w:r>
          <w:r>
            <w:rPr>
              <w:rStyle w:val="24"/>
              <w:rFonts w:hint="eastAsia"/>
            </w:rPr>
            <w:t>可靠性</w:t>
          </w:r>
          <w:r>
            <w:tab/>
          </w:r>
          <w:r>
            <w:t>2</w:t>
          </w:r>
          <w:r>
            <w:fldChar w:fldCharType="end"/>
          </w:r>
          <w:r>
            <w:t>3</w:t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"_Toc459214700" </w:instrText>
          </w:r>
          <w:r>
            <w:fldChar w:fldCharType="separate"/>
          </w:r>
          <w:r>
            <w:rPr>
              <w:rStyle w:val="24"/>
              <w:lang w:eastAsia="en-US"/>
            </w:rPr>
            <w:t>5.7</w:t>
          </w:r>
          <w:r>
            <w:tab/>
          </w:r>
          <w:r>
            <w:rPr>
              <w:rStyle w:val="24"/>
              <w:rFonts w:hint="eastAsia"/>
            </w:rPr>
            <w:t>运营培训需求</w:t>
          </w:r>
          <w:r>
            <w:tab/>
          </w:r>
          <w:r>
            <w:t>2</w:t>
          </w:r>
          <w:r>
            <w:fldChar w:fldCharType="end"/>
          </w:r>
          <w:r>
            <w:t>3</w:t>
          </w:r>
        </w:p>
        <w:p>
          <w:pPr>
            <w:pStyle w:val="17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"_Toc459214701" </w:instrText>
          </w:r>
          <w:r>
            <w:fldChar w:fldCharType="separate"/>
          </w:r>
          <w:r>
            <w:rPr>
              <w:rStyle w:val="24"/>
            </w:rPr>
            <w:t>6</w:t>
          </w:r>
          <w:r>
            <w:tab/>
          </w:r>
          <w:r>
            <w:rPr>
              <w:rStyle w:val="24"/>
              <w:rFonts w:hint="eastAsia"/>
            </w:rPr>
            <w:t>附录</w:t>
          </w:r>
          <w:r>
            <w:tab/>
          </w:r>
          <w:r>
            <w:t>2</w:t>
          </w:r>
          <w:r>
            <w:fldChar w:fldCharType="end"/>
          </w:r>
          <w:r>
            <w:t>3</w:t>
          </w:r>
        </w:p>
        <w:p>
          <w:pPr>
            <w:pStyle w:val="18"/>
            <w:tabs>
              <w:tab w:val="left" w:pos="1050"/>
              <w:tab w:val="right" w:leader="dot" w:pos="8296"/>
            </w:tabs>
          </w:pPr>
          <w:r>
            <w:fldChar w:fldCharType="begin"/>
          </w:r>
          <w:r>
            <w:instrText xml:space="preserve"> HYPERLINK \l "_Toc459214702" </w:instrText>
          </w:r>
          <w:r>
            <w:fldChar w:fldCharType="separate"/>
          </w:r>
          <w:r>
            <w:rPr>
              <w:rStyle w:val="24"/>
            </w:rPr>
            <w:t>6.1</w:t>
          </w:r>
          <w:r>
            <w:tab/>
          </w:r>
          <w:r>
            <w:rPr>
              <w:rStyle w:val="24"/>
              <w:rFonts w:hint="eastAsia"/>
            </w:rPr>
            <w:t>修改记录</w:t>
          </w:r>
          <w:r>
            <w:tab/>
          </w:r>
          <w:r>
            <w:t>2</w:t>
          </w:r>
          <w:r>
            <w:fldChar w:fldCharType="end"/>
          </w:r>
          <w:r>
            <w:t>3</w:t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>
      <w:bookmarkStart w:id="0" w:name="_Toc290468050"/>
      <w:r>
        <w:rPr>
          <w:b/>
          <w:bCs/>
        </w:rPr>
        <w:br w:type="page"/>
      </w:r>
    </w:p>
    <w:p>
      <w:pPr>
        <w:pStyle w:val="2"/>
      </w:pPr>
      <w:bookmarkStart w:id="1" w:name="_Toc459214672"/>
      <w:r>
        <w:rPr>
          <w:rFonts w:hint="eastAsia"/>
        </w:rPr>
        <w:t>概述</w:t>
      </w:r>
      <w:bookmarkEnd w:id="0"/>
      <w:bookmarkEnd w:id="1"/>
    </w:p>
    <w:p>
      <w:pPr>
        <w:pStyle w:val="3"/>
      </w:pPr>
      <w:bookmarkStart w:id="2" w:name="_Toc459214673"/>
      <w:bookmarkStart w:id="3" w:name="_Toc290468051"/>
      <w:r>
        <w:rPr>
          <w:rFonts w:hint="eastAsia"/>
        </w:rPr>
        <w:t>编写目的</w:t>
      </w:r>
      <w:bookmarkEnd w:id="2"/>
      <w:bookmarkEnd w:id="3"/>
    </w:p>
    <w:p>
      <w:pPr>
        <w:ind w:firstLine="560" w:firstLineChars="200"/>
        <w:rPr>
          <w:rFonts w:asciiTheme="minorEastAsia" w:hAnsiTheme="minorEastAsia"/>
        </w:rPr>
      </w:pPr>
      <w:r>
        <w:rPr>
          <w:rFonts w:hint="eastAsia" w:ascii="楷体" w:hAnsi="楷体" w:eastAsia="楷体" w:cs="楷体"/>
          <w:sz w:val="28"/>
          <w:szCs w:val="28"/>
        </w:rPr>
        <w:t>本文档作为项目实训流程标准化演练中《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吾宠</w:t>
      </w:r>
      <w:r>
        <w:rPr>
          <w:rFonts w:hint="eastAsia" w:ascii="楷体" w:hAnsi="楷体" w:eastAsia="楷体" w:cs="楷体"/>
          <w:sz w:val="28"/>
          <w:szCs w:val="28"/>
        </w:rPr>
        <w:t>》项目的需求书，使该项目更切实有效，并作为后续项目开发，测试，验收的最主要依据文献。</w:t>
      </w:r>
    </w:p>
    <w:p>
      <w:pPr>
        <w:pStyle w:val="3"/>
      </w:pPr>
      <w:bookmarkStart w:id="4" w:name="_Toc459214674"/>
      <w:bookmarkStart w:id="5" w:name="_Toc290468052"/>
      <w:r>
        <w:rPr>
          <w:rFonts w:hint="eastAsia"/>
        </w:rPr>
        <w:t>项目背景</w:t>
      </w:r>
      <w:bookmarkEnd w:id="4"/>
      <w:bookmarkEnd w:id="5"/>
    </w:p>
    <w:p>
      <w:pPr>
        <w:spacing w:after="312" w:afterLines="100"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bookmarkStart w:id="6" w:name="_Toc459214676"/>
      <w:bookmarkStart w:id="7" w:name="_Toc290468054"/>
      <w:r>
        <w:rPr>
          <w:rFonts w:hint="eastAsia" w:ascii="楷体" w:hAnsi="楷体" w:eastAsia="楷体" w:cs="楷体"/>
          <w:sz w:val="28"/>
          <w:szCs w:val="28"/>
        </w:rPr>
        <w:t>项目名称：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吾宠</w:t>
      </w:r>
    </w:p>
    <w:p>
      <w:pPr>
        <w:spacing w:after="312" w:afterLines="100" w:line="440" w:lineRule="exact"/>
        <w:ind w:firstLine="560" w:firstLineChars="20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项目提出方：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BIUBIU小组</w:t>
      </w:r>
    </w:p>
    <w:p>
      <w:pPr>
        <w:spacing w:after="312" w:afterLines="100" w:line="440" w:lineRule="exact"/>
        <w:ind w:left="1959" w:leftChars="266" w:hanging="1400" w:hangingChars="50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项目目标：设计打造出一款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关爱宠物生活、满足人们对交流养宠方法及乐趣的需求、提高宠物和人的亲密度的宠物APP。</w:t>
      </w:r>
    </w:p>
    <w:p>
      <w:pPr>
        <w:spacing w:after="312" w:afterLines="100" w:line="440" w:lineRule="exact"/>
        <w:ind w:firstLine="560" w:firstLineChars="20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项目团队：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BIUBIU小组</w:t>
      </w:r>
    </w:p>
    <w:p>
      <w:pPr>
        <w:pStyle w:val="3"/>
      </w:pPr>
      <w:r>
        <w:rPr>
          <w:rFonts w:hint="eastAsia"/>
        </w:rPr>
        <w:t>项目管理团队</w:t>
      </w:r>
      <w:bookmarkEnd w:id="6"/>
      <w:bookmarkEnd w:id="7"/>
    </w:p>
    <w:p>
      <w:pPr>
        <w:spacing w:after="312" w:afterLines="100"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BIUBIU</w:t>
      </w:r>
      <w:r>
        <w:rPr>
          <w:rFonts w:hint="eastAsia" w:ascii="楷体" w:hAnsi="楷体" w:eastAsia="楷体" w:cs="楷体"/>
          <w:sz w:val="28"/>
          <w:szCs w:val="28"/>
        </w:rPr>
        <w:t>小组</w:t>
      </w:r>
    </w:p>
    <w:p>
      <w:pPr>
        <w:spacing w:after="312" w:afterLines="100"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组长：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李文柔</w:t>
      </w:r>
    </w:p>
    <w:p>
      <w:pPr>
        <w:spacing w:after="312" w:afterLines="100" w:line="440" w:lineRule="exact"/>
        <w:ind w:firstLine="560" w:firstLineChars="200"/>
        <w:rPr>
          <w:rFonts w:hint="default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</w:rPr>
        <w:t>组员：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孙梦涵、黄斯媛、郑雨露、赵婧瑜</w:t>
      </w:r>
    </w:p>
    <w:p/>
    <w:p>
      <w:pPr>
        <w:pStyle w:val="3"/>
      </w:pPr>
      <w:bookmarkStart w:id="8" w:name="_Toc290468055"/>
      <w:bookmarkStart w:id="9" w:name="_Toc459214677"/>
      <w:r>
        <w:rPr>
          <w:rFonts w:hint="eastAsia"/>
        </w:rPr>
        <w:t>项目假设与约束</w:t>
      </w:r>
      <w:bookmarkEnd w:id="8"/>
      <w:bookmarkEnd w:id="9"/>
    </w:p>
    <w:p>
      <w:pPr>
        <w:spacing w:after="312" w:afterLines="100" w:line="440" w:lineRule="exact"/>
        <w:ind w:firstLine="560" w:firstLineChars="2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约束条件：</w:t>
      </w:r>
    </w:p>
    <w:p>
      <w:pPr>
        <w:spacing w:after="312" w:afterLines="100" w:line="440" w:lineRule="exact"/>
        <w:ind w:firstLine="1120" w:firstLineChars="4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1.开发人员有限</w:t>
      </w:r>
    </w:p>
    <w:p>
      <w:pPr>
        <w:spacing w:after="312" w:afterLines="100" w:line="440" w:lineRule="exact"/>
        <w:ind w:firstLine="1120" w:firstLineChars="400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2.开发期限较短</w:t>
      </w:r>
    </w:p>
    <w:p>
      <w:pPr>
        <w:spacing w:after="312" w:afterLines="100" w:line="440" w:lineRule="exact"/>
        <w:ind w:firstLine="1120" w:firstLineChars="400"/>
        <w:rPr>
          <w:rFonts w:hint="eastAsia" w:ascii="楷体" w:hAnsi="楷体" w:eastAsia="楷体" w:cs="楷体"/>
          <w:sz w:val="28"/>
          <w:szCs w:val="28"/>
        </w:rPr>
      </w:pPr>
      <w:bookmarkStart w:id="10" w:name="_Toc29603"/>
      <w:r>
        <w:rPr>
          <w:rFonts w:hint="eastAsia" w:ascii="楷体" w:hAnsi="楷体" w:eastAsia="楷体" w:cs="楷体"/>
          <w:sz w:val="28"/>
          <w:szCs w:val="28"/>
        </w:rPr>
        <w:t>3.开发所需资金有限</w:t>
      </w:r>
      <w:bookmarkEnd w:id="10"/>
    </w:p>
    <w:p>
      <w:pPr>
        <w:pStyle w:val="2"/>
      </w:pPr>
      <w:bookmarkStart w:id="11" w:name="_Toc290468056"/>
      <w:bookmarkStart w:id="12" w:name="_Toc459214678"/>
      <w:r>
        <w:rPr>
          <w:rFonts w:hint="eastAsia"/>
        </w:rPr>
        <w:t>项目前景与范围</w:t>
      </w:r>
      <w:bookmarkEnd w:id="11"/>
      <w:bookmarkEnd w:id="12"/>
    </w:p>
    <w:p>
      <w:pPr>
        <w:pStyle w:val="3"/>
      </w:pPr>
      <w:bookmarkStart w:id="13" w:name="_Toc290468057"/>
      <w:bookmarkStart w:id="14" w:name="_Toc459214679"/>
      <w:r>
        <w:rPr>
          <w:rFonts w:hint="eastAsia"/>
        </w:rPr>
        <w:t>项目前景</w:t>
      </w:r>
      <w:bookmarkEnd w:id="13"/>
      <w:bookmarkEnd w:id="14"/>
    </w:p>
    <w:p>
      <w:pPr>
        <w:rPr>
          <w:rFonts w:hint="eastAsia" w:hAnsi="宋体" w:eastAsia="宋体" w:cs="宋体" w:asciiTheme="minorAscii"/>
          <w:i w:val="0"/>
          <w:caps w:val="0"/>
          <w:color w:val="252525"/>
          <w:spacing w:val="0"/>
          <w:sz w:val="21"/>
          <w:szCs w:val="21"/>
          <w:shd w:val="clear" w:fill="FFFFFF"/>
        </w:rPr>
      </w:pPr>
      <w:bookmarkStart w:id="15" w:name="_Toc290468058"/>
      <w:bookmarkStart w:id="16" w:name="_Toc459214680"/>
      <w:r>
        <w:rPr>
          <w:rFonts w:hint="eastAsia" w:hAnsi="宋体" w:eastAsia="宋体" w:cs="宋体" w:asciiTheme="minorAscii"/>
          <w:i w:val="0"/>
          <w:caps w:val="0"/>
          <w:color w:val="252525"/>
          <w:spacing w:val="0"/>
          <w:sz w:val="21"/>
          <w:szCs w:val="21"/>
          <w:shd w:val="clear" w:fill="FFFFFF"/>
          <w:lang w:val="en-US" w:eastAsia="zh-CN"/>
        </w:rPr>
        <w:t>据统计，至2017年，</w:t>
      </w:r>
      <w:r>
        <w:rPr>
          <w:rFonts w:hint="eastAsia" w:hAnsi="宋体" w:eastAsia="宋体" w:cs="宋体" w:asciiTheme="minorAscii"/>
          <w:i w:val="0"/>
          <w:caps w:val="0"/>
          <w:color w:val="252525"/>
          <w:spacing w:val="0"/>
          <w:sz w:val="21"/>
          <w:szCs w:val="21"/>
          <w:shd w:val="clear" w:fill="FFFFFF"/>
        </w:rPr>
        <w:t>我国宠物数量达1.68亿只，养宠比例仍有提升空间。随着我国经济发展，人民收入水平不断提高，对于情感需求日益增强；同时养宠政策开始放松，使得饲养宠物成为一种流行趋势。2017年我国宠物数量由2010年的9691万只大幅增加至1.68亿只。</w:t>
      </w:r>
    </w:p>
    <w:p>
      <w:pPr>
        <w:rPr>
          <w:rFonts w:hint="eastAsia" w:hAnsi="宋体" w:eastAsia="宋体" w:cs="宋体" w:asciiTheme="minorAscii"/>
          <w:i w:val="0"/>
          <w:caps w:val="0"/>
          <w:color w:val="252525"/>
          <w:spacing w:val="0"/>
          <w:sz w:val="21"/>
          <w:szCs w:val="21"/>
          <w:shd w:val="clear" w:fill="FFFFFF"/>
        </w:rPr>
      </w:pPr>
    </w:p>
    <w:p>
      <w:pPr>
        <w:pStyle w:val="11"/>
        <w:ind w:left="2100" w:leftChars="0" w:firstLine="420" w:firstLineChars="0"/>
        <w:rPr>
          <w:rFonts w:hint="eastAsia" w:hAnsi="宋体" w:eastAsia="宋体" w:cs="宋体" w:asciiTheme="minorAscii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</w:pPr>
      <w:r>
        <w:rPr>
          <w:rFonts w:asciiTheme="minorAscii"/>
          <w:sz w:val="21"/>
          <w:szCs w:val="21"/>
        </w:rPr>
        <w:t xml:space="preserve">2010-2017年中国宠物数量统计 </w:t>
      </w:r>
      <w:r>
        <w:rPr>
          <w:rFonts w:asciiTheme="minorAscii"/>
          <w:sz w:val="21"/>
          <w:szCs w:val="21"/>
        </w:rPr>
        <w:fldChar w:fldCharType="begin"/>
      </w:r>
      <w:r>
        <w:rPr>
          <w:rFonts w:asciiTheme="minorAscii"/>
          <w:sz w:val="21"/>
          <w:szCs w:val="21"/>
        </w:rPr>
        <w:instrText xml:space="preserve"> SEQ 2010-2017年中国宠物数量统计 \* ARABIC </w:instrText>
      </w:r>
      <w:r>
        <w:rPr>
          <w:rFonts w:asciiTheme="minorAscii"/>
          <w:sz w:val="21"/>
          <w:szCs w:val="21"/>
        </w:rPr>
        <w:fldChar w:fldCharType="separate"/>
      </w:r>
      <w:r>
        <w:rPr>
          <w:rFonts w:asciiTheme="minorAscii"/>
          <w:sz w:val="21"/>
          <w:szCs w:val="21"/>
        </w:rPr>
        <w:t>1</w:t>
      </w:r>
      <w:r>
        <w:rPr>
          <w:rFonts w:asciiTheme="minorAscii"/>
          <w:sz w:val="21"/>
          <w:szCs w:val="21"/>
        </w:rPr>
        <w:fldChar w:fldCharType="end"/>
      </w:r>
    </w:p>
    <w:p>
      <w:pPr>
        <w:rPr>
          <w:rFonts w:hint="eastAsia" w:hAnsi="宋体" w:eastAsia="宋体" w:cs="宋体" w:asciiTheme="minorAscii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hAnsi="宋体" w:eastAsia="宋体" w:cs="宋体" w:asciiTheme="minorAscii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  <w:drawing>
          <wp:inline distT="0" distB="0" distL="114300" distR="114300">
            <wp:extent cx="4638675" cy="2905125"/>
            <wp:effectExtent l="0" t="0" r="9525" b="3175"/>
            <wp:docPr id="1" name="图片 1" descr="20180725150517_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0725150517_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hAnsi="宋体" w:eastAsia="宋体" w:cs="宋体" w:asciiTheme="minorAscii"/>
          <w:i w:val="0"/>
          <w:caps w:val="0"/>
          <w:color w:val="252525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eastAsia="宋体" w:asciiTheme="minorAscii"/>
          <w:sz w:val="21"/>
          <w:szCs w:val="21"/>
          <w:lang w:eastAsia="zh-CN"/>
        </w:rPr>
        <w:t>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Chars="0" w:right="0" w:rightChars="0"/>
        <w:rPr>
          <w:rFonts w:hint="default" w:asciiTheme="minorAscii" w:hAnsiTheme="minorEastAsia" w:eastAsiaTheme="minorEastAsia" w:cstheme="minorEastAsia"/>
          <w:i w:val="0"/>
          <w:caps w:val="0"/>
          <w:color w:val="444444"/>
          <w:spacing w:val="0"/>
          <w:sz w:val="21"/>
          <w:szCs w:val="21"/>
          <w:lang w:val="en-US" w:eastAsia="zh-CN"/>
        </w:rPr>
      </w:pPr>
      <w:r>
        <w:rPr>
          <w:rFonts w:hint="eastAsia" w:asciiTheme="minorAscii" w:hAnsiTheme="majorEastAsia" w:eastAsiaTheme="majorEastAsia" w:cstheme="majorEastAsia"/>
          <w:i w:val="0"/>
          <w:caps w:val="0"/>
          <w:color w:val="444444"/>
          <w:spacing w:val="0"/>
          <w:sz w:val="21"/>
          <w:szCs w:val="21"/>
          <w:shd w:val="clear" w:fill="FFFFFF"/>
        </w:rPr>
        <w:t>宠物有助于减少人的抑郁和孤独感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Theme="minorAscii" w:hAnsiTheme="majorEastAsia" w:eastAsiaTheme="majorEastAsia" w:cstheme="majorEastAsi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越来越多的人开始养宠物来陪伴自己，但是宠物也需要陪伴，但现在很多的养宠家庭只养一只宠物，每天还要因为工作等原因离开家。宠物长时间的独自在家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</w:rPr>
        <w:t>并且出不了家门的宠物会很容易产生抑郁和焦虑，甚至会自残以发泄心中的烦闷。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宠物主人可以</w:t>
      </w:r>
      <w:r>
        <w:rPr>
          <w:rFonts w:hint="eastAsia" w:asciiTheme="minorAscii" w:hAnsiTheme="minorEastAsia" w:cstheme="minorEastAsi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通过找一个伙伴以免他的生活太过孤独单调。</w:t>
      </w:r>
    </w:p>
    <w:p>
      <w:pPr>
        <w:rPr>
          <w:rFonts w:hint="eastAsia" w:asciiTheme="minorAscii"/>
          <w:sz w:val="21"/>
          <w:szCs w:val="21"/>
        </w:rPr>
      </w:pPr>
    </w:p>
    <w:p>
      <w:pPr>
        <w:pStyle w:val="19"/>
        <w:keepNext w:val="0"/>
        <w:keepLines w:val="0"/>
        <w:widowControl/>
        <w:suppressLineNumbers w:val="0"/>
        <w:shd w:val="clear" w:fill="FFFFFF"/>
        <w:spacing w:before="0" w:beforeAutospacing="0" w:after="160" w:afterAutospacing="0"/>
        <w:ind w:left="0" w:right="0" w:firstLine="0"/>
        <w:rPr>
          <w:rFonts w:asciiTheme="minorAscii"/>
          <w:sz w:val="21"/>
          <w:szCs w:val="21"/>
        </w:rPr>
      </w:pPr>
      <w:r>
        <w:rPr>
          <w:rFonts w:hint="eastAsia" w:hAnsi="微软雅黑" w:eastAsia="微软雅黑" w:cs="微软雅黑" w:asciiTheme="minorAscii"/>
          <w:b w:val="0"/>
          <w:bCs w:val="0"/>
          <w:i w:val="0"/>
          <w:caps w:val="0"/>
          <w:color w:val="333333"/>
          <w:spacing w:val="5"/>
          <w:sz w:val="21"/>
          <w:szCs w:val="21"/>
          <w:shd w:val="clear" w:fill="FFFFFF"/>
        </w:rPr>
        <w:t>学历在本科及研究生以上的养宠人群分别占到了65.5%与5.8%。其中，职业为企业普通员工、管理层与事业单位员工占比分别为29.1%、23.1%和14.2%，良好的受教育及事业基础将让养宠主人更易接受新的、健康科学的养宠观念与习惯。</w:t>
      </w:r>
    </w:p>
    <w:p>
      <w:pPr>
        <w:pStyle w:val="3"/>
      </w:pPr>
      <w:r>
        <w:rPr>
          <w:rFonts w:hint="eastAsia"/>
        </w:rPr>
        <w:t>项目范围</w:t>
      </w:r>
      <w:bookmarkEnd w:id="15"/>
      <w:bookmarkEnd w:id="16"/>
    </w:p>
    <w:p>
      <w:pPr>
        <w:rPr>
          <w:rFonts w:hint="eastAsia"/>
        </w:rPr>
      </w:pPr>
      <w:bookmarkStart w:id="17" w:name="_Toc290468059"/>
      <w:bookmarkStart w:id="18" w:name="_Toc459214681"/>
      <w:r>
        <w:rPr>
          <w:rFonts w:hint="eastAsia"/>
        </w:rPr>
        <w:t>项目范围：</w:t>
      </w:r>
    </w:p>
    <w:p>
      <w:r>
        <w:rPr>
          <w:rFonts w:hint="eastAsia"/>
          <w:lang w:val="en-US" w:eastAsia="zh-CN"/>
        </w:rPr>
        <w:t>分享宠物日常、关注自己喜欢的宠物、与关注进行聊天、登录、注册、个人信息、宠物信息</w:t>
      </w:r>
    </w:p>
    <w:p>
      <w:r>
        <w:t>超出范围</w:t>
      </w:r>
      <w:r>
        <w:rPr>
          <w:rFonts w:hint="eastAsia"/>
        </w:rPr>
        <w:t>：</w:t>
      </w:r>
    </w:p>
    <w:p>
      <w:pPr>
        <w:ind w:firstLine="420"/>
      </w:pPr>
      <w:r>
        <w:rPr>
          <w:rFonts w:hint="eastAsia"/>
        </w:rPr>
        <w:t>在线聊天</w:t>
      </w:r>
    </w:p>
    <w:p>
      <w:pPr>
        <w:pStyle w:val="2"/>
      </w:pPr>
      <w:r>
        <w:rPr>
          <w:rFonts w:hint="eastAsia"/>
        </w:rPr>
        <w:t>需求概述</w:t>
      </w:r>
      <w:bookmarkEnd w:id="17"/>
      <w:bookmarkEnd w:id="18"/>
    </w:p>
    <w:p>
      <w:pPr>
        <w:pStyle w:val="3"/>
      </w:pPr>
      <w:bookmarkStart w:id="19" w:name="_Toc290468060"/>
      <w:bookmarkStart w:id="20" w:name="_Toc459214682"/>
      <w:r>
        <w:rPr>
          <w:rFonts w:hint="eastAsia"/>
        </w:rPr>
        <w:t>角色(用户)分析</w:t>
      </w:r>
      <w:bookmarkEnd w:id="19"/>
      <w:bookmarkEnd w:id="20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本项目APP端的用户为有宠物或者想拥有一个宠物的人提供宠物社区、宠物社交和宠物基本信息的记录</w:t>
      </w:r>
      <w:r>
        <w:rPr>
          <w:rFonts w:asciiTheme="minorEastAsia" w:hAnsiTheme="minorEastAsia"/>
        </w:rPr>
        <w:t>。</w:t>
      </w:r>
    </w:p>
    <w:p>
      <w:pPr>
        <w:ind w:firstLine="420" w:firstLineChars="200"/>
        <w:rPr>
          <w:rFonts w:asciiTheme="minorEastAsia" w:hAnsiTheme="minorEastAsia"/>
        </w:rPr>
      </w:pPr>
    </w:p>
    <w:p>
      <w:pPr>
        <w:pStyle w:val="3"/>
      </w:pPr>
      <w:bookmarkStart w:id="21" w:name="_Toc290468061"/>
      <w:bookmarkStart w:id="22" w:name="_Toc459214683"/>
      <w:r>
        <w:rPr>
          <w:rFonts w:hint="eastAsia"/>
        </w:rPr>
        <w:t>产品特性</w:t>
      </w:r>
      <w:bookmarkEnd w:id="21"/>
      <w:bookmarkEnd w:id="22"/>
    </w:p>
    <w:p>
      <w:pPr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登录：注册（宠物信息） 忘记密码 首页（日常）</w:t>
      </w:r>
    </w:p>
    <w:p>
      <w:pPr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娱乐：娱乐详情页（报名） 定位</w:t>
      </w:r>
    </w:p>
    <w:p>
      <w:pPr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打卡：设置互动 设置提醒</w:t>
      </w:r>
    </w:p>
    <w:p>
      <w:pP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首页copy：发布（位置信息）</w:t>
      </w:r>
    </w:p>
    <w:p>
      <w:pPr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我的：我的宠物 设置 个人信息</w:t>
      </w:r>
    </w:p>
    <w:p>
      <w:pPr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我的草稿：发布草稿 我的动态</w:t>
      </w:r>
      <w:bookmarkStart w:id="65" w:name="_GoBack"/>
      <w:bookmarkEnd w:id="65"/>
    </w:p>
    <w:p/>
    <w:p>
      <w:pPr>
        <w:pStyle w:val="3"/>
      </w:pPr>
      <w:bookmarkStart w:id="23" w:name="_Toc459214684"/>
      <w:bookmarkStart w:id="24" w:name="_Toc290468062"/>
      <w:r>
        <w:rPr>
          <w:rFonts w:hint="eastAsia"/>
        </w:rPr>
        <w:t>功能列表</w:t>
      </w:r>
      <w:bookmarkEnd w:id="23"/>
      <w:bookmarkEnd w:id="24"/>
    </w:p>
    <w:p>
      <w:pPr>
        <w:rPr>
          <w:i/>
          <w:color w:val="548DD4"/>
        </w:rPr>
      </w:pPr>
      <w:r>
        <w:rPr>
          <w:i/>
          <w:color w:val="548DD4"/>
        </w:rPr>
        <w:t>[</w:t>
      </w:r>
      <w:r>
        <w:rPr>
          <w:rFonts w:hint="eastAsia"/>
          <w:i/>
          <w:color w:val="548DD4"/>
        </w:rPr>
        <w:t>详细列出项目需要实现的功能，并标出优先级</w:t>
      </w:r>
      <w:r>
        <w:rPr>
          <w:i/>
          <w:color w:val="548DD4"/>
        </w:rPr>
        <w:t>(</w:t>
      </w:r>
      <w:r>
        <w:rPr>
          <w:rFonts w:hint="eastAsia"/>
          <w:i/>
          <w:color w:val="548DD4"/>
        </w:rPr>
        <w:t>高</w:t>
      </w:r>
      <w:r>
        <w:rPr>
          <w:i/>
          <w:color w:val="548DD4"/>
        </w:rPr>
        <w:t>[1]</w:t>
      </w:r>
      <w:r>
        <w:rPr>
          <w:rFonts w:hint="eastAsia"/>
          <w:i/>
          <w:color w:val="548DD4"/>
        </w:rPr>
        <w:t>、中</w:t>
      </w:r>
      <w:r>
        <w:rPr>
          <w:i/>
          <w:color w:val="548DD4"/>
        </w:rPr>
        <w:t>[2]</w:t>
      </w:r>
      <w:r>
        <w:rPr>
          <w:rFonts w:hint="eastAsia"/>
          <w:i/>
          <w:color w:val="548DD4"/>
        </w:rPr>
        <w:t>、低</w:t>
      </w:r>
      <w:r>
        <w:rPr>
          <w:i/>
          <w:color w:val="548DD4"/>
        </w:rPr>
        <w:t>[3])</w:t>
      </w:r>
      <w:r>
        <w:rPr>
          <w:rFonts w:hint="eastAsia"/>
          <w:i/>
          <w:color w:val="548DD4"/>
        </w:rPr>
        <w:t>。</w:t>
      </w:r>
    </w:p>
    <w:p>
      <w:pPr>
        <w:rPr>
          <w:color w:val="000000"/>
        </w:rPr>
      </w:pPr>
      <w:bookmarkStart w:id="25" w:name="_Toc459214685"/>
      <w:bookmarkStart w:id="26" w:name="_Toc290468063"/>
      <w:r>
        <w:rPr>
          <w:rFonts w:hint="eastAsia"/>
          <w:color w:val="000000"/>
        </w:rPr>
        <w:t>登录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  <w:r>
        <w:rPr>
          <w:rFonts w:hint="eastAsia"/>
          <w:color w:val="000000"/>
        </w:rPr>
        <w:t xml:space="preserve"> </w:t>
      </w:r>
    </w:p>
    <w:p>
      <w:pPr>
        <w:rPr>
          <w:color w:val="000000"/>
        </w:rPr>
      </w:pPr>
      <w:r>
        <w:rPr>
          <w:rFonts w:hint="eastAsia"/>
          <w:color w:val="000000"/>
        </w:rPr>
        <w:t>注册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高</w:t>
      </w:r>
      <w:r>
        <w:rPr>
          <w:color w:val="000000"/>
        </w:rPr>
        <w:t>[1]</w:t>
      </w:r>
    </w:p>
    <w:p>
      <w:pPr>
        <w:rPr>
          <w:color w:val="000000"/>
        </w:rPr>
      </w:pPr>
      <w:r>
        <w:rPr>
          <w:rFonts w:hint="eastAsia"/>
          <w:color w:val="000000"/>
        </w:rPr>
        <w:t>忘记密码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高[1]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首页 </w:t>
      </w: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 xml:space="preserve">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>首页（日常）                       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首页Copy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我的 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                   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我的宠物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设置 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个人信息                    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宠物信息          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 xml:space="preserve">   </w:t>
      </w:r>
      <w:r>
        <w:rPr>
          <w:color w:val="000000"/>
        </w:rPr>
        <w:t xml:space="preserve">    </w:t>
      </w:r>
      <w:r>
        <w:rPr>
          <w:rFonts w:hint="eastAsia"/>
          <w:color w:val="000000"/>
        </w:rPr>
        <w:t>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 xml:space="preserve">关注 </w:t>
      </w: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                           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>发布消息                           中</w:t>
      </w:r>
      <w:r>
        <w:rPr>
          <w:color w:val="000000"/>
        </w:rPr>
        <w:t>[2]</w:t>
      </w:r>
    </w:p>
    <w:p>
      <w:pPr>
        <w:rPr>
          <w:color w:val="000000"/>
        </w:rPr>
      </w:pPr>
      <w:r>
        <w:rPr>
          <w:rFonts w:hint="eastAsia"/>
          <w:color w:val="000000"/>
        </w:rPr>
        <w:t>查看个人信息                       低</w:t>
      </w:r>
      <w:r>
        <w:rPr>
          <w:color w:val="000000"/>
        </w:rPr>
        <w:t>[3]</w:t>
      </w:r>
    </w:p>
    <w:p>
      <w:pPr>
        <w:rPr>
          <w:color w:val="000000"/>
        </w:rPr>
      </w:pPr>
      <w:r>
        <w:rPr>
          <w:rFonts w:hint="eastAsia"/>
          <w:color w:val="000000"/>
        </w:rPr>
        <w:t>编辑个人信息                       低</w:t>
      </w:r>
      <w:r>
        <w:rPr>
          <w:color w:val="000000"/>
        </w:rPr>
        <w:t>[3]</w:t>
      </w:r>
    </w:p>
    <w:p>
      <w:pPr>
        <w:pStyle w:val="3"/>
      </w:pPr>
      <w:r>
        <w:rPr>
          <w:rFonts w:hint="eastAsia"/>
        </w:rPr>
        <w:t>权限列表</w:t>
      </w:r>
      <w:bookmarkEnd w:id="25"/>
      <w:bookmarkEnd w:id="26"/>
    </w:p>
    <w:p>
      <w:bookmarkStart w:id="27" w:name="_Toc290468064"/>
      <w:bookmarkStart w:id="28" w:name="_Toc459214686"/>
      <w:r>
        <w:rPr>
          <w:rFonts w:hint="eastAsia"/>
        </w:rPr>
        <w:t>未注册用户（注册用户未登录）       A</w:t>
      </w:r>
      <w:r>
        <w:t>PP所有</w:t>
      </w:r>
      <w:r>
        <w:rPr>
          <w:rFonts w:hint="eastAsia"/>
        </w:rPr>
        <w:t>浏览页面不能使用设置、查看关注、查看资料功能。</w:t>
      </w:r>
    </w:p>
    <w:p>
      <w:r>
        <w:rPr>
          <w:rFonts w:hint="eastAsia"/>
        </w:rPr>
        <w:t>注册用户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可以使用APP浏览页面对外提供的所有功能。</w:t>
      </w:r>
    </w:p>
    <w:p>
      <w:r>
        <w:rPr>
          <w:rFonts w:hint="eastAsia"/>
        </w:rPr>
        <w:t>管理员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有权进行后台管理，对有关用户和学校的所有信息进行管理。</w:t>
      </w:r>
    </w:p>
    <w:bookmarkEnd w:id="27"/>
    <w:bookmarkEnd w:id="28"/>
    <w:p>
      <w:pPr>
        <w:pStyle w:val="2"/>
        <w:numPr>
          <w:ilvl w:val="0"/>
          <w:numId w:val="0"/>
        </w:numPr>
      </w:pPr>
      <w:r>
        <w:rPr>
          <w:rFonts w:hint="eastAsia"/>
        </w:rPr>
        <w:t>4功能性需求</w:t>
      </w:r>
    </w:p>
    <w:p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用户功能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.1.1</w:t>
      </w:r>
      <w:r>
        <w:rPr>
          <w:rFonts w:hint="eastAsia"/>
        </w:rPr>
        <w:t>用例：登录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用例名称：登录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>
      <w:r>
        <w:t>1.</w:t>
      </w:r>
      <w:r>
        <w:rPr>
          <w:rFonts w:hint="eastAsia"/>
        </w:rPr>
        <w:t>进入登录页面</w:t>
      </w:r>
      <w:r>
        <w:t xml:space="preserve"> </w:t>
      </w:r>
    </w:p>
    <w:p>
      <w:r>
        <w:rPr>
          <w:rFonts w:hint="eastAsia"/>
        </w:rPr>
        <w:t>2.</w:t>
      </w:r>
      <w:r>
        <w:t>输入用户名</w:t>
      </w:r>
      <w:r>
        <w:rPr>
          <w:rFonts w:hint="eastAsia"/>
        </w:rPr>
        <w:t>、</w:t>
      </w:r>
      <w:r>
        <w:t xml:space="preserve">密码等信息 </w:t>
      </w:r>
    </w:p>
    <w:p>
      <w:r>
        <w:rPr>
          <w:rFonts w:hint="eastAsia"/>
        </w:rPr>
        <w:t>3.</w:t>
      </w:r>
      <w:r>
        <w:t>点击登录</w:t>
      </w:r>
      <w:r>
        <w:rPr>
          <w:rFonts w:hint="eastAsia"/>
        </w:rPr>
        <w:t xml:space="preserve"> 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4.跳转到首页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扩展路径：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第三方登录：微信、qq、微博登录，点击头像授权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</w:pPr>
      <w:r>
        <w:rPr>
          <w:rFonts w:hint="eastAsia"/>
        </w:rPr>
        <w:t>忘记密码：手机号进行验证，重置密码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.1.2</w:t>
      </w:r>
      <w:r>
        <w:rPr>
          <w:rFonts w:hint="eastAsia"/>
        </w:rPr>
        <w:t>用例：注册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>
      <w:r>
        <w:t>1.</w:t>
      </w:r>
      <w:r>
        <w:rPr>
          <w:rFonts w:hint="eastAsia"/>
        </w:rPr>
        <w:t>.点击手机快速注册后进入注册页面</w:t>
      </w:r>
      <w:r>
        <w:t xml:space="preserve"> </w:t>
      </w:r>
    </w:p>
    <w:p>
      <w:r>
        <w:rPr>
          <w:rFonts w:hint="eastAsia"/>
        </w:rPr>
        <w:t>2.</w:t>
      </w:r>
      <w:r>
        <w:t>用户输入个人信息</w:t>
      </w:r>
    </w:p>
    <w:p>
      <w:r>
        <w:rPr>
          <w:rFonts w:hint="eastAsia"/>
        </w:rPr>
        <w:t>3.获取验证码验证身份</w:t>
      </w:r>
    </w:p>
    <w:p>
      <w:r>
        <w:t>4</w:t>
      </w:r>
      <w:r>
        <w:rPr>
          <w:rFonts w:hint="eastAsia"/>
        </w:rPr>
        <w:t>.点击注册</w:t>
      </w:r>
    </w:p>
    <w:p>
      <w:r>
        <w:t>5</w:t>
      </w:r>
      <w:r>
        <w:rPr>
          <w:rFonts w:hint="eastAsia"/>
        </w:rPr>
        <w:t>.提示注册成功</w:t>
      </w:r>
    </w:p>
    <w:p>
      <w:r>
        <w:t>6</w:t>
      </w:r>
      <w:r>
        <w:rPr>
          <w:rFonts w:hint="eastAsia"/>
        </w:rPr>
        <w:t>.跳转到登录页面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扩展路径</w:t>
      </w:r>
      <w:r>
        <w:rPr>
          <w:rFonts w:hint="eastAsia" w:ascii="Segoe UI" w:hAnsi="Segoe UI" w:cs="Segoe UI"/>
          <w:kern w:val="0"/>
          <w:sz w:val="18"/>
          <w:szCs w:val="24"/>
        </w:rPr>
        <w:t>:</w:t>
      </w:r>
    </w:p>
    <w:p>
      <w:r>
        <w:rPr>
          <w:rFonts w:hint="eastAsia"/>
        </w:rPr>
        <w:t>用户名唯一；</w:t>
      </w:r>
    </w:p>
    <w:p>
      <w:pPr>
        <w:pStyle w:val="4"/>
        <w:numPr>
          <w:ilvl w:val="0"/>
          <w:numId w:val="0"/>
        </w:numPr>
      </w:pPr>
      <w:bookmarkStart w:id="29" w:name="_Toc373392846"/>
      <w:r>
        <w:rPr>
          <w:rFonts w:hint="eastAsia"/>
        </w:rPr>
        <w:t>4</w:t>
      </w:r>
      <w:r>
        <w:t>.1.3</w:t>
      </w:r>
      <w:r>
        <w:rPr>
          <w:rFonts w:hint="eastAsia"/>
        </w:rPr>
        <w:t>用例：</w:t>
      </w:r>
      <w:bookmarkEnd w:id="29"/>
      <w:r>
        <w:rPr>
          <w:rFonts w:hint="eastAsia"/>
        </w:rPr>
        <w:t>浏览日常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用例名称：浏览日常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</w:p>
    <w:p>
      <w:r>
        <w:t>1.</w:t>
      </w:r>
      <w:r>
        <w:rPr>
          <w:rFonts w:hint="eastAsia"/>
        </w:rPr>
        <w:t>.登录后查看首页</w:t>
      </w:r>
    </w:p>
    <w:p>
      <w:r>
        <w:rPr>
          <w:rFonts w:hint="eastAsia"/>
        </w:rPr>
        <w:t>2.查看用户发表的动态日常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.1.4</w:t>
      </w:r>
      <w:r>
        <w:rPr>
          <w:rFonts w:hint="eastAsia"/>
        </w:rPr>
        <w:t>用例：点赞、加关注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用例名称：点赞、加关注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r>
        <w:t>1.</w:t>
      </w:r>
      <w:r>
        <w:rPr>
          <w:rFonts w:hint="eastAsia"/>
        </w:rPr>
        <w:t>.登录后查看首页</w:t>
      </w:r>
    </w:p>
    <w:p>
      <w:r>
        <w:rPr>
          <w:rFonts w:hint="eastAsia"/>
        </w:rPr>
        <w:t>2.查看用户发表的动态日常</w:t>
      </w:r>
    </w:p>
    <w:p>
      <w:r>
        <w:rPr>
          <w:rFonts w:hint="eastAsia"/>
        </w:rPr>
        <w:t>3.点击点赞、加关注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扩展路径</w:t>
      </w:r>
      <w:r>
        <w:rPr>
          <w:rFonts w:hint="eastAsia" w:ascii="Segoe UI" w:hAnsi="Segoe UI" w:cs="Segoe UI"/>
          <w:kern w:val="0"/>
          <w:sz w:val="18"/>
          <w:szCs w:val="24"/>
        </w:rPr>
        <w:t>:</w:t>
      </w:r>
    </w:p>
    <w:p>
      <w:r>
        <w:rPr>
          <w:rFonts w:hint="eastAsia"/>
        </w:rPr>
        <w:t>未登录或者未注册点击点赞、加关注提示用户未登录或注册；</w:t>
      </w:r>
    </w:p>
    <w:p>
      <w:r>
        <w:rPr>
          <w:rFonts w:hint="eastAsia"/>
        </w:rPr>
        <w:t>点赞、加关注成功有提示；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.1.5</w:t>
      </w:r>
      <w:r>
        <w:rPr>
          <w:rFonts w:hint="eastAsia"/>
        </w:rPr>
        <w:t>用例：发表动态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用例名称：发表动态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登录并进入首页</w:t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点击右下角“添加”按钮</w:t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选择拍照或者拍摄视频</w:t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可选择位置定位</w:t>
      </w:r>
    </w:p>
    <w:p>
      <w:pPr>
        <w:pStyle w:val="37"/>
        <w:numPr>
          <w:ilvl w:val="0"/>
          <w:numId w:val="2"/>
        </w:numPr>
        <w:ind w:firstLineChars="0"/>
      </w:pPr>
      <w:r>
        <w:rPr>
          <w:rFonts w:hint="eastAsia"/>
        </w:rPr>
        <w:t>拍摄完毕点击发布，发表动态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.1.6</w:t>
      </w:r>
      <w:r>
        <w:rPr>
          <w:rFonts w:hint="eastAsia"/>
        </w:rPr>
        <w:t>用例：存草稿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用例名称：存草稿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r>
        <w:t>1.</w:t>
      </w:r>
      <w:r>
        <w:rPr>
          <w:rFonts w:hint="eastAsia"/>
        </w:rPr>
        <w:t>登录并进入首页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点击右下角“添加”按钮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选择拍照或者拍摄视频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可选择位置定位</w:t>
      </w:r>
    </w:p>
    <w:p>
      <w:r>
        <w:rPr>
          <w:rFonts w:hint="eastAsia"/>
        </w:rPr>
        <w:t>5</w:t>
      </w:r>
      <w:r>
        <w:t>.</w:t>
      </w:r>
      <w:r>
        <w:rPr>
          <w:rFonts w:hint="eastAsia"/>
        </w:rPr>
        <w:t>拍摄完毕点击存草稿，将动态存到草稿箱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.1.7</w:t>
      </w:r>
      <w:r>
        <w:rPr>
          <w:rFonts w:hint="eastAsia"/>
        </w:rPr>
        <w:t>用例：查看娱乐活动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用例名称：查看娱乐活动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登录进入首页</w:t>
      </w:r>
    </w:p>
    <w:p>
      <w:pPr>
        <w:pStyle w:val="37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点击</w:t>
      </w:r>
      <w:r>
        <w:rPr>
          <w:rFonts w:hint="eastAsia" w:ascii="Segoe UI" w:hAnsi="Segoe UI" w:cs="Segoe UI"/>
          <w:kern w:val="0"/>
          <w:sz w:val="18"/>
          <w:szCs w:val="24"/>
        </w:rPr>
        <w:t>“娱乐”进入娱乐页</w:t>
      </w:r>
    </w:p>
    <w:p>
      <w:pPr>
        <w:pStyle w:val="37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点击活动列表查看活动详情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.1.8</w:t>
      </w:r>
      <w:r>
        <w:rPr>
          <w:rFonts w:hint="eastAsia"/>
        </w:rPr>
        <w:t>用例：报名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用例名称：报名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登录进入首页</w:t>
      </w:r>
    </w:p>
    <w:p>
      <w:pPr>
        <w:pStyle w:val="37"/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点击</w:t>
      </w:r>
      <w:r>
        <w:rPr>
          <w:rFonts w:hint="eastAsia" w:ascii="Segoe UI" w:hAnsi="Segoe UI" w:cs="Segoe UI"/>
          <w:kern w:val="0"/>
          <w:sz w:val="18"/>
          <w:szCs w:val="24"/>
        </w:rPr>
        <w:t>“娱乐”进入娱乐页</w:t>
      </w:r>
    </w:p>
    <w:p>
      <w:pPr>
        <w:pStyle w:val="37"/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点击活动列表查看活动详情</w:t>
      </w:r>
    </w:p>
    <w:p>
      <w:pPr>
        <w:pStyle w:val="37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右下角点击报名</w:t>
      </w:r>
    </w:p>
    <w:p>
      <w:pPr>
        <w:pStyle w:val="37"/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填写昵称、电话、宠物信息等报名信息并提交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.1.9</w:t>
      </w:r>
      <w:r>
        <w:rPr>
          <w:rFonts w:hint="eastAsia"/>
        </w:rPr>
        <w:t>用例：娱乐定位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用例名称：娱乐定位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登录进入首页</w:t>
      </w:r>
    </w:p>
    <w:p>
      <w:pPr>
        <w:pStyle w:val="37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点击</w:t>
      </w:r>
      <w:r>
        <w:rPr>
          <w:rFonts w:hint="eastAsia" w:ascii="Segoe UI" w:hAnsi="Segoe UI" w:cs="Segoe UI"/>
          <w:kern w:val="0"/>
          <w:sz w:val="18"/>
          <w:szCs w:val="24"/>
        </w:rPr>
        <w:t>“娱乐”进入娱乐页</w:t>
      </w:r>
    </w:p>
    <w:p>
      <w:pPr>
        <w:pStyle w:val="37"/>
        <w:widowControl w:val="0"/>
        <w:numPr>
          <w:ilvl w:val="0"/>
          <w:numId w:val="5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点击上方位置定位城市或自动获取定位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rPr>
          <w:rFonts w:hint="eastAsia"/>
        </w:rPr>
      </w:pP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.2.0</w:t>
      </w:r>
      <w:r>
        <w:rPr>
          <w:rFonts w:hint="eastAsia"/>
        </w:rPr>
        <w:t>用例：打卡页设置互动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用例名称：打卡设置互动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登录进入首页</w:t>
      </w:r>
    </w:p>
    <w:p>
      <w:pPr>
        <w:pStyle w:val="37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点击</w:t>
      </w:r>
      <w:r>
        <w:rPr>
          <w:rFonts w:hint="eastAsia" w:ascii="Segoe UI" w:hAnsi="Segoe UI" w:cs="Segoe UI"/>
          <w:kern w:val="0"/>
          <w:sz w:val="18"/>
          <w:szCs w:val="24"/>
        </w:rPr>
        <w:t>“打卡”进入打卡页</w:t>
      </w:r>
    </w:p>
    <w:p>
      <w:pPr>
        <w:pStyle w:val="37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点击右上角加号到设置互动页</w:t>
      </w:r>
    </w:p>
    <w:p>
      <w:pPr>
        <w:pStyle w:val="37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给互动命名</w:t>
      </w:r>
    </w:p>
    <w:p>
      <w:pPr>
        <w:pStyle w:val="37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设置次数</w:t>
      </w:r>
    </w:p>
    <w:p>
      <w:pPr>
        <w:pStyle w:val="37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设置提醒时间</w:t>
      </w:r>
    </w:p>
    <w:p>
      <w:pPr>
        <w:pStyle w:val="37"/>
        <w:widowControl w:val="0"/>
        <w:numPr>
          <w:ilvl w:val="0"/>
          <w:numId w:val="6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hint="eastAsia"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设置成功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.2.1</w:t>
      </w:r>
      <w:r>
        <w:rPr>
          <w:rFonts w:hint="eastAsia"/>
        </w:rPr>
        <w:t>用例：社交聊天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用例名称：社交聊天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登录进入首页</w:t>
      </w:r>
    </w:p>
    <w:p>
      <w:pPr>
        <w:pStyle w:val="37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点击</w:t>
      </w:r>
      <w:r>
        <w:rPr>
          <w:rFonts w:hint="eastAsia" w:ascii="Segoe UI" w:hAnsi="Segoe UI" w:cs="Segoe UI"/>
          <w:kern w:val="0"/>
          <w:sz w:val="18"/>
          <w:szCs w:val="24"/>
        </w:rPr>
        <w:t>“关注”进入消息页</w:t>
      </w:r>
    </w:p>
    <w:p>
      <w:pPr>
        <w:pStyle w:val="37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点击消息列表或搜索好友进入聊天窗口</w:t>
      </w:r>
    </w:p>
    <w:p>
      <w:pPr>
        <w:pStyle w:val="37"/>
        <w:widowControl w:val="0"/>
        <w:numPr>
          <w:ilvl w:val="0"/>
          <w:numId w:val="7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开始聊天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.2.2</w:t>
      </w:r>
      <w:r>
        <w:rPr>
          <w:rFonts w:hint="eastAsia"/>
        </w:rPr>
        <w:t>用例：查看好友主页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用例名称：查看好友主页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登录进入首页</w:t>
      </w:r>
    </w:p>
    <w:p>
      <w:pPr>
        <w:pStyle w:val="37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点击</w:t>
      </w:r>
      <w:r>
        <w:rPr>
          <w:rFonts w:hint="eastAsia" w:ascii="Segoe UI" w:hAnsi="Segoe UI" w:cs="Segoe UI"/>
          <w:kern w:val="0"/>
          <w:sz w:val="18"/>
          <w:szCs w:val="24"/>
        </w:rPr>
        <w:t>“关注”进入消息页</w:t>
      </w:r>
    </w:p>
    <w:p>
      <w:pPr>
        <w:pStyle w:val="37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点击消息列表或搜索好友进入聊天窗口</w:t>
      </w:r>
    </w:p>
    <w:p>
      <w:pPr>
        <w:pStyle w:val="37"/>
        <w:widowControl w:val="0"/>
        <w:numPr>
          <w:ilvl w:val="0"/>
          <w:numId w:val="8"/>
        </w:numPr>
        <w:autoSpaceDE w:val="0"/>
        <w:autoSpaceDN w:val="0"/>
        <w:adjustRightInd w:val="0"/>
        <w:spacing w:line="240" w:lineRule="auto"/>
        <w:ind w:firstLineChars="0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点击好友头像进入好友的作品页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.2.3</w:t>
      </w:r>
      <w:r>
        <w:rPr>
          <w:rFonts w:hint="eastAsia"/>
        </w:rPr>
        <w:t>用例：消息管理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用例名称：消息管理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1.登录进入首页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2.点击</w:t>
      </w:r>
      <w:r>
        <w:rPr>
          <w:rFonts w:hint="eastAsia" w:ascii="Segoe UI" w:hAnsi="Segoe UI" w:cs="Segoe UI"/>
          <w:kern w:val="0"/>
          <w:sz w:val="18"/>
          <w:szCs w:val="24"/>
        </w:rPr>
        <w:t>“关注”进入消息页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hint="eastAsia" w:ascii="Segoe UI" w:hAnsi="Segoe UI" w:cs="Segoe UI"/>
          <w:kern w:val="0"/>
          <w:sz w:val="18"/>
          <w:szCs w:val="24"/>
        </w:rPr>
        <w:t>3</w:t>
      </w:r>
      <w:r>
        <w:rPr>
          <w:rFonts w:ascii="Segoe UI" w:hAnsi="Segoe UI" w:cs="Segoe UI"/>
          <w:kern w:val="0"/>
          <w:sz w:val="18"/>
          <w:szCs w:val="24"/>
        </w:rPr>
        <w:t>.</w:t>
      </w:r>
      <w:r>
        <w:rPr>
          <w:rFonts w:hint="eastAsia" w:ascii="Segoe UI" w:hAnsi="Segoe UI" w:cs="Segoe UI"/>
          <w:kern w:val="0"/>
          <w:sz w:val="18"/>
          <w:szCs w:val="24"/>
        </w:rPr>
        <w:t>长按消息列表可选择删除消息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.2.4</w:t>
      </w:r>
      <w:r>
        <w:rPr>
          <w:rFonts w:hint="eastAsia"/>
        </w:rPr>
        <w:t>用例：用户查看宠物信息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用例名称：用户查看宠物信息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 xml:space="preserve">登录后查看“我的”页面 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点击我的宠物</w:t>
      </w:r>
    </w:p>
    <w:p>
      <w:pPr>
        <w:pStyle w:val="37"/>
        <w:numPr>
          <w:ilvl w:val="0"/>
          <w:numId w:val="9"/>
        </w:numPr>
        <w:ind w:firstLineChars="0"/>
      </w:pPr>
      <w:r>
        <w:rPr>
          <w:rFonts w:hint="eastAsia"/>
        </w:rPr>
        <w:t>查看自己爱宠的信息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.2.5</w:t>
      </w:r>
      <w:r>
        <w:rPr>
          <w:rFonts w:hint="eastAsia"/>
        </w:rPr>
        <w:t>用例：用户修改宠物信息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用例名称：用户修改宠物信息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10"/>
        </w:numPr>
        <w:ind w:firstLineChars="0"/>
      </w:pPr>
      <w:r>
        <w:rPr>
          <w:rFonts w:hint="eastAsia"/>
        </w:rPr>
        <w:t xml:space="preserve">登录后查看“我的”页面 </w:t>
      </w:r>
    </w:p>
    <w:p>
      <w:pPr>
        <w:pStyle w:val="37"/>
        <w:numPr>
          <w:ilvl w:val="0"/>
          <w:numId w:val="10"/>
        </w:numPr>
        <w:ind w:firstLineChars="0"/>
      </w:pPr>
      <w:r>
        <w:rPr>
          <w:rFonts w:hint="eastAsia"/>
        </w:rPr>
        <w:t>点击我的宠物</w:t>
      </w:r>
    </w:p>
    <w:p>
      <w:pPr>
        <w:pStyle w:val="37"/>
        <w:numPr>
          <w:ilvl w:val="0"/>
          <w:numId w:val="10"/>
        </w:numPr>
        <w:ind w:firstLineChars="0"/>
      </w:pPr>
      <w:r>
        <w:rPr>
          <w:rFonts w:hint="eastAsia"/>
        </w:rPr>
        <w:t>修改宠物信息</w:t>
      </w:r>
    </w:p>
    <w:p>
      <w:pPr>
        <w:pStyle w:val="37"/>
        <w:numPr>
          <w:ilvl w:val="0"/>
          <w:numId w:val="10"/>
        </w:numPr>
        <w:ind w:firstLineChars="0"/>
      </w:pPr>
      <w:r>
        <w:rPr>
          <w:rFonts w:hint="eastAsia"/>
        </w:rPr>
        <w:t>点击保存，保存信息</w:t>
      </w:r>
    </w:p>
    <w:p>
      <w:pPr>
        <w:pStyle w:val="37"/>
        <w:numPr>
          <w:ilvl w:val="0"/>
          <w:numId w:val="10"/>
        </w:numPr>
        <w:ind w:firstLineChars="0"/>
      </w:pPr>
      <w:r>
        <w:t>刷新页面</w:t>
      </w:r>
      <w:r>
        <w:rPr>
          <w:rFonts w:hint="eastAsia"/>
        </w:rPr>
        <w:t>，</w:t>
      </w:r>
      <w:r>
        <w:t>保存成功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.2.6</w:t>
      </w:r>
      <w:r>
        <w:rPr>
          <w:rFonts w:hint="eastAsia"/>
        </w:rPr>
        <w:t>用例：添加宠物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用例名称：添加宠物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 xml:space="preserve">登录后查看“我的”页面 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>点击我的宠物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>点击右上角加号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>设置宠物信息</w:t>
      </w:r>
    </w:p>
    <w:p>
      <w:pPr>
        <w:pStyle w:val="37"/>
        <w:numPr>
          <w:ilvl w:val="0"/>
          <w:numId w:val="11"/>
        </w:numPr>
        <w:ind w:firstLineChars="0"/>
      </w:pPr>
      <w:r>
        <w:rPr>
          <w:rFonts w:hint="eastAsia"/>
        </w:rPr>
        <w:t>添加成功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.2.7</w:t>
      </w:r>
      <w:r>
        <w:rPr>
          <w:rFonts w:hint="eastAsia"/>
        </w:rPr>
        <w:t>用例：用户查看个人信息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用例名称：用户查看个人信息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r>
        <w:rPr>
          <w:rFonts w:hint="eastAsia"/>
        </w:rPr>
        <w:t xml:space="preserve">1.’登录后查看“我的”页面 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点击个人信息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查看个人信息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.2.8</w:t>
      </w:r>
      <w:r>
        <w:rPr>
          <w:rFonts w:hint="eastAsia"/>
        </w:rPr>
        <w:t>用例：用户修改个人信息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用例名称：用户修改个人信息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登录后查看“我的”页面 </w:t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点击个人信息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修改个人信息</w:t>
      </w:r>
    </w:p>
    <w:p>
      <w:r>
        <w:rPr>
          <w:rFonts w:hint="eastAsia"/>
        </w:rPr>
        <w:t>4</w:t>
      </w:r>
      <w:r>
        <w:t>.保存个人信息</w:t>
      </w:r>
    </w:p>
    <w:p>
      <w:r>
        <w:rPr>
          <w:rFonts w:hint="eastAsia"/>
        </w:rPr>
        <w:t>5</w:t>
      </w:r>
      <w:r>
        <w:t>.刷新页面</w:t>
      </w:r>
      <w:r>
        <w:rPr>
          <w:rFonts w:hint="eastAsia"/>
        </w:rPr>
        <w:t>，</w:t>
      </w:r>
      <w:r>
        <w:t>保存成功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.2.9</w:t>
      </w:r>
      <w:r>
        <w:rPr>
          <w:rFonts w:hint="eastAsia"/>
        </w:rPr>
        <w:t>用例：设置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用例名称：设置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pStyle w:val="37"/>
        <w:numPr>
          <w:ilvl w:val="0"/>
          <w:numId w:val="12"/>
        </w:numPr>
        <w:ind w:firstLineChars="0"/>
      </w:pPr>
      <w:r>
        <w:rPr>
          <w:rFonts w:hint="eastAsia"/>
        </w:rPr>
        <w:t>登录并进入我的</w:t>
      </w:r>
    </w:p>
    <w:p>
      <w:pPr>
        <w:pStyle w:val="37"/>
        <w:numPr>
          <w:ilvl w:val="0"/>
          <w:numId w:val="12"/>
        </w:numPr>
        <w:ind w:firstLineChars="0"/>
      </w:pPr>
      <w:r>
        <w:t>点击</w:t>
      </w:r>
      <w:r>
        <w:rPr>
          <w:rFonts w:hint="eastAsia"/>
        </w:rPr>
        <w:t>设置</w:t>
      </w:r>
    </w:p>
    <w:p>
      <w:pPr>
        <w:pStyle w:val="37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选择账号与安全或帮助与反馈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.3.0</w:t>
      </w:r>
      <w:r>
        <w:rPr>
          <w:rFonts w:hint="eastAsia"/>
        </w:rPr>
        <w:t>用例：查看我的草稿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用例名称：查看我的草稿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登录并进入我的</w:t>
      </w:r>
    </w:p>
    <w:p>
      <w:r>
        <w:rPr>
          <w:rFonts w:hint="eastAsia"/>
        </w:rPr>
        <w:t>2</w:t>
      </w:r>
      <w:r>
        <w:t>.点击</w:t>
      </w:r>
      <w:r>
        <w:rPr>
          <w:rFonts w:hint="eastAsia"/>
        </w:rPr>
        <w:t>我的草稿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查看草稿内容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.3.1</w:t>
      </w:r>
      <w:r>
        <w:rPr>
          <w:rFonts w:hint="eastAsia"/>
        </w:rPr>
        <w:t>用例：发表草稿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用例名称：发表草稿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登录并进入我的</w:t>
      </w:r>
    </w:p>
    <w:p>
      <w:r>
        <w:rPr>
          <w:rFonts w:hint="eastAsia"/>
        </w:rPr>
        <w:t>2</w:t>
      </w:r>
      <w:r>
        <w:t>.点击</w:t>
      </w:r>
      <w:r>
        <w:rPr>
          <w:rFonts w:hint="eastAsia"/>
        </w:rPr>
        <w:t>我的草稿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点击草稿内容</w:t>
      </w:r>
    </w:p>
    <w:p>
      <w:r>
        <w:rPr>
          <w:rFonts w:hint="eastAsia"/>
        </w:rPr>
        <w:t>4</w:t>
      </w:r>
      <w:r>
        <w:t>.</w:t>
      </w:r>
      <w:r>
        <w:rPr>
          <w:rFonts w:hint="eastAsia"/>
        </w:rPr>
        <w:t>点击发布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刷新页面发布成功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rPr>
          <w:rFonts w:hint="eastAsia"/>
        </w:rPr>
      </w:pPr>
    </w:p>
    <w:p/>
    <w:p>
      <w:pPr>
        <w:pStyle w:val="4"/>
        <w:numPr>
          <w:ilvl w:val="0"/>
          <w:numId w:val="0"/>
        </w:numPr>
      </w:pPr>
      <w:r>
        <w:rPr>
          <w:rFonts w:hint="eastAsia"/>
        </w:rPr>
        <w:t>4</w:t>
      </w:r>
      <w:r>
        <w:t>.3.2</w:t>
      </w:r>
      <w:r>
        <w:rPr>
          <w:rFonts w:hint="eastAsia"/>
        </w:rPr>
        <w:t>用例：查看我的动态</w:t>
      </w:r>
    </w:p>
    <w:p>
      <w:pPr>
        <w:widowControl w:val="0"/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Cs w:val="21"/>
        </w:rPr>
      </w:pPr>
      <w:r>
        <w:rPr>
          <w:rFonts w:hint="eastAsia" w:ascii="Arial" w:hAnsi="Arial" w:cs="Arial"/>
          <w:b/>
          <w:kern w:val="0"/>
          <w:szCs w:val="21"/>
        </w:rPr>
        <w:t>用例名称：查看我的动态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干系人利益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用户：操作尽量方便</w:t>
      </w:r>
      <w:r>
        <w:rPr>
          <w:rFonts w:hint="eastAsia" w:ascii="Segoe UI" w:hAnsi="Segoe UI" w:cs="Segoe UI"/>
          <w:kern w:val="0"/>
          <w:sz w:val="18"/>
          <w:szCs w:val="24"/>
        </w:rPr>
        <w:t>、</w:t>
      </w:r>
      <w:r>
        <w:rPr>
          <w:rFonts w:ascii="Segoe UI" w:hAnsi="Segoe UI" w:cs="Segoe UI"/>
          <w:kern w:val="0"/>
          <w:sz w:val="18"/>
          <w:szCs w:val="24"/>
        </w:rPr>
        <w:t>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ascii="Segoe UI" w:hAnsi="Segoe UI" w:cs="Segoe UI"/>
          <w:kern w:val="0"/>
          <w:sz w:val="18"/>
          <w:szCs w:val="24"/>
        </w:rPr>
      </w:pPr>
      <w:r>
        <w:rPr>
          <w:rFonts w:ascii="Segoe UI" w:hAnsi="Segoe UI" w:cs="Segoe UI"/>
          <w:kern w:val="0"/>
          <w:sz w:val="18"/>
          <w:szCs w:val="24"/>
        </w:rPr>
        <w:t>基本路径</w:t>
      </w:r>
      <w:r>
        <w:rPr>
          <w:rFonts w:hint="eastAsia" w:ascii="Segoe UI" w:hAnsi="Segoe UI" w:cs="Segoe UI"/>
          <w:kern w:val="0"/>
          <w:sz w:val="18"/>
          <w:szCs w:val="24"/>
        </w:rPr>
        <w:t>：</w:t>
      </w:r>
    </w:p>
    <w:p>
      <w:r>
        <w:rPr>
          <w:rFonts w:hint="eastAsia"/>
        </w:rPr>
        <w:t>1</w:t>
      </w:r>
      <w:r>
        <w:t>.</w:t>
      </w:r>
      <w:r>
        <w:rPr>
          <w:rFonts w:hint="eastAsia"/>
        </w:rPr>
        <w:t>登录并进入我的</w:t>
      </w:r>
    </w:p>
    <w:p>
      <w:r>
        <w:rPr>
          <w:rFonts w:hint="eastAsia"/>
        </w:rPr>
        <w:t>2</w:t>
      </w:r>
      <w:r>
        <w:t>.点击</w:t>
      </w:r>
      <w:r>
        <w:rPr>
          <w:rFonts w:hint="eastAsia"/>
        </w:rPr>
        <w:t>我的动态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查看动态内容</w:t>
      </w:r>
    </w:p>
    <w:p>
      <w:r>
        <w:rPr>
          <w:rFonts w:hint="eastAsia"/>
        </w:rPr>
        <w:t>扩展流程：</w:t>
      </w:r>
    </w:p>
    <w:p>
      <w:r>
        <w:rPr>
          <w:rFonts w:hint="eastAsia"/>
        </w:rPr>
        <w:t>未登录或者未注册提示用户未登录或注册</w:t>
      </w:r>
    </w:p>
    <w:p>
      <w:pPr>
        <w:rPr>
          <w:rFonts w:hint="eastAsia"/>
        </w:rPr>
      </w:pPr>
    </w:p>
    <w:p/>
    <w:p/>
    <w:p>
      <w:pPr>
        <w:rPr>
          <w:rFonts w:hint="eastAsia"/>
        </w:rPr>
      </w:pPr>
    </w:p>
    <w:p>
      <w:pPr>
        <w:pStyle w:val="2"/>
      </w:pPr>
      <w:bookmarkStart w:id="30" w:name="_Toc290468065"/>
      <w:bookmarkStart w:id="31" w:name="_Toc459214687"/>
      <w:r>
        <w:rPr>
          <w:rFonts w:hint="eastAsia"/>
        </w:rPr>
        <w:t>非功能性需求</w:t>
      </w:r>
      <w:bookmarkEnd w:id="30"/>
      <w:bookmarkEnd w:id="31"/>
    </w:p>
    <w:p>
      <w:pPr>
        <w:pStyle w:val="3"/>
      </w:pPr>
      <w:bookmarkStart w:id="32" w:name="_Toc290468066"/>
      <w:bookmarkStart w:id="33" w:name="_Toc459214688"/>
      <w:r>
        <w:rPr>
          <w:rFonts w:hint="eastAsia"/>
        </w:rPr>
        <w:t>指标参数</w:t>
      </w:r>
      <w:bookmarkEnd w:id="32"/>
      <w:bookmarkEnd w:id="33"/>
    </w:p>
    <w:p>
      <w:pPr>
        <w:pStyle w:val="4"/>
      </w:pPr>
      <w:bookmarkStart w:id="34" w:name="_Toc459214689"/>
      <w:bookmarkStart w:id="35" w:name="_Toc290468067"/>
      <w:r>
        <w:rPr>
          <w:rFonts w:hint="eastAsia"/>
        </w:rPr>
        <w:t>性能参数</w:t>
      </w:r>
      <w:bookmarkEnd w:id="34"/>
      <w:bookmarkEnd w:id="35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WIFI或4G网络下，各页面跳转加载时间应不多于2</w:t>
      </w:r>
      <w:r>
        <w:rPr>
          <w:rFonts w:asciiTheme="minorEastAsia" w:hAnsiTheme="minorEastAsia"/>
        </w:rPr>
        <w:t>s</w:t>
      </w:r>
      <w:r>
        <w:rPr>
          <w:rFonts w:hint="eastAsia" w:asciiTheme="minorEastAsia" w:hAnsiTheme="minorEastAsia"/>
        </w:rPr>
        <w:t>，直播页面不出现延迟现象。</w:t>
      </w:r>
    </w:p>
    <w:p>
      <w:pPr>
        <w:pStyle w:val="4"/>
      </w:pPr>
      <w:bookmarkStart w:id="36" w:name="_Toc290468068"/>
      <w:bookmarkStart w:id="37" w:name="_Toc459214690"/>
      <w:r>
        <w:rPr>
          <w:rFonts w:hint="eastAsia"/>
        </w:rPr>
        <w:t>并发用户数</w:t>
      </w:r>
      <w:bookmarkEnd w:id="36"/>
      <w:bookmarkEnd w:id="37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V</w:t>
      </w:r>
      <w:r>
        <w:rPr>
          <w:rFonts w:asciiTheme="minorEastAsia" w:hAnsiTheme="minorEastAsia"/>
        </w:rPr>
        <w:t>1.0</w:t>
      </w:r>
      <w:r>
        <w:rPr>
          <w:rFonts w:hint="eastAsia" w:asciiTheme="minorEastAsia" w:hAnsiTheme="minorEastAsia"/>
        </w:rPr>
        <w:t>版本并发用户数应能达到10M以上。</w:t>
      </w:r>
    </w:p>
    <w:p>
      <w:pPr>
        <w:pStyle w:val="4"/>
      </w:pPr>
      <w:bookmarkStart w:id="38" w:name="_Toc290468069"/>
      <w:bookmarkStart w:id="39" w:name="_Toc459214691"/>
      <w:r>
        <w:rPr>
          <w:rFonts w:hint="eastAsia"/>
        </w:rPr>
        <w:t>数据容量</w:t>
      </w:r>
      <w:bookmarkEnd w:id="38"/>
      <w:bookmarkEnd w:id="39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V</w:t>
      </w:r>
      <w:r>
        <w:rPr>
          <w:rFonts w:asciiTheme="minorEastAsia" w:hAnsiTheme="minorEastAsia"/>
        </w:rPr>
        <w:t>1.0</w:t>
      </w:r>
      <w:r>
        <w:rPr>
          <w:rFonts w:hint="eastAsia" w:asciiTheme="minorEastAsia" w:hAnsiTheme="minorEastAsia"/>
        </w:rPr>
        <w:t>版本数据容量应能达到10TB。</w:t>
      </w:r>
    </w:p>
    <w:p>
      <w:pPr>
        <w:pStyle w:val="3"/>
      </w:pPr>
      <w:bookmarkStart w:id="40" w:name="_Toc459214692"/>
      <w:bookmarkStart w:id="41" w:name="_Toc290468070"/>
      <w:r>
        <w:rPr>
          <w:rFonts w:hint="eastAsia"/>
        </w:rPr>
        <w:t>硬件服务器及网络需求</w:t>
      </w:r>
      <w:bookmarkEnd w:id="40"/>
      <w:bookmarkEnd w:id="41"/>
    </w:p>
    <w:p>
      <w:pPr>
        <w:pStyle w:val="4"/>
      </w:pPr>
      <w:bookmarkStart w:id="42" w:name="_Toc459214693"/>
      <w:bookmarkStart w:id="43" w:name="_Toc290468071"/>
      <w:r>
        <w:rPr>
          <w:rFonts w:hint="eastAsia"/>
        </w:rPr>
        <w:t>网络拓扑</w:t>
      </w:r>
      <w:bookmarkEnd w:id="42"/>
      <w:bookmarkEnd w:id="4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无</w:t>
      </w:r>
    </w:p>
    <w:p>
      <w:pPr>
        <w:pStyle w:val="4"/>
      </w:pPr>
      <w:bookmarkStart w:id="44" w:name="_Toc290468072"/>
      <w:bookmarkStart w:id="45" w:name="_Toc459214694"/>
      <w:r>
        <w:rPr>
          <w:rFonts w:hint="eastAsia"/>
        </w:rPr>
        <w:t>软硬件环境</w:t>
      </w:r>
      <w:bookmarkEnd w:id="44"/>
      <w:bookmarkEnd w:id="45"/>
    </w:p>
    <w:p>
      <w:pPr>
        <w:rPr>
          <w:b/>
        </w:rPr>
      </w:pPr>
      <w:r>
        <w:rPr>
          <w:rFonts w:hint="eastAsia"/>
          <w:b/>
        </w:rPr>
        <w:t>软件环境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客户端：移动web端、PC浏览器端，</w:t>
      </w:r>
      <w:r>
        <w:rPr>
          <w:rFonts w:asciiTheme="minorEastAsia" w:hAnsiTheme="minorEastAsia"/>
        </w:rPr>
        <w:t>PC端</w:t>
      </w:r>
      <w:r>
        <w:rPr>
          <w:rFonts w:hint="eastAsia" w:asciiTheme="minorEastAsia" w:hAnsiTheme="minorEastAsia"/>
        </w:rPr>
        <w:t>，Android端，IOS端</w:t>
      </w:r>
      <w:r>
        <w:rPr>
          <w:rFonts w:asciiTheme="minorEastAsia" w:hAnsiTheme="minorEastAsia"/>
        </w:rPr>
        <w:t>等。</w:t>
      </w:r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服务器端：C</w:t>
      </w:r>
      <w:r>
        <w:rPr>
          <w:rFonts w:asciiTheme="minorEastAsia" w:hAnsiTheme="minorEastAsia"/>
        </w:rPr>
        <w:t>entOS操作系统</w:t>
      </w:r>
      <w:r>
        <w:rPr>
          <w:rFonts w:hint="eastAsia" w:asciiTheme="minorEastAsia" w:hAnsiTheme="minorEastAsia"/>
        </w:rPr>
        <w:t>LAMP架构</w:t>
      </w:r>
      <w:r>
        <w:rPr>
          <w:rFonts w:asciiTheme="minorEastAsia" w:hAnsiTheme="minorEastAsia"/>
        </w:rPr>
        <w:t>。</w:t>
      </w:r>
    </w:p>
    <w:p>
      <w:pPr>
        <w:rPr>
          <w:b/>
        </w:rPr>
      </w:pPr>
      <w:r>
        <w:rPr>
          <w:rFonts w:hint="eastAsia"/>
          <w:b/>
        </w:rPr>
        <w:t>硬件环境</w:t>
      </w:r>
    </w:p>
    <w:p>
      <w:r>
        <w:tab/>
      </w:r>
      <w:r>
        <w:rPr>
          <w:rFonts w:hint="eastAsia"/>
        </w:rPr>
        <w:t>无。</w:t>
      </w:r>
    </w:p>
    <w:p>
      <w:pPr>
        <w:pStyle w:val="4"/>
      </w:pPr>
      <w:bookmarkStart w:id="46" w:name="_Toc290468073"/>
      <w:bookmarkStart w:id="47" w:name="_Toc459214695"/>
      <w:r>
        <w:rPr>
          <w:rFonts w:hint="eastAsia"/>
        </w:rPr>
        <w:t>网络需求</w:t>
      </w:r>
      <w:bookmarkEnd w:id="46"/>
      <w:bookmarkEnd w:id="47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须在联网情况下使用服务。</w:t>
      </w:r>
    </w:p>
    <w:p>
      <w:pPr>
        <w:pStyle w:val="3"/>
        <w:rPr>
          <w:lang w:eastAsia="en-US"/>
        </w:rPr>
      </w:pPr>
      <w:bookmarkStart w:id="48" w:name="_Toc63754253"/>
      <w:bookmarkStart w:id="49" w:name="_Toc459214696"/>
      <w:bookmarkStart w:id="50" w:name="_Toc290468074"/>
      <w:r>
        <w:rPr>
          <w:rFonts w:hint="eastAsia"/>
        </w:rPr>
        <w:t>扩展性</w:t>
      </w:r>
      <w:bookmarkEnd w:id="48"/>
      <w:bookmarkEnd w:id="49"/>
      <w:bookmarkEnd w:id="50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市场反馈良好可引入商家入驻，扩大市场。</w:t>
      </w:r>
    </w:p>
    <w:p>
      <w:pPr>
        <w:pStyle w:val="3"/>
        <w:rPr>
          <w:lang w:eastAsia="en-US"/>
        </w:rPr>
      </w:pPr>
      <w:bookmarkStart w:id="51" w:name="_Toc459214697"/>
      <w:bookmarkStart w:id="52" w:name="_Toc290468075"/>
      <w:r>
        <w:rPr>
          <w:rFonts w:hint="eastAsia"/>
        </w:rPr>
        <w:t>安全性</w:t>
      </w:r>
      <w:bookmarkEnd w:id="51"/>
      <w:bookmarkEnd w:id="52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条件允许情况下，采用云服务器和云数据存储，确保软件实现365*24不间断服务。</w:t>
      </w:r>
    </w:p>
    <w:p>
      <w:pPr>
        <w:pStyle w:val="3"/>
      </w:pPr>
      <w:bookmarkStart w:id="53" w:name="_Toc459214698"/>
      <w:r>
        <w:rPr>
          <w:rFonts w:hint="eastAsia"/>
        </w:rPr>
        <w:t>可维护性</w:t>
      </w:r>
      <w:bookmarkEnd w:id="53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可以通过后台进行各项数据的维护。</w:t>
      </w:r>
    </w:p>
    <w:p>
      <w:pPr>
        <w:pStyle w:val="3"/>
        <w:rPr>
          <w:lang w:eastAsia="en-US"/>
        </w:rPr>
      </w:pPr>
      <w:bookmarkStart w:id="54" w:name="_Toc459214699"/>
      <w:bookmarkStart w:id="55" w:name="_Toc63754257"/>
      <w:bookmarkStart w:id="56" w:name="_Toc290468078"/>
      <w:r>
        <w:rPr>
          <w:rFonts w:hint="eastAsia"/>
        </w:rPr>
        <w:t>可用性/可靠性</w:t>
      </w:r>
      <w:bookmarkEnd w:id="54"/>
      <w:bookmarkEnd w:id="55"/>
      <w:bookmarkEnd w:id="56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本系统功能模块为满足广大用户对于健康家庭美食的追求，可实现动态内容更新展示</w:t>
      </w:r>
      <w:r>
        <w:rPr>
          <w:rFonts w:asciiTheme="minorEastAsia" w:hAnsiTheme="minorEastAsia"/>
        </w:rPr>
        <w:t>。</w:t>
      </w:r>
    </w:p>
    <w:p>
      <w:pPr>
        <w:pStyle w:val="3"/>
        <w:rPr>
          <w:lang w:eastAsia="en-US"/>
        </w:rPr>
      </w:pPr>
      <w:bookmarkStart w:id="57" w:name="_Toc63754258"/>
      <w:bookmarkStart w:id="58" w:name="_Toc290468079"/>
      <w:bookmarkStart w:id="59" w:name="_Toc459214700"/>
      <w:r>
        <w:rPr>
          <w:rFonts w:hint="eastAsia"/>
        </w:rPr>
        <w:t>运营培训需求</w:t>
      </w:r>
      <w:bookmarkEnd w:id="57"/>
      <w:bookmarkEnd w:id="58"/>
      <w:bookmarkEnd w:id="59"/>
    </w:p>
    <w:p>
      <w:pPr>
        <w:ind w:firstLine="420" w:firstLineChars="200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认同企业文化，有较好的沟通技能，熟练使用本软件。</w:t>
      </w:r>
    </w:p>
    <w:p>
      <w:pPr>
        <w:pStyle w:val="2"/>
      </w:pPr>
      <w:bookmarkStart w:id="60" w:name="_Toc459214701"/>
      <w:bookmarkStart w:id="61" w:name="_Toc290468081"/>
      <w:r>
        <w:rPr>
          <w:rFonts w:hint="eastAsia"/>
        </w:rPr>
        <w:t>附录</w:t>
      </w:r>
      <w:bookmarkEnd w:id="60"/>
      <w:bookmarkEnd w:id="61"/>
    </w:p>
    <w:p>
      <w:pPr>
        <w:pStyle w:val="3"/>
        <w:ind w:left="0" w:firstLine="0"/>
      </w:pPr>
      <w:bookmarkStart w:id="62" w:name="_Toc289240566"/>
      <w:bookmarkStart w:id="63" w:name="_Toc459214702"/>
      <w:bookmarkStart w:id="64" w:name="_Toc290468082"/>
      <w:r>
        <w:rPr>
          <w:rFonts w:hint="eastAsia"/>
        </w:rPr>
        <w:t>修改记录</w:t>
      </w:r>
      <w:bookmarkEnd w:id="62"/>
      <w:bookmarkEnd w:id="63"/>
      <w:bookmarkEnd w:id="64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r>
              <w:rPr>
                <w:rFonts w:hint="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>
            <w:r>
              <w:rPr>
                <w:rFonts w:hint="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r>
              <w:rPr>
                <w:rFonts w:hint="eastAsia"/>
              </w:rPr>
              <w:t>V1.0</w:t>
            </w:r>
          </w:p>
        </w:tc>
        <w:tc>
          <w:tcPr>
            <w:tcW w:w="428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H5</w:t>
            </w:r>
            <w:r>
              <w:rPr>
                <w:rFonts w:hint="eastAsia" w:asciiTheme="minorEastAsia" w:hAnsiTheme="minorEastAsia"/>
              </w:rPr>
              <w:t xml:space="preserve"> “</w:t>
            </w:r>
            <w:r>
              <w:rPr>
                <w:rFonts w:asciiTheme="minorEastAsia" w:hAnsiTheme="minorEastAsia"/>
              </w:rPr>
              <w:t>可乐</w:t>
            </w:r>
            <w:r>
              <w:rPr>
                <w:rFonts w:hint="eastAsia" w:asciiTheme="minorEastAsia" w:hAnsiTheme="minorEastAsia"/>
              </w:rPr>
              <w:t>“</w:t>
            </w:r>
            <w:r>
              <w:rPr>
                <w:rFonts w:asciiTheme="minorEastAsia" w:hAnsiTheme="minorEastAsia"/>
              </w:rPr>
              <w:t>实训小组</w:t>
            </w:r>
          </w:p>
        </w:tc>
        <w:tc>
          <w:tcPr>
            <w:tcW w:w="1417" w:type="dxa"/>
          </w:tcPr>
          <w:p>
            <w:r>
              <w:rPr>
                <w:rFonts w:hint="eastAsia"/>
              </w:rPr>
              <w:t>2017</w:t>
            </w:r>
            <w:r>
              <w:t>-12-</w:t>
            </w:r>
            <w:r>
              <w:rPr>
                <w:rFonts w:hint="eastAsia"/>
              </w:rPr>
              <w:t>27</w:t>
            </w:r>
          </w:p>
        </w:tc>
        <w:tc>
          <w:tcPr>
            <w:tcW w:w="1134" w:type="dxa"/>
          </w:tcPr>
          <w:p>
            <w:r>
              <w:rPr>
                <w:rFonts w:hint="eastAsia"/>
              </w:rPr>
              <w:t>文档撰写</w:t>
            </w:r>
          </w:p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/>
        </w:tc>
        <w:tc>
          <w:tcPr>
            <w:tcW w:w="4282" w:type="dxa"/>
          </w:tcPr>
          <w:p/>
        </w:tc>
        <w:tc>
          <w:tcPr>
            <w:tcW w:w="1417" w:type="dxa"/>
          </w:tcPr>
          <w:p/>
        </w:tc>
        <w:tc>
          <w:tcPr>
            <w:tcW w:w="1134" w:type="dxa"/>
          </w:tcPr>
          <w:p/>
        </w:tc>
        <w:tc>
          <w:tcPr>
            <w:tcW w:w="1014" w:type="dxa"/>
          </w:tcPr>
          <w:p/>
        </w:tc>
      </w:tr>
    </w:tbl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研路项目 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826EC"/>
    <w:multiLevelType w:val="multilevel"/>
    <w:tmpl w:val="128826E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2C2796"/>
    <w:multiLevelType w:val="multilevel"/>
    <w:tmpl w:val="222C279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4E17FE9"/>
    <w:multiLevelType w:val="multilevel"/>
    <w:tmpl w:val="24E17FE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3D78AC"/>
    <w:multiLevelType w:val="multilevel"/>
    <w:tmpl w:val="273D78A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32E238E7"/>
    <w:multiLevelType w:val="multilevel"/>
    <w:tmpl w:val="32E238E7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1A38DC"/>
    <w:multiLevelType w:val="multilevel"/>
    <w:tmpl w:val="361A38D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9A316B"/>
    <w:multiLevelType w:val="multilevel"/>
    <w:tmpl w:val="389A316B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7C86A8C"/>
    <w:multiLevelType w:val="multilevel"/>
    <w:tmpl w:val="57C86A8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192C5F"/>
    <w:multiLevelType w:val="multilevel"/>
    <w:tmpl w:val="62192C5F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BC5A0A"/>
    <w:multiLevelType w:val="multilevel"/>
    <w:tmpl w:val="6FBC5A0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C4708BF"/>
    <w:multiLevelType w:val="multilevel"/>
    <w:tmpl w:val="7C4708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10932"/>
    <w:rsid w:val="0003341A"/>
    <w:rsid w:val="000441E4"/>
    <w:rsid w:val="000450A9"/>
    <w:rsid w:val="00060122"/>
    <w:rsid w:val="00070CD7"/>
    <w:rsid w:val="00086E5F"/>
    <w:rsid w:val="000D4B6D"/>
    <w:rsid w:val="000F2E5C"/>
    <w:rsid w:val="000F74DE"/>
    <w:rsid w:val="00121A5A"/>
    <w:rsid w:val="00122F8C"/>
    <w:rsid w:val="00131AA0"/>
    <w:rsid w:val="0014569C"/>
    <w:rsid w:val="00154C51"/>
    <w:rsid w:val="00160DD1"/>
    <w:rsid w:val="00161AC6"/>
    <w:rsid w:val="001D2C0F"/>
    <w:rsid w:val="001F2C1F"/>
    <w:rsid w:val="00212576"/>
    <w:rsid w:val="00223EF8"/>
    <w:rsid w:val="00231510"/>
    <w:rsid w:val="00243D51"/>
    <w:rsid w:val="00255D18"/>
    <w:rsid w:val="00277EF5"/>
    <w:rsid w:val="00292D73"/>
    <w:rsid w:val="002A2CE2"/>
    <w:rsid w:val="002D284B"/>
    <w:rsid w:val="002E7590"/>
    <w:rsid w:val="002E75C4"/>
    <w:rsid w:val="00300990"/>
    <w:rsid w:val="00343CE3"/>
    <w:rsid w:val="003B483C"/>
    <w:rsid w:val="003D763B"/>
    <w:rsid w:val="003E039C"/>
    <w:rsid w:val="004249EE"/>
    <w:rsid w:val="004326CE"/>
    <w:rsid w:val="00473D42"/>
    <w:rsid w:val="004E7128"/>
    <w:rsid w:val="0051724F"/>
    <w:rsid w:val="00546BD8"/>
    <w:rsid w:val="005514C9"/>
    <w:rsid w:val="005547DB"/>
    <w:rsid w:val="00557AD5"/>
    <w:rsid w:val="005A58A2"/>
    <w:rsid w:val="005C0EE7"/>
    <w:rsid w:val="005D7465"/>
    <w:rsid w:val="00613283"/>
    <w:rsid w:val="006158C3"/>
    <w:rsid w:val="00636845"/>
    <w:rsid w:val="0064622F"/>
    <w:rsid w:val="00660996"/>
    <w:rsid w:val="006738C2"/>
    <w:rsid w:val="00680D06"/>
    <w:rsid w:val="006B137A"/>
    <w:rsid w:val="006B3D0B"/>
    <w:rsid w:val="006C5D4F"/>
    <w:rsid w:val="006D4EB5"/>
    <w:rsid w:val="00717E01"/>
    <w:rsid w:val="00782A90"/>
    <w:rsid w:val="007A03F5"/>
    <w:rsid w:val="007B7678"/>
    <w:rsid w:val="00832C7E"/>
    <w:rsid w:val="00850EBB"/>
    <w:rsid w:val="008961AD"/>
    <w:rsid w:val="008A13F6"/>
    <w:rsid w:val="008A4276"/>
    <w:rsid w:val="008D08DC"/>
    <w:rsid w:val="008D2BF9"/>
    <w:rsid w:val="008E7EDE"/>
    <w:rsid w:val="00916C92"/>
    <w:rsid w:val="009230A3"/>
    <w:rsid w:val="00936829"/>
    <w:rsid w:val="009550C2"/>
    <w:rsid w:val="00984B78"/>
    <w:rsid w:val="009A5889"/>
    <w:rsid w:val="009B0883"/>
    <w:rsid w:val="009B6DDC"/>
    <w:rsid w:val="009D03A5"/>
    <w:rsid w:val="009E40DD"/>
    <w:rsid w:val="009F6500"/>
    <w:rsid w:val="00A30990"/>
    <w:rsid w:val="00A30ED9"/>
    <w:rsid w:val="00A33D4A"/>
    <w:rsid w:val="00A51E71"/>
    <w:rsid w:val="00A56161"/>
    <w:rsid w:val="00A85945"/>
    <w:rsid w:val="00AA69D5"/>
    <w:rsid w:val="00AC02E4"/>
    <w:rsid w:val="00AC7A59"/>
    <w:rsid w:val="00AF0132"/>
    <w:rsid w:val="00B0360F"/>
    <w:rsid w:val="00B10E26"/>
    <w:rsid w:val="00B249CD"/>
    <w:rsid w:val="00B320E8"/>
    <w:rsid w:val="00B50B16"/>
    <w:rsid w:val="00B60B00"/>
    <w:rsid w:val="00BA1EC8"/>
    <w:rsid w:val="00BD3D50"/>
    <w:rsid w:val="00BF5175"/>
    <w:rsid w:val="00BF7F72"/>
    <w:rsid w:val="00C01838"/>
    <w:rsid w:val="00C37AB1"/>
    <w:rsid w:val="00C5292D"/>
    <w:rsid w:val="00C57B93"/>
    <w:rsid w:val="00C64DBA"/>
    <w:rsid w:val="00CC32B8"/>
    <w:rsid w:val="00CD60DD"/>
    <w:rsid w:val="00D0176B"/>
    <w:rsid w:val="00D110F6"/>
    <w:rsid w:val="00D15C8F"/>
    <w:rsid w:val="00D45E79"/>
    <w:rsid w:val="00D54E29"/>
    <w:rsid w:val="00D622E4"/>
    <w:rsid w:val="00D636E8"/>
    <w:rsid w:val="00D82A84"/>
    <w:rsid w:val="00D9458D"/>
    <w:rsid w:val="00DA6F63"/>
    <w:rsid w:val="00DB23BF"/>
    <w:rsid w:val="00DC6D7F"/>
    <w:rsid w:val="00DD0E12"/>
    <w:rsid w:val="00DE7FEB"/>
    <w:rsid w:val="00E3376D"/>
    <w:rsid w:val="00E64899"/>
    <w:rsid w:val="00E91B71"/>
    <w:rsid w:val="00EF588E"/>
    <w:rsid w:val="00EF6D24"/>
    <w:rsid w:val="00F11EE7"/>
    <w:rsid w:val="00F479AB"/>
    <w:rsid w:val="00F72A15"/>
    <w:rsid w:val="00F8325A"/>
    <w:rsid w:val="00F85AEC"/>
    <w:rsid w:val="00FB44FB"/>
    <w:rsid w:val="00FC2381"/>
    <w:rsid w:val="00FD7CA9"/>
    <w:rsid w:val="30FF3E9D"/>
    <w:rsid w:val="33DD5CDD"/>
    <w:rsid w:val="51B25656"/>
    <w:rsid w:val="7193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9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0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1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2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3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4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3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2">
    <w:name w:val="annotation text"/>
    <w:basedOn w:val="1"/>
    <w:link w:val="40"/>
    <w:semiHidden/>
    <w:unhideWhenUsed/>
    <w:uiPriority w:val="99"/>
    <w:pPr>
      <w:jc w:val="left"/>
    </w:pPr>
  </w:style>
  <w:style w:type="paragraph" w:styleId="13">
    <w:name w:val="toc 3"/>
    <w:basedOn w:val="1"/>
    <w:next w:val="1"/>
    <w:unhideWhenUsed/>
    <w:uiPriority w:val="39"/>
    <w:pPr>
      <w:ind w:left="840" w:leftChars="400"/>
    </w:pPr>
  </w:style>
  <w:style w:type="paragraph" w:styleId="14">
    <w:name w:val="Balloon Text"/>
    <w:basedOn w:val="1"/>
    <w:link w:val="39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36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6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annotation subject"/>
    <w:basedOn w:val="12"/>
    <w:next w:val="12"/>
    <w:link w:val="41"/>
    <w:semiHidden/>
    <w:unhideWhenUsed/>
    <w:uiPriority w:val="99"/>
    <w:rPr>
      <w:b/>
      <w:bCs/>
    </w:rPr>
  </w:style>
  <w:style w:type="table" w:styleId="22">
    <w:name w:val="Table Grid"/>
    <w:basedOn w:val="21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Hyperlink"/>
    <w:basedOn w:val="2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semiHidden/>
    <w:unhideWhenUsed/>
    <w:uiPriority w:val="99"/>
    <w:rPr>
      <w:sz w:val="21"/>
      <w:szCs w:val="21"/>
    </w:rPr>
  </w:style>
  <w:style w:type="character" w:customStyle="1" w:styleId="26">
    <w:name w:val="标题 1 Char"/>
    <w:basedOn w:val="23"/>
    <w:link w:val="2"/>
    <w:uiPriority w:val="9"/>
    <w:rPr>
      <w:b/>
      <w:bCs/>
      <w:kern w:val="44"/>
      <w:sz w:val="44"/>
      <w:szCs w:val="44"/>
    </w:rPr>
  </w:style>
  <w:style w:type="character" w:customStyle="1" w:styleId="27">
    <w:name w:val="标题 2 Char"/>
    <w:basedOn w:val="23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8">
    <w:name w:val="标题 3 Char"/>
    <w:basedOn w:val="23"/>
    <w:link w:val="4"/>
    <w:uiPriority w:val="9"/>
    <w:rPr>
      <w:b/>
      <w:bCs/>
      <w:sz w:val="32"/>
      <w:szCs w:val="32"/>
    </w:rPr>
  </w:style>
  <w:style w:type="character" w:customStyle="1" w:styleId="29">
    <w:name w:val="标题 4 Char"/>
    <w:basedOn w:val="23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0">
    <w:name w:val="标题 5 Char"/>
    <w:basedOn w:val="23"/>
    <w:link w:val="6"/>
    <w:semiHidden/>
    <w:uiPriority w:val="9"/>
    <w:rPr>
      <w:b/>
      <w:bCs/>
      <w:sz w:val="28"/>
      <w:szCs w:val="28"/>
    </w:rPr>
  </w:style>
  <w:style w:type="character" w:customStyle="1" w:styleId="31">
    <w:name w:val="标题 6 Char"/>
    <w:basedOn w:val="23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2">
    <w:name w:val="标题 7 Char"/>
    <w:basedOn w:val="23"/>
    <w:link w:val="8"/>
    <w:semiHidden/>
    <w:uiPriority w:val="9"/>
    <w:rPr>
      <w:b/>
      <w:bCs/>
      <w:sz w:val="24"/>
      <w:szCs w:val="24"/>
    </w:rPr>
  </w:style>
  <w:style w:type="character" w:customStyle="1" w:styleId="33">
    <w:name w:val="标题 8 Char"/>
    <w:basedOn w:val="23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4">
    <w:name w:val="标题 9 Char"/>
    <w:basedOn w:val="23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5">
    <w:name w:val="页眉 Char"/>
    <w:basedOn w:val="23"/>
    <w:link w:val="16"/>
    <w:uiPriority w:val="99"/>
    <w:rPr>
      <w:sz w:val="18"/>
      <w:szCs w:val="18"/>
    </w:rPr>
  </w:style>
  <w:style w:type="character" w:customStyle="1" w:styleId="36">
    <w:name w:val="页脚 Char"/>
    <w:basedOn w:val="23"/>
    <w:link w:val="15"/>
    <w:uiPriority w:val="99"/>
    <w:rPr>
      <w:sz w:val="18"/>
      <w:szCs w:val="18"/>
    </w:rPr>
  </w:style>
  <w:style w:type="paragraph" w:styleId="37">
    <w:name w:val="List Paragraph"/>
    <w:basedOn w:val="1"/>
    <w:qFormat/>
    <w:uiPriority w:val="34"/>
    <w:pPr>
      <w:ind w:firstLine="420" w:firstLineChars="200"/>
    </w:pPr>
  </w:style>
  <w:style w:type="paragraph" w:customStyle="1" w:styleId="38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9">
    <w:name w:val="批注框文本 Char"/>
    <w:basedOn w:val="23"/>
    <w:link w:val="14"/>
    <w:semiHidden/>
    <w:uiPriority w:val="99"/>
    <w:rPr>
      <w:sz w:val="18"/>
      <w:szCs w:val="18"/>
    </w:rPr>
  </w:style>
  <w:style w:type="character" w:customStyle="1" w:styleId="40">
    <w:name w:val="批注文字 Char"/>
    <w:basedOn w:val="23"/>
    <w:link w:val="12"/>
    <w:semiHidden/>
    <w:uiPriority w:val="99"/>
  </w:style>
  <w:style w:type="character" w:customStyle="1" w:styleId="41">
    <w:name w:val="批注主题 Char"/>
    <w:basedOn w:val="40"/>
    <w:link w:val="20"/>
    <w:semiHidden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957</Words>
  <Characters>5456</Characters>
  <Lines>45</Lines>
  <Paragraphs>12</Paragraphs>
  <TotalTime>0</TotalTime>
  <ScaleCrop>false</ScaleCrop>
  <LinksUpToDate>false</LinksUpToDate>
  <CharactersWithSpaces>6401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2016-08-17T07:25:00Z</dcterms:created>
  <dc:creator>MengYi</dc:creator>
  <cp:lastModifiedBy>27286</cp:lastModifiedBy>
  <dcterms:modified xsi:type="dcterms:W3CDTF">2019-11-12T14:02:49Z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