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day06-点赞系统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我们已经实现了学习辅助中的互动问答功能，不过存在一个问题，仅仅靠老师来给学生回答问题存在一些弊端：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老师可能忙不过来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难以调动所有学员互动热情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互动的氛围感较差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因此，产品提出了新的需求：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当热心用户或者老师给学生回答了问题以后，所有学员可以给自己心仪的回答点赞，点赞越高，排名也越靠前。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这样一来，用户回答和评论的欲望就会增加，网站的活跃度也会越来越高。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点赞功能是社交、电商等几乎所有的互联网项目中都广泛使用。虽然看起来简单，不过蕴含的技术方案和手段还是比较多的。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今天，我们就一起来揭开点赞功能的神秘面纱。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1.需求分析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点赞功能与其它功能不同，没有复杂的原型和需求，仅仅是一个点赞、取消点赞的操作。所以，今天我们就不需要从原型图来分析，而是仅仅从这个功能的实现方案来思考。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1.1.业务需求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首先我们来分析整理一下点赞业务的需求，一个通用点赞系统需要满足下列特性：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通用：点赞业务在设计的时候不要与业务系统耦合，必须同时支持不同业务的点赞功能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独立：点赞功能是独立系统，并且不依赖其它服务。这样才具备可迁移性。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：一些热点业务点赞会很多，所以点赞功能必须支持高并发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安全：要做好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安全控制，避免重复点赞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1.2.实现思路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保证安全，避免重复点赞，我们就必须保存每一次点赞记录。只有这样在下次用户点赞时我们才能查询数据，判断是否是重复点赞。同时，因为业务方经常需要根据点赞数量排序，因此每个业务的点赞数量也需要记录下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综上，点赞的基本思路如下：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但问题来了，我们说过点赞服务必须独立，因此必须抽取为一个</w:t>
      </w:r>
      <w:r>
        <w:rPr>
          <w:rFonts w:eastAsia="等线" w:ascii="Arial" w:cs="Arial" w:hAnsi="Arial"/>
          <w:b w:val="true"/>
          <w:sz w:val="22"/>
        </w:rPr>
        <w:t>独立服务</w:t>
      </w:r>
      <w:r>
        <w:rPr>
          <w:rFonts w:eastAsia="等线" w:ascii="Arial" w:cs="Arial" w:hAnsi="Arial"/>
          <w:sz w:val="22"/>
        </w:rPr>
        <w:t>。多个其它微服务业务的点赞数据都有点赞系统来维护。但是问题来了：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如果业务方需要根据点赞数排序，就必须在数据库中维护点赞数字段。但是点赞系统无法修改其它业务服务的数据库，否则就出现了业务耦合。该怎么办呢？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点赞系统可以在点赞数变更时，通过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通知业务方，这样业务方就可以更新自己的点赞数量了。并且还避免了点赞系统与业务方的耦合。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于是，实现思路变成了这样：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2.数据结构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点赞的数据结构分两部分，一是</w:t>
      </w:r>
      <w:r>
        <w:rPr>
          <w:rFonts w:eastAsia="等线" w:ascii="Arial" w:cs="Arial" w:hAnsi="Arial"/>
          <w:b w:val="true"/>
          <w:sz w:val="22"/>
        </w:rPr>
        <w:t>点赞记录</w:t>
      </w:r>
      <w:r>
        <w:rPr>
          <w:rFonts w:eastAsia="等线" w:ascii="Arial" w:cs="Arial" w:hAnsi="Arial"/>
          <w:sz w:val="22"/>
        </w:rPr>
        <w:t>，二是与业务关联的</w:t>
      </w:r>
      <w:r>
        <w:rPr>
          <w:rFonts w:eastAsia="等线" w:ascii="Arial" w:cs="Arial" w:hAnsi="Arial"/>
          <w:b w:val="true"/>
          <w:sz w:val="22"/>
        </w:rPr>
        <w:t>点赞数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点赞数自然是与具体业务表关联在一起记录，比如互动问答的点赞，自然是在问答表中记录点赞数。学员笔记点赞，自然是在笔记表中记录点赞数。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在之前实现互动问答的时候，我们已经给回答表设计了点赞数字段了：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621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其它业务也是类似的。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因此，本节我们只需要实现点赞记录的表结构设计即可。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2.1.</w:t>
      </w:r>
      <w:r>
        <w:rPr>
          <w:rFonts w:eastAsia="等线" w:ascii="Arial" w:cs="Arial" w:hAnsi="Arial"/>
          <w:b w:val="true"/>
          <w:sz w:val="32"/>
        </w:rPr>
        <w:t>ER</w:t>
      </w:r>
      <w:r>
        <w:rPr>
          <w:rFonts w:eastAsia="等线" w:ascii="Arial" w:cs="Arial" w:hAnsi="Arial"/>
          <w:b w:val="true"/>
          <w:sz w:val="32"/>
        </w:rPr>
        <w:t>图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点赞记录本质就是记录</w:t>
      </w:r>
      <w:r>
        <w:rPr>
          <w:rFonts w:eastAsia="等线" w:ascii="Arial" w:cs="Arial" w:hAnsi="Arial"/>
          <w:b w:val="true"/>
          <w:sz w:val="22"/>
        </w:rPr>
        <w:t>谁给什么内容点了赞</w:t>
      </w:r>
      <w:r>
        <w:rPr>
          <w:rFonts w:eastAsia="等线" w:ascii="Arial" w:cs="Arial" w:hAnsi="Arial"/>
          <w:sz w:val="22"/>
        </w:rPr>
        <w:t>，所以核心属性包括：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点赞目标id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点赞人id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不过点赞的内容多种多样，为了加以区分，我们还需要把点赞内的类型记录下来：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点赞对象类型（为了通用性）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当然还有点赞时间，综上对应的数据库</w:t>
      </w:r>
      <w:r>
        <w:rPr>
          <w:rFonts w:eastAsia="等线" w:ascii="Arial" w:cs="Arial" w:hAnsi="Arial"/>
          <w:sz w:val="22"/>
        </w:rPr>
        <w:t>ER</w:t>
      </w:r>
      <w:r>
        <w:rPr>
          <w:rFonts w:eastAsia="等线" w:ascii="Arial" w:cs="Arial" w:hAnsi="Arial"/>
          <w:sz w:val="22"/>
        </w:rPr>
        <w:t>图如下：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2.2.表结构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由于点赞系统是独立于其它业务的，这里我们需要创建一个新的数据库：</w:t>
      </w:r>
      <w:r>
        <w:rPr>
          <w:rFonts w:eastAsia="Consolas" w:ascii="Consolas" w:cs="Consolas" w:hAnsi="Consolas"/>
          <w:sz w:val="22"/>
          <w:shd w:fill="EFF0F1"/>
        </w:rPr>
        <w:t>tj_remark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DATABASE tj_remark CHARACTER SET 'utf8mb4';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</w:t>
      </w:r>
      <w:r>
        <w:rPr>
          <w:rFonts w:eastAsia="等线" w:ascii="Arial" w:cs="Arial" w:hAnsi="Arial"/>
          <w:sz w:val="22"/>
        </w:rPr>
        <w:t>ER</w:t>
      </w:r>
      <w:r>
        <w:rPr>
          <w:rFonts w:eastAsia="等线" w:ascii="Arial" w:cs="Arial" w:hAnsi="Arial"/>
          <w:sz w:val="22"/>
        </w:rPr>
        <w:t>图基础上，加上一些通用属性，点赞记录表结构如下：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IF NOT EXISTS `liked_record` (</w:t>
              <w:br/>
              <w:t xml:space="preserve">  `id` bigint NOT NULL AUTO_INCREMENT COMMENT '主键id',</w:t>
              <w:br/>
              <w:t xml:space="preserve">  `user_id` bigint NOT NULL COMMENT '用户id',</w:t>
              <w:br/>
              <w:t xml:space="preserve">  `biz_id` bigint NOT NULL COMMENT '点赞的业务id',</w:t>
              <w:br/>
              <w:t xml:space="preserve">  `biz_type` VARCHAR(16) NOT NULL COMMENT '点赞的业务类型',</w:t>
              <w:br/>
              <w:t xml:space="preserve">  `create_time` datetime NOT NULL DEFAULT CURRENT_TIMESTAMP COMMENT '创建时间',</w:t>
              <w:br/>
              <w:t xml:space="preserve">  `update_time` datetime NOT NULL DEFAULT CURRENT_TIMESTAMP ON UPDATE CURRENT_TIMESTAMP COMMENT '更新时间',</w:t>
              <w:br/>
              <w:t xml:space="preserve">  PRIMARY KEY (`id`),</w:t>
              <w:br/>
              <w:t xml:space="preserve">  UNIQUE KEY `idx_biz_user` (`biz_id`,`user_id`)</w:t>
              <w:br/>
              <w:t>) ENGINE=InnoDB AUTO_INCREMENT=8 DEFAULT CHARSET=utf8mb4 COLLATE=utf8mb4_0900_ai_ci COMMENT='点赞记录表';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2.3.代码生成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由于点赞系统是一个独立微服务，我们需要创建一个新的微服务模块。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2.3.1.创建微服务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创建模块：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选择maven模块：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386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填写项目名称：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在pom.xml中填入依赖：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 encoding="UTF-8"?&gt;</w:t>
              <w:br/>
              <w:t>&lt;project xmlns="http://maven.apache.org/POM/4.0.0"</w:t>
              <w:br/>
              <w:t xml:space="preserve">         xmlns:xsi="http://www.w3.org/2001/XMLSchema-instance"</w:t>
              <w:br/>
              <w:t xml:space="preserve">         xsi:schemaLocation="http://maven.apache.org/POM/4.0.0 http://maven.apache.org/xsd/maven-4.0.0.xsd"&gt;</w:t>
              <w:br/>
              <w:t xml:space="preserve">    &lt;parent&gt;</w:t>
              <w:br/>
              <w:t xml:space="preserve">        &lt;artifactId&gt;tjxt&lt;/artifactId&gt;</w:t>
              <w:br/>
              <w:t xml:space="preserve">        &lt;groupId&gt;com.tianji&lt;/groupId&gt;</w:t>
              <w:br/>
              <w:t xml:space="preserve">        &lt;version&gt;1.0.0&lt;/version&gt;</w:t>
              <w:br/>
              <w:t xml:space="preserve">    &lt;/parent&gt;</w:t>
              <w:br/>
              <w:t xml:space="preserve">    &lt;modelVersion&gt;4.0.0&lt;/modelVersion&gt;</w:t>
              <w:br/>
              <w:br/>
              <w:t xml:space="preserve">    &lt;artifactId&gt;tj-remark&lt;/artifactId&gt;</w:t>
              <w:br/>
              <w:br/>
              <w:t xml:space="preserve">    &lt;properties&gt;</w:t>
              <w:br/>
              <w:t xml:space="preserve">        &lt;maven.compiler.source&gt;11&lt;/maven.compiler.source&gt;</w:t>
              <w:br/>
              <w:t xml:space="preserve">        &lt;maven.compiler.target&gt;11&lt;/maven.compiler.target&gt;</w:t>
              <w:br/>
              <w:t xml:space="preserve">    &lt;/properties&gt;</w:t>
              <w:br/>
              <w:t xml:space="preserve">    &lt;dependencies&gt;</w:t>
              <w:br/>
              <w:t xml:space="preserve">        &lt;!--auth-sdk--&gt;</w:t>
              <w:br/>
              <w:t xml:space="preserve">        &lt;dependency&gt;</w:t>
              <w:br/>
              <w:t xml:space="preserve">            &lt;groupId&gt;com.tianji&lt;/groupId&gt;</w:t>
              <w:br/>
              <w:t xml:space="preserve">            &lt;artifactId&gt;tj-auth-resource-sdk&lt;/artifactId&gt;</w:t>
              <w:br/>
              <w:t xml:space="preserve">            &lt;version&gt;1.0.0&lt;/version&gt;</w:t>
              <w:br/>
              <w:t xml:space="preserve">        &lt;/dependency&gt;</w:t>
              <w:br/>
              <w:t xml:space="preserve">        &lt;!--api--&gt;</w:t>
              <w:br/>
              <w:t xml:space="preserve">        &lt;dependency&gt;</w:t>
              <w:br/>
              <w:t xml:space="preserve">            &lt;groupId&gt;com.tianji&lt;/groupId&gt;</w:t>
              <w:br/>
              <w:t xml:space="preserve">            &lt;artifactId&gt;tj-api&lt;/artifactId&gt;</w:t>
              <w:br/>
              <w:t xml:space="preserve">            &lt;version&gt;1.0.0&lt;/version&gt;</w:t>
              <w:br/>
              <w:t xml:space="preserve">        &lt;/dependency&gt;</w:t>
              <w:br/>
              <w:t xml:space="preserve">        &lt;!--web--&gt;</w:t>
              <w:br/>
              <w:t xml:space="preserve">        &lt;dependency&gt;</w:t>
              <w:br/>
              <w:t xml:space="preserve">            &lt;groupId&gt;org.springframework.boot&lt;/groupId&gt;</w:t>
              <w:br/>
              <w:t xml:space="preserve">            &lt;artifactId&gt;spring-boot-starter-web&lt;/artifactId&gt;</w:t>
              <w:br/>
              <w:t xml:space="preserve">        &lt;/dependency&gt;</w:t>
              <w:br/>
              <w:t xml:space="preserve">        &lt;!--mybatis--&gt;</w:t>
              <w:br/>
              <w:t xml:space="preserve">        &lt;dependency&gt;</w:t>
              <w:br/>
              <w:t xml:space="preserve">            &lt;groupId&gt;com.baomidou&lt;/groupId&gt;</w:t>
              <w:br/>
              <w:t xml:space="preserve">            &lt;artifactId&gt;mybatis-plus-boot-starter&lt;/artifactId&gt;</w:t>
              <w:br/>
              <w:t xml:space="preserve">        &lt;/dependency&gt;</w:t>
              <w:br/>
              <w:t xml:space="preserve">        &lt;dependency&gt;</w:t>
              <w:br/>
              <w:t xml:space="preserve">            &lt;groupId&gt;mysql&lt;/groupId&gt;</w:t>
              <w:br/>
              <w:t xml:space="preserve">            &lt;artifactId&gt;mysql-connector-java&lt;/artifactId&gt;</w:t>
              <w:br/>
              <w:t xml:space="preserve">        &lt;/dependency&gt;</w:t>
              <w:br/>
              <w:t xml:space="preserve">        &lt;!--Redis--&gt;</w:t>
              <w:br/>
              <w:t xml:space="preserve">        &lt;dependency&gt;</w:t>
              <w:br/>
              <w:t xml:space="preserve">            &lt;groupId&gt;org.springframework.boot&lt;/groupId&gt;</w:t>
              <w:br/>
              <w:t xml:space="preserve">            &lt;artifactId&gt;spring-boot-starter-data-redis&lt;/artifactId&gt;</w:t>
              <w:br/>
              <w:t xml:space="preserve">        &lt;/dependency&gt;</w:t>
              <w:br/>
              <w:t xml:space="preserve">        &lt;!--discovery--&gt;</w:t>
              <w:br/>
              <w:t xml:space="preserve">        &lt;dependency&gt;</w:t>
              <w:br/>
              <w:t xml:space="preserve">            &lt;groupId&gt;com.alibaba.cloud&lt;/groupId&gt;</w:t>
              <w:br/>
              <w:t xml:space="preserve">            &lt;artifactId&gt;spring-cloud-starter-alibaba-nacos-discovery&lt;/artifactId&gt;</w:t>
              <w:br/>
              <w:t xml:space="preserve">        &lt;/dependency&gt;</w:t>
              <w:br/>
              <w:t xml:space="preserve">        &lt;!--config--&gt;</w:t>
              <w:br/>
              <w:t xml:space="preserve">        &lt;dependency&gt;</w:t>
              <w:br/>
              <w:t xml:space="preserve">            &lt;groupId&gt;com.alibaba.cloud&lt;/groupId&gt;</w:t>
              <w:br/>
              <w:t xml:space="preserve">            &lt;artifactId&gt;spring-cloud-starter-alibaba-nacos-config&lt;/artifactId&gt;</w:t>
              <w:br/>
              <w:t xml:space="preserve">        &lt;/dependency&gt;</w:t>
              <w:br/>
              <w:t xml:space="preserve">        &lt;!--mq--&gt;</w:t>
              <w:br/>
              <w:t xml:space="preserve">        &lt;dependency&gt;</w:t>
              <w:br/>
              <w:t xml:space="preserve">            &lt;groupId&gt;org.springframework.boot&lt;/groupId&gt;</w:t>
              <w:br/>
              <w:t xml:space="preserve">            &lt;artifactId&gt;spring-boot-starter-amqp&lt;/artifactId&gt;</w:t>
              <w:br/>
              <w:t xml:space="preserve">        &lt;/dependency&gt;</w:t>
              <w:br/>
              <w:t xml:space="preserve">        &lt;!--loadbalancer--&gt;</w:t>
              <w:br/>
              <w:t xml:space="preserve">        &lt;dependency&gt;</w:t>
              <w:br/>
              <w:t xml:space="preserve">            &lt;groupId&gt;org.springframework.cloud&lt;/groupId&gt;</w:t>
              <w:br/>
              <w:t xml:space="preserve">            &lt;artifactId&gt;spring-cloud-starter-loadbalancer&lt;/artifactId&gt;</w:t>
              <w:br/>
              <w:t xml:space="preserve">        &lt;/dependency&gt;</w:t>
              <w:br/>
              <w:t xml:space="preserve">    &lt;/dependencies&gt;</w:t>
              <w:br/>
              <w:t xml:space="preserve">    &lt;build&gt;</w:t>
              <w:br/>
              <w:t xml:space="preserve">        &lt;finalName&gt;${project.artifactId}&lt;/finalName&gt;</w:t>
              <w:br/>
              <w:t xml:space="preserve">        &lt;plugins&gt;</w:t>
              <w:br/>
              <w:t xml:space="preserve">            &lt;plugin&gt;</w:t>
              <w:br/>
              <w:t xml:space="preserve">                &lt;groupId&gt;org.springframework.boot&lt;/groupId&gt;</w:t>
              <w:br/>
              <w:t xml:space="preserve">                &lt;artifactId&gt;spring-boot-maven-plugin&lt;/artifactId&gt;</w:t>
              <w:br/>
              <w:t xml:space="preserve">                &lt;executions&gt;</w:t>
              <w:br/>
              <w:t xml:space="preserve">                    &lt;execution&gt;</w:t>
              <w:br/>
              <w:t xml:space="preserve">                        &lt;goals&gt;</w:t>
              <w:br/>
              <w:t xml:space="preserve">                            &lt;goal&gt;build-info&lt;/goal&gt;</w:t>
              <w:br/>
              <w:t xml:space="preserve">                        &lt;/goals&gt;</w:t>
              <w:br/>
              <w:t xml:space="preserve">                    &lt;/execution&gt;</w:t>
              <w:br/>
              <w:t xml:space="preserve">                &lt;/executions&gt;</w:t>
              <w:br/>
              <w:t xml:space="preserve">                &lt;configuration&gt;</w:t>
              <w:br/>
              <w:t xml:space="preserve">                    &lt;mainClass&gt;com.tianji.remark.RemarkApplication&lt;/mainClass&gt;</w:t>
              <w:br/>
              <w:t xml:space="preserve">                &lt;/configuration&gt;</w:t>
              <w:br/>
              <w:t xml:space="preserve">            &lt;/plugin&gt;</w:t>
              <w:br/>
              <w:t xml:space="preserve">        &lt;/plugins&gt;</w:t>
              <w:br/>
              <w:t xml:space="preserve">    &lt;/build&gt;</w:t>
              <w:br/>
            </w:r>
            <w:r>
              <w:rPr>
                <w:rFonts w:eastAsia="Consolas" w:ascii="Consolas" w:cs="Consolas" w:hAnsi="Consolas"/>
                <w:sz w:val="22"/>
              </w:rPr>
              <w:t>&lt;/project&gt;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然后是配置文件：</w:t>
      </w:r>
      <w:r>
        <w:rPr>
          <w:rFonts w:eastAsia="Consolas" w:ascii="Consolas" w:cs="Consolas" w:hAnsi="Consolas"/>
          <w:sz w:val="22"/>
          <w:shd w:fill="EFF0F1"/>
        </w:rPr>
        <w:t>bootstrap.yml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server:</w:t>
              <w:br/>
              <w:t xml:space="preserve">  port: 8091  #端口</w:t>
              <w:br/>
              <w:t xml:space="preserve">  tomcat:</w:t>
              <w:br/>
              <w:t xml:space="preserve">    uri-encoding: UTF-8   #服务编码</w:t>
              <w:br/>
              <w:t>spring:</w:t>
              <w:br/>
              <w:t xml:space="preserve">  profiles:</w:t>
              <w:br/>
              <w:t xml:space="preserve">    active: dev</w:t>
              <w:br/>
              <w:t xml:space="preserve">  application:</w:t>
              <w:br/>
              <w:t xml:space="preserve">    name: remark-service</w:t>
              <w:br/>
              <w:t xml:space="preserve">  cloud:</w:t>
              <w:br/>
              <w:t xml:space="preserve">    nacos:</w:t>
              <w:br/>
              <w:t xml:space="preserve">      config:</w:t>
              <w:br/>
              <w:t xml:space="preserve">        file-extension: yaml</w:t>
              <w:br/>
              <w:t xml:space="preserve">        shared-configs: # 共享配置</w:t>
              <w:br/>
              <w:t xml:space="preserve">          - data-id: shared-spring.yaml # 共享spring配置</w:t>
              <w:br/>
              <w:t xml:space="preserve">            refresh: false</w:t>
              <w:br/>
              <w:t xml:space="preserve">          - data-id: shared-redis.yaml # 共享redis配置</w:t>
              <w:br/>
              <w:t xml:space="preserve">            refresh: false</w:t>
              <w:br/>
              <w:t xml:space="preserve">          - data-id: shared-mybatis.yaml # 共享mybatis配置</w:t>
              <w:br/>
              <w:t xml:space="preserve">            refresh: false</w:t>
              <w:br/>
              <w:t xml:space="preserve">          - data-id: shared-logs.yaml # 共享日志配置</w:t>
              <w:br/>
              <w:t xml:space="preserve">            refresh: false</w:t>
              <w:br/>
              <w:t xml:space="preserve">          - data-id: shared-feign.yaml # 共享feign配置</w:t>
              <w:br/>
              <w:t xml:space="preserve">            refresh: false</w:t>
              <w:br/>
              <w:t xml:space="preserve">          - data-id: shared-mq.yaml # 共享mq配置</w:t>
              <w:br/>
              <w:t xml:space="preserve">            refresh: false</w:t>
              <w:br/>
              <w:t>tj:</w:t>
              <w:br/>
              <w:t xml:space="preserve">  swagger:</w:t>
              <w:br/>
              <w:t xml:space="preserve">    enable: true</w:t>
              <w:br/>
              <w:t xml:space="preserve">    enableResponseWrap: true</w:t>
              <w:br/>
              <w:t xml:space="preserve">    package-path: com.tianji.remark.controller</w:t>
              <w:br/>
              <w:t xml:space="preserve">    title: 天机学堂 - 评价中心接口文档</w:t>
              <w:br/>
              <w:t xml:space="preserve">    description: 该服务包含评价、点赞等功能</w:t>
              <w:br/>
              <w:t xml:space="preserve">    contact-name: 传智教育·研究院</w:t>
              <w:br/>
              <w:t xml:space="preserve">    contact-url: http://www.itcast.cn/</w:t>
              <w:br/>
              <w:t xml:space="preserve">    contact-email: zhanghuyi@itcast.cn</w:t>
              <w:br/>
              <w:t xml:space="preserve">    version: v1.0</w:t>
              <w:br/>
              <w:t xml:space="preserve">  jdbc:</w:t>
              <w:br/>
              <w:t xml:space="preserve">    database: tj_remark</w:t>
              <w:br/>
              <w:t xml:space="preserve">  auth:</w:t>
              <w:br/>
              <w:t xml:space="preserve">    resource: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enable: true # 登录拦截功能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接着是</w:t>
      </w:r>
      <w:r>
        <w:rPr>
          <w:rFonts w:eastAsia="Consolas" w:ascii="Consolas" w:cs="Consolas" w:hAnsi="Consolas"/>
          <w:sz w:val="22"/>
          <w:shd w:fill="EFF0F1"/>
        </w:rPr>
        <w:t>bootstrap-dev.yml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spring:</w:t>
              <w:br/>
              <w:t xml:space="preserve">  cloud:</w:t>
              <w:br/>
              <w:t xml:space="preserve">    nacos:</w:t>
              <w:br/>
              <w:t xml:space="preserve">      server-addr: 192.168.150.101:8848 # nacos注册中心</w:t>
              <w:br/>
              <w:t xml:space="preserve">      discovery:</w:t>
              <w:br/>
              <w:t xml:space="preserve">        namespace: f923fb34-cb0a-4c06-8fca-ad61ea61a3f0</w:t>
              <w:br/>
              <w:t xml:space="preserve">        group: DEFAULT_GROUP</w:t>
              <w:br/>
              <w:t xml:space="preserve">        ip: 192.168.150.101</w:t>
              <w:br/>
              <w:t>logging:</w:t>
              <w:br/>
              <w:t xml:space="preserve">  level: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com.tianji: debug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</w:t>
      </w:r>
      <w:r>
        <w:rPr>
          <w:rFonts w:eastAsia="Consolas" w:ascii="Consolas" w:cs="Consolas" w:hAnsi="Consolas"/>
          <w:sz w:val="22"/>
          <w:shd w:fill="EFF0F1"/>
        </w:rPr>
        <w:t>bootstrap-local.yml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spring:</w:t>
              <w:br/>
              <w:t xml:space="preserve">  cloud:</w:t>
              <w:br/>
              <w:t xml:space="preserve">    nacos:</w:t>
              <w:br/>
              <w:t xml:space="preserve">      server-addr: 192.168.150.101:8848 # nacos注册中心</w:t>
              <w:br/>
              <w:t xml:space="preserve">      discovery:</w:t>
              <w:br/>
              <w:t xml:space="preserve">        namespace: f923fb34-cb0a-4c06-8fca-ad61ea61a3f0</w:t>
              <w:br/>
              <w:t xml:space="preserve">        group: DEFAULT_GROUP</w:t>
              <w:br/>
              <w:t xml:space="preserve">        ip: 192.168.150.1</w:t>
              <w:br/>
              <w:t>logging:</w:t>
              <w:br/>
              <w:t xml:space="preserve">  level: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com.tianji: debug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最后，新建一个启动类：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com.tianji.remark;</w:t>
              <w:br/>
              <w:br/>
              <w:t>import lombok.extern.slf4j.Slf4j;</w:t>
              <w:br/>
              <w:t>import org.mybatis.spring.annotation.MapperScan;</w:t>
              <w:br/>
              <w:t>import org.springframework.boot.SpringApplication;</w:t>
              <w:br/>
              <w:t>import org.springframework.boot.autoconfigure.SpringBootApplication;</w:t>
              <w:br/>
              <w:t>import org.springframework.boot.builder.SpringApplicationBuilder;</w:t>
              <w:br/>
              <w:t>import org.springframework.core.env.Environment;</w:t>
              <w:br/>
              <w:t>import org.springframework.scheduling.annotation.EnableScheduling;</w:t>
              <w:br/>
              <w:br/>
              <w:t>import java.net.InetAddress;</w:t>
              <w:br/>
              <w:t>import java.net.UnknownHostException;</w:t>
              <w:br/>
              <w:br/>
              <w:t>@Slf4j</w:t>
              <w:br/>
              <w:t>@EnableScheduling</w:t>
              <w:br/>
              <w:t>@SpringBootApplication</w:t>
              <w:br/>
              <w:t>@MapperScan("com.tianji.remark.mapper")</w:t>
              <w:br/>
              <w:t>public class RemarkApplication {</w:t>
              <w:br/>
              <w:t xml:space="preserve">    public static void main(String[] args) throws UnknownHostException {</w:t>
              <w:br/>
              <w:t xml:space="preserve">        SpringApplication app = new SpringApplicationBuilder(RemarkApplication.class).build(args);</w:t>
              <w:br/>
              <w:t xml:space="preserve">        Environment env = app.run(args).getEnvironment();</w:t>
              <w:br/>
              <w:t xml:space="preserve">        String protocol = "http";</w:t>
              <w:br/>
              <w:t xml:space="preserve">        if (env.getProperty("server.ssl.key-store") != null) {</w:t>
              <w:br/>
              <w:t xml:space="preserve">            protocol = "https";</w:t>
              <w:br/>
              <w:t xml:space="preserve">        }</w:t>
              <w:br/>
              <w:t xml:space="preserve">        log.info("--/\n---------------------------------------------------------------------------------------\n\t" +</w:t>
              <w:br/>
              <w:t xml:space="preserve">                        "Application '{}' is running! Access URLs:\n\t" +</w:t>
              <w:br/>
              <w:t xml:space="preserve">                        "Local: \t\t{}://localhost:{}\n\t" +</w:t>
              <w:br/>
              <w:t xml:space="preserve">                        "External: \t{}://{}:{}\n\t" +</w:t>
              <w:br/>
              <w:t xml:space="preserve">                        "Profile(s): \t{}" +</w:t>
              <w:br/>
              <w:t xml:space="preserve">                        "\n---------------------------------------------------------------------------------------",</w:t>
              <w:br/>
              <w:t xml:space="preserve">                env.getProperty("spring.application.name"),</w:t>
              <w:br/>
              <w:t xml:space="preserve">                protocol,</w:t>
              <w:br/>
              <w:t xml:space="preserve">                env.getProperty("server.port"),</w:t>
              <w:br/>
              <w:t xml:space="preserve">                protocol,</w:t>
              <w:br/>
              <w:t xml:space="preserve">                InetAddress.getLocalHost().getHostAddress(),</w:t>
              <w:br/>
              <w:t xml:space="preserve">                env.getProperty("server.port"),</w:t>
              <w:br/>
              <w:t xml:space="preserve">                env.getActiveProfiles());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项目结构：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288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微服务搭建后，一定不要忘了在</w:t>
      </w:r>
      <w:r>
        <w:rPr>
          <w:rFonts w:eastAsia="等线" w:ascii="Arial" w:cs="Arial" w:hAnsi="Arial"/>
          <w:sz w:val="22"/>
        </w:rPr>
        <w:t>网关</w:t>
      </w:r>
      <w:r>
        <w:rPr>
          <w:rFonts w:eastAsia="等线" w:ascii="Arial" w:cs="Arial" w:hAnsi="Arial"/>
          <w:sz w:val="22"/>
        </w:rPr>
        <w:t>配置服务路由，找到</w:t>
      </w:r>
      <w:r>
        <w:rPr>
          <w:rFonts w:eastAsia="Consolas" w:ascii="Consolas" w:cs="Consolas" w:hAnsi="Consolas"/>
          <w:sz w:val="22"/>
          <w:shd w:fill="EFF0F1"/>
        </w:rPr>
        <w:t>tj-gateway</w:t>
      </w:r>
      <w:r>
        <w:rPr>
          <w:rFonts w:eastAsia="等线" w:ascii="Arial" w:cs="Arial" w:hAnsi="Arial"/>
          <w:sz w:val="22"/>
        </w:rPr>
        <w:t>服务的</w:t>
      </w:r>
      <w:r>
        <w:rPr>
          <w:rFonts w:eastAsia="Consolas" w:ascii="Consolas" w:cs="Consolas" w:hAnsi="Consolas"/>
          <w:sz w:val="22"/>
          <w:shd w:fill="EFF0F1"/>
        </w:rPr>
        <w:t>bootstrap.yml</w:t>
      </w:r>
      <w:r>
        <w:rPr>
          <w:rFonts w:eastAsia="等线" w:ascii="Arial" w:cs="Arial" w:hAnsi="Arial"/>
          <w:sz w:val="22"/>
        </w:rPr>
        <w:t>文件，添加以下内容：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# 。。。其它略</w:t>
              <w:br/>
              <w:t>spring:</w:t>
              <w:br/>
              <w:t xml:space="preserve">        # 。。。其它略</w:t>
              <w:br/>
              <w:t xml:space="preserve">  cloud:</w:t>
              <w:br/>
              <w:t xml:space="preserve">          # 。。。其它略</w:t>
              <w:br/>
              <w:t xml:space="preserve">    gateway:</w:t>
              <w:br/>
              <w:t xml:space="preserve">      routes: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- id: rs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uri: lb://remark-service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predicates: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- Path=/rs/**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# 。。。其它略</w:t>
              <w:br/>
              <w:t xml:space="preserve">      default-filters:</w:t>
              <w:br/>
              <w:t xml:space="preserve">        - StripPrefix=1</w:t>
              <w:br/>
            </w:r>
            <w:r>
              <w:rPr>
                <w:rFonts w:eastAsia="Consolas" w:ascii="Consolas" w:cs="Consolas" w:hAnsi="Consolas"/>
                <w:sz w:val="22"/>
              </w:rPr>
              <w:t># 。。。其它略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为了方便本地启动测试，最后给remark-service添加一个SpringBoot启动项：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624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2.3.2.代码生成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利用MybatisPlus的插件生成实体、mapper、service、</w:t>
      </w:r>
      <w:r>
        <w:rPr>
          <w:rFonts w:eastAsia="等线" w:ascii="Arial" w:cs="Arial" w:hAnsi="Arial"/>
          <w:sz w:val="22"/>
        </w:rPr>
        <w:t>controller</w:t>
      </w:r>
      <w:r>
        <w:rPr>
          <w:rFonts w:eastAsia="等线" w:ascii="Arial" w:cs="Arial" w:hAnsi="Arial"/>
          <w:sz w:val="22"/>
        </w:rPr>
        <w:t>等代码。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注意要先配置数据库地址：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430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填写数据库信息：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然后生成代码：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193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代码结构如下：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528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3.实现点赞功能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从表面来看，点赞功能要实现的接口就是一个点赞接口。不过仔细观察所有的点赞页面，你会发现点赞按钮有灰色和点亮两种状态。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也就是说我们还需要实现查询用户点赞状态的接口，这样前端才能根据点赞状态渲染不同效果。因此我们要实现的接口包括：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点赞/取消点赞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根据多个业务id批量查询用户是否点赞多个业务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3.1.点赞或取消点赞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3.1.1.接口信息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当用户点击点赞按钮的时候，第一次点击是点赞，按钮会高亮；第二次点击是取消，点赞按钮变灰：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从后台实现来看，点赞就是新增一条点赞记录，取消就是删除这条记录。为了方便前端交互，这两个合并为一个接口即可。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因此，请求参数首先要包含点赞有关的数据，并且要标记是点赞还是取消：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点赞的目标业务id：bizId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谁在点赞（就是登陆用户，可以不用提交）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点赞还是取消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除此以外，我们之前说过，在问答、笔记等功能中都会出现点赞功能，所以点赞必须具备通用性。因此还需要在提交一个参数标记点赞的类型：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点赞目标的类型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返回值有两种设计：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方案一：无返回值，200就是成功，页面直接把点赞数+1展示给用户即可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方案二：返回点赞数量，页面渲染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这里推荐使用方案一，因为每次统计点赞数量也有很大的性能消耗。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综上，按照Restful风格设计，接口信息如下：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用户可以给自己喜欢的内容点赞，也可以取消点赞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/likes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请求参数格式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480"/>
            </w:tblGrid>
            <w:tr>
              <w:tc>
                <w:tcPr>
                  <w:tcW w:w="648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"bizId": "1578558664933920770", // 点赞业务id</w:t>
                    <w:br/>
                    <w:t xml:space="preserve">  "bizType": 1, // 点赞业务类型，1：问答；2：笔记；..</w:t>
                    <w:br/>
                    <w:t xml:space="preserve">  "liked": true,  // 是否点赞，true：点赞，false：取消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返回值格式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3.1.2.实体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请求参数需要定义一个DTO实体类来接收，在课前资料已经提供了：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668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3.1.3.代码实现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</w:t>
      </w:r>
      <w:r>
        <w:rPr>
          <w:rFonts w:eastAsia="Consolas" w:ascii="Consolas" w:cs="Consolas" w:hAnsi="Consolas"/>
          <w:sz w:val="22"/>
          <w:shd w:fill="EFF0F1"/>
        </w:rPr>
        <w:t>tj-remark</w:t>
      </w:r>
      <w:r>
        <w:rPr>
          <w:rFonts w:eastAsia="等线" w:ascii="Arial" w:cs="Arial" w:hAnsi="Arial"/>
          <w:sz w:val="22"/>
        </w:rPr>
        <w:t>的</w:t>
      </w:r>
      <w:r>
        <w:rPr>
          <w:rFonts w:eastAsia="Consolas" w:ascii="Consolas" w:cs="Consolas" w:hAnsi="Consolas"/>
          <w:sz w:val="22"/>
          <w:shd w:fill="EFF0F1"/>
        </w:rPr>
        <w:t>com.tianji.remark.controller.LikedRecordController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com.tianji.remark.controller;</w:t>
              <w:br/>
              <w:br/>
              <w:t>import com.tianji.remark.domain.dto.LikeRecordFormDTO;</w:t>
              <w:br/>
              <w:t>import com.tianji.remark.service.ILikedRecordService;</w:t>
              <w:br/>
              <w:t>import io.swagger.annotations.Api;</w:t>
              <w:br/>
              <w:t>import io.swagger.annotations.ApiOperation;</w:t>
              <w:br/>
              <w:t>import lombok.RequiredArgsConstructor;</w:t>
              <w:br/>
              <w:t>import org.springframework.web.bind.annotation.*;</w:t>
              <w:br/>
              <w:br/>
              <w:t>import javax.validation.Valid;</w:t>
              <w:br/>
              <w:t>import java.util.List;</w:t>
              <w:br/>
              <w:t>import java.util.Set;</w:t>
              <w:br/>
              <w:br/>
              <w:t>/**</w:t>
              <w:br/>
              <w:t xml:space="preserve"> * &lt;p&gt;</w:t>
              <w:br/>
              <w:t xml:space="preserve"> * 点赞记录表 控制器</w:t>
              <w:br/>
              <w:t xml:space="preserve"> * &lt;/p&gt;</w:t>
              <w:br/>
              <w:t xml:space="preserve"> */</w:t>
              <w:br/>
              <w:t>@RestController</w:t>
              <w:br/>
              <w:t>@RequiredArgsConstructor</w:t>
              <w:br/>
              <w:t>@RequestMapping("/likes")</w:t>
              <w:br/>
              <w:t>@Api(tags = "点赞业务相关接口")</w:t>
              <w:br/>
              <w:t>public class LikedRecordController {</w:t>
              <w:br/>
              <w:br/>
              <w:t xml:space="preserve">    private final ILikedRecordService likedRecordService;</w:t>
              <w:br/>
              <w:br/>
              <w:t xml:space="preserve">    @PostMapping</w:t>
              <w:br/>
              <w:t xml:space="preserve">    @ApiOperation("点赞或取消点赞")</w:t>
              <w:br/>
              <w:t xml:space="preserve">    public void addLikeRecord(@Valid @RequestBody LikeRecordFormDTO recordDTO) {</w:t>
              <w:br/>
              <w:t xml:space="preserve">        likedRecordService.addLikeRecord(recordDTO);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</w:t>
      </w:r>
      <w:r>
        <w:rPr>
          <w:rFonts w:eastAsia="Consolas" w:ascii="Consolas" w:cs="Consolas" w:hAnsi="Consolas"/>
          <w:sz w:val="22"/>
          <w:shd w:fill="EFF0F1"/>
        </w:rPr>
        <w:t>tj-remark</w:t>
      </w:r>
      <w:r>
        <w:rPr>
          <w:rFonts w:eastAsia="等线" w:ascii="Arial" w:cs="Arial" w:hAnsi="Arial"/>
          <w:sz w:val="22"/>
        </w:rPr>
        <w:t>的</w:t>
      </w:r>
      <w:r>
        <w:rPr>
          <w:rFonts w:eastAsia="Consolas" w:ascii="Consolas" w:cs="Consolas" w:hAnsi="Consolas"/>
          <w:sz w:val="22"/>
          <w:shd w:fill="EFF0F1"/>
        </w:rPr>
        <w:t>com.tianji.remark.service.ILikedRecordService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interface ILikedRecordService extends IService&lt;LikedRecord&gt; {</w:t>
              <w:br/>
              <w:br/>
              <w:t xml:space="preserve">    void addLikeRecord(LikeRecordFormDTO recordFormDTO);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最后是</w:t>
      </w:r>
      <w:r>
        <w:rPr>
          <w:rFonts w:eastAsia="Consolas" w:ascii="Consolas" w:cs="Consolas" w:hAnsi="Consolas"/>
          <w:sz w:val="22"/>
          <w:shd w:fill="EFF0F1"/>
        </w:rPr>
        <w:t>tj-remark</w:t>
      </w:r>
      <w:r>
        <w:rPr>
          <w:rFonts w:eastAsia="等线" w:ascii="Arial" w:cs="Arial" w:hAnsi="Arial"/>
          <w:sz w:val="22"/>
        </w:rPr>
        <w:t>的实现类</w:t>
      </w:r>
      <w:r>
        <w:rPr>
          <w:rFonts w:eastAsia="Consolas" w:ascii="Consolas" w:cs="Consolas" w:hAnsi="Consolas"/>
          <w:sz w:val="22"/>
          <w:shd w:fill="EFF0F1"/>
        </w:rPr>
        <w:t>com.tianji.remark.service.impl.LikedRecordServiceImpl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@Service</w:t>
              <w:br/>
              <w:t>public class LikedRecordServiceImpl extends ServiceImpl&lt;LikedRecordMapper, LikedRecord&gt; implements ILikedRecordService {</w:t>
              <w:br/>
              <w:br/>
              <w:t xml:space="preserve">    @Override</w:t>
              <w:br/>
              <w:t xml:space="preserve">    public void addLikeRecord(LikeRecordFormDTO recordFormDTO) {</w:t>
              <w:br/>
              <w:t xml:space="preserve">        // TODO 实现点赞或取消点赞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3.1.4.业务流程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我们先梳理一下点赞业务的几点需求：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点赞就新增一条点赞记录，取消点赞就删除记录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用户不能重复点赞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点赞数由具体的业务方保存，需要通知业务方更新点赞数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由于业务方的类型很多，比如互动问答、笔记、课程等。所以通知方式必须是</w:t>
      </w:r>
      <w:r>
        <w:rPr>
          <w:rFonts w:eastAsia="等线" w:ascii="Arial" w:cs="Arial" w:hAnsi="Arial"/>
          <w:b w:val="true"/>
          <w:sz w:val="22"/>
        </w:rPr>
        <w:t>低耦合</w:t>
      </w:r>
      <w:r>
        <w:rPr>
          <w:rFonts w:eastAsia="等线" w:ascii="Arial" w:cs="Arial" w:hAnsi="Arial"/>
          <w:sz w:val="22"/>
        </w:rPr>
        <w:t>的，这里建议使用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来实现。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当点赞或取消点赞后，点赞数发生变化，我们就发送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通知。整体业务流程如图：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需要注意的是，由于</w:t>
      </w:r>
      <w:r>
        <w:rPr>
          <w:rFonts w:eastAsia="等线" w:ascii="Arial" w:cs="Arial" w:hAnsi="Arial"/>
          <w:b w:val="true"/>
          <w:sz w:val="22"/>
        </w:rPr>
        <w:t>每次点赞的业务类型不同，所以没有必要通知到所有业务方，而是仅仅通知与当前点赞业务关联的业务方即可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在RabbitMQ中，利用TOPIC类型的</w:t>
      </w:r>
      <w:r>
        <w:rPr>
          <w:rFonts w:eastAsia="等线" w:ascii="Arial" w:cs="Arial" w:hAnsi="Arial"/>
          <w:sz w:val="22"/>
        </w:rPr>
        <w:t>交换机</w:t>
      </w:r>
      <w:r>
        <w:rPr>
          <w:rFonts w:eastAsia="等线" w:ascii="Arial" w:cs="Arial" w:hAnsi="Arial"/>
          <w:sz w:val="22"/>
        </w:rPr>
        <w:t>，结合不同的RoutingKey，可以实现通知对象的变化。我们需要让不同的业务方监听不同的RoutingKey，然后发送通知时根据点赞类型不同，发送不同RoutingKey：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当然，真实的RoutingKey不一定如图中所示，这里只是做一个示意。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其实在tj-common中，我们已经定义了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的常量：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并且定义了点赞有关的</w:t>
      </w:r>
      <w:r>
        <w:rPr>
          <w:rFonts w:eastAsia="Consolas" w:ascii="Consolas" w:cs="Consolas" w:hAnsi="Consolas"/>
          <w:sz w:val="22"/>
          <w:shd w:fill="EFF0F1"/>
        </w:rPr>
        <w:t>Exchange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RoutingKey</w:t>
      </w:r>
      <w:r>
        <w:rPr>
          <w:rFonts w:eastAsia="等线" w:ascii="Arial" w:cs="Arial" w:hAnsi="Arial"/>
          <w:sz w:val="22"/>
        </w:rPr>
        <w:t>常量：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其中的</w:t>
      </w:r>
      <w:r>
        <w:rPr>
          <w:rFonts w:eastAsia="Consolas" w:ascii="Consolas" w:cs="Consolas" w:hAnsi="Consolas"/>
          <w:sz w:val="22"/>
          <w:shd w:fill="EFF0F1"/>
        </w:rPr>
        <w:t>RoutingKey</w:t>
      </w:r>
      <w:r>
        <w:rPr>
          <w:rFonts w:eastAsia="等线" w:ascii="Arial" w:cs="Arial" w:hAnsi="Arial"/>
          <w:sz w:val="22"/>
        </w:rPr>
        <w:t>只是一个模板，其中</w:t>
      </w:r>
      <w:r>
        <w:rPr>
          <w:rFonts w:eastAsia="Consolas" w:ascii="Consolas" w:cs="Consolas" w:hAnsi="Consolas"/>
          <w:sz w:val="22"/>
          <w:shd w:fill="EFF0F1"/>
        </w:rPr>
        <w:t>{}</w:t>
      </w:r>
      <w:r>
        <w:rPr>
          <w:rFonts w:eastAsia="等线" w:ascii="Arial" w:cs="Arial" w:hAnsi="Arial"/>
          <w:sz w:val="22"/>
        </w:rPr>
        <w:t>部分是占位符，不同业务类型就填写不同的具体值。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3.1.5.实现完整业务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首先我们需要定义一个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通知的消息体，由于这个消息体会在各个相关微服务中使用，需要定义到公用的模块中，这里我们定义到</w:t>
      </w:r>
      <w:r>
        <w:rPr>
          <w:rFonts w:eastAsia="Consolas" w:ascii="Consolas" w:cs="Consolas" w:hAnsi="Consolas"/>
          <w:sz w:val="22"/>
          <w:shd w:fill="EFF0F1"/>
        </w:rPr>
        <w:t>tj-api</w:t>
      </w:r>
      <w:r>
        <w:rPr>
          <w:rFonts w:eastAsia="等线" w:ascii="Arial" w:cs="Arial" w:hAnsi="Arial"/>
          <w:sz w:val="22"/>
        </w:rPr>
        <w:t>模块：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290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</w:t>
              <w:br/>
              <w:t>@NoArgsConstructor</w:t>
              <w:br/>
              <w:t>@AllArgsConstructor</w:t>
              <w:br/>
              <w:t>public class LikedTimesDTO {</w:t>
              <w:br/>
              <w:t xml:space="preserve">    /**</w:t>
              <w:br/>
              <w:t xml:space="preserve">     * 点赞的业务id</w:t>
              <w:br/>
              <w:t xml:space="preserve">     */</w:t>
              <w:br/>
              <w:t xml:space="preserve">    private Long bizId;</w:t>
              <w:br/>
              <w:t xml:space="preserve">    /**</w:t>
              <w:br/>
              <w:t xml:space="preserve">     * 总的点赞次数</w:t>
              <w:br/>
              <w:t xml:space="preserve">     */</w:t>
              <w:br/>
              <w:t xml:space="preserve">    private Integer likedTimes;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在课前资料中已经提供了：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763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</w:t>
      </w:r>
      <w:r>
        <w:rPr>
          <w:rFonts w:eastAsia="Consolas" w:ascii="Consolas" w:cs="Consolas" w:hAnsi="Consolas"/>
          <w:sz w:val="22"/>
          <w:shd w:fill="EFF0F1"/>
        </w:rPr>
        <w:t>com.tianji.remark.service.impl.LikedRecordServiceImpl</w:t>
      </w:r>
      <w:r>
        <w:rPr>
          <w:rFonts w:eastAsia="等线" w:ascii="Arial" w:cs="Arial" w:hAnsi="Arial"/>
          <w:sz w:val="22"/>
        </w:rPr>
        <w:t>完整的业务逻辑：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com.tianji.remark.service.impl;</w:t>
              <w:br/>
              <w:br/>
              <w:t>import com.baomidou.mybatisplus.core.conditions.query.QueryWrapper;</w:t>
              <w:br/>
              <w:t>import com.baomidou.mybatisplus.extension.service.impl.ServiceImpl;</w:t>
              <w:br/>
              <w:t>import com.tianji.common.autoconfigure.mq.RabbitMqHelper;</w:t>
              <w:br/>
              <w:t>import com.tianji.common.utils.StringUtils;</w:t>
              <w:br/>
              <w:t>import com.tianji.common.utils.UserContext;</w:t>
              <w:br/>
              <w:t>import com.tianji.remark.domain.dto.LikeRecordFormDTO;</w:t>
              <w:br/>
              <w:t>import com.tianji.remark.domain.po.LikedRecord;</w:t>
              <w:br/>
              <w:t>import com.tianji.remark.mapper.LikedRecordMapper;</w:t>
              <w:br/>
              <w:t>import com.tianji.remark.service.ILikedRecordService;</w:t>
              <w:br/>
              <w:t>import lombok.RequiredArgsConstructor;</w:t>
              <w:br/>
              <w:br/>
              <w:t>import java.util.List;</w:t>
              <w:br/>
              <w:t>import java.util.Set;</w:t>
              <w:br/>
              <w:t>import java.util.stream.Collectors;</w:t>
              <w:br/>
              <w:br/>
              <w:t>import static com.tianji.common.constants.MqConstants.Exchange.LIKE_RECORD_EXCHANGE;</w:t>
              <w:br/>
              <w:t>import static com.tianji.common.constants.MqConstants.Key.LIKED_TIMES_KEY_TEMPLATE;</w:t>
              <w:br/>
              <w:br/>
              <w:t>/**</w:t>
              <w:br/>
              <w:t xml:space="preserve"> * &lt;p&gt;</w:t>
              <w:br/>
              <w:t xml:space="preserve"> * 点赞记录表 服务实现类</w:t>
              <w:br/>
              <w:t xml:space="preserve"> * &lt;/p&gt;</w:t>
              <w:br/>
              <w:t xml:space="preserve"> */</w:t>
              <w:br/>
              <w:t>@Service</w:t>
              <w:br/>
              <w:t>@RequiredArgsConstructor</w:t>
              <w:br/>
              <w:t>public class LikedRecordServiceImpl extends ServiceImpl&lt;LikedRecordMapper, LikedRecord&gt; implements ILikedRecordService {</w:t>
              <w:br/>
              <w:br/>
              <w:t xml:space="preserve">    private final RabbitMqHelper mqHelper;</w:t>
              <w:br/>
              <w:br/>
              <w:t xml:space="preserve">    @Override</w:t>
              <w:br/>
              <w:t xml:space="preserve">    public void addLikeRecord(LikeRecordFormDTO recordDTO) {</w:t>
              <w:br/>
              <w:t xml:space="preserve">        // 1.基于前端的参数，判断是执行点赞还是取消点赞</w:t>
              <w:br/>
              <w:t xml:space="preserve">        boolean success = recordDTO.getLiked() ? like(recordDTO) : unlike(recordDTO);</w:t>
              <w:br/>
              <w:t xml:space="preserve">        // 2.判断是否执行成功，如果失败，则直接结束</w:t>
              <w:br/>
              <w:t xml:space="preserve">        if (!success) {</w:t>
              <w:br/>
              <w:t xml:space="preserve">            return;</w:t>
              <w:br/>
              <w:t xml:space="preserve">        }</w:t>
              <w:br/>
              <w:t xml:space="preserve">        // 3.如果执行成功，统计点赞总数</w:t>
              <w:br/>
              <w:t xml:space="preserve">        Integer likedTimes = lambdaQuery()</w:t>
              <w:br/>
              <w:t xml:space="preserve">                .eq(LikedRecord::getBizId, recordDTO.getBizId())</w:t>
              <w:br/>
              <w:t xml:space="preserve">                .count();</w:t>
              <w:br/>
              <w:t xml:space="preserve">        // 4.发送MQ通知</w:t>
              <w:br/>
              <w:t xml:space="preserve">        mqHelper.send(</w:t>
              <w:br/>
              <w:t xml:space="preserve">                LIKE_RECORD_EXCHANGE,</w:t>
              <w:br/>
              <w:t xml:space="preserve">                StringUtils.format(LIKED_TIMES_KEY_TEMPLATE, recordDTO.getBizType()),</w:t>
              <w:br/>
              <w:t xml:space="preserve">                LikedTimesDTO.of(recordDTO.getBizId(), likedTimes));</w:t>
              <w:br/>
              <w:t xml:space="preserve">    }</w:t>
              <w:br/>
              <w:br/>
              <w:t xml:space="preserve">    private boolean unlike(LikeRecordFormDTO recordDTO) {</w:t>
              <w:br/>
              <w:t xml:space="preserve">        return remove(new QueryWrapper&lt;LikedRecord&gt;().lambda()</w:t>
              <w:br/>
              <w:t xml:space="preserve">                .eq(LikedRecord::getUserId, UserContext.getUser())</w:t>
              <w:br/>
              <w:t xml:space="preserve">                .eq(LikedRecord::getBizId, recordDTO.getBizId()));</w:t>
              <w:br/>
              <w:t xml:space="preserve">    }</w:t>
              <w:br/>
              <w:br/>
              <w:t xml:space="preserve">    private boolean like(LikeRecordFormDTO recordDTO) {</w:t>
              <w:br/>
              <w:t xml:space="preserve">        Long userId = UserContext.getUser();</w:t>
              <w:br/>
              <w:t xml:space="preserve">        // 1.查询点赞记录</w:t>
              <w:br/>
              <w:t xml:space="preserve">        Integer count = lambdaQuery()</w:t>
              <w:br/>
              <w:t xml:space="preserve">                .eq(LikedRecord::getUserId, userId)</w:t>
              <w:br/>
              <w:t xml:space="preserve">                .eq(LikedRecord::getBizId, recordDTO.getBizId())</w:t>
              <w:br/>
              <w:t xml:space="preserve">                .count();</w:t>
              <w:br/>
              <w:t xml:space="preserve">        // 2.判断是否存在，如果已经存在，直接结束</w:t>
              <w:br/>
              <w:t xml:space="preserve">        if (count &gt; 0) {</w:t>
              <w:br/>
              <w:t xml:space="preserve">            return false;</w:t>
              <w:br/>
              <w:t xml:space="preserve">        }</w:t>
              <w:br/>
              <w:t xml:space="preserve">        // 3.如果不存在，直接新增</w:t>
              <w:br/>
              <w:t xml:space="preserve">        LikedRecord r = new LikedRecord();</w:t>
              <w:br/>
              <w:t xml:space="preserve">        r.setUserId(userId);</w:t>
              <w:br/>
              <w:t xml:space="preserve">        r.setBizId(recordDTO.getBizId());</w:t>
              <w:br/>
              <w:t xml:space="preserve">        r.setBizType(recordDTO.getBizType());</w:t>
              <w:br/>
              <w:t xml:space="preserve">        save(r);</w:t>
              <w:br/>
              <w:t xml:space="preserve">        return true;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3.2.批量查询点赞状态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由于这个接口是供其它微服务调用，实现完成接口后，还需要定义对应的FeignClient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3.2.1.接口信息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这里是查询多个业务的点赞状态，因此请求参数自然是业务id的集合。由于是查询当前用户的点赞状态，因此无需传递用户信息。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经过筛选判断后，我们把点赞过的业务id集合返回即可。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综上，按照Restful来设计该接口，接口信息如下：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6510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查询当前用户是否点赞了指定的业务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/likes/list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请求参数格式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请求数据类型: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application/x-www-form-urlencoded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例如：bizIds=1,2,3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代表业务id集合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返回值格式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270"/>
            </w:tblGrid>
            <w:tr>
              <w:tc>
                <w:tcPr>
                  <w:tcW w:w="627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[</w:t>
                    <w:br/>
                    <w:t xml:space="preserve">    "业务id1",  "业务id2",  "业务id3",  "业务id4"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]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3.3.2.代码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</w:t>
      </w:r>
      <w:r>
        <w:rPr>
          <w:rFonts w:eastAsia="Consolas" w:ascii="Consolas" w:cs="Consolas" w:hAnsi="Consolas"/>
          <w:sz w:val="22"/>
          <w:shd w:fill="EFF0F1"/>
        </w:rPr>
        <w:t>tj-remark</w:t>
      </w:r>
      <w:r>
        <w:rPr>
          <w:rFonts w:eastAsia="等线" w:ascii="Arial" w:cs="Arial" w:hAnsi="Arial"/>
          <w:sz w:val="22"/>
        </w:rPr>
        <w:t>的</w:t>
      </w:r>
      <w:r>
        <w:rPr>
          <w:rFonts w:eastAsia="Consolas" w:ascii="Consolas" w:cs="Consolas" w:hAnsi="Consolas"/>
          <w:sz w:val="22"/>
          <w:shd w:fill="EFF0F1"/>
        </w:rPr>
        <w:t>com.tianji.remark.controller.LikedRecordController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com.tianji.remark.controller;</w:t>
              <w:br/>
              <w:br/>
              <w:t>import com.tianji.remark.domain.dto.LikeRecordFormDTO;</w:t>
              <w:br/>
              <w:t>import com.tianji.remark.service.ILikedRecordService;</w:t>
              <w:br/>
              <w:t>import io.swagger.annotations.Api;</w:t>
              <w:br/>
              <w:t>import io.swagger.annotations.ApiOperation;</w:t>
              <w:br/>
              <w:t>import lombok.RequiredArgsConstructor;</w:t>
              <w:br/>
              <w:t>import org.springframework.web.bind.annotation.*;</w:t>
              <w:br/>
              <w:br/>
              <w:t>import javax.validation.Valid;</w:t>
              <w:br/>
              <w:t>import java.util.List;</w:t>
              <w:br/>
              <w:t>import java.util.Set;</w:t>
              <w:br/>
              <w:br/>
              <w:t>/**</w:t>
              <w:br/>
              <w:t xml:space="preserve"> * &lt;p&gt;</w:t>
              <w:br/>
              <w:t xml:space="preserve"> * 点赞记录表 控制器</w:t>
              <w:br/>
              <w:t xml:space="preserve"> * &lt;/p&gt;</w:t>
              <w:br/>
              <w:t xml:space="preserve"> */</w:t>
              <w:br/>
              <w:t>@RestController</w:t>
              <w:br/>
              <w:t>@RequiredArgsConstructor</w:t>
              <w:br/>
              <w:t>@RequestMapping("/likes")</w:t>
              <w:br/>
              <w:t>@Api(tags = "点赞业务相关接口")</w:t>
              <w:br/>
              <w:t>public class LikedRecordController {</w:t>
              <w:br/>
              <w:br/>
              <w:t xml:space="preserve">    private final ILikedRecordService likedRecordService;</w:t>
              <w:br/>
              <w:br/>
              <w:t xml:space="preserve">    @PostMapping</w:t>
              <w:br/>
              <w:t xml:space="preserve">    @ApiOperation("点赞或取消点赞")</w:t>
              <w:br/>
              <w:t xml:space="preserve">    public void addLikeRecord(@Valid @RequestBody LikeRecordFormDTO recordDTO) {</w:t>
              <w:br/>
              <w:t xml:space="preserve">        likedRecordService.addLikeRecord(recordDTO);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@GetMapping("list")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@ApiOperation("查询指定业务id的点赞状态")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public Set&lt;Long&gt; isBizLiked(@RequestParam("bizIds") List&lt;Long&gt; bizIds){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return likedRecordService.isBizLiked(bizIds);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</w:t>
      </w:r>
      <w:r>
        <w:rPr>
          <w:rFonts w:eastAsia="Consolas" w:ascii="Consolas" w:cs="Consolas" w:hAnsi="Consolas"/>
          <w:sz w:val="22"/>
          <w:shd w:fill="EFF0F1"/>
        </w:rPr>
        <w:t>tj-remark</w:t>
      </w:r>
      <w:r>
        <w:rPr>
          <w:rFonts w:eastAsia="等线" w:ascii="Arial" w:cs="Arial" w:hAnsi="Arial"/>
          <w:sz w:val="22"/>
        </w:rPr>
        <w:t>的</w:t>
      </w:r>
      <w:r>
        <w:rPr>
          <w:rFonts w:eastAsia="Consolas" w:ascii="Consolas" w:cs="Consolas" w:hAnsi="Consolas"/>
          <w:sz w:val="22"/>
          <w:shd w:fill="EFF0F1"/>
        </w:rPr>
        <w:t>com.tianji.remark.service.ILikedRecordService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com.tianji.remark.service;</w:t>
              <w:br/>
              <w:br/>
              <w:t>import com.tianji.remark.domain.dto.LikeRecordFormDTO;</w:t>
              <w:br/>
              <w:t>import com.tianji.remark.domain.po.LikedRecord;</w:t>
              <w:br/>
              <w:t>import com.baomidou.mybatisplus.extension.service.IService;</w:t>
              <w:br/>
              <w:br/>
              <w:t>import java.util.List;</w:t>
              <w:br/>
              <w:t>import java.util.Set;</w:t>
              <w:br/>
              <w:br/>
              <w:t>/**</w:t>
              <w:br/>
              <w:t xml:space="preserve"> * &lt;p&gt;</w:t>
              <w:br/>
              <w:t xml:space="preserve"> * 点赞记录表 服务类</w:t>
              <w:br/>
              <w:t xml:space="preserve"> * &lt;/p&gt;</w:t>
              <w:br/>
              <w:t xml:space="preserve"> */</w:t>
              <w:br/>
              <w:t>public interface ILikedRecordService extends IService&lt;LikedRecord&gt; {</w:t>
              <w:br/>
              <w:br/>
              <w:t xml:space="preserve">    void addLikeRecord(LikeRecordFormDTO recordDTO);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Set&lt;Long&gt; isBizLiked(List&lt;Long&gt; bizIds);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最后是</w:t>
      </w:r>
      <w:r>
        <w:rPr>
          <w:rFonts w:eastAsia="Consolas" w:ascii="Consolas" w:cs="Consolas" w:hAnsi="Consolas"/>
          <w:sz w:val="22"/>
          <w:shd w:fill="EFF0F1"/>
        </w:rPr>
        <w:t>tj-remark</w:t>
      </w:r>
      <w:r>
        <w:rPr>
          <w:rFonts w:eastAsia="等线" w:ascii="Arial" w:cs="Arial" w:hAnsi="Arial"/>
          <w:sz w:val="22"/>
        </w:rPr>
        <w:t>的实现类</w:t>
      </w:r>
      <w:r>
        <w:rPr>
          <w:rFonts w:eastAsia="Consolas" w:ascii="Consolas" w:cs="Consolas" w:hAnsi="Consolas"/>
          <w:sz w:val="22"/>
          <w:shd w:fill="EFF0F1"/>
        </w:rPr>
        <w:t>com.tianji.remark.service.impl.LikedRecordServiceImpl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public Set&lt;Long&gt; isBizLiked(List&lt;Long&gt; bizIds) {</w:t>
              <w:br/>
              <w:t xml:space="preserve">    // 1.获取登录用户id</w:t>
              <w:br/>
              <w:t xml:space="preserve">    Long userId = UserContext.getUser();</w:t>
              <w:br/>
              <w:t xml:space="preserve">    // 2.查询点赞状态</w:t>
              <w:br/>
              <w:t xml:space="preserve">    List&lt;LikedRecord&gt; list = lambdaQuery()</w:t>
              <w:br/>
              <w:t xml:space="preserve">            .in(LikedRecord::getBizId, bizIds)</w:t>
              <w:br/>
              <w:t xml:space="preserve">            .eq(LikedRecord::getUserId, userId)</w:t>
              <w:br/>
              <w:t xml:space="preserve">            .list();</w:t>
              <w:br/>
              <w:t xml:space="preserve">    // 3.返回结果</w:t>
              <w:br/>
              <w:t xml:space="preserve">    return list.stream().map(LikedRecord::getBizId).collect(Collectors.toSet());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3.3.3.暴露Feign接口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由于该接口是给其它微服务调用的，所以必须暴露出Feign客户端，并且定义好fallback降级处理：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我们在tj-api模块中定义一个客户端：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其中RemarkClient如下：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com.tianji.api.client.remark;</w:t>
              <w:br/>
              <w:br/>
              <w:t>import com.tianji.api.client.remark.fallback.RemarkClientFallback;</w:t>
              <w:br/>
              <w:t>import org.springframework.cloud.openfeign.FeignClient;</w:t>
              <w:br/>
              <w:t>import org.springframework.web.bind.annotation.GetMapping;</w:t>
              <w:br/>
              <w:t>import org.springframework.web.bind.annotation.RequestParam;</w:t>
              <w:br/>
              <w:br/>
              <w:t>import java.util.Set;</w:t>
              <w:br/>
              <w:br/>
              <w:t>@FeignClient(value = "remark-service", fallbackFactory = RemarkClientFallback.class)</w:t>
              <w:br/>
              <w:t>public interface RemarkClient {</w:t>
              <w:br/>
              <w:t xml:space="preserve">    @GetMapping("/likes/list")</w:t>
              <w:br/>
              <w:t xml:space="preserve">    Set&lt;Long&gt; isBizLiked(@RequestParam("bizIds") Iterable&lt;Long&gt; bizIds);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对应的fallback逻辑：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com.tianji.api.client.remark.fallback;</w:t>
              <w:br/>
              <w:br/>
              <w:t>import com.tianji.api.client.remark.RemarkClient;</w:t>
              <w:br/>
              <w:t>import com.tianji.common.utils.CollUtils;</w:t>
              <w:br/>
              <w:t>import lombok.extern.slf4j.Slf4j;</w:t>
              <w:br/>
              <w:t>import org.springframework.cloud.openfeign.FallbackFactory;</w:t>
              <w:br/>
              <w:br/>
              <w:t>import java.util.Set;</w:t>
              <w:br/>
              <w:br/>
              <w:t>@Slf4j</w:t>
              <w:br/>
              <w:t>public class RemarkClientFallback implements FallbackFactory&lt;RemarkClient&gt; {</w:t>
              <w:br/>
              <w:br/>
              <w:t xml:space="preserve">    @Override</w:t>
              <w:br/>
              <w:t xml:space="preserve">    public RemarkClient create(Throwable cause) {</w:t>
              <w:br/>
              <w:t xml:space="preserve">        log.error("查询remark-service服务异常", cause);</w:t>
              <w:br/>
              <w:t xml:space="preserve">        return new RemarkClient() {</w:t>
              <w:br/>
              <w:br/>
              <w:t xml:space="preserve">            @Override</w:t>
              <w:br/>
              <w:t xml:space="preserve">            public Set&lt;Long&gt; isBizLiked(Iterable&lt;Long&gt; bizIds) {</w:t>
              <w:br/>
              <w:t xml:space="preserve">                return CollUtils.emptySet();</w:t>
              <w:br/>
              <w:t xml:space="preserve">            }</w:t>
              <w:br/>
              <w:t xml:space="preserve">        };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</w:t>
      </w:r>
      <w:r>
        <w:rPr>
          <w:rFonts w:eastAsia="Consolas" w:ascii="Consolas" w:cs="Consolas" w:hAnsi="Consolas"/>
          <w:sz w:val="22"/>
          <w:shd w:fill="EFF0F1"/>
        </w:rPr>
        <w:t>RemarkClientFallback</w:t>
      </w:r>
      <w:r>
        <w:rPr>
          <w:rFonts w:eastAsia="等线" w:ascii="Arial" w:cs="Arial" w:hAnsi="Arial"/>
          <w:sz w:val="22"/>
        </w:rPr>
        <w:t>是定义在</w:t>
      </w:r>
      <w:r>
        <w:rPr>
          <w:rFonts w:eastAsia="Consolas" w:ascii="Consolas" w:cs="Consolas" w:hAnsi="Consolas"/>
          <w:sz w:val="22"/>
          <w:shd w:fill="EFF0F1"/>
        </w:rPr>
        <w:t>tj-api</w:t>
      </w:r>
      <w:r>
        <w:rPr>
          <w:rFonts w:eastAsia="等线" w:ascii="Arial" w:cs="Arial" w:hAnsi="Arial"/>
          <w:sz w:val="22"/>
        </w:rPr>
        <w:t>的</w:t>
      </w:r>
      <w:r>
        <w:rPr>
          <w:rFonts w:eastAsia="Consolas" w:ascii="Consolas" w:cs="Consolas" w:hAnsi="Consolas"/>
          <w:sz w:val="22"/>
          <w:shd w:fill="EFF0F1"/>
        </w:rPr>
        <w:t>com.tianji.api</w:t>
      </w:r>
      <w:r>
        <w:rPr>
          <w:rFonts w:eastAsia="等线" w:ascii="Arial" w:cs="Arial" w:hAnsi="Arial"/>
          <w:sz w:val="22"/>
        </w:rPr>
        <w:t>包，由于每个微服务扫描包不一致。因此其它引用</w:t>
      </w:r>
      <w:r>
        <w:rPr>
          <w:rFonts w:eastAsia="Consolas" w:ascii="Consolas" w:cs="Consolas" w:hAnsi="Consolas"/>
          <w:sz w:val="22"/>
          <w:shd w:fill="EFF0F1"/>
        </w:rPr>
        <w:t>tj-api</w:t>
      </w:r>
      <w:r>
        <w:rPr>
          <w:rFonts w:eastAsia="等线" w:ascii="Arial" w:cs="Arial" w:hAnsi="Arial"/>
          <w:sz w:val="22"/>
        </w:rPr>
        <w:t>的微服务是无法通过扫描包加载到这个类的。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我们需要通过SpringBoot的自动加载机制来加载这些fallback类：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由于SpringBoot会在启动时读取</w:t>
      </w:r>
      <w:r>
        <w:rPr>
          <w:rFonts w:eastAsia="Consolas" w:ascii="Consolas" w:cs="Consolas" w:hAnsi="Consolas"/>
          <w:sz w:val="22"/>
          <w:shd w:fill="EFF0F1"/>
        </w:rPr>
        <w:t>/META-INF/spring.factories</w:t>
      </w:r>
      <w:r>
        <w:rPr>
          <w:rFonts w:eastAsia="等线" w:ascii="Arial" w:cs="Arial" w:hAnsi="Arial"/>
          <w:sz w:val="22"/>
        </w:rPr>
        <w:t>文件，我们只需要在该文件中指定了要加载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FallbackConig</w:t>
      </w:r>
      <w:r>
        <w:rPr>
          <w:rFonts w:eastAsia="等线" w:ascii="Arial" w:cs="Arial" w:hAnsi="Arial"/>
          <w:sz w:val="22"/>
        </w:rPr>
        <w:t>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@Configuration</w:t>
              <w:br/>
              <w:t>public class FallbackConfig {</w:t>
              <w:br/>
              <w:t xml:space="preserve">    @Bean</w:t>
              <w:br/>
              <w:t xml:space="preserve">    public LearningClientFallback learningClientFallback(){</w:t>
              <w:br/>
              <w:t xml:space="preserve">        return new LearningClientFallback();</w:t>
              <w:br/>
              <w:t xml:space="preserve">    }</w:t>
              <w:br/>
              <w:br/>
              <w:t xml:space="preserve">    @Bean</w:t>
              <w:br/>
              <w:t xml:space="preserve">    public TradeClientFallback tradeClientFallback(){</w:t>
              <w:br/>
              <w:t xml:space="preserve">        return new TradeClientFallback();</w:t>
              <w:br/>
              <w:t xml:space="preserve">    }</w:t>
              <w:br/>
              <w:br/>
              <w:t xml:space="preserve">    @Bean</w:t>
              <w:br/>
              <w:t xml:space="preserve">    public RemarkClientFallback remarkClientFallback(){</w:t>
              <w:br/>
              <w:t xml:space="preserve">        return new RemarkClientFallback();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这样所有在其中定义的fallback类都会被加载了。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3.3.3.改造查询回复接口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开发查询点赞状态接口的目的，是为了在查询用户回答和评论时，能看到当前用户是否点赞了。所以我们需要改造之前实现的分页查询回答或评论的接口。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首先找到</w:t>
      </w:r>
      <w:r>
        <w:rPr>
          <w:rFonts w:eastAsia="Consolas" w:ascii="Consolas" w:cs="Consolas" w:hAnsi="Consolas"/>
          <w:sz w:val="22"/>
          <w:shd w:fill="EFF0F1"/>
        </w:rPr>
        <w:t>tj-api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com.tianji.learning.service.impl.InteractionReplyServiceImpl</w:t>
      </w:r>
      <w:r>
        <w:rPr>
          <w:rFonts w:eastAsia="等线" w:ascii="Arial" w:cs="Arial" w:hAnsi="Arial"/>
          <w:sz w:val="22"/>
        </w:rPr>
        <w:t>，注入评价服务的Feign客户端：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1917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然后改造分页查询回答的业务即可，由于分页查询回答是大家各自实现的，这部分改造也有大家来实现。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3.4.监听点赞变更的消息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既然点赞后会发送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消息通知业务服务，那么每一个有关的业务服务都应该监听点赞数变更的消息，更新本地的点赞数量。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例如互动问答，我们需要在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服务中定义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监听器：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com.tianji.learning.mq;</w:t>
              <w:br/>
              <w:br/>
              <w:t>import com.tianji.api.dto.remark.LikedTimesDTO;</w:t>
              <w:br/>
              <w:t>import com.tianji.learning.domain.po.InteractionReply;</w:t>
              <w:br/>
              <w:t>import com.tianji.learning.service.IInteractionReplyService;</w:t>
              <w:br/>
              <w:t>import lombok.RequiredArgsConstructor;</w:t>
              <w:br/>
              <w:t>import lombok.extern.slf4j.Slf4j;</w:t>
              <w:br/>
              <w:t>import org.springframework.amqp.core.ExchangeTypes;</w:t>
              <w:br/>
              <w:t>import org.springframework.amqp.rabbit.annotation.Exchange;</w:t>
              <w:br/>
              <w:t>import org.springframework.amqp.rabbit.annotation.Queue;</w:t>
              <w:br/>
              <w:t>import org.springframework.amqp.rabbit.annotation.QueueBinding;</w:t>
              <w:br/>
              <w:t>import org.springframework.amqp.rabbit.annotation.RabbitListener;</w:t>
              <w:br/>
              <w:t>import org.springframework.stereotype.Component;</w:t>
              <w:br/>
              <w:br/>
              <w:t>import java.util.ArrayList;</w:t>
              <w:br/>
              <w:t>import java.util.List;</w:t>
              <w:br/>
              <w:br/>
              <w:t>import static com.tianji.common.constants.MqConstants.Exchange.LIKE_RECORD_EXCHANGE;</w:t>
              <w:br/>
              <w:t>import static com.tianji.common.constants.MqConstants.Key.QA_LIKED_TIMES_KEY;</w:t>
              <w:br/>
              <w:br/>
              <w:t>@Slf4j</w:t>
              <w:br/>
              <w:t>@Component</w:t>
              <w:br/>
              <w:t>@RequiredArgsConstructor</w:t>
              <w:br/>
              <w:t>public class LikeTimesChangeListener {</w:t>
              <w:br/>
              <w:br/>
              <w:t xml:space="preserve">    private final IInteractionReplyService replyService;</w:t>
              <w:br/>
              <w:br/>
              <w:t xml:space="preserve">    @RabbitListener(bindings = @QueueBinding(</w:t>
              <w:br/>
              <w:t xml:space="preserve">            value = @Queue(name = "qa.liked.times.queue", durable = "true"),</w:t>
              <w:br/>
              <w:t xml:space="preserve">            exchange = @Exchange(name = LIKE_RECORD_EXCHANGE, type = ExchangeTypes.TOPIC),</w:t>
              <w:br/>
              <w:t xml:space="preserve">            key = QA_LIKED_TIMES_KEY</w:t>
              <w:br/>
              <w:t xml:space="preserve">    ))</w:t>
              <w:br/>
              <w:t xml:space="preserve">    public void listenReplyLikedTimesChange(LikedTimesDTO dto){</w:t>
              <w:br/>
              <w:t xml:space="preserve">        log.debug("监听到回答或评论{}的点赞数变更:{}", dto.getBizId(), dto.getLikedTimes());</w:t>
              <w:br/>
              <w:t xml:space="preserve">        InteractionReply r = new InteractionReply();</w:t>
              <w:br/>
              <w:t xml:space="preserve">        r.setId(dto.getBizId());</w:t>
              <w:br/>
              <w:t xml:space="preserve">        r.setLikedTimes(dto.getLikedTimes());</w:t>
              <w:br/>
              <w:t xml:space="preserve">        replyService.updateById(r);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4.点赞功能改进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虽然我们初步实现了点赞功能，不过有一个非常严重的问题，点赞业务包含多次数据库读写操作：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972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更重要的是，点赞操作波动较大，有可能会在短时间内访问量激增。例如有人非常频繁的点赞、取消点赞。这样就会给数据库带来非常大的压力。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怎么办呢？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4.1.改进思路分析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其实在实现提交学习记录的时候，我们就给大家分析过高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问题的处理方案。点赞业务与提交播放记录类似，都是高并发写操作。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按照之前我们讲的，高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写操作常见的优化手段有：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优化SQL和代码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变同步写为异步写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合并写请求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有同学可能会说，我们更新业务方点赞数量的时候，不就是利用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异步写来实现的吗？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没错，确实如此，虽然异步写减少了业务执行时间，降低了数据库写频率。不过此处更重要的是利用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来解耦。而且数据库的写次数没有减少，压力依然很大。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所以，我们应该像之前播放记录业务一样，采用合并写请求的方案。当然，现在的异步处理也保留，这样就兼顾了</w:t>
      </w:r>
      <w:r>
        <w:rPr>
          <w:rFonts w:eastAsia="等线" w:ascii="Arial" w:cs="Arial" w:hAnsi="Arial"/>
          <w:b w:val="true"/>
          <w:sz w:val="22"/>
        </w:rPr>
        <w:t>异步写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合并写</w:t>
      </w:r>
      <w:r>
        <w:rPr>
          <w:rFonts w:eastAsia="等线" w:ascii="Arial" w:cs="Arial" w:hAnsi="Arial"/>
          <w:sz w:val="22"/>
        </w:rPr>
        <w:t>的优势。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需要注意的是，合并写是有使用场景的，必须是对中间的N次写操作不敏感的情况下。点赞业务是否符合这一需求呢？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无论用户中间执行点赞、取消、再点赞、再取消多少次，点赞次数发生了多少次变化，业务方只关注最终的点赞结果即可：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用户是否点赞了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业务的总点赞次数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因此，点赞功能可以使用合并写方案。最终我们的点赞业务流程变成这样：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合并写请求有两个关键点要考虑：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数据如何缓存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缓存何时写入数据库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4.1.1.点赞数据缓存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点赞记录中最两个关键信息：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用户是否点赞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某业务的点赞总次数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这两个信息需要分别记录，也就是说我们需要在Redis中设计两种数据结构分别存储。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4.1.1.1.用户是否点赞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要知道某个用户是否点赞某个业务，就必须记录业务id以及给业务点赞的所有用户id . 由于一个业务可以被很多用户点赞，显然是需要一个集合来记录。而Redis中的集合类型包含四种：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SortedSet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而要判断用户是否点赞，就是判断存在且唯一。显然，Set集合是最合适的。我们可以用业务id为Key，创建Set集合，将点赞的所有用户保存其中，格式如下：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30"/>
        <w:gridCol w:w="4860"/>
      </w:tblGrid>
      <w:tr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KEY（bizId）</w:t>
            </w:r>
          </w:p>
        </w:tc>
        <w:tc>
          <w:tcPr>
            <w:tcW w:w="4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VALUE(userId)</w:t>
            </w:r>
          </w:p>
        </w:tc>
      </w:tr>
      <w:tr>
        <w:tc>
          <w:tcPr>
            <w:tcW w:w="33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bizId:1</w:t>
            </w:r>
          </w:p>
        </w:tc>
        <w:tc>
          <w:tcPr>
            <w:tcW w:w="4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userId:1</w:t>
            </w:r>
          </w:p>
        </w:tc>
      </w:tr>
      <w:tr>
        <w:tc>
          <w:tcPr>
            <w:tcW w:w="33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userId:2</w:t>
            </w:r>
          </w:p>
        </w:tc>
      </w:tr>
      <w:tr>
        <w:tc>
          <w:tcPr>
            <w:tcW w:w="33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userId:3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可以使用Set集合的下列命令完成点赞功能：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判断用户是否点赞</w:t>
              <w:br/>
              <w:t>SISMEMBER bizId userId</w:t>
              <w:br/>
              <w:t># 点赞，如果返回1则代表点赞成功，返回0则代表点赞失败</w:t>
              <w:br/>
              <w:t>SADD bizId userId</w:t>
              <w:br/>
              <w:t># 取消点赞，就是删除一个元素</w:t>
              <w:br/>
              <w:t>SREM bizId userId</w:t>
              <w:br/>
              <w:t># 统计点赞总数</w:t>
              <w:br/>
            </w:r>
            <w:r>
              <w:rPr>
                <w:rFonts w:eastAsia="Consolas" w:ascii="Consolas" w:cs="Consolas" w:hAnsi="Consolas"/>
                <w:sz w:val="22"/>
              </w:rPr>
              <w:t>SCARD bizId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由于Redis本身具备持久化机制，AOF提供的数据可靠性已经能够满足点赞业务的安全需求，因此我们完全可以用Redis存储来代替数据库的点赞记录。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也就是说，用户的一切点赞行为，以及将来查询点赞状态我们可以都走Redis，不再使用数据库查询。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有同学会担心，如果点赞数据非常庞大，达到数百亿，那么该怎办呢？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大多数企业根本达不到这样的规模，如果真的达到也没有关系。这个时候我们可以将Redis与数据库结合。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先利用Redis来记录点赞状态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并且定期的将Redis中的点赞状态持久化到数据库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对于历史点赞记录，比如下架的课程、或者超过2年以上的访问量较低的数据都可以从redis移除，只保留在数据库中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当某个记录点赞时，优先去Redis查询并判断，如果Redis中不存在，再去查询数据库数据并缓存到Redis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4.1.1.2.点赞次数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由于点赞次数需要在业务方持久化存储到数据库，因此Redis只起到缓存作用即可。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由于需要记录业务id、业务类型、点赞数三个信息：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一个业务类型下包含多个业务id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每个业务id对应一个点赞数。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因此，我们可以把每一个业务类型作为一组，使用Redis的一个key，然后业务id作为键，点赞数作为值。这样的键值对集合，有两种结构都可以满足：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Hash：传统键值对集合，无序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SortedSet：基于Hash结构，并且增加了跳表。因此可排序，但更占用内存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如果是从节省内存角度来考虑，Hash结构无疑是最佳的选择；但是考虑到将来我们要从Redis读取点赞数，然后移除（避免重复处理）。为了保证</w:t>
      </w:r>
      <w:r>
        <w:rPr>
          <w:rFonts w:eastAsia="等线" w:ascii="Arial" w:cs="Arial" w:hAnsi="Arial"/>
          <w:sz w:val="22"/>
        </w:rPr>
        <w:t>线程安全</w:t>
      </w:r>
      <w:r>
        <w:rPr>
          <w:rFonts w:eastAsia="等线" w:ascii="Arial" w:cs="Arial" w:hAnsi="Arial"/>
          <w:sz w:val="22"/>
        </w:rPr>
        <w:t>，查询、移除操作必须具备原子性。而SortedSet则提供了几个移除并获取的功能，天生具备原子性。并且我们每隔一段时间就会将数据从Redis移除，并不会占用太多内存。因此，这里我们计划使用SortedSet结构。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KEY（bizType）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Member(bizId)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Score(likedTimes)</w:t>
            </w:r>
          </w:p>
        </w:tc>
      </w:tr>
      <w:tr>
        <w:tc>
          <w:tcPr>
            <w:tcW w:w="27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likes:</w:t>
            </w:r>
            <w:r>
              <w:rPr>
                <w:rFonts w:eastAsia="等线" w:ascii="Arial" w:cs="Arial" w:hAnsi="Arial"/>
                <w:sz w:val="22"/>
              </w:rPr>
              <w:t>qa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bizId:1001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bizId:1002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  <w:tr>
        <w:tc>
          <w:tcPr>
            <w:tcW w:w="27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likes:note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bizId:2001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bizId:2002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当用户对某个业务点赞时，我们统计点赞总数，并将其缓存在Redis中。这样一来在一段时间内，不管有多少用户对该业务点赞（热点业务数据，比如某个微博大V），都只在Redis中修改点赞总数，无需修改数据库。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4.1.2.点赞数据入库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点赞数据写入缓存了，但是这里有一个新的问题：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何时把缓存的点赞数，通过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通知到业务方，持久化到业务方的数据库呢？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在之前的提交播放记录业务中，由于播放记录是定期每隔15秒发送一次请求，频率固定。因此我们可以通过接收到播放记录后延迟20秒检测数据变更来确定是否有新数据到达。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但是点赞则不然，用户何时点赞、点赞频率如何完全不确定。因此无法采用延迟检测这样的手段。怎么办？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事实上这也是大多数</w:t>
      </w:r>
      <w:r>
        <w:rPr>
          <w:rFonts w:eastAsia="等线" w:ascii="Arial" w:cs="Arial" w:hAnsi="Arial"/>
          <w:b w:val="true"/>
          <w:sz w:val="22"/>
        </w:rPr>
        <w:t>合并写请求</w:t>
      </w:r>
      <w:r>
        <w:rPr>
          <w:rFonts w:eastAsia="等线" w:ascii="Arial" w:cs="Arial" w:hAnsi="Arial"/>
          <w:sz w:val="22"/>
        </w:rPr>
        <w:t>业务面临的问题，而多数情况下，我们只能通过</w:t>
      </w:r>
      <w:r>
        <w:rPr>
          <w:rFonts w:eastAsia="等线" w:ascii="Arial" w:cs="Arial" w:hAnsi="Arial"/>
          <w:b w:val="true"/>
          <w:sz w:val="22"/>
        </w:rPr>
        <w:t>定时任务</w:t>
      </w:r>
      <w:r>
        <w:rPr>
          <w:rFonts w:eastAsia="等线" w:ascii="Arial" w:cs="Arial" w:hAnsi="Arial"/>
          <w:sz w:val="22"/>
        </w:rPr>
        <w:t>，定期将缓存的数据持久化到数据库中。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4.1.3.流程图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综上所述，基于Redis做写缓存后，点赞流程如下：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4.2.改造点赞逻辑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需要改造的内容包括：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tj-remark</w:t>
      </w:r>
      <w:r>
        <w:rPr>
          <w:rFonts w:eastAsia="等线" w:ascii="Arial" w:cs="Arial" w:hAnsi="Arial"/>
          <w:sz w:val="22"/>
        </w:rPr>
        <w:t>中所有点赞有关接口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点赞接口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查询单个点赞状态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批量查询点赞状态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tj-remark</w:t>
      </w:r>
      <w:r>
        <w:rPr>
          <w:rFonts w:eastAsia="等线" w:ascii="Arial" w:cs="Arial" w:hAnsi="Arial"/>
          <w:sz w:val="22"/>
        </w:rPr>
        <w:t>处理点赞数据持久化的定时任务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监听点赞数变更消息的业务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由于需要访问Redis，我们提前定义一个常量类，把Redis相关的Key定义为常量：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interface RedisConstants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/*给业务点赞的用户集合的KEY前缀，后缀是业务id*/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String LIKE_BIZ_KEY_PREFIX = "likes:set:biz:";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/*业务点赞数统计的KEY前缀，后缀是业务类型*/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String LIKES_TIMES_KEY_PREFIX = "likes:times:type:";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4.2.1.点赞接口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接下来，我们定义一个新的点赞业务实现类：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并将LikedRecordServiceImpl注释：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6692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com.tianji.remark.service.impl;</w:t>
              <w:br/>
              <w:br/>
              <w:t>import com.baomidou.mybatisplus.extension.service.impl.ServiceImpl;</w:t>
              <w:br/>
              <w:t>import com.tianji.api.dto.remark.LikedTimesDTO;</w:t>
              <w:br/>
              <w:t>import com.tianji.common.autoconfigure.mq.RabbitMqHelper;</w:t>
              <w:br/>
              <w:t>import com.tianji.common.utils.CollUtils;</w:t>
              <w:br/>
              <w:t>import com.tianji.common.utils.StringUtils;</w:t>
              <w:br/>
              <w:t>import com.tianji.common.utils.UserContext;</w:t>
              <w:br/>
              <w:t>import com.tianji.remark.constants.RedisConstants;</w:t>
              <w:br/>
              <w:t>import com.tianji.remark.domain.dto.LikeRecordFormDTO;</w:t>
              <w:br/>
              <w:t>import com.tianji.remark.domain.po.LikedRecord;</w:t>
              <w:br/>
              <w:t>import com.tianji.remark.mapper.LikedRecordMapper;</w:t>
              <w:br/>
              <w:t>import com.tianji.remark.service.ILikedRecordService;</w:t>
              <w:br/>
              <w:t>import lombok.RequiredArgsConstructor;</w:t>
              <w:br/>
              <w:t>import org.springframework.data.redis.connection.StringRedisConnection;</w:t>
              <w:br/>
              <w:t>import org.springframework.data.redis.core.RedisCallback;</w:t>
              <w:br/>
              <w:t>import org.springframework.data.redis.core.StringRedisTemplate;</w:t>
              <w:br/>
              <w:t>import org.springframework.data.redis.core.ZSetOperations;</w:t>
              <w:br/>
              <w:t>import org.springframework.stereotype.Service;</w:t>
              <w:br/>
              <w:br/>
              <w:t>import java.util.ArrayList;</w:t>
              <w:br/>
              <w:t>import java.util.List;</w:t>
              <w:br/>
              <w:t>import java.util.Set;</w:t>
              <w:br/>
              <w:t>import java.util.stream.Collectors;</w:t>
              <w:br/>
              <w:t>import java.util.stream.IntStream;</w:t>
              <w:br/>
              <w:br/>
              <w:t>import static com.tianji.common.constants.MqConstants.Exchange.LIKE_RECORD_EXCHANGE;</w:t>
              <w:br/>
              <w:t>import static com.tianji.common.constants.MqConstants.Key.LIKED_TIMES_KEY_TEMPLATE;</w:t>
              <w:br/>
              <w:br/>
              <w:t>/**</w:t>
              <w:br/>
              <w:t xml:space="preserve"> * &lt;p&gt;</w:t>
              <w:br/>
              <w:t xml:space="preserve"> * 点赞记录表 服务实现类</w:t>
              <w:br/>
              <w:t xml:space="preserve"> * &lt;/p&gt;</w:t>
              <w:br/>
              <w:t xml:space="preserve"> */</w:t>
              <w:br/>
              <w:t>@Service</w:t>
              <w:br/>
              <w:t>@RequiredArgsConstructor</w:t>
              <w:br/>
              <w:t>public class LikedRecordServiceRedisImpl extends ServiceImpl&lt;LikedRecordMapper, LikedRecord&gt; implements ILikedRecordService {</w:t>
              <w:br/>
              <w:br/>
              <w:t xml:space="preserve">    private final RabbitMqHelper mqHelper;</w:t>
              <w:br/>
              <w:t xml:space="preserve">    private final StringRedisTemplate redisTemplate;</w:t>
              <w:br/>
              <w:br/>
              <w:t xml:space="preserve">    @Override</w:t>
              <w:br/>
              <w:t xml:space="preserve">    public void addLikeRecord(LikeRecordFormDTO recordDTO) {</w:t>
              <w:br/>
              <w:t xml:space="preserve">        // 1.基于前端的参数，判断是执行点赞还是取消点赞</w:t>
              <w:br/>
              <w:t xml:space="preserve">        boolean success = recordDTO.getLiked() ? like(recordDTO) : unlike(recordDTO);</w:t>
              <w:br/>
              <w:t xml:space="preserve">        // 2.判断是否执行成功，如果失败，则直接结束</w:t>
              <w:br/>
              <w:t xml:space="preserve">        if (!success) {</w:t>
              <w:br/>
              <w:t xml:space="preserve">            return;</w:t>
              <w:br/>
              <w:t xml:space="preserve">        }</w:t>
              <w:br/>
              <w:t xml:space="preserve">        // 3.如果执行成功，统计点赞总数</w:t>
              <w:br/>
              <w:t xml:space="preserve">        Long likedTimes = redisTemplate.opsForSet()</w:t>
              <w:br/>
              <w:t xml:space="preserve">                .size(RedisConstants.LIKES_BIZ_KEY_PREFIX + recordDTO.getBizId());</w:t>
              <w:br/>
              <w:t xml:space="preserve">        if (likedTimes == null) {</w:t>
              <w:br/>
              <w:t xml:space="preserve">            return;</w:t>
              <w:br/>
              <w:t xml:space="preserve">        }</w:t>
              <w:br/>
              <w:t xml:space="preserve">        // 4.缓存点总数到Redis</w:t>
              <w:br/>
              <w:t xml:space="preserve">        redisTemplate.opsForZSet().add(</w:t>
              <w:br/>
              <w:t xml:space="preserve">                RedisConstants.LIKES_TIMES_KEY_PREFIX + recordDTO.getBizType(),</w:t>
              <w:br/>
              <w:t xml:space="preserve">                recordDTO.getBizId().toString(),</w:t>
              <w:br/>
              <w:t xml:space="preserve">                likedTimes</w:t>
              <w:br/>
              <w:t xml:space="preserve">        );</w:t>
              <w:br/>
              <w:t xml:space="preserve">    }</w:t>
              <w:br/>
              <w:br/>
              <w:t xml:space="preserve">    private boolean unlike(LikeRecordFormDTO recordDTO) {</w:t>
              <w:br/>
              <w:t xml:space="preserve">        // 1.获取用户id</w:t>
              <w:br/>
              <w:t xml:space="preserve">        Long userId = UserContext.getUser();</w:t>
              <w:br/>
              <w:t xml:space="preserve">        // 2.获取Key</w:t>
              <w:br/>
              <w:t xml:space="preserve">        String key = RedisConstants.LIKES_BIZ_KEY_PREFIX + recordDTO.getBizId();</w:t>
              <w:br/>
              <w:t xml:space="preserve">        // 3.执行SREM命令</w:t>
              <w:br/>
              <w:t xml:space="preserve">        Long result = redisTemplate.opsForSet().remove(key, userId.toString());</w:t>
              <w:br/>
              <w:t xml:space="preserve">        return result != null &amp;&amp; result &gt; 0;</w:t>
              <w:br/>
              <w:t xml:space="preserve">    }</w:t>
              <w:br/>
              <w:br/>
              <w:t xml:space="preserve">    private boolean like(LikeRecordFormDTO recordDTO) {</w:t>
              <w:br/>
              <w:t xml:space="preserve">        // 1.获取用户id</w:t>
              <w:br/>
              <w:t xml:space="preserve">        Long userId = UserContext.getUser();</w:t>
              <w:br/>
              <w:t xml:space="preserve">        // 2.获取Key</w:t>
              <w:br/>
              <w:t xml:space="preserve">        String key = RedisConstants.LIKES_BIZ_KEY_PREFIX + recordDTO.getBizId();</w:t>
              <w:br/>
              <w:t xml:space="preserve">        // 3.执行SADD命令</w:t>
              <w:br/>
              <w:t xml:space="preserve">        Long result = redisTemplate.opsForSet().add(key, userId.toString());</w:t>
              <w:br/>
              <w:t xml:space="preserve">        return result != null &amp;&amp; result &gt; 0;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4.2.2.批量查询点赞状态统计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目前我们的Redis点赞记录数据结构如下：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30"/>
        <w:gridCol w:w="4860"/>
      </w:tblGrid>
      <w:tr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KEY（bizId）</w:t>
            </w:r>
          </w:p>
        </w:tc>
        <w:tc>
          <w:tcPr>
            <w:tcW w:w="4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VALUE(userId)</w:t>
            </w:r>
          </w:p>
        </w:tc>
      </w:tr>
      <w:tr>
        <w:tc>
          <w:tcPr>
            <w:tcW w:w="33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bizId:1</w:t>
            </w:r>
          </w:p>
        </w:tc>
        <w:tc>
          <w:tcPr>
            <w:tcW w:w="4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userId:1</w:t>
            </w:r>
          </w:p>
        </w:tc>
      </w:tr>
      <w:tr>
        <w:tc>
          <w:tcPr>
            <w:tcW w:w="33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userId:2</w:t>
            </w:r>
          </w:p>
        </w:tc>
      </w:tr>
      <w:tr>
        <w:tc>
          <w:tcPr>
            <w:tcW w:w="33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userId:3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当我们判断某用户是否点赞时，需要使用下面命令：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判断用户是否点赞</w:t>
              <w:br/>
            </w:r>
            <w:r>
              <w:rPr>
                <w:rFonts w:eastAsia="Consolas" w:ascii="Consolas" w:cs="Consolas" w:hAnsi="Consolas"/>
                <w:sz w:val="22"/>
              </w:rPr>
              <w:t>SISMEMBER bizId userId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需要注意的是，这个命令只能判断</w:t>
      </w:r>
      <w:r>
        <w:rPr>
          <w:rFonts w:eastAsia="等线" w:ascii="Arial" w:cs="Arial" w:hAnsi="Arial"/>
          <w:b w:val="true"/>
          <w:sz w:val="22"/>
        </w:rPr>
        <w:t>一个用户对某一个业务</w:t>
      </w:r>
      <w:r>
        <w:rPr>
          <w:rFonts w:eastAsia="等线" w:ascii="Arial" w:cs="Arial" w:hAnsi="Arial"/>
          <w:sz w:val="22"/>
        </w:rPr>
        <w:t>的点赞状态。而我们的接口是要查询当前用户对多个业务的点赞状态。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因此，我们就需要多次调用</w:t>
      </w:r>
      <w:r>
        <w:rPr>
          <w:rFonts w:eastAsia="Consolas" w:ascii="Consolas" w:cs="Consolas" w:hAnsi="Consolas"/>
          <w:sz w:val="22"/>
          <w:shd w:fill="EFF0F1"/>
        </w:rPr>
        <w:t>SISMEMBER</w:t>
      </w:r>
      <w:r>
        <w:rPr>
          <w:rFonts w:eastAsia="等线" w:ascii="Arial" w:cs="Arial" w:hAnsi="Arial"/>
          <w:sz w:val="22"/>
        </w:rPr>
        <w:t>命令，也就需要向Redis多次发起网络请求，给网络带宽带来非常大的压力，影响业务性能。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那么，有没有办法能够一个命令完成多个业务点赞状态判断呢？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非常遗憾，答案是没有！只能多次执行</w:t>
      </w:r>
      <w:r>
        <w:rPr>
          <w:rFonts w:eastAsia="Consolas" w:ascii="Consolas" w:cs="Consolas" w:hAnsi="Consolas"/>
          <w:sz w:val="22"/>
          <w:shd w:fill="EFF0F1"/>
        </w:rPr>
        <w:t>SISMEMBER</w:t>
      </w:r>
      <w:r>
        <w:rPr>
          <w:rFonts w:eastAsia="等线" w:ascii="Arial" w:cs="Arial" w:hAnsi="Arial"/>
          <w:sz w:val="22"/>
        </w:rPr>
        <w:t>命令来判断。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不过，Redis中提供了一个功能，可以在一次请求中执行多个命令，实现</w:t>
      </w:r>
      <w:r>
        <w:rPr>
          <w:rFonts w:eastAsia="等线" w:ascii="Arial" w:cs="Arial" w:hAnsi="Arial"/>
          <w:sz w:val="22"/>
        </w:rPr>
        <w:t>批处理</w:t>
      </w:r>
      <w:r>
        <w:rPr>
          <w:rFonts w:eastAsia="等线" w:ascii="Arial" w:cs="Arial" w:hAnsi="Arial"/>
          <w:sz w:val="22"/>
        </w:rPr>
        <w:t xml:space="preserve">效果。这个功能就是Pipeline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中文文档：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不要在一次</w:t>
            </w:r>
            <w:r>
              <w:rPr>
                <w:rFonts w:eastAsia="等线" w:ascii="Arial" w:cs="Arial" w:hAnsi="Arial"/>
                <w:sz w:val="22"/>
              </w:rPr>
              <w:t>批处理</w:t>
            </w:r>
            <w:r>
              <w:rPr>
                <w:rFonts w:eastAsia="等线" w:ascii="Arial" w:cs="Arial" w:hAnsi="Arial"/>
                <w:sz w:val="22"/>
              </w:rPr>
              <w:t>中传输太多命令，否则单次命令占用带宽过多，会导致网络阻塞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Spring提供的RedisTemplate也具备pipeline功能，最终批量查询点赞状态功能实现如下：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public Set&lt;Long&gt; isBizLiked(List&lt;Long&gt; bizIds) {</w:t>
              <w:br/>
              <w:t xml:space="preserve">    // 1.获取登录用户id</w:t>
              <w:br/>
              <w:t xml:space="preserve">    Long userId = UserContext.getUser();</w:t>
              <w:br/>
              <w:t xml:space="preserve">    // 2.查询点赞状态</w:t>
              <w:br/>
              <w:t xml:space="preserve">    List&lt;Object&gt; objects = redisTemplate.executePipelined((RedisCallback&lt;Object&gt;) connection -&gt; {</w:t>
              <w:br/>
              <w:t xml:space="preserve">        StringRedisConnection src = (StringRedisConnection) connection;</w:t>
              <w:br/>
              <w:t xml:space="preserve">        for (Long bizId : bizIds) {</w:t>
              <w:br/>
              <w:t xml:space="preserve">            String key = RedisConstants.LIKES_BIZ_KEY_PREFIX + bizId;</w:t>
              <w:br/>
              <w:t xml:space="preserve">            src.sIsMember(key, userId.toString());</w:t>
              <w:br/>
              <w:t xml:space="preserve">        }</w:t>
              <w:br/>
              <w:t xml:space="preserve">        return null;</w:t>
              <w:br/>
              <w:t xml:space="preserve">    });</w:t>
              <w:br/>
              <w:t xml:space="preserve">    // 3.返回结果</w:t>
              <w:br/>
              <w:t xml:space="preserve">    return IntStream.range(0, objects.size()) // 创建从0到集合size的流</w:t>
              <w:br/>
              <w:t xml:space="preserve">            .filter(i -&gt; (boolean) objects.get(i)) // 遍历每个元素，保留结果为true的角标i</w:t>
              <w:br/>
              <w:t xml:space="preserve">            .mapToObj(bizIds::get)// 用角标i取bizIds中的对应数据，就是点赞过的id</w:t>
              <w:br/>
              <w:t xml:space="preserve">            .collect(Collectors.toSet());// 收集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4.2.3.定时任务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点赞成功后，会更新点赞总数并写入Redis中。而我们需要定时读取这些点赞总数的变更数据，通过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发送给业务方。这就需要定时任务来实现了。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定时任务的实现方案有很多，简单的例如：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SpringTask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Quartz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还有一些依赖第三方服务的</w:t>
      </w:r>
      <w:r>
        <w:rPr>
          <w:rFonts w:eastAsia="等线" w:ascii="Arial" w:cs="Arial" w:hAnsi="Arial"/>
          <w:sz w:val="22"/>
        </w:rPr>
        <w:t>分布式</w:t>
      </w:r>
      <w:r>
        <w:rPr>
          <w:rFonts w:eastAsia="等线" w:ascii="Arial" w:cs="Arial" w:hAnsi="Arial"/>
          <w:sz w:val="22"/>
        </w:rPr>
        <w:t>任务框架：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Elastic-Job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XXL-Job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此处我们先使用简单的SpringTask来实现并测试效果。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首先，在</w:t>
      </w:r>
      <w:r>
        <w:rPr>
          <w:rFonts w:eastAsia="Consolas" w:ascii="Consolas" w:cs="Consolas" w:hAnsi="Consolas"/>
          <w:sz w:val="22"/>
          <w:shd w:fill="EFF0F1"/>
        </w:rPr>
        <w:t>tj-remark</w:t>
      </w:r>
      <w:r>
        <w:rPr>
          <w:rFonts w:eastAsia="等线" w:ascii="Arial" w:cs="Arial" w:hAnsi="Arial"/>
          <w:sz w:val="22"/>
        </w:rPr>
        <w:t>模块的</w:t>
      </w:r>
      <w:r>
        <w:rPr>
          <w:rFonts w:eastAsia="Consolas" w:ascii="Consolas" w:cs="Consolas" w:hAnsi="Consolas"/>
          <w:sz w:val="22"/>
          <w:shd w:fill="EFF0F1"/>
        </w:rPr>
        <w:t>RemarkApplication</w:t>
      </w:r>
      <w:r>
        <w:rPr>
          <w:rFonts w:eastAsia="等线" w:ascii="Arial" w:cs="Arial" w:hAnsi="Arial"/>
          <w:sz w:val="22"/>
        </w:rPr>
        <w:t>启动类上添加注解：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其作用就是启用Spring的定时任务功能。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然后，定义一个定时任务处理器类：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com.tianji.remark.task;</w:t>
              <w:br/>
              <w:br/>
              <w:t>import com.tianji.remark.service.ILikedRecordService;</w:t>
              <w:br/>
              <w:t>import lombok.RequiredArgsConstructor;</w:t>
              <w:br/>
              <w:t>import org.springframework.scheduling.annotation.Scheduled;</w:t>
              <w:br/>
              <w:t>import org.springframework.stereotype.Component;</w:t>
              <w:br/>
              <w:br/>
              <w:t>import java.util.List;</w:t>
              <w:br/>
              <w:br/>
              <w:t>@Component</w:t>
              <w:br/>
              <w:t>@RequiredArgsConstructor</w:t>
              <w:br/>
              <w:t>public class LikedTimesCheckTask {</w:t>
              <w:br/>
              <w:br/>
              <w:t xml:space="preserve">    private static final List&lt;String&gt; BIZ_TYPES = List.of("QA", "NOTE");</w:t>
              <w:br/>
              <w:t xml:space="preserve">    private static final int MAX_BIZ_SIZE = 30;</w:t>
              <w:br/>
              <w:br/>
              <w:t xml:space="preserve">    private final ILikedRecordService recordService;</w:t>
              <w:br/>
              <w:br/>
              <w:t xml:space="preserve">    @Scheduled(fixedDelay = 20000)</w:t>
              <w:br/>
              <w:t xml:space="preserve">    public void checkLikedTimes(){</w:t>
              <w:br/>
              <w:t xml:space="preserve">        for (String bizType : BIZ_TYPES) {</w:t>
              <w:br/>
              <w:t xml:space="preserve">            recordService.readLikedTimesAndSendMessage(bizType, MAX_BIZ_SIZE);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由于可能存在多个业务类型，不能厚此薄彼只处理部分业务。所以我们会遍历多种业务类型，分别处理。同时为了避免一次处理的业务过多，这里设定了每次处理的业务数量为30，当然这些都是可以调整的。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真正处理业务的逻辑封装到了</w:t>
      </w:r>
      <w:r>
        <w:rPr>
          <w:rFonts w:eastAsia="Consolas" w:ascii="Consolas" w:cs="Consolas" w:hAnsi="Consolas"/>
          <w:sz w:val="22"/>
          <w:shd w:fill="EFF0F1"/>
        </w:rPr>
        <w:t>ILikedRecordService</w:t>
      </w:r>
      <w:r>
        <w:rPr>
          <w:rFonts w:eastAsia="等线" w:ascii="Arial" w:cs="Arial" w:hAnsi="Arial"/>
          <w:sz w:val="22"/>
        </w:rPr>
        <w:t>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interface ILikedRecordService extends IService&lt;LikedRecord&gt; {</w:t>
              <w:br/>
              <w:t xml:space="preserve">   // ... 略</w:t>
              <w:br/>
              <w:br/>
              <w:t xml:space="preserve">    void readLikedTimesAndSendMessage(String bizType, int maxBizSize);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其实现类：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public void readLikedTimesAndSendMessage(String bizType, int maxBizSize) {</w:t>
              <w:br/>
              <w:t xml:space="preserve">    // 1.读取并移除Redis中缓存的点赞总数</w:t>
              <w:br/>
              <w:t xml:space="preserve">    String key = RedisConstants.LIKES_TIMES_KEY_PREFIX + bizType;</w:t>
              <w:br/>
              <w:t xml:space="preserve">    Set&lt;ZSetOperations.TypedTuple&lt;String&gt;&gt; tuples = redisTemplate.opsForZSet().popMin(key, maxBizSize);</w:t>
              <w:br/>
              <w:t xml:space="preserve">    if (CollUtils.isEmpty(tuples)) {</w:t>
              <w:br/>
              <w:t xml:space="preserve">        return;</w:t>
              <w:br/>
              <w:t xml:space="preserve">    }</w:t>
              <w:br/>
              <w:t xml:space="preserve">    // 2.数据转换</w:t>
              <w:br/>
              <w:t xml:space="preserve">    List&lt;LikedTimesDTO&gt; list = new ArrayList&lt;&gt;(tuples.size());</w:t>
              <w:br/>
              <w:t xml:space="preserve">    for (ZSetOperations.TypedTuple&lt;String&gt; tuple : tuples) {</w:t>
              <w:br/>
              <w:t xml:space="preserve">        String bizId = tuple.getValue();</w:t>
              <w:br/>
              <w:t xml:space="preserve">        Double likedTimes = tuple.getScore();</w:t>
              <w:br/>
              <w:t xml:space="preserve">        if (bizId == null || likedTimes == null) {</w:t>
              <w:br/>
              <w:t xml:space="preserve">            continue;</w:t>
              <w:br/>
              <w:t xml:space="preserve">        }</w:t>
              <w:br/>
              <w:t xml:space="preserve">        list.add(LikedTimesDTO.of(Long.valueOf(bizId), likedTimes.intValue()));</w:t>
              <w:br/>
              <w:t xml:space="preserve">    }</w:t>
              <w:br/>
              <w:t xml:space="preserve">    // 3.发送MQ消息</w:t>
              <w:br/>
              <w:t xml:space="preserve">    mqHelper.send(</w:t>
              <w:br/>
              <w:t xml:space="preserve">            LIKE_RECORD_EXCHANGE,</w:t>
              <w:br/>
              <w:t xml:space="preserve">            StringUtils.format(LIKED_TIMES_KEY_TEMPLATE, bizType),</w:t>
              <w:br/>
              <w:t xml:space="preserve">            list);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4.2.4.监听点赞数变更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需要注意的是，由于在定时任务中一次最多处理20条数据，这些数据就需要通过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一次发送到业务方，也就是说MQ的消息体变成了一个集合：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5267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因此，作为业务方，在监听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消息的时候也必须接收集合格式。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我们修改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中的类</w:t>
      </w:r>
      <w:r>
        <w:rPr>
          <w:rFonts w:eastAsia="Consolas" w:ascii="Consolas" w:cs="Consolas" w:hAnsi="Consolas"/>
          <w:sz w:val="22"/>
          <w:shd w:fill="EFF0F1"/>
        </w:rPr>
        <w:t>com.tianji.learning.mq.LikeTimesChangeListener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com.tianji.learning.mq;</w:t>
              <w:br/>
              <w:br/>
              <w:t>import com.tianji.api.dto.remark.LikedTimesDTO;</w:t>
              <w:br/>
              <w:t>import com.tianji.learning.domain.po.InteractionReply;</w:t>
              <w:br/>
              <w:t>import com.tianji.learning.service.IInteractionReplyService;</w:t>
              <w:br/>
              <w:t>import lombok.RequiredArgsConstructor;</w:t>
              <w:br/>
              <w:t>import lombok.extern.slf4j.Slf4j;</w:t>
              <w:br/>
              <w:t>import org.springframework.amqp.core.ExchangeTypes;</w:t>
              <w:br/>
              <w:t>import org.springframework.amqp.rabbit.annotation.Exchange;</w:t>
              <w:br/>
              <w:t>import org.springframework.amqp.rabbit.annotation.Queue;</w:t>
              <w:br/>
              <w:t>import org.springframework.amqp.rabbit.annotation.QueueBinding;</w:t>
              <w:br/>
              <w:t>import org.springframework.amqp.rabbit.annotation.RabbitListener;</w:t>
              <w:br/>
              <w:t>import org.springframework.stereotype.Component;</w:t>
              <w:br/>
              <w:br/>
              <w:t>import java.util.ArrayList;</w:t>
              <w:br/>
              <w:t>import java.util.List;</w:t>
              <w:br/>
              <w:br/>
              <w:t>import static com.tianji.common.constants.MqConstants.Exchange.LIKE_RECORD_EXCHANGE;</w:t>
              <w:br/>
              <w:t>import static com.tianji.common.constants.MqConstants.Key.QA_LIKED_TIMES_KEY;</w:t>
              <w:br/>
              <w:br/>
              <w:t>@Slf4j</w:t>
              <w:br/>
              <w:t>@Component</w:t>
              <w:br/>
              <w:t>@RequiredArgsConstructor</w:t>
              <w:br/>
              <w:t>public class LikeTimesChangeListener {</w:t>
              <w:br/>
              <w:br/>
              <w:t xml:space="preserve">    private final IInteractionReplyService replyService;</w:t>
              <w:br/>
              <w:br/>
              <w:t xml:space="preserve">    @RabbitListener(bindings = @QueueBinding(</w:t>
              <w:br/>
              <w:t xml:space="preserve">            value = @Queue(name = "qa.liked.times.queue", durable = "true"),</w:t>
              <w:br/>
              <w:t xml:space="preserve">            exchange = @Exchange(name = LIKE_RECORD_EXCHANGE, type = ExchangeTypes.TOPIC),</w:t>
              <w:br/>
              <w:t xml:space="preserve">            key = QA_LIKED_TIMES_KEY</w:t>
              <w:br/>
              <w:t xml:space="preserve">    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public void listenReplyLikedTimesChange(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List&lt;LikedTimesDTO&gt; likedTimesDTOs</w:t>
            </w:r>
            <w:r>
              <w:rPr>
                <w:rFonts w:eastAsia="Consolas" w:ascii="Consolas" w:cs="Consolas" w:hAnsi="Consolas"/>
                <w:sz w:val="22"/>
              </w:rPr>
              <w:t>){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log.debug("监听到回答或评论的点赞数变更");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List&lt;InteractionReply&gt; list = new ArrayList&lt;&gt;(likedTimesDTOs.size());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for (LikedTimesDTO dto : likedTimesDTOs)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InteractionReply r = new InteractionReply();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r.setId(dto.getBizId());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r.setLikedTimes(dto.getLikedTimes());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list.add(r);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replyService.updateBatchById(list);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5.练习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5.1.完善互动问答功能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在互动问答功能中，有一些与点赞有关的之前暂未实现，请补充完整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5.2.点赞业务类型的动态配置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目前，点赞业务类型是写死在代码中的。将其定义到配置文件，交给nacos管理，实现动态加载效果。并将业务中与点赞类型有关的“魔法值”去除，改为读取配置文件中的业务类型。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5.3.点赞记录持久化（难度较大，选做）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思考一下，如果要把点赞记录定期持久化到数据库，查询时再加载，该如何实现？讲解一下你的思路。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如果有能力的话自己尝试实现一下。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5.4.定时任务（难度较大，选做）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研究一下XXL-JOB这个定时任务框架，尝试利用它来代替SpringTask。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6.面试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面试官：看你项目中介绍，你负责点赞功能的设计和开发，那你能不能讲讲你们的点赞系统是如何设计的？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答：首先在设计之初我们分析了一下点赞业务可能需要的一些要求。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例如，在我们项目中需要用到点赞的业务不止一个，因此点赞系统必须具备通用性，独立性，不能跟具体业务耦合。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再比如，点赞业务可能会有较高的</w:t>
            </w:r>
            <w:r>
              <w:rPr>
                <w:rFonts w:eastAsia="等线" w:ascii="Arial" w:cs="Arial" w:hAnsi="Arial"/>
                <w:sz w:val="22"/>
              </w:rPr>
              <w:t>并发</w:t>
            </w:r>
            <w:r>
              <w:rPr>
                <w:rFonts w:eastAsia="等线" w:ascii="Arial" w:cs="Arial" w:hAnsi="Arial"/>
                <w:sz w:val="22"/>
              </w:rPr>
              <w:t>，我们要考虑到高并发写库的压力问题。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以呢，我们在设计的时候，就将点赞功能抽离出来作为独立服务。当然这个服务中除了点赞功能以外，还有与之关联的评价功能，不过这部分我就没有参与了。在数据层面也会用业务类型对不同点赞数据做隔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从具体实现上来说，为了减少数据库压力，我们会利用Redis来保存点赞记录、点赞数量信息。然后利用定时任务定期的将点赞数量同步给业务方，持久化到数据库中。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注意事项：回答时要先说自己的思考过程，再说具体设计，彰显你的逻辑清晰。设计的时候先不说细节，只说大概，停顿一下，吸引面试官去追问细节。如果面试官不追问，停顿一下后，自己接着说下面的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面试官追问：那你们Redis中具体使用了哪种数据结构呢？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答：我们使用了两种数据结构，set和zset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首先保存点赞记录，使用了set结构，key是业务类型+业务id，值是点赞过的用户id。当用户点赞时就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SADD</w:t>
            </w:r>
            <w:r>
              <w:rPr>
                <w:rFonts w:eastAsia="等线" w:ascii="Arial" w:cs="Arial" w:hAnsi="Arial"/>
                <w:sz w:val="22"/>
              </w:rPr>
              <w:t>用户id进去，当用户取消点赞时就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SREM</w:t>
            </w:r>
            <w:r>
              <w:rPr>
                <w:rFonts w:eastAsia="等线" w:ascii="Arial" w:cs="Arial" w:hAnsi="Arial"/>
                <w:sz w:val="22"/>
              </w:rPr>
              <w:t>删除用户id。当判断是否点赞时使用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SISMEMBER</w:t>
            </w:r>
            <w:r>
              <w:rPr>
                <w:rFonts w:eastAsia="等线" w:ascii="Arial" w:cs="Arial" w:hAnsi="Arial"/>
                <w:sz w:val="22"/>
              </w:rPr>
              <w:t>即可。当要统计点赞数量时，只需要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SCARD</w:t>
            </w:r>
            <w:r>
              <w:rPr>
                <w:rFonts w:eastAsia="等线" w:ascii="Arial" w:cs="Arial" w:hAnsi="Arial"/>
                <w:sz w:val="22"/>
              </w:rPr>
              <w:t>就行，</w:t>
            </w:r>
            <w:r>
              <w:rPr>
                <w:rFonts w:eastAsia="等线" w:ascii="Arial" w:cs="Arial" w:hAnsi="Arial"/>
                <w:b w:val="true"/>
                <w:sz w:val="22"/>
              </w:rPr>
              <w:t>而Redis的SET结构会在头信息中保存元素数量，因此SCARD直接读取该值，时间复杂度为O(1)</w:t>
            </w:r>
            <w:r>
              <w:rPr>
                <w:rFonts w:eastAsia="等线" w:ascii="Arial" w:cs="Arial" w:hAnsi="Arial"/>
                <w:sz w:val="22"/>
              </w:rPr>
              <w:t>，性能非常好。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为什么不用用户id为key，业务id为值呢？如果用户量很大，可能出现BigKey？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说的这个方案也是可以的，不过呢，考虑到我们的项目数据量并不会很大，我们不会有大V，因此点赞数量通常不会超过1000，因此不会出现BigKey。并且，由于我们采用了业务id为KEY，当我们要统计点赞数量时，可以直接使用SCARD来获取元素数量，无需额外保存，这是一个很大的优势。但如果是考虑到有大V的场景，有两种选择，一种还是应该选择您说的这种方案，另一种则是对用户id做hash分片，将大V的key拆分到多个KEY中，结构为 [bizType:bizId:userId高8位]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过这里存在一个问题，就是页面需要判断当前用户有没有对某些业务点赞。这个时候会传来多个业务id的集合，而SISMEMBER只能一次判断一个业务的点赞状态，要判断多个业务的点赞状态，就必须多次调用SISMEMBER命令，与Redis多次交互，这显然是不合适的。（此处略停顿，等待面试官追问，面试官可能会问“那你们怎么解决的”。如果没追问，自己接着说），所以呢我们就采用了Pipeline管道方式，这样就可以一次请求实现多个业务点赞状态的判断了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面试官追问（可能会）：那你ZSET干什么用的？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答：严格来说ZSET并不是用来实现点赞业务的，因为点赞只靠SET就能实现了。但是这里有一个问题，我们要定期将业务方的点赞总数通过</w:t>
            </w:r>
            <w:r>
              <w:rPr>
                <w:rFonts w:eastAsia="等线" w:ascii="Arial" w:cs="Arial" w:hAnsi="Arial"/>
                <w:sz w:val="22"/>
              </w:rPr>
              <w:t>MQ</w:t>
            </w:r>
            <w:r>
              <w:rPr>
                <w:rFonts w:eastAsia="等线" w:ascii="Arial" w:cs="Arial" w:hAnsi="Arial"/>
                <w:sz w:val="22"/>
              </w:rPr>
              <w:t>同步给业务方，并持久化到数据库。但是如果只有SET，我没办法知道哪些业务的点赞数发生了变化，需要同步到业务方。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因此，我们又添加了一个ZSET结构，用来记录点赞数变化的业务及对应的点赞总数。可以理解为一个待持久化的点赞任务队列。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每当业务被点赞，除了要缓存点赞记录，还要把业务id及点赞总数写入ZSET。这样定时任务开启时，只需要从ZSET中获取并移除数据，然后发送</w:t>
            </w:r>
            <w:r>
              <w:rPr>
                <w:rFonts w:eastAsia="等线" w:ascii="Arial" w:cs="Arial" w:hAnsi="Arial"/>
                <w:sz w:val="22"/>
              </w:rPr>
              <w:t>MQ</w:t>
            </w:r>
            <w:r>
              <w:rPr>
                <w:rFonts w:eastAsia="等线" w:ascii="Arial" w:cs="Arial" w:hAnsi="Arial"/>
                <w:sz w:val="22"/>
              </w:rPr>
              <w:t>给业务方，并持久化到数据库即可。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面试官追问（可能会，没追问就自己说）：那为什么一定要用ZSET结构，把更新过的业务扔到一个List中不行吗？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答：扔到List结构中虽然也能实现，但是存在一些问题：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先，假设定时任务每隔2分钟执行一次，一个业务如果在2分钟内多次被点赞，那就会多次向List中添加同一个业务及对应的点赞总数，数据库也要持久化多次。这显然是多余的，因为只有最后一次才是有效的。而使用ZSET则因为member的唯一性，多次添加会覆盖旧的点赞数量，最终也只会持久化一次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（面试官可能说：“那就改为SET结构，SET中只放业务id，业务方收到</w:t>
            </w:r>
            <w:r>
              <w:rPr>
                <w:rFonts w:eastAsia="等线" w:ascii="Arial" w:cs="Arial" w:hAnsi="Arial"/>
                <w:sz w:val="22"/>
              </w:rPr>
              <w:t>MQ</w:t>
            </w:r>
            <w:r>
              <w:rPr>
                <w:rFonts w:eastAsia="等线" w:ascii="Arial" w:cs="Arial" w:hAnsi="Arial"/>
                <w:sz w:val="22"/>
              </w:rPr>
              <w:t>通知后再次查询不就行了。”如果没问就自己往下说）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当然要解决这个问题，也可以用SET结构代替List，然后当业务被点赞时，只存业务id到SET并通知业务方。业务方接收到</w:t>
            </w:r>
            <w:r>
              <w:rPr>
                <w:rFonts w:eastAsia="等线" w:ascii="Arial" w:cs="Arial" w:hAnsi="Arial"/>
                <w:sz w:val="22"/>
              </w:rPr>
              <w:t>MQ</w:t>
            </w:r>
            <w:r>
              <w:rPr>
                <w:rFonts w:eastAsia="等线" w:ascii="Arial" w:cs="Arial" w:hAnsi="Arial"/>
                <w:sz w:val="22"/>
              </w:rPr>
              <w:t>通知后，根据id再次查询点赞总数从而避免多次更新的问题。但是这种做法会导致多次网络通信，增加系统网络负担。而ZSET则可以同时保存业务id及最新点赞数量，避免多次网络查询。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不过，并不是说ZSET方案就是完全没问题的，</w:t>
            </w:r>
            <w:r>
              <w:rPr>
                <w:rFonts w:eastAsia="等线" w:ascii="Arial" w:cs="Arial" w:hAnsi="Arial"/>
                <w:b w:val="true"/>
                <w:sz w:val="22"/>
              </w:rPr>
              <w:t>毕竟ZSET底层是哈希结构+跳表</w:t>
            </w:r>
            <w:r>
              <w:rPr>
                <w:rFonts w:eastAsia="等线" w:ascii="Arial" w:cs="Arial" w:hAnsi="Arial"/>
                <w:sz w:val="22"/>
              </w:rPr>
              <w:t>，对内存会有额外的占用。但是考虑到我们的定时任务每次会查询并删除ZSET数据，ZSET中的数据量始终会维持在一个较低级别，内存占用也是可以接受的。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注意：加黑的地方一定要说，彰显你对Redis底层数据结构和算法有深入了解。</w:t>
      </w:r>
    </w:p>
    <w:sectPr>
      <w:footerReference w:type="default" r:id="rId3"/>
      <w:headerReference w:type="default" r:id="rId4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6194">
    <w:lvl>
      <w:numFmt w:val="bullet"/>
      <w:suff w:val="tab"/>
      <w:lvlText w:val="•"/>
      <w:rPr>
        <w:color w:val="3370ff"/>
      </w:rPr>
    </w:lvl>
  </w:abstractNum>
  <w:abstractNum w:abstractNumId="466195">
    <w:lvl>
      <w:numFmt w:val="bullet"/>
      <w:suff w:val="tab"/>
      <w:lvlText w:val="•"/>
      <w:rPr>
        <w:color w:val="3370ff"/>
      </w:rPr>
    </w:lvl>
  </w:abstractNum>
  <w:abstractNum w:abstractNumId="466196">
    <w:lvl>
      <w:numFmt w:val="bullet"/>
      <w:suff w:val="tab"/>
      <w:lvlText w:val="•"/>
      <w:rPr>
        <w:color w:val="3370ff"/>
      </w:rPr>
    </w:lvl>
  </w:abstractNum>
  <w:abstractNum w:abstractNumId="466197">
    <w:lvl>
      <w:numFmt w:val="bullet"/>
      <w:suff w:val="tab"/>
      <w:lvlText w:val="•"/>
      <w:rPr>
        <w:color w:val="3370ff"/>
      </w:rPr>
    </w:lvl>
  </w:abstractNum>
  <w:abstractNum w:abstractNumId="466198">
    <w:lvl>
      <w:numFmt w:val="bullet"/>
      <w:suff w:val="tab"/>
      <w:lvlText w:val="•"/>
      <w:rPr>
        <w:color w:val="3370ff"/>
      </w:rPr>
    </w:lvl>
  </w:abstractNum>
  <w:abstractNum w:abstractNumId="466199">
    <w:lvl>
      <w:numFmt w:val="bullet"/>
      <w:suff w:val="tab"/>
      <w:lvlText w:val="•"/>
      <w:rPr>
        <w:color w:val="3370ff"/>
      </w:rPr>
    </w:lvl>
  </w:abstractNum>
  <w:abstractNum w:abstractNumId="466200">
    <w:lvl>
      <w:numFmt w:val="bullet"/>
      <w:suff w:val="tab"/>
      <w:lvlText w:val="•"/>
      <w:rPr>
        <w:color w:val="3370ff"/>
      </w:rPr>
    </w:lvl>
  </w:abstractNum>
  <w:abstractNum w:abstractNumId="466201">
    <w:lvl>
      <w:numFmt w:val="bullet"/>
      <w:suff w:val="tab"/>
      <w:lvlText w:val="•"/>
      <w:rPr>
        <w:color w:val="3370ff"/>
      </w:rPr>
    </w:lvl>
  </w:abstractNum>
  <w:abstractNum w:abstractNumId="466202">
    <w:lvl>
      <w:numFmt w:val="bullet"/>
      <w:suff w:val="tab"/>
      <w:lvlText w:val="•"/>
      <w:rPr>
        <w:color w:val="3370ff"/>
      </w:rPr>
    </w:lvl>
  </w:abstractNum>
  <w:abstractNum w:abstractNumId="466203">
    <w:lvl>
      <w:numFmt w:val="bullet"/>
      <w:suff w:val="tab"/>
      <w:lvlText w:val="•"/>
      <w:rPr>
        <w:color w:val="3370ff"/>
      </w:rPr>
    </w:lvl>
  </w:abstractNum>
  <w:abstractNum w:abstractNumId="466204">
    <w:lvl>
      <w:numFmt w:val="bullet"/>
      <w:suff w:val="tab"/>
      <w:lvlText w:val="•"/>
      <w:rPr>
        <w:color w:val="3370ff"/>
      </w:rPr>
    </w:lvl>
  </w:abstractNum>
  <w:abstractNum w:abstractNumId="466205">
    <w:lvl>
      <w:numFmt w:val="bullet"/>
      <w:suff w:val="tab"/>
      <w:lvlText w:val="•"/>
      <w:rPr>
        <w:color w:val="3370ff"/>
      </w:rPr>
    </w:lvl>
  </w:abstractNum>
  <w:abstractNum w:abstractNumId="466206">
    <w:lvl>
      <w:numFmt w:val="bullet"/>
      <w:suff w:val="tab"/>
      <w:lvlText w:val="•"/>
      <w:rPr>
        <w:color w:val="3370ff"/>
      </w:rPr>
    </w:lvl>
  </w:abstractNum>
  <w:abstractNum w:abstractNumId="466207">
    <w:lvl>
      <w:numFmt w:val="bullet"/>
      <w:suff w:val="tab"/>
      <w:lvlText w:val="•"/>
      <w:rPr>
        <w:color w:val="3370ff"/>
      </w:rPr>
    </w:lvl>
  </w:abstractNum>
  <w:abstractNum w:abstractNumId="466208">
    <w:lvl>
      <w:numFmt w:val="bullet"/>
      <w:suff w:val="tab"/>
      <w:lvlText w:val="•"/>
      <w:rPr>
        <w:color w:val="3370ff"/>
      </w:rPr>
    </w:lvl>
  </w:abstractNum>
  <w:abstractNum w:abstractNumId="466209">
    <w:lvl>
      <w:numFmt w:val="bullet"/>
      <w:suff w:val="tab"/>
      <w:lvlText w:val="•"/>
      <w:rPr>
        <w:color w:val="3370ff"/>
      </w:rPr>
    </w:lvl>
  </w:abstractNum>
  <w:abstractNum w:abstractNumId="466210">
    <w:lvl>
      <w:numFmt w:val="bullet"/>
      <w:suff w:val="tab"/>
      <w:lvlText w:val="•"/>
      <w:rPr>
        <w:color w:val="3370ff"/>
      </w:rPr>
    </w:lvl>
  </w:abstractNum>
  <w:abstractNum w:abstractNumId="466211">
    <w:lvl>
      <w:numFmt w:val="bullet"/>
      <w:suff w:val="tab"/>
      <w:lvlText w:val="•"/>
      <w:rPr>
        <w:color w:val="3370ff"/>
      </w:rPr>
    </w:lvl>
  </w:abstractNum>
  <w:abstractNum w:abstractNumId="466212">
    <w:lvl>
      <w:numFmt w:val="bullet"/>
      <w:suff w:val="tab"/>
      <w:lvlText w:val="•"/>
      <w:rPr>
        <w:color w:val="3370ff"/>
      </w:rPr>
    </w:lvl>
  </w:abstractNum>
  <w:abstractNum w:abstractNumId="466213">
    <w:lvl>
      <w:numFmt w:val="bullet"/>
      <w:suff w:val="tab"/>
      <w:lvlText w:val="•"/>
      <w:rPr>
        <w:color w:val="3370ff"/>
      </w:rPr>
    </w:lvl>
  </w:abstractNum>
  <w:abstractNum w:abstractNumId="466214">
    <w:lvl>
      <w:numFmt w:val="bullet"/>
      <w:suff w:val="tab"/>
      <w:lvlText w:val="•"/>
      <w:rPr>
        <w:color w:val="3370ff"/>
      </w:rPr>
    </w:lvl>
  </w:abstractNum>
  <w:abstractNum w:abstractNumId="466215">
    <w:lvl>
      <w:numFmt w:val="bullet"/>
      <w:suff w:val="tab"/>
      <w:lvlText w:val="•"/>
      <w:rPr>
        <w:color w:val="3370ff"/>
      </w:rPr>
    </w:lvl>
  </w:abstractNum>
  <w:abstractNum w:abstractNumId="466216">
    <w:lvl>
      <w:numFmt w:val="bullet"/>
      <w:suff w:val="tab"/>
      <w:lvlText w:val="•"/>
      <w:rPr>
        <w:color w:val="3370ff"/>
      </w:rPr>
    </w:lvl>
  </w:abstractNum>
  <w:abstractNum w:abstractNumId="466217">
    <w:lvl>
      <w:numFmt w:val="bullet"/>
      <w:suff w:val="tab"/>
      <w:lvlText w:val="•"/>
      <w:rPr>
        <w:color w:val="3370ff"/>
      </w:rPr>
    </w:lvl>
  </w:abstractNum>
  <w:abstractNum w:abstractNumId="466218">
    <w:lvl>
      <w:numFmt w:val="bullet"/>
      <w:suff w:val="tab"/>
      <w:lvlText w:val="•"/>
      <w:rPr>
        <w:color w:val="3370ff"/>
      </w:rPr>
    </w:lvl>
  </w:abstractNum>
  <w:abstractNum w:abstractNumId="466219">
    <w:lvl>
      <w:numFmt w:val="bullet"/>
      <w:suff w:val="tab"/>
      <w:lvlText w:val="•"/>
      <w:rPr>
        <w:color w:val="3370ff"/>
      </w:rPr>
    </w:lvl>
  </w:abstractNum>
  <w:abstractNum w:abstractNumId="466220">
    <w:lvl>
      <w:numFmt w:val="bullet"/>
      <w:suff w:val="tab"/>
      <w:lvlText w:val="•"/>
      <w:rPr>
        <w:color w:val="3370ff"/>
      </w:rPr>
    </w:lvl>
  </w:abstractNum>
  <w:abstractNum w:abstractNumId="466221">
    <w:lvl>
      <w:numFmt w:val="bullet"/>
      <w:suff w:val="tab"/>
      <w:lvlText w:val="•"/>
      <w:rPr>
        <w:color w:val="3370ff"/>
      </w:rPr>
    </w:lvl>
  </w:abstractNum>
  <w:abstractNum w:abstractNumId="466222">
    <w:lvl>
      <w:numFmt w:val="bullet"/>
      <w:suff w:val="tab"/>
      <w:lvlText w:val="•"/>
      <w:rPr>
        <w:color w:val="3370ff"/>
      </w:rPr>
    </w:lvl>
  </w:abstractNum>
  <w:abstractNum w:abstractNumId="466223">
    <w:lvl>
      <w:numFmt w:val="bullet"/>
      <w:suff w:val="tab"/>
      <w:lvlText w:val="•"/>
      <w:rPr>
        <w:color w:val="3370ff"/>
      </w:rPr>
    </w:lvl>
  </w:abstractNum>
  <w:abstractNum w:abstractNumId="466224">
    <w:lvl>
      <w:numFmt w:val="bullet"/>
      <w:suff w:val="tab"/>
      <w:lvlText w:val="•"/>
      <w:rPr>
        <w:color w:val="3370ff"/>
      </w:rPr>
    </w:lvl>
  </w:abstractNum>
  <w:abstractNum w:abstractNumId="466225">
    <w:lvl>
      <w:numFmt w:val="bullet"/>
      <w:suff w:val="tab"/>
      <w:lvlText w:val="•"/>
      <w:rPr>
        <w:color w:val="3370ff"/>
      </w:rPr>
    </w:lvl>
  </w:abstractNum>
  <w:abstractNum w:abstractNumId="466226">
    <w:lvl>
      <w:numFmt w:val="bullet"/>
      <w:suff w:val="tab"/>
      <w:lvlText w:val="•"/>
      <w:rPr>
        <w:color w:val="3370ff"/>
      </w:rPr>
    </w:lvl>
  </w:abstractNum>
  <w:abstractNum w:abstractNumId="466227">
    <w:lvl>
      <w:numFmt w:val="bullet"/>
      <w:suff w:val="tab"/>
      <w:lvlText w:val="•"/>
      <w:rPr>
        <w:color w:val="3370ff"/>
      </w:rPr>
    </w:lvl>
  </w:abstractNum>
  <w:abstractNum w:abstractNumId="466228">
    <w:lvl>
      <w:numFmt w:val="bullet"/>
      <w:suff w:val="tab"/>
      <w:lvlText w:val="•"/>
      <w:rPr>
        <w:color w:val="3370ff"/>
      </w:rPr>
    </w:lvl>
  </w:abstractNum>
  <w:abstractNum w:abstractNumId="466229">
    <w:lvl>
      <w:numFmt w:val="bullet"/>
      <w:suff w:val="tab"/>
      <w:lvlText w:val="•"/>
      <w:rPr>
        <w:color w:val="3370ff"/>
      </w:rPr>
    </w:lvl>
  </w:abstractNum>
  <w:abstractNum w:abstractNumId="466230">
    <w:lvl>
      <w:numFmt w:val="bullet"/>
      <w:suff w:val="tab"/>
      <w:lvlText w:val="•"/>
      <w:rPr>
        <w:color w:val="3370ff"/>
      </w:rPr>
    </w:lvl>
  </w:abstractNum>
  <w:abstractNum w:abstractNumId="466231">
    <w:lvl>
      <w:numFmt w:val="bullet"/>
      <w:suff w:val="tab"/>
      <w:lvlText w:val="•"/>
      <w:rPr>
        <w:color w:val="3370ff"/>
      </w:rPr>
    </w:lvl>
  </w:abstractNum>
  <w:abstractNum w:abstractNumId="466232">
    <w:lvl>
      <w:numFmt w:val="bullet"/>
      <w:suff w:val="tab"/>
      <w:lvlText w:val="•"/>
      <w:rPr>
        <w:color w:val="3370ff"/>
      </w:rPr>
    </w:lvl>
  </w:abstractNum>
  <w:abstractNum w:abstractNumId="466233">
    <w:lvl>
      <w:numFmt w:val="bullet"/>
      <w:suff w:val="tab"/>
      <w:lvlText w:val="•"/>
      <w:rPr>
        <w:color w:val="3370ff"/>
      </w:rPr>
    </w:lvl>
  </w:abstractNum>
  <w:abstractNum w:abstractNumId="466234">
    <w:lvl>
      <w:numFmt w:val="bullet"/>
      <w:suff w:val="tab"/>
      <w:lvlText w:val="•"/>
      <w:rPr>
        <w:color w:val="3370ff"/>
      </w:rPr>
    </w:lvl>
  </w:abstractNum>
  <w:abstractNum w:abstractNumId="466235">
    <w:lvl>
      <w:numFmt w:val="bullet"/>
      <w:suff w:val="tab"/>
      <w:lvlText w:val="•"/>
      <w:rPr>
        <w:color w:val="3370ff"/>
      </w:rPr>
    </w:lvl>
  </w:abstractNum>
  <w:abstractNum w:abstractNumId="466236">
    <w:lvl>
      <w:numFmt w:val="bullet"/>
      <w:suff w:val="tab"/>
      <w:lvlText w:val="•"/>
      <w:rPr>
        <w:color w:val="3370ff"/>
      </w:rPr>
    </w:lvl>
  </w:abstractNum>
  <w:abstractNum w:abstractNumId="466237">
    <w:lvl>
      <w:numFmt w:val="bullet"/>
      <w:suff w:val="tab"/>
      <w:lvlText w:val="￮"/>
      <w:rPr>
        <w:color w:val="3370ff"/>
      </w:rPr>
    </w:lvl>
  </w:abstractNum>
  <w:abstractNum w:abstractNumId="466238">
    <w:lvl>
      <w:numFmt w:val="bullet"/>
      <w:suff w:val="tab"/>
      <w:lvlText w:val="￮"/>
      <w:rPr>
        <w:color w:val="3370ff"/>
      </w:rPr>
    </w:lvl>
  </w:abstractNum>
  <w:abstractNum w:abstractNumId="466239">
    <w:lvl>
      <w:numFmt w:val="bullet"/>
      <w:suff w:val="tab"/>
      <w:lvlText w:val="￮"/>
      <w:rPr>
        <w:color w:val="3370ff"/>
      </w:rPr>
    </w:lvl>
  </w:abstractNum>
  <w:abstractNum w:abstractNumId="466240">
    <w:lvl>
      <w:numFmt w:val="bullet"/>
      <w:suff w:val="tab"/>
      <w:lvlText w:val="•"/>
      <w:rPr>
        <w:color w:val="3370ff"/>
      </w:rPr>
    </w:lvl>
  </w:abstractNum>
  <w:abstractNum w:abstractNumId="466241">
    <w:lvl>
      <w:numFmt w:val="bullet"/>
      <w:suff w:val="tab"/>
      <w:lvlText w:val="•"/>
      <w:rPr>
        <w:color w:val="3370ff"/>
      </w:rPr>
    </w:lvl>
  </w:abstractNum>
  <w:abstractNum w:abstractNumId="466242">
    <w:lvl>
      <w:numFmt w:val="bullet"/>
      <w:suff w:val="tab"/>
      <w:lvlText w:val="•"/>
      <w:rPr>
        <w:color w:val="3370ff"/>
      </w:rPr>
    </w:lvl>
  </w:abstractNum>
  <w:abstractNum w:abstractNumId="466243">
    <w:lvl>
      <w:numFmt w:val="bullet"/>
      <w:suff w:val="tab"/>
      <w:lvlText w:val="•"/>
      <w:rPr>
        <w:color w:val="3370ff"/>
      </w:rPr>
    </w:lvl>
  </w:abstractNum>
  <w:abstractNum w:abstractNumId="466244">
    <w:lvl>
      <w:numFmt w:val="bullet"/>
      <w:suff w:val="tab"/>
      <w:lvlText w:val="•"/>
      <w:rPr>
        <w:color w:val="3370ff"/>
      </w:rPr>
    </w:lvl>
  </w:abstractNum>
  <w:abstractNum w:abstractNumId="466245">
    <w:lvl>
      <w:numFmt w:val="bullet"/>
      <w:suff w:val="tab"/>
      <w:lvlText w:val="•"/>
      <w:rPr>
        <w:color w:val="3370ff"/>
      </w:rPr>
    </w:lvl>
  </w:abstractNum>
  <w:num w:numId="1">
    <w:abstractNumId w:val="466194"/>
  </w:num>
  <w:num w:numId="2">
    <w:abstractNumId w:val="466195"/>
  </w:num>
  <w:num w:numId="3">
    <w:abstractNumId w:val="466196"/>
  </w:num>
  <w:num w:numId="4">
    <w:abstractNumId w:val="466197"/>
  </w:num>
  <w:num w:numId="5">
    <w:abstractNumId w:val="466198"/>
  </w:num>
  <w:num w:numId="6">
    <w:abstractNumId w:val="466199"/>
  </w:num>
  <w:num w:numId="7">
    <w:abstractNumId w:val="466200"/>
  </w:num>
  <w:num w:numId="8">
    <w:abstractNumId w:val="466201"/>
  </w:num>
  <w:num w:numId="9">
    <w:abstractNumId w:val="466202"/>
  </w:num>
  <w:num w:numId="10">
    <w:abstractNumId w:val="466203"/>
  </w:num>
  <w:num w:numId="11">
    <w:abstractNumId w:val="466204"/>
  </w:num>
  <w:num w:numId="12">
    <w:abstractNumId w:val="466205"/>
  </w:num>
  <w:num w:numId="13">
    <w:abstractNumId w:val="466206"/>
  </w:num>
  <w:num w:numId="14">
    <w:abstractNumId w:val="466207"/>
  </w:num>
  <w:num w:numId="15">
    <w:abstractNumId w:val="466208"/>
  </w:num>
  <w:num w:numId="16">
    <w:abstractNumId w:val="466209"/>
  </w:num>
  <w:num w:numId="17">
    <w:abstractNumId w:val="466210"/>
  </w:num>
  <w:num w:numId="18">
    <w:abstractNumId w:val="466211"/>
  </w:num>
  <w:num w:numId="19">
    <w:abstractNumId w:val="466212"/>
  </w:num>
  <w:num w:numId="20">
    <w:abstractNumId w:val="466213"/>
  </w:num>
  <w:num w:numId="21">
    <w:abstractNumId w:val="466214"/>
  </w:num>
  <w:num w:numId="22">
    <w:abstractNumId w:val="466215"/>
  </w:num>
  <w:num w:numId="23">
    <w:abstractNumId w:val="466216"/>
  </w:num>
  <w:num w:numId="24">
    <w:abstractNumId w:val="466217"/>
  </w:num>
  <w:num w:numId="25">
    <w:abstractNumId w:val="466218"/>
  </w:num>
  <w:num w:numId="26">
    <w:abstractNumId w:val="466219"/>
  </w:num>
  <w:num w:numId="27">
    <w:abstractNumId w:val="466220"/>
  </w:num>
  <w:num w:numId="28">
    <w:abstractNumId w:val="466221"/>
  </w:num>
  <w:num w:numId="29">
    <w:abstractNumId w:val="466222"/>
  </w:num>
  <w:num w:numId="30">
    <w:abstractNumId w:val="466223"/>
  </w:num>
  <w:num w:numId="31">
    <w:abstractNumId w:val="466224"/>
  </w:num>
  <w:num w:numId="32">
    <w:abstractNumId w:val="466225"/>
  </w:num>
  <w:num w:numId="33">
    <w:abstractNumId w:val="466226"/>
  </w:num>
  <w:num w:numId="34">
    <w:abstractNumId w:val="466227"/>
  </w:num>
  <w:num w:numId="35">
    <w:abstractNumId w:val="466228"/>
  </w:num>
  <w:num w:numId="36">
    <w:abstractNumId w:val="466229"/>
  </w:num>
  <w:num w:numId="37">
    <w:abstractNumId w:val="466230"/>
  </w:num>
  <w:num w:numId="38">
    <w:abstractNumId w:val="466231"/>
  </w:num>
  <w:num w:numId="39">
    <w:abstractNumId w:val="466232"/>
  </w:num>
  <w:num w:numId="40">
    <w:abstractNumId w:val="466233"/>
  </w:num>
  <w:num w:numId="41">
    <w:abstractNumId w:val="466234"/>
  </w:num>
  <w:num w:numId="42">
    <w:abstractNumId w:val="466235"/>
  </w:num>
  <w:num w:numId="43">
    <w:abstractNumId w:val="466236"/>
  </w:num>
  <w:num w:numId="44">
    <w:abstractNumId w:val="466237"/>
  </w:num>
  <w:num w:numId="45">
    <w:abstractNumId w:val="466238"/>
  </w:num>
  <w:num w:numId="46">
    <w:abstractNumId w:val="466239"/>
  </w:num>
  <w:num w:numId="47">
    <w:abstractNumId w:val="466240"/>
  </w:num>
  <w:num w:numId="48">
    <w:abstractNumId w:val="466241"/>
  </w:num>
  <w:num w:numId="49">
    <w:abstractNumId w:val="466242"/>
  </w:num>
  <w:num w:numId="50">
    <w:abstractNumId w:val="466243"/>
  </w:num>
  <w:num w:numId="51">
    <w:abstractNumId w:val="466244"/>
  </w:num>
  <w:num w:numId="52">
    <w:abstractNumId w:val="4662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media/image24.png" Type="http://schemas.openxmlformats.org/officeDocument/2006/relationships/image"/><Relationship Id="rId29" Target="media/image25.png" Type="http://schemas.openxmlformats.org/officeDocument/2006/relationships/image"/><Relationship Id="rId3" Target="footer1.xml" Type="http://schemas.openxmlformats.org/officeDocument/2006/relationships/footer"/><Relationship Id="rId30" Target="media/image26.png" Type="http://schemas.openxmlformats.org/officeDocument/2006/relationships/image"/><Relationship Id="rId31" Target="media/image27.png" Type="http://schemas.openxmlformats.org/officeDocument/2006/relationships/image"/><Relationship Id="rId32" Target="media/image28.png" Type="http://schemas.openxmlformats.org/officeDocument/2006/relationships/image"/><Relationship Id="rId33" Target="media/image29.png" Type="http://schemas.openxmlformats.org/officeDocument/2006/relationships/image"/><Relationship Id="rId34" Target="media/image30.png" Type="http://schemas.openxmlformats.org/officeDocument/2006/relationships/image"/><Relationship Id="rId35" Target="media/image31.png" Type="http://schemas.openxmlformats.org/officeDocument/2006/relationships/image"/><Relationship Id="rId36" Target="media/image32.png" Type="http://schemas.openxmlformats.org/officeDocument/2006/relationships/image"/><Relationship Id="rId37" Target="media/image33.png" Type="http://schemas.openxmlformats.org/officeDocument/2006/relationships/image"/><Relationship Id="rId38" Target="media/image34.png" Type="http://schemas.openxmlformats.org/officeDocument/2006/relationships/image"/><Relationship Id="rId39" Target="media/image35.png" Type="http://schemas.openxmlformats.org/officeDocument/2006/relationships/image"/><Relationship Id="rId4" Target="numbering.xml" Type="http://schemas.openxmlformats.org/officeDocument/2006/relationships/numbering"/><Relationship Id="rId40" Target="header1.xml" Type="http://schemas.openxmlformats.org/officeDocument/2006/relationships/header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2026-03-22T05:31:20Z</dcterms:created>
  <dc:creator>Apache POI</dc:creator>
</cp:coreProperties>
</file>