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Heading2"/>
      </w:pPr>
      <w:bookmarkStart w:id="28" w:name="实验结果和分析"/>
      <w:bookmarkEnd w:id="28"/>
      <w:r>
        <w:t xml:space="preserve">实验结果和分析</w:t>
      </w:r>
    </w:p>
    <w:p>
      <w:pPr>
        <w:pStyle w:val="FirstParagraph"/>
      </w:pPr>
      <w:r>
        <w:t xml:space="preserve">在本节，我们将展现一些实验结果以表明我们提出的方法相比于在第二节中现有相关方法的有效性。我们使用了三个图像数据集用于算法评估，UCID</w:t>
      </w:r>
      <w:r>
        <w:t xml:space="preserve">[22]</w:t>
      </w:r>
      <w:r>
        <w:t xml:space="preserve">包含1338个未压缩的大小为</w:t>
      </w:r>
      <m:oMath>
        <m:r>
          <m:rPr/>
          <m:t>384</m:t>
        </m:r>
        <m:r>
          <m:rPr/>
          <m:t>×</m:t>
        </m:r>
        <m:r>
          <m:rPr/>
          <m:t>512</m:t>
        </m:r>
      </m:oMath>
      <w:r>
        <w:t xml:space="preserve">或</w:t>
      </w:r>
      <m:oMath>
        <m:r>
          <m:rPr/>
          <m:t>512</m:t>
        </m:r>
        <m:r>
          <m:rPr/>
          <m:t>×</m:t>
        </m:r>
        <m:r>
          <m:rPr/>
          <m:t>384</m:t>
        </m:r>
      </m:oMath>
      <w:r>
        <w:t xml:space="preserve">彩色图像，NJIT数据集包含3680个使用不同相机拍摄的未压缩的大小为</w:t>
      </w:r>
      <m:oMath>
        <m:r>
          <m:rPr/>
          <m:t>512</m:t>
        </m:r>
        <m:r>
          <m:rPr/>
          <m:t>×</m:t>
        </m:r>
        <m:r>
          <m:rPr/>
          <m:t>768</m:t>
        </m:r>
      </m:oMath>
      <w:r>
        <w:t xml:space="preserve">或</w:t>
      </w:r>
      <m:oMath>
        <m:r>
          <m:rPr/>
          <m:t>768</m:t>
        </m:r>
        <m:r>
          <m:rPr/>
          <m:t>×</m:t>
        </m:r>
        <m:r>
          <m:rPr/>
          <m:t>512</m:t>
        </m:r>
      </m:oMath>
      <w:r>
        <w:t xml:space="preserve">彩色图像，以及我们的数据集SYSU包含982个大小为</w:t>
      </w:r>
      <m:oMath>
        <m:r>
          <m:rPr/>
          <m:t>640</m:t>
        </m:r>
        <m:r>
          <m:rPr/>
          <m:t>×</m:t>
        </m:r>
        <m:r>
          <m:rPr/>
          <m:t>489</m:t>
        </m:r>
      </m:oMath>
      <w:r>
        <w:t xml:space="preserve">TIFF彩色图像。总之，有6000个原始的未压缩的图片包含（但不限于）风景，人物，植物，动物和建筑。所有图像在我们的实验中都转换成了灰度图像。</w:t>
      </w:r>
    </w:p>
    <w:p>
      <w:pPr>
        <w:pStyle w:val="Heading3"/>
      </w:pPr>
      <w:bookmarkStart w:id="29" w:name="嵌入容量和图片质量分析"/>
      <w:bookmarkEnd w:id="29"/>
      <w:r>
        <w:t xml:space="preserve">嵌入容量和图片质量分析</w:t>
      </w:r>
    </w:p>
    <w:p>
      <w:pPr>
        <w:pStyle w:val="FirstParagraph"/>
      </w:pPr>
      <w:r>
        <w:t xml:space="preserve">我们的隐写方法的一个属性就是可以通过调整阈值</w:t>
      </w:r>
      <m:oMath>
        <m:r>
          <m:rPr/>
          <m:t>T</m:t>
        </m:r>
      </m:oMath>
      <w:r>
        <w:t xml:space="preserve">根据图片内容先选择较锐利的边缘区域来隐藏数据。如图5所示，要嵌入的秘密比特越多，阈值</w:t>
      </w:r>
      <m:oMath>
        <m:r>
          <m:rPr/>
          <m:t>T</m:t>
        </m:r>
      </m:oMath>
      <w:r>
        <w:t xml:space="preserve">变得越小，也就是更多载体图像中更低渐变的嵌入单元被释放了（请参加数据嵌入第三步中</w:t>
      </w:r>
      <m:oMath>
        <m:r>
          <m:rPr/>
          <m:t>E</m:t>
        </m:r>
        <m:r>
          <m:rPr/>
          <m:t>U</m:t>
        </m:r>
        <m:d>
          <m:dPr>
            <m:begChr m:val="("/>
            <m:endChr m:val=")"/>
            <m:grow/>
          </m:dPr>
          <m:e>
            <m:r>
              <m:rPr/>
              <m:t>T</m:t>
            </m:r>
          </m:e>
        </m:d>
      </m:oMath>
      <w:r>
        <w:t xml:space="preserve">的定义）。当</w:t>
      </w:r>
      <m:oMath>
        <m:r>
          <m:rPr/>
          <m:t>T</m:t>
        </m:r>
      </m:oMath>
      <w:r>
        <w:t xml:space="preserve">为</w:t>
      </w:r>
      <m:oMath>
        <m:r>
          <m:rPr/>
          <m:t>0</m:t>
        </m:r>
      </m:oMath>
      <w:r>
        <w:t xml:space="preserve">时，载体中所有的嵌入单元都可用。在这种情况下，我们的方法达到最大的嵌入容量100%（对于文中所有方法100%意味着1bpp），所以，我们提出的方法的嵌入容量除了7个额外的比特以外与LSBM和LSBMR几乎相同。</w:t>
      </w:r>
    </w:p>
    <w:p>
      <w:pPr>
        <w:pStyle w:val="BodyText"/>
      </w:pPr>
      <w:r>
        <w:t xml:space="preserve">从图5可知，当嵌入率低时，大多数秘密比特都隐藏在边缘区域，比如，例子中低于30%，这时这些光滑区比如左上角的天空保持不变。因此，我们的伪装的主观质量得到了基于人类视觉系统（HVS）特性的提升。</w:t>
      </w:r>
    </w:p>
    <w:p>
      <w:pPr>
        <w:pStyle w:val="BodyText"/>
      </w:pPr>
      <w:r>
        <w:t xml:space="preserve">表1显示了嵌入率不同的七种隐写方法在6000张图像上的平均PSNR，加权PSNR(wPSNR是一种Checkman版本1.2</w:t>
      </w:r>
      <w:r>
        <w:t xml:space="preserve">[23]</w:t>
      </w:r>
      <w:r>
        <w:t xml:space="preserve">采用的更好的图像视觉度量，它考虑了HVS特征并用</w:t>
      </w:r>
    </w:p>
    <w:p>
      <w:pPr>
        <w:pStyle w:val="BodyText"/>
      </w:pPr>
      <m:oMathPara>
        <m:oMathParaPr>
          <m:jc m:val="center"/>
        </m:oMathParaPr>
        <m:oMath>
          <m:r>
            <m:rPr/>
            <m:t>w</m:t>
          </m:r>
          <m:r>
            <m:rPr/>
            <m:t>P</m:t>
          </m:r>
          <m:r>
            <m:rPr/>
            <m:t>S</m:t>
          </m:r>
          <m:r>
            <m:rPr/>
            <m:t>N</m:t>
          </m:r>
          <m:r>
            <m:rPr/>
            <m:t>R</m:t>
          </m:r>
          <m:r>
            <m:rPr/>
            <m:t>=</m:t>
          </m:r>
          <m:r>
            <m:rPr/>
            <m:t>10</m:t>
          </m:r>
          <m:sSub>
            <m:e>
              <m:r>
                <m:rPr>
                  <m:sty m:val="p"/>
                </m:rPr>
                <m:t>log</m:t>
              </m:r>
            </m:e>
            <m:sub>
              <m:r>
                <m:rPr/>
                <m:t>10</m:t>
              </m:r>
            </m:sub>
          </m:sSub>
          <m:f>
            <m:fPr>
              <m:type m:val="bar"/>
            </m:fPr>
            <m:num>
              <m:r>
                <m:rPr>
                  <m:sty m:val="p"/>
                </m:rPr>
                <m:t>max</m:t>
              </m:r>
              <m:sSup>
                <m:e>
                  <m:d>
                    <m:dPr>
                      <m:begChr m:val="("/>
                      <m:endChr m:val=")"/>
                      <m:grow/>
                    </m:dPr>
                    <m:e>
                      <m:r>
                        <m:rPr/>
                        <m:t>x</m:t>
                      </m:r>
                    </m:e>
                  </m:d>
                </m:e>
                <m:sup>
                  <m:r>
                    <m:rPr/>
                    <m:t>2</m:t>
                  </m:r>
                </m:sup>
              </m:sSup>
            </m:num>
            <m:den>
              <m:sSup>
                <m:e>
                  <m:d>
                    <m:dPr>
                      <m:begChr m:val="∥"/>
                      <m:endChr m:val="∥"/>
                      <m:grow/>
                    </m:dPr>
                    <m:e>
                      <m:r>
                        <m:rPr/>
                        <m:t>N</m:t>
                      </m:r>
                      <m:r>
                        <m:rPr/>
                        <m:t>V</m:t>
                      </m:r>
                      <m:r>
                        <m:rPr/>
                        <m:t>F</m:t>
                      </m:r>
                      <m:d>
                        <m:dPr>
                          <m:begChr m:val="("/>
                          <m:endChr m:val=")"/>
                          <m:grow/>
                        </m:dPr>
                        <m:e>
                          <m:r>
                            <m:rPr/>
                            <m:t>x</m:t>
                          </m:r>
                          <m:r>
                            <m:rPr/>
                            <m:t>′</m:t>
                          </m:r>
                          <m:r>
                            <m:rPr/>
                            <m:t>−</m:t>
                          </m:r>
                          <m:r>
                            <m:rPr/>
                            <m:t>x</m:t>
                          </m:r>
                        </m:e>
                      </m:d>
                    </m:e>
                  </m:d>
                </m:e>
                <m:sup>
                  <m:r>
                    <m:rPr/>
                    <m:t>2</m:t>
                  </m:r>
                </m:sup>
              </m:sSup>
            </m:den>
          </m:f>
        </m:oMath>
      </m:oMathPara>
    </w:p>
    <w:p>
      <w:pPr>
        <w:pStyle w:val="BodyText"/>
      </w:pPr>
      <w:r>
        <w:t xml:space="preserve">优化传统的PSNR,其中</w:t>
      </w:r>
      <m:oMath>
        <m:r>
          <m:rPr/>
          <m:t>x</m:t>
        </m:r>
      </m:oMath>
      <w:r>
        <w:t xml:space="preserve">是载体图像，</w:t>
      </w:r>
      <m:oMath>
        <m:r>
          <m:rPr/>
          <m:t>x</m:t>
        </m:r>
        <m:r>
          <m:rPr/>
          <m:t>′</m:t>
        </m:r>
      </m:oMath>
      <w:r>
        <w:t xml:space="preserve">是伪装图像，</w:t>
      </w:r>
      <m:oMath>
        <m:r>
          <m:rPr/>
          <m:t>N</m:t>
        </m:r>
        <m:r>
          <m:rPr/>
          <m:t>V</m:t>
        </m:r>
        <m:r>
          <m:rPr/>
          <m:t>F</m:t>
        </m:r>
      </m:oMath>
      <w:r>
        <w:t xml:space="preserve">为噪声可见函数</w:t>
      </w:r>
      <w:r>
        <w:t xml:space="preserve">[24]</w:t>
      </w:r>
      <w:r>
        <w:t xml:space="preserve">）和平均修改率。_</w:t>
      </w:r>
    </w:p>
    <w:p>
      <w:pPr>
        <w:pStyle w:val="BodyText"/>
      </w:pPr>
      <w:r>
        <w:t xml:space="preserve">对于平均PSNR，可以看到LSBMR的表现最佳因为它使用了</w:t>
      </w:r>
      <m:oMath>
        <m:r>
          <m:rPr/>
          <m:t>±</m:t>
        </m:r>
        <m:r>
          <m:rPr/>
          <m:t>1</m:t>
        </m:r>
      </m:oMath>
      <w:r>
        <w:t xml:space="preserve">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pPr>
        <w:pStyle w:val="BodyText"/>
      </w:pPr>
      <w:r>
        <w:t xml:space="preserve">对于评价wPSNR，HBC和我们的方法的表现非常相似并且通常优于其他方法，原因是使用这两种方法隐藏数据后，修改的像素总是位于载体上更锐利的边缘区域而光滑区保持不变（见图1），根据</w:t>
      </w:r>
      <w:r>
        <w:t xml:space="preserve">[23]</w:t>
      </w:r>
      <w:r>
        <w:t xml:space="preserve">的HVF，锐利的边缘地区的改变的权重小于光滑区，这意味着wPSNR的值应该大于那些用随机嵌入机制伪装的图像。</w:t>
      </w:r>
    </w:p>
    <w:p>
      <w:pPr>
        <w:pStyle w:val="BodyText"/>
      </w:pPr>
      <w:r>
        <w:t xml:space="preserve">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m:rPr/>
          <m:t>4</m:t>
        </m:r>
        <m:r>
          <m:rPr/>
          <m:t>/</m:t>
        </m:r>
        <m:r>
          <m:rPr/>
          <m:t>3</m:t>
        </m:r>
      </m:oMath>
      <w:r>
        <w:t xml:space="preserve">。</w:t>
      </w:r>
    </w:p>
    <w:p>
      <w:pPr>
        <w:pStyle w:val="BodyText"/>
      </w:pPr>
      <w:r>
        <w:t xml:space="preserve">综上所述，包括PSNR和wPSNR的我们的伪装的客观之类几乎是七种方法中最好的（对比下划线和括号里的数据）</w:t>
      </w:r>
    </w:p>
    <w:p>
      <w:pPr>
        <w:pStyle w:val="Heading2"/>
      </w:pPr>
      <w:bookmarkStart w:id="30" w:name="视觉攻击"/>
      <w:bookmarkEnd w:id="30"/>
      <w:r>
        <w:t xml:space="preserve">视觉攻击</w:t>
      </w:r>
    </w:p>
    <w:p>
      <w:pPr>
        <w:pStyle w:val="FirstParagraph"/>
      </w:pPr>
      <w:r>
        <w:t xml:space="preserve">尽管我们的方法通过改变那些边缘区域上的像素来嵌入密文比特，但是在我们的扩展试验中不会在伪装图像的LSB平面留下明显的人工痕迹。图6是载体图片的LSB平面和应用我们的机制嵌入率为30%和50%的伪装图片的LSB平面，可见没有图5中的可见痕迹，大部分光滑区域如左上角的天空也很好的保持了原样，然而对于LSBM，LSBMR和一些随机嵌入机制的基于PVD的方法，光滑区不可避免地被污染从而变得更加随机。图7是载体的LSB平面和相同嵌入率50%下分别使用七种隐写方法的伪装图像的LSB平面，可知使用LSBM，LSBNR，PVD和IPVD方法（尤其是有着高修改率的LSBM）的伪装图像的LSB平面比起其他方法的看上去更随机。如图3所示，放大后更容易观察到人工痕迹。注意HBC也能保留光滑区，而AE-LSB由于表1所示的低修改率，污染的光滑区更少。</w:t>
      </w:r>
    </w:p>
    <w:p>
      <w:pPr>
        <w:pStyle w:val="Heading2"/>
      </w:pPr>
      <w:bookmarkStart w:id="31" w:name="统计攻击"/>
      <w:bookmarkEnd w:id="31"/>
      <w:r>
        <w:t xml:space="preserve">统计攻击</w:t>
      </w:r>
    </w:p>
    <w:p>
      <w:pPr>
        <w:pStyle w:val="FirstParagraph"/>
      </w:pPr>
      <w:r>
        <w:t xml:space="preserve">RS分析：RS隐写分析</w:t>
      </w:r>
      <w:r>
        <w:t xml:space="preserve">[2]</w:t>
      </w:r>
      <w:r>
        <w:t xml:space="preserve">是一种著名的探测LSB替代的隐写图像并估算隐藏信息大小的方法。在这个测试中，我们用这种隐写分析对我们的方法和HBC方法进行安全性评估。</w:t>
      </w:r>
    </w:p>
    <w:p>
      <w:pPr>
        <w:pStyle w:val="BodyText"/>
      </w:pPr>
      <w:r>
        <w:t xml:space="preserve">因为HBC被视为LSB替换的特例（边缘自适应），LSB替换引入的结构性对称痕迹可以在相应的RS图中反应出来。如图8所示，</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的差随着嵌入率的增大而增大。然而我们的机制实际上是基于LSBM的，可以避免这些基于LSB替换式的对称，因此RS隐写方法对于我们的方法伪装的图像失效。如图8所示，即使当嵌入率上升到100%，</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的差依然保持接近。</w:t>
      </w:r>
    </w:p>
    <w:p>
      <w:pPr>
        <w:pStyle w:val="BodyText"/>
      </w:pPr>
      <w:r>
        <w:t xml:space="preserve">为了进行我们的方法和HBC方法的进一步安全性测试，我们使用4-D的RS特征，即用</w:t>
      </w:r>
      <m:oMath>
        <m:sSub>
          <m:e>
            <m:r>
              <m:rPr/>
              <m:t>R</m:t>
            </m:r>
          </m:e>
          <m:sub>
            <m:r>
              <m:rPr/>
              <m:t>M</m:t>
            </m:r>
          </m:sub>
        </m:sSub>
      </m:oMath>
      <w:r>
        <w:t xml:space="preserve">，</w:t>
      </w:r>
      <m:oMath>
        <m:sSub>
          <m:e>
            <m:r>
              <m:rPr/>
              <m:t>S</m:t>
            </m:r>
          </m:e>
          <m:sub>
            <m:r>
              <m:rPr/>
              <m:t>M</m:t>
            </m:r>
          </m:sub>
        </m:sSub>
      </m:oMath>
      <w:r>
        <w:t xml:space="preserve">，</w:t>
      </w:r>
      <m:oMath>
        <m:sSub>
          <m:e>
            <m:r>
              <m:rPr/>
              <m:t>R</m:t>
            </m:r>
          </m:e>
          <m:sub>
            <m:r>
              <m:rPr/>
              <m:t>−</m:t>
            </m:r>
            <m:r>
              <m:rPr/>
              <m:t>M</m:t>
            </m:r>
          </m:sub>
        </m:sSub>
      </m:oMath>
      <w:r>
        <w:t xml:space="preserve">，</w:t>
      </w:r>
      <m:oMath>
        <m:sSub>
          <m:e>
            <m:r>
              <m:rPr/>
              <m:t>S</m:t>
            </m:r>
          </m:e>
          <m:sub>
            <m:r>
              <m:rPr/>
              <m:t>−</m:t>
            </m:r>
            <m:r>
              <m:rPr/>
              <m:t>M</m:t>
            </m:r>
          </m:sub>
        </m:sSub>
      </m:oMath>
      <w:r>
        <w:t xml:space="preserve">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隐写分析对于HBC方法即使在低嵌入率如10%时也非常有效，但是对于我们的伪装却失效了（对于所有嵌入率都接近50%的随机猜测）。</w:t>
      </w:r>
    </w:p>
    <w:p>
      <w:pPr>
        <w:pStyle w:val="BodyText"/>
      </w:pPr>
      <w:r>
        <w:t xml:space="preserve">两个具体特征集：根据第3节A，我们提出的机制可以被归为一种基于LSBM的边缘自适应机制。因此，我们使用针对于LSBM的两个具体特征集来评价我们的方法和其他两个基于LSB的隐写方法，即LSBM和LSBMR。</w:t>
      </w:r>
    </w:p>
    <w:p>
      <w:pPr>
        <w:pStyle w:val="Compact"/>
        <w:numPr>
          <w:numId w:val="1002"/>
          <w:ilvl w:val="0"/>
        </w:numPr>
      </w:pPr>
      <w:r>
        <w:t xml:space="preserve">Li-1D</w:t>
      </w:r>
      <w:r>
        <w:t xml:space="preserve">[9]</w:t>
      </w:r>
      <w:r>
        <w:t xml:space="preserve">。计算基于刻度的探测器（例如标定HCF COM）作为图像中邻接像素之间的差值。在</w:t>
      </w:r>
      <w:r>
        <w:t xml:space="preserve">[9]</w:t>
      </w:r>
      <w:r>
        <w:t xml:space="preserve">中的实验结果现实这个方法优越于</w:t>
      </w:r>
      <w:r>
        <w:t xml:space="preserve">[7]</w:t>
      </w:r>
      <w:r>
        <w:t xml:space="preserve">提出的之前的标定HCF COM方法。</w:t>
      </w:r>
    </w:p>
    <w:p>
      <w:pPr>
        <w:pStyle w:val="Compact"/>
        <w:numPr>
          <w:numId w:val="1002"/>
          <w:ilvl w:val="0"/>
        </w:numPr>
      </w:pPr>
      <w:r>
        <w:t xml:space="preserve">Huang-1D</w:t>
      </w:r>
      <w:r>
        <w:t xml:space="preserve">[8]</w:t>
      </w:r>
      <w:r>
        <w:t xml:space="preserve">。计算邻接灰阶数的改变率。与基于HCF COM的方法</w:t>
      </w:r>
      <w:r>
        <w:t xml:space="preserve">[7]</w:t>
      </w:r>
      <w:r>
        <w:t xml:space="preserve">，</w:t>
      </w:r>
      <w:r>
        <w:t xml:space="preserve">[9]</w:t>
      </w:r>
      <w:r>
        <w:t xml:space="preserve">不同，它探测那些重叠的</w:t>
      </w:r>
      <m:oMath>
        <m:r>
          <m:rPr/>
          <m:t>3</m:t>
        </m:r>
        <m:r>
          <m:rPr/>
          <m:t>×</m:t>
        </m:r>
        <m:r>
          <m:rPr/>
          <m:t>3</m:t>
        </m:r>
      </m:oMath>
      <w:r>
        <w:t xml:space="preserve">像素平衡分块的前两位平面在重嵌入操作后的统计改变。</w:t>
      </w:r>
    </w:p>
    <w:p>
      <w:pPr>
        <w:pStyle w:val="FirstParagraph"/>
      </w:pPr>
      <w:r>
        <w:t xml:space="preserve">接收者操作特征（ROC）曲线如图9所示，我们可以清楚看到这两种隐写算法即使在嵌入率高达75%时探测我们的方法也都失效了（仍然更接近随机猜测），却在探测使用LSBM和LSMR方法的伪装时得到了满意的结果。</w:t>
      </w:r>
    </w:p>
    <w:p>
      <w:pPr>
        <w:pStyle w:val="BodyText"/>
      </w:pPr>
      <w:r>
        <w:t xml:space="preserve">请注意对于一个给定的误判率（FPR），LSBMR的检测正确率略低于LSBM。其中的一个原因可能是两种方法都在嵌入机制中运用了</w:t>
      </w:r>
      <m:oMath>
        <m:r>
          <m:rPr/>
          <m:t>±</m:t>
        </m:r>
        <m:r>
          <m:rPr/>
          <m:t>1</m:t>
        </m:r>
      </m:oMath>
      <w:r>
        <w:t xml:space="preserve">。然而，如表1所示，LSBMR的修改率略在相同嵌入率的前提略低于LSBM。接下来的测试中可以看到类似的探测结果。</w:t>
      </w:r>
    </w:p>
    <w:p>
      <w:pPr>
        <w:pStyle w:val="BodyText"/>
      </w:pPr>
      <w:r>
        <w:t xml:space="preserve">四个通用特征集：在这个子节中，我们使用四个通用特征集来进一步评估我们的隐写机制和六个其他相关机制的安全性，包括两个典型的基于LSB的机制和四个基于边缘的机制。</w:t>
      </w:r>
    </w:p>
    <w:p>
      <w:pPr>
        <w:pStyle w:val="Compact"/>
        <w:numPr>
          <w:numId w:val="1003"/>
          <w:ilvl w:val="0"/>
        </w:numPr>
      </w:pPr>
      <w:r>
        <w:t xml:space="preserve">Shi-78D</w:t>
      </w:r>
      <w:r>
        <w:t xml:space="preserve"> </w:t>
      </w:r>
      <w:r>
        <w:t xml:space="preserve">[10]</w:t>
      </w:r>
      <w:r>
        <w:t xml:space="preserve">。用错误预测图像，测试图像，和他们的小波子带特征函数的统计矩来体现载体图像和伪装图像相关直方图间的差异属性。（78维）</w:t>
      </w:r>
    </w:p>
    <w:p>
      <w:pPr>
        <w:pStyle w:val="Compact"/>
        <w:numPr>
          <w:numId w:val="1003"/>
          <w:ilvl w:val="0"/>
        </w:numPr>
      </w:pPr>
      <w:r>
        <w:t xml:space="preserve">Farid-72D</w:t>
      </w:r>
      <w:r>
        <w:t xml:space="preserve"> </w:t>
      </w:r>
      <w:r>
        <w:t xml:space="preserve">[25]</w:t>
      </w:r>
      <w:r>
        <w:t xml:space="preserve">。由多尺度分解得到的高次统计矩，包含基于最优线性预测器的基系数和统计数据，用于采集载体图片的自然属性（72维）</w:t>
      </w:r>
    </w:p>
    <w:p>
      <w:pPr>
        <w:pStyle w:val="Compact"/>
        <w:numPr>
          <w:numId w:val="1003"/>
          <w:ilvl w:val="0"/>
        </w:numPr>
      </w:pPr>
      <w:r>
        <w:t xml:space="preserve">Moulin-156D</w:t>
      </w:r>
      <w:r>
        <w:t xml:space="preserve"> </w:t>
      </w:r>
      <w:r>
        <w:t xml:space="preserve">[26]</w:t>
      </w:r>
      <w:r>
        <w:t xml:space="preserve">。 从经验概率密度函数（pdfs）矩和正则化绝对CF中提取的特征。在我们的实验中，我们依照</w:t>
      </w:r>
      <w:r>
        <w:t xml:space="preserve">[27]</w:t>
      </w:r>
      <w:r>
        <w:t xml:space="preserve">提出的提取机制，但省略特征选择过程。最高的统计次数设置为</w:t>
      </w:r>
      <m:oMath>
        <m:r>
          <m:rPr/>
          <m:t>N</m:t>
        </m:r>
        <m:r>
          <m:rPr/>
          <m:t>=</m:t>
        </m:r>
        <m:r>
          <m:rPr/>
          <m:t>6</m:t>
        </m:r>
      </m:oMath>
      <w:r>
        <w:t xml:space="preserve">，所以我们得到了156维的特征。</w:t>
      </w:r>
    </w:p>
    <w:p>
      <w:pPr>
        <w:pStyle w:val="Compact"/>
        <w:numPr>
          <w:numId w:val="1003"/>
          <w:ilvl w:val="0"/>
        </w:numPr>
      </w:pPr>
      <w:r>
        <w:t xml:space="preserve">Li-110D</w:t>
      </w:r>
      <w:r>
        <w:t xml:space="preserve"> </w:t>
      </w:r>
      <w:r>
        <w:t xml:space="preserve">[11]</w:t>
      </w:r>
      <w:r>
        <w:t xml:space="preserve">。从图像的局部线性转换系数</w:t>
      </w:r>
      <w:r>
        <w:t xml:space="preserve">[27]</w:t>
      </w:r>
      <w:r>
        <w:t xml:space="preserve">的正则化直方图提取隐写特征。</w:t>
      </w:r>
      <w:r>
        <w:t xml:space="preserve">[26]</w:t>
      </w:r>
      <w:r>
        <w:t xml:space="preserve">中的实验结果是这些特征可以采集嵌入数据前后局部纹理的特定变化，所以可以探测出隐藏数据的存在，尤其的一些自适应隐写算法的，比如MBNS</w:t>
      </w:r>
      <w:r>
        <w:t xml:space="preserve">[28]</w:t>
      </w:r>
      <w:r>
        <w:t xml:space="preserve">，MPB</w:t>
      </w:r>
      <w:r>
        <w:t xml:space="preserve">[29]</w:t>
      </w:r>
      <w:r>
        <w:t xml:space="preserve">,和JPEG2000 BPCS</w:t>
      </w:r>
      <w:r>
        <w:t xml:space="preserve">[30]</w:t>
      </w:r>
      <w:r>
        <w:t xml:space="preserve">，对于低如10%的嵌入率依然有效。</w:t>
      </w:r>
    </w:p>
    <w:p>
      <w:pPr>
        <w:pStyle w:val="FirstParagraph"/>
      </w:pPr>
      <w:r>
        <w:t xml:space="preserve">在实验中，我们先以10%为步长设定10%到50%间不同的嵌入率使用七种隐写方法创造伪装图像，然后提取载体和伪装图像中上述的这些图像特征，分类中还用到了FLD分类器。表3是第4节C1所做的十轮交叉检验的平均探测准确率。从表3可知，在几乎所有的情况下我们的方法都优于其他六种方法，尤其是嵌入率低如30%的时候。（110维）</w:t>
      </w:r>
    </w:p>
    <w:p>
      <w:pPr>
        <w:pStyle w:val="BodyText"/>
      </w:pPr>
      <w:r>
        <w:t xml:space="preserve">例如，嵌入率为20%时，我们的最大准确率59.29%，这是在包括LSBM和LSBMR在内的典型的基于LSB方法的基础上提升了20%。当嵌入率增大，比如达到50%，我们的结果将会与LSBMR方法的表现更为接近，原因是载体图片中没有足够多的更锐利的边缘区域来隐藏如此大的密文，这种方法必须降低阈值</w:t>
      </w:r>
      <m:oMath>
        <m:r>
          <m:rPr/>
          <m:t>T</m:t>
        </m:r>
      </m:oMath>
      <w:r>
        <w:t xml:space="preserve">释放更多平滑/平坦区。例如，图5中绝对差大于等于2的嵌入单元用来隐藏数据，致使我们的扩展实验中表现出较弱的安全性。注意不同于数字水印和指纹隐藏技术，隐写者有自由去选择载体图片和/或隐写术来传递信息</w:t>
      </w:r>
      <w:r>
        <w:t xml:space="preserve">[20]</w:t>
      </w:r>
      <w:r>
        <w:t xml:space="preserve">。在实践中，我们选择那些有良好隐藏特性的载体图像，也就是在我们的机制中载体图像拥有更多的边缘区域。因此，对于一个给定的密文，阈值</w:t>
      </w:r>
      <m:oMath>
        <m:r>
          <m:rPr/>
          <m:t>T</m:t>
        </m:r>
      </m:oMath>
      <w:r>
        <w:t xml:space="preserve">可以作为选择载体图片的盲准则。通常</w:t>
      </w:r>
      <m:oMath>
        <m:r>
          <m:rPr/>
          <m:t>T</m:t>
        </m:r>
      </m:oMath>
      <w:r>
        <w:t xml:space="preserve">越大，选中的载体包含的锐利的边缘区域越多，从而能获得更高的安全性。</w:t>
      </w:r>
    </w:p>
    <w:p>
      <w:pPr>
        <w:pStyle w:val="BodyText"/>
      </w:pPr>
      <w:r>
        <w:t xml:space="preserve">基于实验，我们观察到前三个基于边缘的机制，即PVD，IPVD和AE-LSB都弱于基于LSB的方法。对于HBC方法，它的表现和我们的方法相似，尽管容易被RS分析探测出来（请参加表2），也意味着使用四种通用特征集很难探测出那些边缘区域的像素变化。</w:t>
      </w:r>
    </w:p>
    <w:p>
      <w:pPr>
        <w:pStyle w:val="Heading2"/>
      </w:pPr>
      <w:bookmarkStart w:id="32" w:name="总结"/>
      <w:bookmarkEnd w:id="32"/>
      <w:r>
        <w:t xml:space="preserve">总结</w:t>
      </w:r>
    </w:p>
    <w:p>
      <w:pPr>
        <w:pStyle w:val="FirstParagraph"/>
      </w:pPr>
      <w:r>
        <w:t xml:space="preserve">在这篇文章中，我们研究了一种空间域中的边缘自适应隐写机制。如第2节所指出，自然图像中通常存在一些平滑区，导致载体图片的LSB不完全随机甚至像高位平面一样包含一些纹理信息。如果再这些区域植入消息，伪装图片的LSB会变得更加随机，根据我们的分析和扩展实验，这样很容易被探测出来。然而在大多数以前的隐写机制中，像素/像素对的选择主要依赖于PRNG而没有考虑内容区域的特性和要嵌入的密文大小的关系，致使光滑区在即使用很多有良好隐藏特性的可用的边缘区域的情况下仍然被这样一种随机选择机制污染。为了保留载体图像的统计和视觉特征，我们提出了一种可以自适应地根据由密文大小和内容边梯度决定的阈值，先将密文嵌入较为锐利的边缘区域的新机制。在数以千计的自然图像上使用不同的隐写算法评估的实验结果表明我们的伪装图片再视觉质量和安全性上相比典型的基于LSB的方法和它的边缘自适应版本都有显著的提高。</w:t>
      </w:r>
    </w:p>
    <w:p>
      <w:pPr>
        <w:pStyle w:val="BodyText"/>
      </w:pPr>
      <w:r>
        <w:t xml:space="preserve">不仅如此，我们的自适应的思想也有望扩展到其他的隐写方法，比如嵌入率低于最大值的空间域或频域的音频/视频隐写。</w:t>
      </w:r>
    </w:p>
    <w:p>
      <w:pPr>
        <w:pStyle w:val="Heading2"/>
      </w:pPr>
      <w:bookmarkStart w:id="33" w:name="附录"/>
      <w:bookmarkEnd w:id="33"/>
      <w:r>
        <w:t xml:space="preserve">附录</w:t>
      </w:r>
    </w:p>
    <w:p>
      <w:pPr>
        <w:pStyle w:val="FirstParagraph"/>
      </w:pPr>
      <w:r>
        <w:t xml:space="preserve">在附录中，我们将证明对于载体图像中的每个嵌入单元</w:t>
      </w:r>
      <m:oMath>
        <m:d>
          <m:dPr>
            <m:begChr m:val="("/>
            <m:endChr m:val=")"/>
            <m:grow/>
          </m:dPr>
          <m:e>
            <m:sSub>
              <m:e>
                <m:r>
                  <m:rPr/>
                  <m:t>x</m:t>
                </m:r>
              </m:e>
              <m:sub>
                <m:r>
                  <m:rPr/>
                  <m:t>i</m:t>
                </m:r>
              </m:sub>
            </m:sSub>
            <m:r>
              <m:rPr/>
              <m:t>,</m:t>
            </m:r>
            <m:sSub>
              <m:e>
                <m:r>
                  <m:rPr/>
                  <m:t>x</m:t>
                </m:r>
              </m:e>
              <m:sub>
                <m:r>
                  <m:rPr/>
                  <m:t>i</m:t>
                </m:r>
                <m:r>
                  <m:rPr/>
                  <m:t>+</m:t>
                </m:r>
                <m:r>
                  <m:rPr/>
                  <m:t>1</m:t>
                </m:r>
              </m:sub>
            </m:sSub>
          </m:e>
        </m:d>
      </m:oMath>
      <w:r>
        <w:t xml:space="preserve">，其中</w:t>
      </w:r>
      <m:oMath>
        <m:r>
          <m:rPr/>
          <m:t>d</m:t>
        </m:r>
        <m:r>
          <m:rPr/>
          <m:t>=</m:t>
        </m:r>
        <m:d>
          <m:dPr>
            <m:begChr m:val="|"/>
            <m:endChr m:val="|"/>
            <m:grow/>
          </m:dPr>
          <m:e>
            <m:sSub>
              <m:e>
                <m:r>
                  <m:rPr/>
                  <m:t>x</m:t>
                </m:r>
              </m:e>
              <m:sub>
                <m:r>
                  <m:rPr/>
                  <m:t>i</m:t>
                </m:r>
              </m:sub>
            </m:sSub>
            <m:r>
              <m:rPr/>
              <m:t>−</m:t>
            </m:r>
            <m:sSub>
              <m:e>
                <m:r>
                  <m:rPr/>
                  <m:t>x</m:t>
                </m:r>
              </m:e>
              <m:sub>
                <m:r>
                  <m:rPr/>
                  <m:t>i</m:t>
                </m:r>
                <m:r>
                  <m:rPr/>
                  <m:t>+</m:t>
                </m:r>
                <m:r>
                  <m:rPr/>
                  <m:t>1</m:t>
                </m:r>
              </m:sub>
            </m:sSub>
          </m:e>
        </m:d>
        <m:r>
          <m:rPr/>
          <m:t>≥</m:t>
        </m:r>
        <m:r>
          <m:rPr/>
          <m:t>T</m:t>
        </m:r>
      </m:oMath>
      <w:r>
        <w:t xml:space="preserve">，我们提出的算法能在</w:t>
      </w: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w:r>
        <w:t xml:space="preserve">且</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的条件下，根据公式以最小变形将它修改为一个新的像素对</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。这对于保证我们可以区分那些用相同的阈值</w:t>
      </w:r>
      <m:oMath>
        <m:r>
          <m:rPr/>
          <m:t>T</m:t>
        </m:r>
      </m:oMath>
      <w:r>
        <w:t xml:space="preserve">嵌入数据前后的相同的选定区域是非常重要的。</w:t>
      </w:r>
    </w:p>
    <w:p>
      <w:pPr>
        <w:pStyle w:val="BodyText"/>
      </w:pPr>
      <w:r>
        <w:t xml:space="preserve">证明：首先，我们给出二进制函数</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如下的一些性质：</w:t>
      </w:r>
      <w:r>
        <w:t xml:space="preserve"> </w:t>
      </w:r>
    </w:p>
    <w:p>
      <w:pPr>
        <w:pStyle w:val="BodyText"/>
      </w:pPr>
      <m:oMathPara>
        <m:oMathParaPr>
          <m:jc m:val="center"/>
        </m:oMathParaPr>
        <m:oMath>
          <m:r>
            <m:rPr/>
            <m:t>f</m:t>
          </m:r>
          <m:d>
            <m:dPr>
              <m:begChr m:val="("/>
              <m:endChr m:val=")"/>
              <m:grow/>
            </m:dPr>
            <m:e>
              <m:r>
                <m:rPr/>
                <m:t>a</m:t>
              </m:r>
              <m:r>
                <m:rPr/>
                <m:t>,</m:t>
              </m:r>
              <m:r>
                <m:rPr/>
                <m:t>b</m:t>
              </m:r>
            </m:e>
          </m:d>
          <m:r>
            <m:rPr/>
            <m:t>≠</m:t>
          </m:r>
          <m:r>
            <m:rPr/>
            <m:t>f</m:t>
          </m:r>
          <m:d>
            <m:dPr>
              <m:begChr m:val="("/>
              <m:endChr m:val=")"/>
              <m:grow/>
            </m:dPr>
            <m:e>
              <m:r>
                <m:rPr/>
                <m:t>a</m:t>
              </m:r>
              <m:r>
                <m:rPr/>
                <m:t>,</m:t>
              </m:r>
              <m:r>
                <m:rPr/>
                <m:t>b</m:t>
              </m:r>
              <m:r>
                <m:rPr/>
                <m:t>±</m:t>
              </m:r>
              <m:r>
                <m:rPr/>
                <m:t>1</m:t>
              </m:r>
            </m:e>
          </m:d>
          <m:r>
            <m:rPr/>
            <m:t>,</m:t>
          </m:r>
          <m:r>
            <m:rPr/>
            <m:t>f</m:t>
          </m:r>
          <m:d>
            <m:dPr>
              <m:begChr m:val="("/>
              <m:endChr m:val=")"/>
              <m:grow/>
            </m:dPr>
            <m:e>
              <m:r>
                <m:rPr/>
                <m:t>a</m:t>
              </m:r>
              <m:r>
                <m:rPr/>
                <m:t>−</m:t>
              </m:r>
              <m:r>
                <m:rPr/>
                <m:t>1</m:t>
              </m:r>
              <m:r>
                <m:rPr/>
                <m:t>,</m:t>
              </m:r>
              <m:r>
                <m:rPr/>
                <m:t>b</m:t>
              </m:r>
            </m:e>
          </m:d>
          <m:r>
            <m:rPr/>
            <m:t>≠</m:t>
          </m:r>
          <m:r>
            <m:rPr/>
            <m:t>f</m:t>
          </m:r>
          <m:d>
            <m:dPr>
              <m:begChr m:val="("/>
              <m:endChr m:val=")"/>
              <m:grow/>
            </m:dPr>
            <m:e>
              <m:r>
                <m:rPr/>
                <m:t>a</m:t>
              </m:r>
              <m:r>
                <m:rPr/>
                <m:t>+</m:t>
              </m:r>
              <m:r>
                <m:rPr/>
                <m:t>1</m:t>
              </m:r>
              <m:r>
                <m:rPr/>
                <m:t>,</m:t>
              </m:r>
              <m:r>
                <m:rPr/>
                <m:t>b</m:t>
              </m:r>
            </m:e>
          </m:d>
          <m:r>
            <m:rPr/>
            <m:t>,</m:t>
          </m:r>
          <m:r>
            <m:rPr/>
            <m:t>∀</m:t>
          </m:r>
          <m:r>
            <m:rPr/>
            <m:t>a</m:t>
          </m:r>
          <m:r>
            <m:rPr/>
            <m:t>,</m:t>
          </m:r>
          <m:r>
            <m:rPr/>
            <m:t>b</m:t>
          </m:r>
          <m:r>
            <m:rPr/>
            <m:t>∈</m:t>
          </m:r>
          <m:r>
            <m:rPr/>
            <m:t>Z</m:t>
          </m:r>
        </m:oMath>
      </m:oMathPara>
    </w:p>
    <w:p>
      <w:pPr>
        <w:pStyle w:val="BodyText"/>
      </w:pPr>
      <w:r>
        <w:t xml:space="preserve"> </w:t>
      </w:r>
      <w:r>
        <w:t xml:space="preserve">然后我们有</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t>a</m:t>
                    </m:r>
                    <m:r>
                      <m:rPr/>
                      <m:t>,</m:t>
                    </m:r>
                    <m:r>
                      <m:rPr/>
                      <m:t>b</m:t>
                    </m:r>
                  </m:e>
                </m:d>
              </m:e>
              <m:e>
                <m:r>
                  <m:rPr/>
                  <m:t>=</m:t>
                </m:r>
                <m:r>
                  <m:rPr/>
                  <m:t>f</m:t>
                </m:r>
                <m:d>
                  <m:dPr>
                    <m:begChr m:val="("/>
                    <m:endChr m:val=")"/>
                    <m:grow/>
                  </m:dPr>
                  <m:e>
                    <m:r>
                      <m:rPr/>
                      <m:t>a</m:t>
                    </m:r>
                    <m:r>
                      <m:rPr/>
                      <m:t>,</m:t>
                    </m:r>
                    <m:r>
                      <m:rPr/>
                      <m:t>b</m:t>
                    </m:r>
                    <m:r>
                      <m:rPr/>
                      <m:t>+</m:t>
                    </m:r>
                    <m:r>
                      <m:rPr/>
                      <m:t>2</m:t>
                    </m:r>
                    <m:sSub>
                      <m:e>
                        <m:r>
                          <m:rPr/>
                          <m:t>k</m:t>
                        </m:r>
                      </m:e>
                      <m:sub>
                        <m:r>
                          <m:rPr/>
                          <m:t>2</m:t>
                        </m:r>
                      </m:sub>
                    </m:sSub>
                  </m:e>
                </m:d>
              </m:e>
            </m:mr>
            <m:mr>
              <m:e>
                <m:r>
                  <m:rPr/>
                  <m:t>f</m:t>
                </m:r>
                <m:d>
                  <m:dPr>
                    <m:begChr m:val="("/>
                    <m:endChr m:val=")"/>
                    <m:grow/>
                  </m:dPr>
                  <m:e>
                    <m:r>
                      <m:rPr/>
                      <m:t>a</m:t>
                    </m:r>
                    <m:r>
                      <m:rPr/>
                      <m:t>,</m:t>
                    </m:r>
                    <m:r>
                      <m:rPr/>
                      <m:t>b</m:t>
                    </m:r>
                  </m:e>
                </m:d>
              </m:e>
              <m:e>
                <m:r>
                  <m:rPr/>
                  <m:t>=</m:t>
                </m:r>
                <m:r>
                  <m:rPr/>
                  <m:t>f</m:t>
                </m:r>
                <m:d>
                  <m:dPr>
                    <m:begChr m:val="("/>
                    <m:endChr m:val=")"/>
                    <m:grow/>
                  </m:dPr>
                  <m:e>
                    <m:r>
                      <m:rPr/>
                      <m:t>a</m:t>
                    </m:r>
                    <m:r>
                      <m:rPr/>
                      <m:t>+</m:t>
                    </m:r>
                    <m:r>
                      <m:rPr/>
                      <m:t>4</m:t>
                    </m:r>
                    <m:sSub>
                      <m:e>
                        <m:r>
                          <m:rPr/>
                          <m:t>k</m:t>
                        </m:r>
                      </m:e>
                      <m:sub>
                        <m:r>
                          <m:rPr/>
                          <m:t>1</m:t>
                        </m:r>
                      </m:sub>
                    </m:sSub>
                    <m:r>
                      <m:rPr/>
                      <m:t>,</m:t>
                    </m:r>
                    <m:r>
                      <m:rPr/>
                      <m:t>b</m:t>
                    </m:r>
                  </m:e>
                </m:d>
                <m:r>
                  <m:rPr/>
                  <m:t>,</m:t>
                </m:r>
                <m:r>
                  <m:rPr/>
                  <m:t>∀</m:t>
                </m:r>
                <m:r>
                  <m:rPr/>
                  <m:t>b</m:t>
                </m:r>
                <m:r>
                  <m:rPr/>
                  <m:t>,</m:t>
                </m:r>
                <m:sSub>
                  <m:e>
                    <m:r>
                      <m:rPr/>
                      <m:t>k</m:t>
                    </m:r>
                  </m:e>
                  <m:sub>
                    <m:r>
                      <m:rPr/>
                      <m:t>1</m:t>
                    </m:r>
                  </m:sub>
                </m:sSub>
                <m:r>
                  <m:rPr/>
                  <m:t>,</m:t>
                </m:r>
                <m:sSub>
                  <m:e>
                    <m:r>
                      <m:rPr/>
                      <m:t>k</m:t>
                    </m:r>
                  </m:e>
                  <m:sub>
                    <m:r>
                      <m:rPr/>
                      <m:t>2</m:t>
                    </m:r>
                  </m:sub>
                </m:sSub>
                <m:r>
                  <m:rPr/>
                  <m:t>∈</m:t>
                </m:r>
                <m:r>
                  <m:rPr/>
                  <m:t>Z</m:t>
                </m:r>
              </m:e>
            </m:mr>
          </m:m>
        </m:oMath>
      </m:oMathPara>
    </w:p>
    <w:p>
      <w:pPr>
        <w:pStyle w:val="BodyText"/>
      </w:pPr>
      <w:r>
        <w:t xml:space="preserve"> </w:t>
      </w:r>
      <w:r>
        <w:t xml:space="preserve">我们按照第三节A第三步用如下公式表示四种情况：</w:t>
      </w:r>
    </w:p>
    <w:p>
      <w:pPr>
        <w:pStyle w:val="BodyText"/>
      </w:pPr>
      <m:oMathPara>
        <m:oMathParaPr>
          <m:jc m:val="center"/>
        </m:oMathParaPr>
        <m:oMath>
          <m:r>
            <m:rPr/>
            <m:t>x</m:t>
          </m:r>
          <m:sSub>
            <m:e>
              <m:r>
                <m:rPr/>
                <m:t>′</m:t>
              </m:r>
            </m:e>
            <m:sub>
              <m:r>
                <m:rPr/>
                <m:t>i</m:t>
              </m:r>
            </m:sub>
          </m:sSub>
          <m:r>
            <m:rPr/>
            <m:t>=</m:t>
          </m:r>
          <m:sSub>
            <m:e>
              <m:r>
                <m:rPr/>
                <m:t>x</m:t>
              </m:r>
            </m:e>
            <m:sub>
              <m:r>
                <m:rPr/>
                <m:t>i</m:t>
              </m:r>
            </m:sub>
          </m:sSub>
          <m:r>
            <m:rPr/>
            <m:t>+</m:t>
          </m:r>
          <m:sSub>
            <m:e>
              <m:r>
                <m:rPr/>
                <m:t>r</m:t>
              </m:r>
            </m:e>
            <m:sub>
              <m:r>
                <m:rPr/>
                <m:t>1</m:t>
              </m:r>
            </m:sub>
          </m:sSub>
          <m:r>
            <m:rPr/>
            <m:t>,</m:t>
          </m:r>
          <m:r>
            <m:rPr/>
            <m:t>x</m:t>
          </m:r>
          <m:sSub>
            <m:e>
              <m:r>
                <m:rPr/>
                <m:t>′</m:t>
              </m:r>
            </m:e>
            <m:sub>
              <m:r>
                <m:rPr/>
                <m:t>i</m:t>
              </m:r>
              <m:r>
                <m:rPr/>
                <m:t>+</m:t>
              </m:r>
              <m:r>
                <m:rPr/>
                <m:t>1</m:t>
              </m:r>
            </m:sub>
          </m:sSub>
          <m:r>
            <m:rPr/>
            <m:t>=</m:t>
          </m:r>
          <m:sSub>
            <m:e>
              <m:r>
                <m:rPr/>
                <m:t>x</m:t>
              </m:r>
            </m:e>
            <m:sub>
              <m:r>
                <m:rPr/>
                <m:t>i</m:t>
              </m:r>
              <m:r>
                <m:rPr/>
                <m:t>+</m:t>
              </m:r>
              <m:r>
                <m:rPr/>
                <m:t>1</m:t>
              </m:r>
            </m:sub>
          </m:sSub>
          <m:r>
            <m:rPr/>
            <m:t>+</m:t>
          </m:r>
          <m:sSub>
            <m:e>
              <m:r>
                <m:rPr/>
                <m:t>r</m:t>
              </m:r>
            </m:e>
            <m:sub>
              <m:r>
                <m:rPr/>
                <m:t>2</m:t>
              </m:r>
            </m:sub>
          </m:sSub>
        </m:oMath>
      </m:oMathPara>
    </w:p>
    <w:p>
      <w:pPr>
        <w:pStyle w:val="BodyText"/>
      </w:pPr>
      <w:r>
        <w:t xml:space="preserve">其中</w:t>
      </w:r>
      <m:oMath>
        <m:sSub>
          <m:e>
            <m:r>
              <m:rPr/>
              <m:t>r</m:t>
            </m:r>
          </m:e>
          <m:sub>
            <m:r>
              <m:rPr/>
              <m:t>1</m:t>
            </m:r>
          </m:sub>
        </m:sSub>
        <m:r>
          <m:rPr/>
          <m:t>,</m:t>
        </m:r>
        <m:sSub>
          <m:e>
            <m:r>
              <m:rPr/>
              <m:t>r</m:t>
            </m:r>
          </m:e>
          <m:sub>
            <m:r>
              <m:rPr/>
              <m:t>2</m:t>
            </m:r>
          </m:sub>
        </m:sSub>
        <m:r>
          <m:rPr/>
          <m:t>∈</m:t>
        </m:r>
        <m:d>
          <m:dPr>
            <m:begChr m:val="{"/>
            <m:endChr m:val="}"/>
            <m:grow/>
          </m:dPr>
          <m:e>
            <m:r>
              <m:rPr/>
              <m:t>0</m:t>
            </m:r>
            <m:r>
              <m:rPr/>
              <m:t>,</m:t>
            </m:r>
            <m:r>
              <m:rPr/>
              <m:t>−</m:t>
            </m:r>
            <m:r>
              <m:rPr/>
              <m:t>1</m:t>
            </m:r>
            <m:r>
              <m:rPr/>
              <m:t>,</m:t>
            </m:r>
            <m:r>
              <m:rPr/>
              <m:t>+</m:t>
            </m:r>
            <m:r>
              <m:rPr/>
              <m:t>1</m:t>
            </m:r>
          </m:e>
        </m:d>
        <m:r>
          <m:rPr/>
          <m:t>,</m:t>
        </m:r>
        <m:d>
          <m:dPr>
            <m:begChr m:val="|"/>
            <m:endChr m:val="|"/>
            <m:grow/>
          </m:dPr>
          <m:e>
            <m:sSub>
              <m:e>
                <m:r>
                  <m:rPr/>
                  <m:t>r</m:t>
                </m:r>
              </m:e>
              <m:sub>
                <m:r>
                  <m:rPr/>
                  <m:t>1</m:t>
                </m:r>
              </m:sub>
            </m:sSub>
          </m:e>
        </m:d>
        <m:r>
          <m:rPr/>
          <m:t>+</m:t>
        </m:r>
        <m:d>
          <m:dPr>
            <m:begChr m:val="|"/>
            <m:endChr m:val="|"/>
            <m:grow/>
          </m:dPr>
          <m:e>
            <m:sSub>
              <m:e>
                <m:r>
                  <m:rPr/>
                  <m:t>r</m:t>
                </m:r>
              </m:e>
              <m:sub>
                <m:r>
                  <m:rPr/>
                  <m:t>2</m:t>
                </m:r>
              </m:sub>
            </m:sSub>
          </m:e>
        </m:d>
        <m:r>
          <m:rPr/>
          <m:t>≤</m:t>
        </m:r>
        <m:r>
          <m:rPr/>
          <m:t>1</m:t>
        </m:r>
      </m:oMath>
      <w:r>
        <w:t xml:space="preserve"> </w:t>
      </w:r>
      <w:r>
        <w:t xml:space="preserve">基于嵌入过程和公式1，容易验证修改后的像素对</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f</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 </w:t>
      </w:r>
      <w:r>
        <w:t xml:space="preserve">如果</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超出了</w:t>
      </w:r>
      <m:oMath>
        <m:d>
          <m:dPr>
            <m:begChr m:val="["/>
            <m:endChr m:val="]"/>
            <m:grow/>
          </m:dPr>
          <m:e>
            <m:r>
              <m:rPr/>
              <m:t>0</m:t>
            </m:r>
            <m:r>
              <m:rPr/>
              <m:t>,</m:t>
            </m:r>
            <m:r>
              <m:rPr/>
              <m:t>255</m:t>
            </m:r>
          </m:e>
        </m:d>
      </m:oMath>
      <w:r>
        <w:t xml:space="preserve">的范围，或者新的差值</w:t>
      </w:r>
      <m:oMath>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r>
          <m:rPr/>
          <m:t>T</m:t>
        </m:r>
      </m:oMath>
      <w:r>
        <w:t xml:space="preserve">，那么接下来就要按照如下方法重新调整它们。为了保留性质3，我们基于公式2限制</w:t>
      </w:r>
    </w:p>
    <w:p>
      <w:pPr>
        <w:pStyle w:val="BodyText"/>
      </w:pPr>
      <m:oMathPara>
        <m:oMathParaPr>
          <m:jc m:val="center"/>
        </m:oMathParaPr>
        <m:oMath>
          <m:r>
            <m:rPr/>
            <m:t>x</m:t>
          </m:r>
          <m:r>
            <m:rPr/>
            <m:t>′</m:t>
          </m:r>
          <m:sSub>
            <m:e>
              <m:r>
                <m:rPr/>
                <m:t>′</m:t>
              </m:r>
            </m:e>
            <m:sub>
              <m:r>
                <m:rPr/>
                <m:t>i</m:t>
              </m:r>
            </m:sub>
          </m:sSub>
          <m:r>
            <m:rPr/>
            <m:t>=</m:t>
          </m:r>
          <m:r>
            <m:rPr/>
            <m:t>x</m:t>
          </m:r>
          <m:sSub>
            <m:e>
              <m:r>
                <m:rPr/>
                <m:t>′</m:t>
              </m:r>
            </m:e>
            <m:sub>
              <m:r>
                <m:rPr/>
                <m:t>i</m:t>
              </m:r>
            </m:sub>
          </m:sSub>
          <m:r>
            <m:rPr/>
            <m:t>+</m:t>
          </m:r>
          <m:r>
            <m:rPr/>
            <m:t>4</m:t>
          </m:r>
          <m:sSub>
            <m:e>
              <m:r>
                <m:rPr/>
                <m:t>k</m:t>
              </m:r>
            </m:e>
            <m:sub>
              <m:r>
                <m:rPr/>
                <m:t>1</m:t>
              </m:r>
            </m:sub>
          </m:sSub>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2</m:t>
          </m:r>
          <m:sSub>
            <m:e>
              <m:r>
                <m:rPr/>
                <m:t>k</m:t>
              </m:r>
            </m:e>
            <m:sub>
              <m:r>
                <m:rPr/>
                <m:t>2</m:t>
              </m:r>
            </m:sub>
          </m:sSub>
          <m:r>
            <m:rPr/>
            <m:t>,</m:t>
          </m:r>
          <m:r>
            <m:rPr/>
            <m:t>∀</m:t>
          </m:r>
          <m:sSub>
            <m:e>
              <m:r>
                <m:rPr/>
                <m:t>k</m:t>
              </m:r>
            </m:e>
            <m:sub>
              <m:r>
                <m:rPr/>
                <m:t>1</m:t>
              </m:r>
            </m:sub>
          </m:sSub>
          <m:r>
            <m:rPr/>
            <m:t>,</m:t>
          </m:r>
          <m:sSub>
            <m:e>
              <m:r>
                <m:rPr/>
                <m:t>k</m:t>
              </m:r>
            </m:e>
            <m:sub>
              <m:r>
                <m:rPr/>
                <m:t>2</m:t>
              </m:r>
            </m:sub>
          </m:sSub>
          <m:r>
            <m:rPr/>
            <m:t>∈</m:t>
          </m:r>
          <m:r>
            <m:rPr/>
            <m:t>Z</m:t>
          </m:r>
        </m:oMath>
      </m:oMathPara>
    </w:p>
    <w:p>
      <w:pPr>
        <w:pStyle w:val="BodyText"/>
      </w:pPr>
      <w:r>
        <w:t xml:space="preserve">我们有</w:t>
      </w: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f</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m</m:t>
            </m:r>
          </m:e>
          <m:sub>
            <m:r>
              <m:rPr/>
              <m:t>i</m:t>
            </m:r>
            <m:r>
              <m:rPr/>
              <m:t>+</m:t>
            </m:r>
            <m:r>
              <m:rPr/>
              <m:t>1</m:t>
            </m:r>
          </m:sub>
        </m:sSub>
      </m:oMath>
      <w:r>
        <w:t xml:space="preserve">，接下来，我们将说明对于约束</w:t>
      </w:r>
    </w:p>
    <w:p>
      <w:pPr>
        <w:pStyle w:val="BodyText"/>
      </w:pPr>
      <m:oMathPara>
        <m:oMathParaPr>
          <m:jc m:val="center"/>
        </m:oMathParaP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r>
            <m:rPr/>
            <m:t>,</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m:oMathPara>
    </w:p>
    <w:p>
      <w:pPr>
        <w:pStyle w:val="BodyText"/>
      </w:pPr>
      <w:r>
        <w:t xml:space="preserve">存在这样的</w:t>
      </w:r>
      <m:oMath>
        <m:sSub>
          <m:e>
            <m:r>
              <m:rPr/>
              <m:t>k</m:t>
            </m:r>
          </m:e>
          <m:sub>
            <m:r>
              <m:rPr/>
              <m:t>1</m:t>
            </m:r>
          </m:sub>
        </m:sSub>
        <m:r>
          <m:rPr/>
          <m:t>,</m:t>
        </m:r>
        <m:sSub>
          <m:e>
            <m:r>
              <m:rPr/>
              <m:t>k</m:t>
            </m:r>
          </m:e>
          <m:sub>
            <m:r>
              <m:rPr/>
              <m:t>2</m:t>
            </m:r>
          </m:sub>
        </m:sSub>
        <m:r>
          <m:rPr/>
          <m:t>∈</m:t>
        </m:r>
        <m:r>
          <m:rPr/>
          <m:t>Z</m:t>
        </m:r>
      </m:oMath>
      <w:r>
        <w:t xml:space="preserve">。</w:t>
      </w:r>
    </w:p>
    <w:p>
      <w:pPr>
        <w:pStyle w:val="BodyText"/>
      </w:pPr>
      <w:r>
        <w:t xml:space="preserve">不失一般性地假设</w:t>
      </w:r>
      <m:oMath>
        <m:r>
          <m:rPr/>
          <m:t>0</m:t>
        </m:r>
        <m:r>
          <m:rPr/>
          <m:t>≤</m:t>
        </m:r>
        <m:sSub>
          <m:e>
            <m:r>
              <m:rPr/>
              <m:t>x</m:t>
            </m:r>
          </m:e>
          <m:sub>
            <m:r>
              <m:rPr/>
              <m:t>i</m:t>
            </m:r>
          </m:sub>
        </m:sSub>
        <m:r>
          <m:rPr/>
          <m:t>≤</m:t>
        </m:r>
        <m:sSub>
          <m:e>
            <m:r>
              <m:rPr/>
              <m:t>x</m:t>
            </m:r>
          </m:e>
          <m:sub>
            <m:r>
              <m:rPr/>
              <m:t>i</m:t>
            </m:r>
            <m:r>
              <m:rPr/>
              <m:t>+</m:t>
            </m:r>
            <m:r>
              <m:rPr/>
              <m:t>1</m:t>
            </m:r>
          </m:sub>
        </m:sSub>
        <m:r>
          <m:rPr/>
          <m:t>≤</m:t>
        </m:r>
        <m:r>
          <m:rPr/>
          <m:t>255</m:t>
        </m:r>
      </m:oMath>
      <w:r>
        <w:t xml:space="preserve">，则需要以如下两种情形重新调整</w:t>
      </w:r>
      <m:oMath>
        <m:d>
          <m:dPr>
            <m:begChr m:val="("/>
            <m:endChr m:val=")"/>
            <m:grow/>
          </m:dPr>
          <m:e>
            <m:r>
              <m:rPr/>
              <m:t>x</m:t>
            </m:r>
            <m:r>
              <m:rPr/>
              <m:t>′</m:t>
            </m:r>
            <m:r>
              <m:rPr/>
              <m:t>=</m:t>
            </m:r>
            <m:sSub>
              <m:e>
                <m:r>
                  <m:rPr/>
                  <m:t>′</m:t>
                </m:r>
              </m:e>
              <m:sub>
                <m:r>
                  <m:rPr/>
                  <m:t>i</m:t>
                </m:r>
              </m:sub>
            </m:sSub>
            <m:r>
              <m:rPr/>
              <m:t>,</m:t>
            </m:r>
            <m:r>
              <m:rPr/>
              <m:t>x</m:t>
            </m:r>
            <m:sSub>
              <m:e>
                <m:r>
                  <m:rPr/>
                  <m:t>′</m:t>
                </m:r>
              </m:e>
              <m:sub>
                <m:r>
                  <m:rPr/>
                  <m:t>i</m:t>
                </m:r>
                <m:r>
                  <m:rPr/>
                  <m:t>+</m:t>
                </m:r>
                <m:r>
                  <m:rPr/>
                  <m:t>1</m:t>
                </m:r>
              </m:sub>
            </m:sSub>
          </m:e>
        </m:d>
      </m:oMath>
      <w:r>
        <w:t xml:space="preserve">。</w:t>
      </w:r>
    </w:p>
    <w:p>
      <w:pPr>
        <w:pStyle w:val="BodyText"/>
      </w:pPr>
      <w:r>
        <w:t xml:space="preserve">Case#1。</w:t>
      </w:r>
      <m:oMath>
        <m:r>
          <m:rPr/>
          <m:t>x</m:t>
        </m:r>
        <m:sSub>
          <m:e>
            <m:r>
              <m:rPr/>
              <m:t>′</m:t>
            </m:r>
          </m:e>
          <m:sub>
            <m:r>
              <m:rPr/>
              <m:t>i</m:t>
            </m:r>
          </m:sub>
        </m:sSub>
      </m:oMath>
      <w:r>
        <w:t xml:space="preserve">或</w:t>
      </w:r>
      <m:oMath>
        <m:r>
          <m:rPr/>
          <m:t>x</m:t>
        </m:r>
        <m:sSub>
          <m:e>
            <m:r>
              <m:rPr/>
              <m:t>′</m:t>
            </m:r>
          </m:e>
          <m:sub>
            <m:r>
              <m:rPr/>
              <m:t>i</m:t>
            </m:r>
            <m:r>
              <m:rPr/>
              <m:t>+</m:t>
            </m:r>
            <m:r>
              <m:rPr/>
              <m:t>1</m:t>
            </m:r>
          </m:sub>
        </m:sSub>
      </m:oMath>
      <w:r>
        <w:t xml:space="preserve">超出了</w:t>
      </w:r>
      <m:oMath>
        <m:d>
          <m:dPr>
            <m:begChr m:val="["/>
            <m:endChr m:val="]"/>
            <m:grow/>
          </m:dPr>
          <m:e>
            <m:r>
              <m:rPr/>
              <m:t>0</m:t>
            </m:r>
            <m:r>
              <m:rPr/>
              <m:t>,</m:t>
            </m:r>
            <m:r>
              <m:rPr/>
              <m:t>255</m:t>
            </m:r>
          </m:e>
        </m:d>
      </m:oMath>
      <w:r>
        <w:t xml:space="preserve">的范围，那么只有以下两种情形之一发生</w:t>
      </w:r>
    </w:p>
    <w:p>
      <w:pPr>
        <w:pStyle w:val="Compact"/>
        <w:numPr>
          <w:numId w:val="1004"/>
          <w:ilvl w:val="0"/>
        </w:numPr>
      </w:pPr>
      <w:r>
        <w:t xml:space="preserve">Case#1.1</w:t>
      </w:r>
      <w:r>
        <w:t xml:space="preserve"> </w:t>
      </w:r>
      <m:oMath>
        <m:sSub>
          <m:e>
            <m:r>
              <m:rPr/>
              <m:t>x</m:t>
            </m:r>
          </m:e>
          <m:sub>
            <m:r>
              <m:rPr/>
              <m:t>i</m:t>
            </m:r>
          </m:sub>
        </m:sSub>
        <m:r>
          <m:rPr/>
          <m:t>=</m:t>
        </m:r>
        <m:r>
          <m:rPr/>
          <m:t>0</m:t>
        </m:r>
        <m:r>
          <m:rPr/>
          <m:t>,</m:t>
        </m:r>
        <m:sSub>
          <m:e>
            <m:r>
              <m:rPr/>
              <m:t>r</m:t>
            </m:r>
          </m:e>
          <m:sub>
            <m:r>
              <m:rPr/>
              <m:t>1</m:t>
            </m:r>
          </m:sub>
        </m:sSub>
        <m:r>
          <m:rPr/>
          <m:t>=</m:t>
        </m:r>
        <m:r>
          <m:rPr/>
          <m:t>0</m:t>
        </m:r>
        <m:r>
          <m:rPr/>
          <m:t>,</m:t>
        </m:r>
        <m:sSub>
          <m:e>
            <m:r>
              <m:rPr/>
              <m:t>r</m:t>
            </m:r>
          </m:e>
          <m:sub>
            <m:r>
              <m:rPr/>
              <m:t>2</m:t>
            </m:r>
          </m:sub>
        </m:sSub>
        <m:r>
          <m:rPr/>
          <m:t>=</m:t>
        </m:r>
        <m:r>
          <m:rPr/>
          <m:t>0</m:t>
        </m:r>
      </m:oMath>
    </w:p>
    <w:p>
      <w:pPr>
        <w:pStyle w:val="Compact"/>
      </w:pPr>
      <m:oMathPara>
        <m:oMathParaPr>
          <m:jc m:val="center"/>
        </m:oMathParaPr>
        <m:oMath>
          <m:d>
            <m:dPr>
              <m:begChr m:val="("/>
              <m:endChr m:val=")"/>
              <m:grow/>
            </m:dPr>
            <m:e>
              <m:r>
                <m:rPr/>
                <m:t>x</m:t>
              </m:r>
              <m:sSub>
                <m:e>
                  <m:r>
                    <m:rPr/>
                    <m:t>′</m:t>
                  </m:r>
                </m:e>
                <m:sub>
                  <m:r>
                    <m:rPr/>
                    <m:t>i</m:t>
                  </m:r>
                </m:sub>
              </m:sSub>
              <m:r>
                <m:rPr/>
                <m:t>=</m:t>
              </m:r>
              <m:sSub>
                <m:e>
                  <m:r>
                    <m:rPr/>
                    <m:t>x</m:t>
                  </m:r>
                </m:e>
                <m:sub>
                  <m:r>
                    <m:rPr/>
                    <m:t>i</m:t>
                  </m:r>
                </m:sub>
              </m:sSub>
              <m:r>
                <m:rPr/>
                <m:t>−</m:t>
              </m:r>
              <m:r>
                <m:rPr/>
                <m:t>1</m:t>
              </m:r>
              <m:r>
                <m:rPr/>
                <m:t>=</m:t>
              </m:r>
              <m:r>
                <m:rPr/>
                <m:t>0</m:t>
              </m:r>
              <m:r>
                <m:rPr/>
                <m:t>−</m:t>
              </m:r>
              <m:r>
                <m:rPr/>
                <m:t>1</m:t>
              </m:r>
              <m:r>
                <m:rPr/>
                <m:t>=</m:t>
              </m:r>
              <m:r>
                <m:rPr/>
                <m:t>−</m:t>
              </m:r>
              <m:r>
                <m:rPr/>
                <m:t>1</m:t>
              </m:r>
              <m:r>
                <m:rPr/>
                <m:t>,</m:t>
              </m:r>
              <m:r>
                <m:rPr/>
                <m:t>x</m:t>
              </m:r>
              <m:r>
                <m:rPr/>
                <m:t>′</m:t>
              </m:r>
              <m:sSub>
                <m:e>
                  <m:r>
                    <m:rPr/>
                    <m:t>′</m:t>
                  </m:r>
                </m:e>
                <m:sub>
                  <m:r>
                    <m:rPr/>
                    <m:t>i</m:t>
                  </m:r>
                  <m:r>
                    <m:rPr/>
                    <m:t>+</m:t>
                  </m:r>
                  <m:r>
                    <m:rPr/>
                    <m:t>1</m:t>
                  </m:r>
                </m:sub>
              </m:sSub>
              <m:r>
                <m:rPr/>
                <m:t>=</m:t>
              </m:r>
              <m:sSub>
                <m:e>
                  <m:r>
                    <m:rPr/>
                    <m:t>x</m:t>
                  </m:r>
                </m:e>
                <m:sub>
                  <m:r>
                    <m:rPr/>
                    <m:t>i</m:t>
                  </m:r>
                  <m:r>
                    <m:rPr/>
                    <m:t>+</m:t>
                  </m:r>
                  <m:r>
                    <m:rPr/>
                    <m:t>1</m:t>
                  </m:r>
                </m:sub>
              </m:sSub>
            </m:e>
          </m:d>
        </m:oMath>
      </m:oMathPara>
    </w:p>
    <w:p>
      <w:pPr>
        <w:pStyle w:val="Compact"/>
        <w:numPr>
          <w:numId w:val="1004"/>
          <w:ilvl w:val="0"/>
        </w:numPr>
      </w:pPr>
      <w:r>
        <w:t xml:space="preserve">那么有</w:t>
      </w:r>
      <m:oMath>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x</m:t>
            </m:r>
          </m:e>
          <m:sub>
            <m:r>
              <m:rPr/>
              <m:t>i</m:t>
            </m:r>
            <m:r>
              <m:rPr/>
              <m:t>+</m:t>
            </m:r>
            <m:r>
              <m:rPr/>
              <m:t>1</m:t>
            </m:r>
          </m:sub>
        </m:sSub>
        <m:r>
          <m:rPr/>
          <m:t>−</m:t>
        </m:r>
        <m:d>
          <m:dPr>
            <m:begChr m:val="("/>
            <m:endChr m:val=")"/>
            <m:grow/>
          </m:dPr>
          <m:e>
            <m:sSub>
              <m:e>
                <m:r>
                  <m:rPr/>
                  <m:t>x</m:t>
                </m:r>
              </m:e>
              <m:sub>
                <m:r>
                  <m:rPr/>
                  <m:t>i</m:t>
                </m:r>
              </m:sub>
            </m:sSub>
            <m:r>
              <m:rPr/>
              <m:t>−</m:t>
            </m:r>
            <m:r>
              <m:rPr/>
              <m:t>1</m:t>
            </m:r>
          </m:e>
        </m:d>
        <m:r>
          <m:rPr/>
          <m:t>=</m:t>
        </m:r>
        <m:r>
          <m:rPr/>
          <m:t>d</m:t>
        </m:r>
        <m:r>
          <m:rPr/>
          <m:t>+</m:t>
        </m:r>
        <m:r>
          <m:rPr/>
          <m:t>1</m:t>
        </m:r>
        <m:r>
          <m:rPr/>
          <m:t>≥</m:t>
        </m:r>
        <m:r>
          <m:rPr/>
          <m:t>T</m:t>
        </m:r>
        <m:r>
          <m:rPr/>
          <m:t>+</m:t>
        </m:r>
        <m:r>
          <m:rPr/>
          <m:t>1</m:t>
        </m:r>
      </m:oMath>
    </w:p>
    <w:p>
      <w:pPr>
        <w:pStyle w:val="Compact"/>
        <w:numPr>
          <w:numId w:val="1004"/>
          <w:ilvl w:val="0"/>
        </w:numPr>
      </w:pPr>
      <w:r>
        <w:t xml:space="preserve">如果</w:t>
      </w:r>
      <m:oMath>
        <m:r>
          <m:rPr/>
          <m:t>d</m:t>
        </m:r>
        <m:r>
          <m:rPr/>
          <m:t>≤</m:t>
        </m:r>
        <m:r>
          <m:rPr/>
          <m:t>34</m:t>
        </m:r>
      </m:oMath>
      <w:r>
        <w:t xml:space="preserve">，那么</w:t>
      </w:r>
      <m:oMath>
        <m:r>
          <m:rPr/>
          <m:t>x</m:t>
        </m:r>
        <m:sSub>
          <m:e>
            <m:r>
              <m:rPr/>
              <m:t>′</m:t>
            </m:r>
          </m:e>
          <m:sub>
            <m:r>
              <m:rPr/>
              <m:t>i</m:t>
            </m:r>
            <m:r>
              <m:rPr/>
              <m:t>+</m:t>
            </m:r>
            <m:r>
              <m:rPr/>
              <m:t>1</m:t>
            </m:r>
          </m:sub>
        </m:sSub>
        <m:r>
          <m:rPr/>
          <m:t>=</m:t>
        </m:r>
        <m:r>
          <m:rPr/>
          <m:t>0</m:t>
        </m:r>
        <m:r>
          <m:rPr/>
          <m:t>+</m:t>
        </m:r>
        <m:r>
          <m:rPr/>
          <m:t>d</m:t>
        </m:r>
        <m:r>
          <m:rPr/>
          <m:t>≤</m:t>
        </m:r>
        <m:r>
          <m:rPr/>
          <m:t>34</m:t>
        </m:r>
      </m:oMath>
      <w:r>
        <w:t xml:space="preserve">，我们令</w:t>
      </w:r>
      <m:oMath>
        <m:r>
          <m:rPr/>
          <m:t>x</m:t>
        </m:r>
        <m:r>
          <m:rPr/>
          <m:t>′</m:t>
        </m:r>
        <m:sSub>
          <m:e>
            <m:r>
              <m:rPr/>
              <m:t>′</m:t>
            </m:r>
          </m:e>
          <m:sub>
            <m:r>
              <m:rPr/>
              <m:t>i</m:t>
            </m:r>
          </m:sub>
        </m:sSub>
        <m:r>
          <m:rPr/>
          <m:t>=</m:t>
        </m:r>
        <m:r>
          <m:rPr/>
          <m:t>x</m:t>
        </m:r>
        <m:sSub>
          <m:e>
            <m:r>
              <m:rPr/>
              <m:t>′</m:t>
            </m:r>
          </m:e>
          <m:sub>
            <m:r>
              <m:rPr/>
              <m:t>i</m:t>
            </m:r>
          </m:sub>
        </m:sSub>
        <m:r>
          <m:rPr/>
          <m:t>+</m:t>
        </m:r>
        <m:r>
          <m:rPr/>
          <m:t>4</m:t>
        </m:r>
        <m:r>
          <m:rPr/>
          <m:t>=</m:t>
        </m:r>
        <m:r>
          <m:rPr/>
          <m:t>−</m:t>
        </m:r>
        <m:r>
          <m:rPr/>
          <m:t>1</m:t>
        </m:r>
        <m:r>
          <m:rPr/>
          <m:t>+</m:t>
        </m:r>
        <m:r>
          <m:rPr/>
          <m:t>4</m:t>
        </m:r>
        <m:r>
          <m:rPr/>
          <m:t>=</m:t>
        </m:r>
        <m:r>
          <m:rPr/>
          <m:t>3</m:t>
        </m:r>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4</m:t>
        </m:r>
        <m:r>
          <m:rPr/>
          <m:t>≤</m:t>
        </m:r>
        <m:r>
          <m:rPr/>
          <m:t>38</m:t>
        </m:r>
      </m:oMath>
      <w:r>
        <w:t xml:space="preserve">（</w:t>
      </w:r>
      <m:oMath>
        <m:sSub>
          <m:e>
            <m:r>
              <m:rPr/>
              <m:t>k</m:t>
            </m:r>
          </m:e>
          <m:sub>
            <m:r>
              <m:rPr/>
              <m:t>1</m:t>
            </m:r>
          </m:sub>
        </m:sSub>
        <m:r>
          <m:rPr/>
          <m:t>=</m:t>
        </m:r>
        <m:r>
          <m:rPr/>
          <m:t>1</m:t>
        </m:r>
        <m:r>
          <m:rPr/>
          <m:t>,</m:t>
        </m:r>
        <m:sSub>
          <m:e>
            <m:r>
              <m:rPr/>
              <m:t>k</m:t>
            </m:r>
          </m:e>
          <m:sub>
            <m:r>
              <m:rPr/>
              <m:t>2</m:t>
            </m:r>
          </m:sub>
        </m:sSub>
        <m:r>
          <m:rPr/>
          <m:t>=</m:t>
        </m:r>
        <m:r>
          <m:rPr/>
          <m:t>2</m:t>
        </m:r>
      </m:oMath>
      <w:r>
        <w:t xml:space="preserve">），那么得到</w:t>
      </w:r>
      <m:oMath>
        <m:r>
          <m:rPr/>
          <m:t>d</m:t>
        </m:r>
        <m:r>
          <m:rPr/>
          <m:t>″</m:t>
        </m:r>
        <m:r>
          <m:rPr/>
          <m:t>=</m:t>
        </m:r>
        <m:r>
          <m:rPr/>
          <m:t>d</m:t>
        </m:r>
        <m:r>
          <m:rPr/>
          <m:t>′</m:t>
        </m:r>
        <m:r>
          <m:rPr/>
          <m:t>=</m:t>
        </m:r>
        <m:r>
          <m:rPr/>
          <m:t>d</m:t>
        </m:r>
        <m:r>
          <m:rPr/>
          <m:t>+</m:t>
        </m:r>
        <m:r>
          <m:rPr/>
          <m:t>1</m:t>
        </m:r>
        <m:r>
          <m:rPr/>
          <m:t>≥</m:t>
        </m:r>
        <m:r>
          <m:rPr/>
          <m:t>T</m:t>
        </m:r>
      </m:oMath>
    </w:p>
    <w:p>
      <w:pPr>
        <w:pStyle w:val="Compact"/>
        <w:numPr>
          <w:numId w:val="1004"/>
          <w:ilvl w:val="0"/>
        </w:numPr>
      </w:pPr>
      <w:r>
        <w:t xml:space="preserve">如果</w:t>
      </w:r>
      <m:oMath>
        <m:r>
          <m:rPr/>
          <m:t>d</m:t>
        </m:r>
        <m:r>
          <m:rPr/>
          <m:t>&gt;</m:t>
        </m:r>
        <m:r>
          <m:rPr/>
          <m:t>34</m:t>
        </m:r>
      </m:oMath>
      <w:r>
        <w:t xml:space="preserve">，那么</w:t>
      </w:r>
      <m:oMath>
        <m:r>
          <m:rPr/>
          <m:t>x</m:t>
        </m:r>
        <m:sSub>
          <m:e>
            <m:r>
              <m:rPr/>
              <m:t>′</m:t>
            </m:r>
          </m:e>
          <m:sub>
            <m:r>
              <m:rPr/>
              <m:t>i</m:t>
            </m:r>
            <m:r>
              <m:rPr/>
              <m:t>+</m:t>
            </m:r>
            <m:r>
              <m:rPr/>
              <m:t>1</m:t>
            </m:r>
          </m:sub>
        </m:sSub>
        <m:r>
          <m:rPr/>
          <m:t>=</m:t>
        </m:r>
        <m:r>
          <m:rPr/>
          <m:t>0</m:t>
        </m:r>
        <m:r>
          <m:rPr/>
          <m:t>+</m:t>
        </m:r>
        <m:r>
          <m:rPr/>
          <m:t>d</m:t>
        </m:r>
        <m:r>
          <m:rPr/>
          <m:t>&gt;</m:t>
        </m:r>
        <m:r>
          <m:rPr/>
          <m:t>34</m:t>
        </m:r>
      </m:oMath>
      <w:r>
        <w:t xml:space="preserve">，我们令</w:t>
      </w:r>
      <m:oMath>
        <m:r>
          <m:rPr/>
          <m:t>x</m:t>
        </m:r>
        <m:r>
          <m:rPr/>
          <m:t>′</m:t>
        </m:r>
        <m:sSub>
          <m:e>
            <m:r>
              <m:rPr/>
              <m:t>′</m:t>
            </m:r>
          </m:e>
          <m:sub>
            <m:r>
              <m:rPr/>
              <m:t>i</m:t>
            </m:r>
          </m:sub>
        </m:sSub>
        <m:r>
          <m:rPr/>
          <m:t>=</m:t>
        </m:r>
        <m:r>
          <m:rPr/>
          <m:t>x</m:t>
        </m:r>
        <m:sSub>
          <m:e>
            <m:r>
              <m:rPr/>
              <m:t>′</m:t>
            </m:r>
          </m:e>
          <m:sub>
            <m:r>
              <m:rPr/>
              <m:t>i</m:t>
            </m:r>
          </m:sub>
        </m:sSub>
        <m:r>
          <m:rPr/>
          <m:t>+</m:t>
        </m:r>
        <m:r>
          <m:rPr/>
          <m:t>4</m:t>
        </m:r>
        <m:r>
          <m:rPr/>
          <m:t>=</m:t>
        </m:r>
        <m:r>
          <m:rPr/>
          <m:t>−</m:t>
        </m:r>
        <m:r>
          <m:rPr/>
          <m:t>1</m:t>
        </m:r>
        <m:r>
          <m:rPr/>
          <m:t>+</m:t>
        </m:r>
        <m:r>
          <m:rPr/>
          <m:t>4</m:t>
        </m:r>
        <m:r>
          <m:rPr/>
          <m:t>=</m:t>
        </m:r>
        <m:r>
          <m:rPr/>
          <m:t>3</m:t>
        </m:r>
        <m:r>
          <m:rPr/>
          <m:t>,</m:t>
        </m:r>
        <m:r>
          <m:rPr/>
          <m:t>x</m:t>
        </m:r>
        <m:r>
          <m:rPr/>
          <m:t>′</m:t>
        </m:r>
        <m:sSub>
          <m:e>
            <m:r>
              <m:rPr/>
              <m:t>′</m:t>
            </m:r>
          </m:e>
          <m:sub>
            <m:r>
              <m:rPr/>
              <m:t>i</m:t>
            </m:r>
            <m:r>
              <m:rPr/>
              <m:t>+</m:t>
            </m:r>
            <m:r>
              <m:rPr/>
              <m:t>1</m:t>
            </m:r>
          </m:sub>
        </m:sSub>
        <m:r>
          <m:rPr/>
          <m:t>=</m:t>
        </m:r>
        <m:r>
          <m:rPr/>
          <m:t>x</m:t>
        </m:r>
        <m:sSub>
          <m:e>
            <m:r>
              <m:rPr/>
              <m:t>′</m:t>
            </m:r>
          </m:e>
          <m:sub>
            <m:r>
              <m:rPr/>
              <m:t>i</m:t>
            </m:r>
            <m:r>
              <m:rPr/>
              <m:t>+</m:t>
            </m:r>
            <m:r>
              <m:rPr/>
              <m:t>1</m:t>
            </m:r>
          </m:sub>
        </m:sSub>
      </m:oMath>
      <w:r>
        <w:t xml:space="preserve">（</w:t>
      </w:r>
      <m:oMath>
        <m:sSub>
          <m:e>
            <m:r>
              <m:rPr/>
              <m:t>k</m:t>
            </m:r>
          </m:e>
          <m:sub>
            <m:r>
              <m:rPr/>
              <m:t>1</m:t>
            </m:r>
          </m:sub>
        </m:sSub>
        <m:r>
          <m:rPr/>
          <m:t>=</m:t>
        </m:r>
        <m:r>
          <m:rPr/>
          <m:t>1</m:t>
        </m:r>
        <m:r>
          <m:rPr/>
          <m:t>,</m:t>
        </m:r>
        <m:sSub>
          <m:e>
            <m:r>
              <m:rPr/>
              <m:t>k</m:t>
            </m:r>
          </m:e>
          <m:sub>
            <m:r>
              <m:rPr/>
              <m:t>2</m:t>
            </m:r>
          </m:sub>
        </m:sSub>
        <m:r>
          <m:rPr/>
          <m:t>=</m:t>
        </m:r>
        <m:r>
          <m:rPr/>
          <m:t>0</m:t>
        </m:r>
      </m:oMath>
      <w:r>
        <w:t xml:space="preserve">），那么得到</w:t>
      </w:r>
      <m:oMath>
        <m:r>
          <m:rPr/>
          <m:t>d</m:t>
        </m:r>
        <m:r>
          <m:rPr/>
          <m:t>″</m:t>
        </m:r>
        <m:r>
          <m:rPr/>
          <m:t>=</m:t>
        </m:r>
        <m:r>
          <m:rPr/>
          <m:t>d</m:t>
        </m:r>
        <m:r>
          <m:rPr/>
          <m:t>′</m:t>
        </m:r>
        <m:r>
          <m:rPr/>
          <m:t>=</m:t>
        </m:r>
        <m:r>
          <m:rPr/>
          <m:t>d</m:t>
        </m:r>
        <m:r>
          <m:rPr/>
          <m:t>+</m:t>
        </m:r>
        <m:r>
          <m:rPr/>
          <m:t>1</m:t>
        </m:r>
        <m:r>
          <m:rPr/>
          <m:t>≥</m:t>
        </m:r>
        <m:r>
          <m:rPr/>
          <m:t>T</m:t>
        </m:r>
      </m:oMath>
      <w:r>
        <w:t xml:space="preserve">，然后</w:t>
      </w:r>
      <m:oMath>
        <m:r>
          <m:rPr/>
          <m:t>d</m:t>
        </m:r>
        <m:r>
          <m:rPr/>
          <m:t>″</m:t>
        </m:r>
        <m:r>
          <m:rPr/>
          <m:t>=</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x</m:t>
            </m:r>
          </m:e>
          <m:sub>
            <m:r>
              <m:rPr/>
              <m:t>i</m:t>
            </m:r>
            <m:r>
              <m:rPr/>
              <m:t>+</m:t>
            </m:r>
            <m:r>
              <m:rPr/>
              <m:t>1</m:t>
            </m:r>
          </m:sub>
        </m:sSub>
        <m:r>
          <m:rPr/>
          <m:t>−</m:t>
        </m:r>
        <m:d>
          <m:dPr>
            <m:begChr m:val="("/>
            <m:endChr m:val=")"/>
            <m:grow/>
          </m:dPr>
          <m:e>
            <m:sSub>
              <m:e>
                <m:r>
                  <m:rPr/>
                  <m:t>x</m:t>
                </m:r>
              </m:e>
              <m:sub>
                <m:r>
                  <m:rPr/>
                  <m:t>i</m:t>
                </m:r>
              </m:sub>
            </m:sSub>
            <m:r>
              <m:rPr/>
              <m:t>−</m:t>
            </m:r>
            <m:r>
              <m:rPr/>
              <m:t>1</m:t>
            </m:r>
            <m:r>
              <m:rPr/>
              <m:t>+</m:t>
            </m:r>
            <m:r>
              <m:rPr/>
              <m:t>4</m:t>
            </m:r>
          </m:e>
        </m:d>
        <m:r>
          <m:rPr/>
          <m:t>=</m:t>
        </m:r>
        <m:r>
          <m:rPr/>
          <m:t>d</m:t>
        </m:r>
        <m:r>
          <m:rPr/>
          <m:t>−</m:t>
        </m:r>
        <m:r>
          <m:rPr/>
          <m:t>3</m:t>
        </m:r>
        <m:r>
          <m:rPr/>
          <m:t>&gt;</m:t>
        </m:r>
        <m:r>
          <m:rPr/>
          <m:t>31</m:t>
        </m:r>
        <m:r>
          <m:rPr/>
          <m:t>=</m:t>
        </m:r>
        <m:r>
          <m:rPr>
            <m:sty m:val="p"/>
          </m:rPr>
          <m:t>max</m:t>
        </m:r>
        <m:d>
          <m:dPr>
            <m:begChr m:val="("/>
            <m:endChr m:val=")"/>
            <m:grow/>
          </m:dPr>
          <m:e>
            <m:r>
              <m:rPr/>
              <m:t>T</m:t>
            </m:r>
          </m:e>
        </m:d>
        <m:r>
          <m:rPr/>
          <m:t>≥</m:t>
        </m:r>
        <m:r>
          <m:rPr/>
          <m:t>T</m:t>
        </m:r>
      </m:oMath>
    </w:p>
    <w:p>
      <w:pPr>
        <w:pStyle w:val="Compact"/>
        <w:numPr>
          <w:numId w:val="1004"/>
          <w:ilvl w:val="0"/>
        </w:numPr>
      </w:pPr>
      <w:r>
        <w:t xml:space="preserve">Case#1.2</w:t>
      </w:r>
      <w:r>
        <w:t xml:space="preserve"> </w:t>
      </w:r>
      <m:oMath>
        <m:sSub>
          <m:e>
            <m:r>
              <m:rPr/>
              <m:t>x</m:t>
            </m:r>
          </m:e>
          <m:sub>
            <m:r>
              <m:rPr/>
              <m:t>i</m:t>
            </m:r>
            <m:r>
              <m:rPr/>
              <m:t>+</m:t>
            </m:r>
            <m:r>
              <m:rPr/>
              <m:t>1</m:t>
            </m:r>
          </m:sub>
        </m:sSub>
        <m:r>
          <m:rPr/>
          <m:t>=</m:t>
        </m:r>
        <m:r>
          <m:rPr/>
          <m:t>255</m:t>
        </m:r>
        <m:r>
          <m:rPr/>
          <m:t>,</m:t>
        </m:r>
        <m:sSub>
          <m:e>
            <m:r>
              <m:rPr/>
              <m:t>r</m:t>
            </m:r>
          </m:e>
          <m:sub>
            <m:r>
              <m:rPr/>
              <m:t>1</m:t>
            </m:r>
          </m:sub>
        </m:sSub>
        <m:r>
          <m:rPr/>
          <m:t>=</m:t>
        </m:r>
        <m:r>
          <m:rPr/>
          <m:t>0</m:t>
        </m:r>
        <m:r>
          <m:rPr/>
          <m:t>,</m:t>
        </m:r>
        <m:sSub>
          <m:e>
            <m:r>
              <m:rPr/>
              <m:t>r</m:t>
            </m:r>
          </m:e>
          <m:sub>
            <m:r>
              <m:rPr/>
              <m:t>2</m:t>
            </m:r>
          </m:sub>
        </m:sSub>
        <m:r>
          <m:rPr/>
          <m:t>=</m:t>
        </m:r>
        <m:r>
          <m:rPr/>
          <m:t>+</m:t>
        </m:r>
        <m:r>
          <m:rPr/>
          <m:t>1</m:t>
        </m:r>
      </m:oMath>
    </w:p>
    <w:p>
      <w:pPr>
        <w:pStyle w:val="Compact"/>
      </w:pPr>
      <m:oMathPara>
        <m:oMathParaPr>
          <m:jc m:val="center"/>
        </m:oMathParaPr>
        <m:oMath>
          <m:d>
            <m:dPr>
              <m:begChr m:val="("/>
              <m:endChr m:val=")"/>
              <m:grow/>
            </m:dPr>
            <m:e>
              <m:r>
                <m:rPr/>
                <m:t>x</m:t>
              </m:r>
              <m:sSub>
                <m:e>
                  <m:r>
                    <m:rPr/>
                    <m:t>′</m:t>
                  </m:r>
                </m:e>
                <m:sub>
                  <m:r>
                    <m:rPr/>
                    <m:t>i</m:t>
                  </m:r>
                </m:sub>
              </m:sSub>
              <m:r>
                <m:rPr/>
                <m:t>=</m:t>
              </m:r>
              <m:sSub>
                <m:e>
                  <m:r>
                    <m:rPr/>
                    <m:t>x</m:t>
                  </m:r>
                </m:e>
                <m:sub>
                  <m:r>
                    <m:rPr/>
                    <m:t>i</m:t>
                  </m:r>
                </m:sub>
              </m:sSub>
              <m:r>
                <m:rPr/>
                <m:t>,</m:t>
              </m:r>
              <m:r>
                <m:rPr/>
                <m:t>x</m:t>
              </m:r>
              <m:r>
                <m:rPr/>
                <m:t>′</m:t>
              </m:r>
              <m:sSub>
                <m:e>
                  <m:r>
                    <m:rPr/>
                    <m:t>′</m:t>
                  </m:r>
                </m:e>
                <m:sub>
                  <m:r>
                    <m:rPr/>
                    <m:t>i</m:t>
                  </m:r>
                  <m:r>
                    <m:rPr/>
                    <m:t>+</m:t>
                  </m:r>
                  <m:r>
                    <m:rPr/>
                    <m:t>1</m:t>
                  </m:r>
                </m:sub>
              </m:sSub>
              <m:r>
                <m:rPr/>
                <m:t>=</m:t>
              </m:r>
              <m:sSub>
                <m:e>
                  <m:r>
                    <m:rPr/>
                    <m:t>x</m:t>
                  </m:r>
                </m:e>
                <m:sub>
                  <m:r>
                    <m:rPr/>
                    <m:t>i</m:t>
                  </m:r>
                  <m:r>
                    <m:rPr/>
                    <m:t>+</m:t>
                  </m:r>
                  <m:r>
                    <m:rPr/>
                    <m:t>1</m:t>
                  </m:r>
                </m:sub>
              </m:sSub>
              <m:r>
                <m:rPr/>
                <m:t>+</m:t>
              </m:r>
              <m:r>
                <m:rPr/>
                <m:t>1</m:t>
              </m:r>
              <m:r>
                <m:rPr/>
                <m:t>=</m:t>
              </m:r>
              <m:r>
                <m:rPr/>
                <m:t>255</m:t>
              </m:r>
              <m:r>
                <m:rPr/>
                <m:t>+</m:t>
              </m:r>
              <m:r>
                <m:rPr/>
                <m:t>1</m:t>
              </m:r>
              <m:r>
                <m:rPr/>
                <m:t>=</m:t>
              </m:r>
              <m:r>
                <m:rPr/>
                <m:t>256</m:t>
              </m:r>
            </m:e>
          </m:d>
        </m:oMath>
      </m:oMathPara>
    </w:p>
    <w:p>
      <w:pPr>
        <w:pStyle w:val="Compact"/>
        <w:numPr>
          <w:numId w:val="1004"/>
          <w:ilvl w:val="0"/>
        </w:numPr>
      </w:pPr>
      <w:r>
        <w:t xml:space="preserve">，分析与Case#1.1相似。</w:t>
      </w:r>
    </w:p>
    <w:p>
      <w:pPr>
        <w:pStyle w:val="FirstParagraph"/>
      </w:pPr>
      <w:r>
        <w:t xml:space="preserve">Case#2</w:t>
      </w:r>
      <w:r>
        <w:t xml:space="preserve"> </w:t>
      </w:r>
      <m:oMath>
        <m:r>
          <m:rPr/>
          <m:t>d</m:t>
        </m:r>
        <m:r>
          <m:rPr/>
          <m:t>=</m:t>
        </m:r>
        <m:r>
          <m:rPr/>
          <m:t>T</m:t>
        </m:r>
        <m:r>
          <m:rPr/>
          <m:t>,</m:t>
        </m:r>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r>
          <m:rPr/>
          <m:t>d</m:t>
        </m:r>
        <m:r>
          <m:rPr/>
          <m:t>−</m:t>
        </m:r>
        <m:r>
          <m:rPr/>
          <m:t>1</m:t>
        </m:r>
        <m:r>
          <m:rPr/>
          <m:t>=</m:t>
        </m:r>
        <m:r>
          <m:rPr/>
          <m:t>T</m:t>
        </m:r>
        <m:r>
          <m:rPr/>
          <m:t>−</m:t>
        </m:r>
        <m:r>
          <m:rPr/>
          <m:t>1</m:t>
        </m:r>
        <m:r>
          <m:rPr/>
          <m:t>&lt;</m:t>
        </m:r>
        <m:r>
          <m:rPr/>
          <m:t>T</m:t>
        </m:r>
      </m:oMath>
      <w:r>
        <w:t xml:space="preserve">，这时，</w:t>
      </w:r>
      <m:oMath>
        <m:r>
          <m:rPr/>
          <m:t>x</m:t>
        </m:r>
        <m:sSub>
          <m:e>
            <m:r>
              <m:rPr/>
              <m:t>′</m:t>
            </m:r>
          </m:e>
          <m:sub>
            <m:r>
              <m:rPr/>
              <m:t>i</m:t>
            </m:r>
          </m:sub>
        </m:sSub>
      </m:oMath>
      <w:r>
        <w:t xml:space="preserve">和</w:t>
      </w:r>
      <m:oMath>
        <m:r>
          <m:rPr/>
          <m:t>x</m:t>
        </m:r>
        <m:sSub>
          <m:e>
            <m:r>
              <m:rPr/>
              <m:t>′</m:t>
            </m:r>
          </m:e>
          <m:sub>
            <m:r>
              <m:rPr/>
              <m:t>i</m:t>
            </m:r>
            <m:r>
              <m:rPr/>
              <m:t>+</m:t>
            </m:r>
            <m:r>
              <m:rPr/>
              <m:t>1</m:t>
            </m:r>
          </m:sub>
        </m:sSub>
      </m:oMath>
      <w:r>
        <w:t xml:space="preserve">一定都在</w:t>
      </w:r>
      <m:oMath>
        <m:d>
          <m:dPr>
            <m:begChr m:val="["/>
            <m:endChr m:val="]"/>
            <m:grow/>
          </m:dPr>
          <m:e>
            <m:r>
              <m:rPr/>
              <m:t>0</m:t>
            </m:r>
            <m:r>
              <m:rPr/>
              <m:t>,</m:t>
            </m:r>
            <m:r>
              <m:rPr/>
              <m:t>255</m:t>
            </m:r>
          </m:e>
        </m:d>
      </m:oMath>
      <w:r>
        <w:t xml:space="preserve">的范围内，我们令</w:t>
      </w:r>
    </w:p>
    <w:p>
      <w:pPr>
        <w:pStyle w:val="BodyText"/>
      </w:pPr>
      <m:oMathPara>
        <m:oMathParaPr>
          <m:jc m:val="center"/>
        </m:oMathParaPr>
        <m:oMath>
          <m:sSub>
            <m:e>
              <m:r>
                <m:rPr/>
                <m:t>R</m:t>
              </m:r>
            </m:e>
            <m:sub>
              <m:r>
                <m:rPr/>
                <m:t>l</m:t>
              </m:r>
            </m:sub>
          </m:sSub>
          <m:r>
            <m:rPr/>
            <m:t>=</m:t>
          </m:r>
          <m:d>
            <m:dPr>
              <m:begChr m:val="["/>
              <m:endChr m:val=")"/>
              <m:grow/>
            </m:dPr>
            <m:e>
              <m:r>
                <m:rPr/>
                <m:t>0</m:t>
              </m:r>
              <m:r>
                <m:rPr/>
                <m:t>,</m:t>
              </m:r>
              <m:r>
                <m:rPr/>
                <m:t>x</m:t>
              </m:r>
              <m:sSub>
                <m:e>
                  <m:r>
                    <m:rPr/>
                    <m:t>′</m:t>
                  </m:r>
                </m:e>
                <m:sub>
                  <m:r>
                    <m:rPr/>
                    <m:t>i</m:t>
                  </m:r>
                </m:sub>
              </m:sSub>
            </m:e>
          </m:d>
          <m:r>
            <m:rPr/>
            <m:t>,</m:t>
          </m:r>
          <m:sSub>
            <m:e>
              <m:r>
                <m:rPr/>
                <m:t>R</m:t>
              </m:r>
            </m:e>
            <m:sub>
              <m:r>
                <m:rPr/>
                <m:t>r</m:t>
              </m:r>
            </m:sub>
          </m:sSub>
          <m:r>
            <m:rPr/>
            <m:t>=</m:t>
          </m:r>
          <m:d>
            <m:dPr>
              <m:begChr m:val="("/>
              <m:endChr m:val="]"/>
              <m:grow/>
            </m:dPr>
            <m:e>
              <m:sSub>
                <m:e>
                  <m:r>
                    <m:rPr/>
                    <m:t>x</m:t>
                  </m:r>
                </m:e>
                <m:sub>
                  <m:r>
                    <m:rPr/>
                    <m:t>i</m:t>
                  </m:r>
                  <m:r>
                    <m:rPr/>
                    <m:t>+</m:t>
                  </m:r>
                  <m:r>
                    <m:rPr/>
                    <m:t>1</m:t>
                  </m:r>
                </m:sub>
              </m:sSub>
              <m:r>
                <m:rPr/>
                <m:t>,</m:t>
              </m:r>
              <m:r>
                <m:rPr/>
                <m:t>255</m:t>
              </m:r>
            </m:e>
          </m:d>
        </m:oMath>
      </m:oMathPara>
    </w:p>
    <w:p>
      <w:pPr>
        <w:pStyle w:val="BodyText"/>
      </w:pPr>
      <w:r>
        <w:t xml:space="preserve">由于</w:t>
      </w:r>
      <m:oMath>
        <m:d>
          <m:dPr>
            <m:begChr m:val="|"/>
            <m:endChr m:val="|"/>
            <m:grow/>
          </m:dPr>
          <m:e>
            <m:sSub>
              <m:e>
                <m:r>
                  <m:rPr/>
                  <m:t>R</m:t>
                </m:r>
              </m:e>
              <m:sub>
                <m:r>
                  <m:rPr/>
                  <m:t>l</m:t>
                </m:r>
              </m:sub>
            </m:sSub>
          </m:e>
        </m:d>
        <m:r>
          <m:rPr/>
          <m:t>+</m:t>
        </m:r>
        <m:r>
          <m:rPr/>
          <m:t>d</m:t>
        </m:r>
        <m:r>
          <m:rPr/>
          <m:t>+</m:t>
        </m:r>
        <m:d>
          <m:dPr>
            <m:begChr m:val="|"/>
            <m:endChr m:val="|"/>
            <m:grow/>
          </m:dPr>
          <m:e>
            <m:sSub>
              <m:e>
                <m:r>
                  <m:rPr/>
                  <m:t>R</m:t>
                </m:r>
              </m:e>
              <m:sub>
                <m:r>
                  <m:rPr/>
                  <m:t>r</m:t>
                </m:r>
              </m:sub>
            </m:sSub>
          </m:e>
        </m:d>
        <m:r>
          <m:rPr/>
          <m:t>=</m:t>
        </m:r>
        <m:r>
          <m:rPr/>
          <m:t>256</m:t>
        </m:r>
      </m:oMath>
      <w:r>
        <w:t xml:space="preserve">，则</w:t>
      </w:r>
      <m:oMath>
        <m:r>
          <m:rPr/>
          <m:t>d</m:t>
        </m:r>
        <m:r>
          <m:rPr/>
          <m:t>=</m:t>
        </m:r>
        <m:r>
          <m:rPr/>
          <m:t>256</m:t>
        </m:r>
        <m:r>
          <m:rPr/>
          <m:t>−</m:t>
        </m:r>
        <m:d>
          <m:dPr>
            <m:begChr m:val="|"/>
            <m:endChr m:val="|"/>
            <m:grow/>
          </m:dPr>
          <m:e>
            <m:sSub>
              <m:e>
                <m:r>
                  <m:rPr/>
                  <m:t>R</m:t>
                </m:r>
              </m:e>
              <m:sub>
                <m:r>
                  <m:rPr/>
                  <m:t>l</m:t>
                </m:r>
              </m:sub>
            </m:sSub>
          </m:e>
        </m:d>
        <m:r>
          <m:rPr/>
          <m:t>−</m:t>
        </m:r>
        <m:d>
          <m:dPr>
            <m:begChr m:val="|"/>
            <m:endChr m:val="|"/>
            <m:grow/>
          </m:dPr>
          <m:e>
            <m:sSub>
              <m:e>
                <m:r>
                  <m:rPr/>
                  <m:t>R</m:t>
                </m:r>
              </m:e>
              <m:sub>
                <m:r>
                  <m:rPr/>
                  <m:t>r</m:t>
                </m:r>
              </m:sub>
            </m:sSub>
          </m:e>
        </m:d>
        <m:r>
          <m:rPr/>
          <m:t>=</m:t>
        </m:r>
        <m:r>
          <m:rPr/>
          <m:t>T</m:t>
        </m:r>
        <m:r>
          <m:rPr/>
          <m:t>≤</m:t>
        </m:r>
        <m:r>
          <m:rPr>
            <m:sty m:val="p"/>
          </m:rPr>
          <m:t>max</m:t>
        </m:r>
        <m:d>
          <m:dPr>
            <m:begChr m:val="("/>
            <m:endChr m:val=")"/>
            <m:grow/>
          </m:dPr>
          <m:e>
            <m:r>
              <m:rPr/>
              <m:t>T</m:t>
            </m:r>
          </m:e>
        </m:d>
        <m:r>
          <m:rPr/>
          <m:t>=</m:t>
        </m:r>
        <m:r>
          <m:rPr/>
          <m:t>31</m:t>
        </m:r>
      </m:oMath>
      <w:r>
        <w:t xml:space="preserve">，然后我们有</w:t>
      </w:r>
      <m:oMath>
        <m:d>
          <m:dPr>
            <m:begChr m:val="|"/>
            <m:endChr m:val="|"/>
            <m:grow/>
          </m:dPr>
          <m:e>
            <m:sSub>
              <m:e>
                <m:r>
                  <m:rPr/>
                  <m:t>R</m:t>
                </m:r>
              </m:e>
              <m:sub>
                <m:r>
                  <m:rPr/>
                  <m:t>l</m:t>
                </m:r>
              </m:sub>
            </m:sSub>
          </m:e>
        </m:d>
        <m:r>
          <m:rPr/>
          <m:t>+</m:t>
        </m:r>
        <m:d>
          <m:dPr>
            <m:begChr m:val="|"/>
            <m:endChr m:val="|"/>
            <m:grow/>
          </m:dPr>
          <m:e>
            <m:sSub>
              <m:e>
                <m:r>
                  <m:rPr/>
                  <m:t>R</m:t>
                </m:r>
              </m:e>
              <m:sub>
                <m:r>
                  <m:rPr/>
                  <m:t>r</m:t>
                </m:r>
              </m:sub>
            </m:sSub>
          </m:e>
        </m:d>
        <m:r>
          <m:rPr/>
          <m:t>≥</m:t>
        </m:r>
        <m:r>
          <m:rPr/>
          <m:t>256</m:t>
        </m:r>
        <m:r>
          <m:rPr/>
          <m:t>−</m:t>
        </m:r>
        <m:r>
          <m:rPr/>
          <m:t>31</m:t>
        </m:r>
        <m:r>
          <m:rPr/>
          <m:t>=</m:t>
        </m:r>
        <m:r>
          <m:rPr/>
          <m:t>225</m:t>
        </m:r>
      </m:oMath>
      <w:r>
        <w:t xml:space="preserve">，因此，必然存在一个区间</w:t>
      </w:r>
      <m:oMath>
        <m:sSub>
          <m:e>
            <m:r>
              <m:rPr/>
              <m:t>R</m:t>
            </m:r>
          </m:e>
          <m:sub>
            <m:r>
              <m:rPr/>
              <m:t>l</m:t>
            </m:r>
          </m:sub>
        </m:sSub>
      </m:oMath>
      <w:r>
        <w:t xml:space="preserve">或</w:t>
      </w:r>
      <m:oMath>
        <m:sSub>
          <m:e>
            <m:r>
              <m:rPr/>
              <m:t>R</m:t>
            </m:r>
          </m:e>
          <m:sub>
            <m:r>
              <m:rPr/>
              <m:t>r</m:t>
            </m:r>
          </m:sub>
        </m:sSub>
      </m:oMath>
      <w:r>
        <w:t xml:space="preserve">满足</w:t>
      </w:r>
      <m:oMath>
        <m:d>
          <m:dPr>
            <m:begChr m:val="|"/>
            <m:endChr m:val="|"/>
            <m:grow/>
          </m:dPr>
          <m:e>
            <m:sSub>
              <m:e>
                <m:r>
                  <m:rPr/>
                  <m:t>R</m:t>
                </m:r>
              </m:e>
              <m:sub>
                <m:r>
                  <m:rPr/>
                  <m:t>l</m:t>
                </m:r>
              </m:sub>
            </m:sSub>
          </m:e>
        </m:d>
        <m:r>
          <m:rPr/>
          <m:t>≥</m:t>
        </m:r>
        <m:r>
          <m:rPr/>
          <m:t>4</m:t>
        </m:r>
      </m:oMath>
      <w:r>
        <w:t xml:space="preserve">或</w:t>
      </w:r>
      <m:oMath>
        <m:d>
          <m:dPr>
            <m:begChr m:val="|"/>
            <m:endChr m:val="|"/>
            <m:grow/>
          </m:dPr>
          <m:e>
            <m:sSub>
              <m:e>
                <m:r>
                  <m:rPr/>
                  <m:t>R</m:t>
                </m:r>
              </m:e>
              <m:sub>
                <m:r>
                  <m:rPr/>
                  <m:t>r</m:t>
                </m:r>
              </m:sub>
            </m:sSub>
          </m:e>
        </m:d>
        <m:r>
          <m:rPr/>
          <m:t>≥</m:t>
        </m:r>
        <m:r>
          <m:rPr/>
          <m:t>2</m:t>
        </m:r>
      </m:oMath>
      <w:r>
        <w:t xml:space="preserve">，否则</w:t>
      </w:r>
      <m:oMath>
        <m:d>
          <m:dPr>
            <m:begChr m:val="|"/>
            <m:endChr m:val="|"/>
            <m:grow/>
          </m:dPr>
          <m:e>
            <m:sSub>
              <m:e>
                <m:r>
                  <m:rPr/>
                  <m:t>R</m:t>
                </m:r>
              </m:e>
              <m:sub>
                <m:r>
                  <m:rPr/>
                  <m:t>l</m:t>
                </m:r>
              </m:sub>
            </m:sSub>
          </m:e>
        </m:d>
        <m:r>
          <m:rPr/>
          <m:t>+</m:t>
        </m:r>
        <m:r>
          <m:rPr/>
          <m:t>d</m:t>
        </m:r>
        <m:r>
          <m:rPr/>
          <m:t>+</m:t>
        </m:r>
        <m:d>
          <m:dPr>
            <m:begChr m:val="|"/>
            <m:endChr m:val="|"/>
            <m:grow/>
          </m:dPr>
          <m:e>
            <m:sSub>
              <m:e>
                <m:r>
                  <m:rPr/>
                  <m:t>R</m:t>
                </m:r>
              </m:e>
              <m:sub>
                <m:r>
                  <m:rPr/>
                  <m:t>r</m:t>
                </m:r>
              </m:sub>
            </m:sSub>
          </m:e>
        </m:d>
        <m:r>
          <m:rPr/>
          <m:t>&lt;</m:t>
        </m:r>
        <m:r>
          <m:rPr/>
          <m:t>4</m:t>
        </m:r>
        <m:r>
          <m:rPr/>
          <m:t>+</m:t>
        </m:r>
        <m:r>
          <m:rPr/>
          <m:t>2</m:t>
        </m:r>
        <m:r>
          <m:rPr/>
          <m:t>=</m:t>
        </m:r>
        <m:r>
          <m:rPr/>
          <m:t>6</m:t>
        </m:r>
      </m:oMath>
      <w:r>
        <w:t xml:space="preserve">，存在矛盾。</w:t>
      </w:r>
    </w:p>
    <w:p>
      <w:pPr>
        <w:pStyle w:val="Compact"/>
        <w:numPr>
          <w:numId w:val="1005"/>
          <w:ilvl w:val="0"/>
        </w:numPr>
      </w:pPr>
      <w:r>
        <w:t xml:space="preserve">如果</w:t>
      </w:r>
      <m:oMath>
        <m:d>
          <m:dPr>
            <m:begChr m:val="|"/>
            <m:endChr m:val="|"/>
            <m:grow/>
          </m:dPr>
          <m:e>
            <m:sSub>
              <m:e>
                <m:r>
                  <m:rPr/>
                  <m:t>R</m:t>
                </m:r>
              </m:e>
              <m:sub>
                <m:r>
                  <m:rPr/>
                  <m:t>r</m:t>
                </m:r>
              </m:sub>
            </m:sSub>
          </m:e>
        </m:d>
        <m:r>
          <m:rPr/>
          <m:t>≥</m:t>
        </m:r>
        <m:r>
          <m:rPr/>
          <m:t>2</m:t>
        </m:r>
      </m:oMath>
      <w:r>
        <w:t xml:space="preserve">，那么我们令</w:t>
      </w:r>
      <m:oMath>
        <m:r>
          <m:rPr/>
          <m:t>x</m:t>
        </m:r>
        <m:r>
          <m:rPr/>
          <m:t>′</m:t>
        </m:r>
        <m:sSub>
          <m:e>
            <m:r>
              <m:rPr/>
              <m:t>′</m:t>
            </m:r>
          </m:e>
          <m:sub>
            <m:r>
              <m:rPr/>
              <m:t>i</m:t>
            </m:r>
          </m:sub>
        </m:sSub>
        <m:r>
          <m:rPr/>
          <m:t>=</m:t>
        </m:r>
        <m:r>
          <m:rPr/>
          <m:t>x</m:t>
        </m:r>
        <m:sSub>
          <m:e>
            <m:r>
              <m:rPr/>
              <m:t>′</m:t>
            </m:r>
          </m:e>
          <m:sub>
            <m:r>
              <m:rPr/>
              <m:t>i</m:t>
            </m:r>
          </m:sub>
        </m:sSub>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2</m:t>
        </m:r>
        <m:r>
          <m:rPr/>
          <m:t>≤</m:t>
        </m:r>
        <m:r>
          <m:rPr/>
          <m:t>255</m:t>
        </m:r>
        <m:d>
          <m:dPr>
            <m:begChr m:val="("/>
            <m:endChr m:val=")"/>
            <m:grow/>
          </m:dPr>
          <m:e>
            <m:sSub>
              <m:e>
                <m:r>
                  <m:rPr/>
                  <m:t>k</m:t>
                </m:r>
              </m:e>
              <m:sub>
                <m:r>
                  <m:rPr/>
                  <m:t>1</m:t>
                </m:r>
              </m:sub>
            </m:sSub>
            <m:r>
              <m:rPr/>
              <m:t>=</m:t>
            </m:r>
            <m:r>
              <m:rPr/>
              <m:t>0</m:t>
            </m:r>
            <m:r>
              <m:rPr/>
              <m:t>,</m:t>
            </m:r>
            <m:sSub>
              <m:e>
                <m:r>
                  <m:rPr/>
                  <m:t>k</m:t>
                </m:r>
              </m:e>
              <m:sub>
                <m:r>
                  <m:rPr/>
                  <m:t>2</m:t>
                </m:r>
              </m:sub>
            </m:sSub>
            <m:r>
              <m:rPr/>
              <m:t>=</m:t>
            </m:r>
            <m:r>
              <m:rPr/>
              <m:t>1</m:t>
            </m:r>
          </m:e>
        </m:d>
      </m:oMath>
      <w:r>
        <w:t xml:space="preserve">，得到</w:t>
      </w:r>
      <m:oMath>
        <m:r>
          <m:rPr/>
          <m:t>d</m:t>
        </m:r>
        <m:r>
          <m:rPr/>
          <m:t>″</m:t>
        </m:r>
        <m:r>
          <m:rPr/>
          <m:t>=</m:t>
        </m:r>
        <m:r>
          <m:rPr/>
          <m:t>d</m:t>
        </m:r>
        <m:r>
          <m:rPr/>
          <m:t>′</m:t>
        </m:r>
        <m:r>
          <m:rPr/>
          <m:t>+</m:t>
        </m:r>
        <m:r>
          <m:rPr/>
          <m:t>2</m:t>
        </m:r>
        <m:r>
          <m:rPr/>
          <m:t>=</m:t>
        </m:r>
        <m:r>
          <m:rPr/>
          <m:t>T</m:t>
        </m:r>
        <m:r>
          <m:rPr/>
          <m:t>−</m:t>
        </m:r>
        <m:r>
          <m:rPr/>
          <m:t>1</m:t>
        </m:r>
        <m:r>
          <m:rPr/>
          <m:t>+</m:t>
        </m:r>
        <m:r>
          <m:rPr/>
          <m:t>2</m:t>
        </m:r>
        <m:r>
          <m:rPr/>
          <m:t>=</m:t>
        </m:r>
        <m:r>
          <m:rPr/>
          <m:t>T</m:t>
        </m:r>
        <m:r>
          <m:rPr/>
          <m:t>+</m:t>
        </m:r>
        <m:r>
          <m:rPr/>
          <m:t>1</m:t>
        </m:r>
        <m:r>
          <m:rPr/>
          <m:t>≥</m:t>
        </m:r>
        <m:r>
          <m:rPr/>
          <m:t>T</m:t>
        </m:r>
      </m:oMath>
    </w:p>
    <w:p>
      <w:pPr>
        <w:pStyle w:val="Compact"/>
        <w:numPr>
          <w:numId w:val="1005"/>
          <w:ilvl w:val="0"/>
        </w:numPr>
      </w:pPr>
      <w:r>
        <w:t xml:space="preserve">如果</w:t>
      </w:r>
      <m:oMath>
        <m:d>
          <m:dPr>
            <m:begChr m:val="|"/>
            <m:endChr m:val="|"/>
            <m:grow/>
          </m:dPr>
          <m:e>
            <m:sSub>
              <m:e>
                <m:r>
                  <m:rPr/>
                  <m:t>R</m:t>
                </m:r>
              </m:e>
              <m:sub>
                <m:r>
                  <m:rPr/>
                  <m:t>l</m:t>
                </m:r>
              </m:sub>
            </m:sSub>
          </m:e>
        </m:d>
        <m:r>
          <m:rPr/>
          <m:t>≥</m:t>
        </m:r>
        <m:r>
          <m:rPr/>
          <m:t>4</m:t>
        </m:r>
      </m:oMath>
      <w:r>
        <w:t xml:space="preserve">且</w:t>
      </w:r>
      <m:oMath>
        <m:d>
          <m:dPr>
            <m:begChr m:val="|"/>
            <m:endChr m:val="|"/>
            <m:grow/>
          </m:dPr>
          <m:e>
            <m:sSub>
              <m:e>
                <m:r>
                  <m:rPr/>
                  <m:t>R</m:t>
                </m:r>
              </m:e>
              <m:sub>
                <m:r>
                  <m:rPr/>
                  <m:t>r</m:t>
                </m:r>
              </m:sub>
            </m:sSub>
          </m:e>
        </m:d>
        <m:r>
          <m:rPr/>
          <m:t>&lt;</m:t>
        </m:r>
        <m:r>
          <m:rPr/>
          <m:t>2</m:t>
        </m:r>
      </m:oMath>
      <w:r>
        <w:t xml:space="preserve">那么我们令</w:t>
      </w:r>
      <m:oMath>
        <m:r>
          <m:rPr/>
          <m:t>x</m:t>
        </m:r>
        <m:r>
          <m:rPr/>
          <m:t>′</m:t>
        </m:r>
        <m:sSub>
          <m:e>
            <m:r>
              <m:rPr/>
              <m:t>′</m:t>
            </m:r>
          </m:e>
          <m:sub>
            <m:r>
              <m:rPr/>
              <m:t>i</m:t>
            </m:r>
          </m:sub>
        </m:sSub>
        <m:r>
          <m:rPr/>
          <m:t>=</m:t>
        </m:r>
        <m:r>
          <m:rPr/>
          <m:t>x</m:t>
        </m:r>
        <m:sSub>
          <m:e>
            <m:r>
              <m:rPr/>
              <m:t>′</m:t>
            </m:r>
          </m:e>
          <m:sub>
            <m:r>
              <m:rPr/>
              <m:t>i</m:t>
            </m:r>
          </m:sub>
        </m:sSub>
        <m:r>
          <m:rPr/>
          <m:t>−</m:t>
        </m:r>
        <m:r>
          <m:rPr/>
          <m:t>4</m:t>
        </m:r>
        <m:r>
          <m:rPr/>
          <m:t>≥</m:t>
        </m:r>
        <m:r>
          <m:rPr/>
          <m:t>0</m:t>
        </m:r>
        <m:r>
          <m:rPr/>
          <m:t>,</m:t>
        </m:r>
        <m:r>
          <m:rPr/>
          <m:t>x</m:t>
        </m:r>
        <m:r>
          <m:rPr/>
          <m:t>′</m:t>
        </m:r>
        <m:sSub>
          <m:e>
            <m:r>
              <m:rPr/>
              <m:t>′</m:t>
            </m:r>
          </m:e>
          <m:sub>
            <m:r>
              <m:rPr/>
              <m:t>i</m:t>
            </m:r>
            <m:r>
              <m:rPr/>
              <m:t>+</m:t>
            </m:r>
            <m:r>
              <m:rPr/>
              <m:t>1</m:t>
            </m:r>
          </m:sub>
        </m:sSub>
        <m:r>
          <m:rPr/>
          <m:t>=</m:t>
        </m:r>
        <m:r>
          <m:rPr/>
          <m:t>x</m:t>
        </m:r>
        <m:sSub>
          <m:e>
            <m:r>
              <m:rPr/>
              <m:t>′</m:t>
            </m:r>
          </m:e>
          <m:sub>
            <m:r>
              <m:rPr/>
              <m:t>i</m:t>
            </m:r>
            <m:r>
              <m:rPr/>
              <m:t>+</m:t>
            </m:r>
            <m:r>
              <m:rPr/>
              <m:t>1</m:t>
            </m:r>
          </m:sub>
        </m:sSub>
        <m:d>
          <m:dPr>
            <m:begChr m:val="("/>
            <m:endChr m:val=")"/>
            <m:grow/>
          </m:dPr>
          <m:e>
            <m:sSub>
              <m:e>
                <m:r>
                  <m:rPr/>
                  <m:t>k</m:t>
                </m:r>
              </m:e>
              <m:sub>
                <m:r>
                  <m:rPr/>
                  <m:t>1</m:t>
                </m:r>
              </m:sub>
            </m:sSub>
            <m:r>
              <m:rPr/>
              <m:t>=</m:t>
            </m:r>
            <m:r>
              <m:rPr/>
              <m:t>−</m:t>
            </m:r>
            <m:r>
              <m:rPr/>
              <m:t>1</m:t>
            </m:r>
            <m:r>
              <m:rPr/>
              <m:t>,</m:t>
            </m:r>
            <m:sSub>
              <m:e>
                <m:r>
                  <m:rPr/>
                  <m:t>k</m:t>
                </m:r>
              </m:e>
              <m:sub>
                <m:r>
                  <m:rPr/>
                  <m:t>2</m:t>
                </m:r>
              </m:sub>
            </m:sSub>
            <m:r>
              <m:rPr/>
              <m:t>=</m:t>
            </m:r>
            <m:r>
              <m:rPr/>
              <m:t>0</m:t>
            </m:r>
          </m:e>
        </m:d>
      </m:oMath>
      <w:r>
        <w:t xml:space="preserve">，得到</w:t>
      </w:r>
      <m:oMath>
        <m:r>
          <m:rPr/>
          <m:t>d</m:t>
        </m:r>
        <m:r>
          <m:rPr/>
          <m:t>″</m:t>
        </m:r>
        <m:r>
          <m:rPr/>
          <m:t>=</m:t>
        </m:r>
        <m:r>
          <m:rPr/>
          <m:t>d</m:t>
        </m:r>
        <m:r>
          <m:rPr/>
          <m:t>′</m:t>
        </m:r>
        <m:r>
          <m:rPr/>
          <m:t>+</m:t>
        </m:r>
        <m:r>
          <m:rPr/>
          <m:t>4</m:t>
        </m:r>
        <m:r>
          <m:rPr/>
          <m:t>=</m:t>
        </m:r>
        <m:r>
          <m:rPr/>
          <m:t>T</m:t>
        </m:r>
        <m:r>
          <m:rPr/>
          <m:t>−</m:t>
        </m:r>
        <m:r>
          <m:rPr/>
          <m:t>1</m:t>
        </m:r>
        <m:r>
          <m:rPr/>
          <m:t>+</m:t>
        </m:r>
        <m:r>
          <m:rPr/>
          <m:t>4</m:t>
        </m:r>
        <m:r>
          <m:rPr/>
          <m:t>=</m:t>
        </m:r>
        <m:r>
          <m:rPr/>
          <m:t>T</m:t>
        </m:r>
        <m:r>
          <m:rPr/>
          <m:t>+</m:t>
        </m:r>
        <m:r>
          <m:rPr/>
          <m:t>3</m:t>
        </m:r>
        <m:r>
          <m:rPr/>
          <m:t>≥</m:t>
        </m:r>
        <m:r>
          <m:rPr/>
          <m:t>T</m:t>
        </m:r>
      </m:oMath>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p>
      <w:pPr>
        <w:pStyle w:val="Bibliography"/>
      </w:pPr>
      <w:r>
        <w:t xml:space="preserve">[22] G. Schaefer and M. Stich, “UCID: An uncompressed color image database,” in</w:t>
      </w:r>
      <w:r>
        <w:t xml:space="preserve"> </w:t>
      </w:r>
      <w:r>
        <w:rPr>
          <w:i/>
        </w:rPr>
        <w:t xml:space="preserve">Electronic imaging 2004</w:t>
      </w:r>
      <w:r>
        <w:t xml:space="preserve">, 2003, pp. 472–480.</w:t>
      </w:r>
    </w:p>
    <w:p>
      <w:pPr>
        <w:pStyle w:val="Bibliography"/>
      </w:pPr>
      <w:r>
        <w:t xml:space="preserve">[23] S. Pereira, S. Voloshynovskiy, M. Madueno, S. Marchand-Maillet, and T. Pun, “Second generation benchmarking and application oriented evaluation,” in</w:t>
      </w:r>
      <w:r>
        <w:t xml:space="preserve"> </w:t>
      </w:r>
      <w:r>
        <w:rPr>
          <w:i/>
        </w:rPr>
        <w:t xml:space="preserve">Information hiding</w:t>
      </w:r>
      <w:r>
        <w:t xml:space="preserve">, 2001, pp. 340–353.</w:t>
      </w:r>
    </w:p>
    <w:p>
      <w:pPr>
        <w:pStyle w:val="Bibliography"/>
      </w:pPr>
      <w:r>
        <w:t xml:space="preserve">[24] S. Voloshynovskiy, A. Herrigel, N. Baumgaertner, and T. Pun, “A stochastic approach to content adaptive digital image watermarking,” in</w:t>
      </w:r>
      <w:r>
        <w:t xml:space="preserve"> </w:t>
      </w:r>
      <w:r>
        <w:rPr>
          <w:i/>
        </w:rPr>
        <w:t xml:space="preserve">Information hiding</w:t>
      </w:r>
      <w:r>
        <w:t xml:space="preserve">, 1999, pp. 211–236.</w:t>
      </w:r>
    </w:p>
    <w:p>
      <w:pPr>
        <w:pStyle w:val="Bibliography"/>
      </w:pPr>
      <w:r>
        <w:t xml:space="preserve">[25] H. Farid, “Detecting hidden messages using higher-order statistical models,” in</w:t>
      </w:r>
      <w:r>
        <w:t xml:space="preserve"> </w:t>
      </w:r>
      <w:r>
        <w:rPr>
          <w:i/>
        </w:rPr>
        <w:t xml:space="preserve">Image processing. 2002. proceedings. 2002 international conference on</w:t>
      </w:r>
      <w:r>
        <w:t xml:space="preserve">, 2002, vol. 2, pp. II–905.</w:t>
      </w:r>
    </w:p>
    <w:p>
      <w:pPr>
        <w:pStyle w:val="Bibliography"/>
      </w:pPr>
      <w:r>
        <w:t xml:space="preserve">[26] Y. Wang and P. Moulin, “Optimized feature extraction for learning-based image steganalysis,”</w:t>
      </w:r>
      <w:r>
        <w:t xml:space="preserve"> </w:t>
      </w:r>
      <w:r>
        <w:rPr>
          <w:i/>
        </w:rPr>
        <w:t xml:space="preserve">Information Forensics and Security, IEEE Transactions on</w:t>
      </w:r>
      <w:r>
        <w:t xml:space="preserve">, vol. 2, no. 1, pp. 31–45, 2007.</w:t>
      </w:r>
    </w:p>
    <w:p>
      <w:pPr>
        <w:pStyle w:val="Bibliography"/>
      </w:pPr>
      <w:r>
        <w:t xml:space="preserve">[27] M. Unser, “Local linear transforms for texture measurements,”</w:t>
      </w:r>
      <w:r>
        <w:t xml:space="preserve"> </w:t>
      </w:r>
      <w:r>
        <w:rPr>
          <w:i/>
        </w:rPr>
        <w:t xml:space="preserve">Signal processing</w:t>
      </w:r>
      <w:r>
        <w:t xml:space="preserve">, vol. 11, no. 1, pp. 61–79, 1986.</w:t>
      </w:r>
    </w:p>
    <w:p>
      <w:pPr>
        <w:pStyle w:val="Bibliography"/>
      </w:pPr>
      <w:r>
        <w:t xml:space="preserve">[28] X. Zhang and S. Wang, “Steganography using multiple-base notational system and human vision sensitivity,”</w:t>
      </w:r>
      <w:r>
        <w:t xml:space="preserve"> </w:t>
      </w:r>
      <w:r>
        <w:rPr>
          <w:i/>
        </w:rPr>
        <w:t xml:space="preserve">Signal Processing Letters, IEEE</w:t>
      </w:r>
      <w:r>
        <w:t xml:space="preserve">, vol. 12, no. 1, pp. 67–70, 2005.</w:t>
      </w:r>
    </w:p>
    <w:p>
      <w:pPr>
        <w:pStyle w:val="Bibliography"/>
      </w:pPr>
      <w:r>
        <w:t xml:space="preserve">[29] B. C. Nguyen, S. M. Yoon, and H.-K. Lee, “Multi bit plane image steganography,” in</w:t>
      </w:r>
      <w:r>
        <w:t xml:space="preserve"> </w:t>
      </w:r>
      <w:r>
        <w:rPr>
          <w:i/>
        </w:rPr>
        <w:t xml:space="preserve">Digital watermarking</w:t>
      </w:r>
      <w:r>
        <w:t xml:space="preserve">, Springer, 2006, pp. 61–70.</w:t>
      </w:r>
    </w:p>
    <w:p>
      <w:pPr>
        <w:pStyle w:val="Bibliography"/>
      </w:pPr>
      <w:r>
        <w:t xml:space="preserve">[30] H. Noda, J. Spaulding, M. N. Shirazi, M. Niimi, and E. Kawaguchi, “Bit-plane decomposition steganography combined with jPEG2000 compression,” in</w:t>
      </w:r>
      <w:r>
        <w:t xml:space="preserve"> </w:t>
      </w:r>
      <w:r>
        <w:rPr>
          <w:i/>
        </w:rPr>
        <w:t xml:space="preserve">Information hiding</w:t>
      </w:r>
      <w:r>
        <w:t xml:space="preserve">, 2002, pp. 295–309.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211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e523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