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AA2" w:rsidRDefault="00D30AA2" w:rsidP="00240133">
      <w:pPr>
        <w:tabs>
          <w:tab w:val="left" w:pos="3982"/>
        </w:tabs>
      </w:pPr>
      <w:bookmarkStart w:id="0" w:name="_GoBack"/>
      <w:bookmarkEnd w:id="0"/>
    </w:p>
    <w:p w:rsidR="007C18C4" w:rsidRPr="00DA79C5" w:rsidRDefault="007C18C4" w:rsidP="007C18C4">
      <w:pPr>
        <w:jc w:val="center"/>
        <w:rPr>
          <w:b/>
          <w:sz w:val="48"/>
          <w:szCs w:val="48"/>
        </w:rPr>
      </w:pPr>
      <w:r w:rsidRPr="00DA79C5">
        <w:rPr>
          <w:rFonts w:hint="eastAsia"/>
          <w:b/>
          <w:sz w:val="48"/>
          <w:szCs w:val="48"/>
        </w:rPr>
        <w:t>大连理工大学</w:t>
      </w:r>
      <w:r w:rsidR="00891258" w:rsidRPr="00DA79C5">
        <w:rPr>
          <w:rFonts w:hint="eastAsia"/>
          <w:b/>
          <w:sz w:val="48"/>
          <w:szCs w:val="48"/>
        </w:rPr>
        <w:t>本科</w:t>
      </w:r>
      <w:r w:rsidRPr="00DA79C5">
        <w:rPr>
          <w:rFonts w:hint="eastAsia"/>
          <w:b/>
          <w:sz w:val="48"/>
          <w:szCs w:val="48"/>
        </w:rPr>
        <w:t>毕业设计（论文）</w:t>
      </w:r>
    </w:p>
    <w:p w:rsidR="00D30AA2" w:rsidRPr="007C18C4" w:rsidRDefault="00D30AA2"/>
    <w:p w:rsidR="00D30AA2" w:rsidRDefault="00D30AA2"/>
    <w:p w:rsidR="007C18C4" w:rsidRDefault="00725A60" w:rsidP="007C18C4">
      <w:pPr>
        <w:jc w:val="center"/>
        <w:rPr>
          <w:rFonts w:ascii="宋体" w:hAnsi="宋体"/>
          <w:b/>
          <w:sz w:val="44"/>
          <w:szCs w:val="44"/>
        </w:rPr>
      </w:pPr>
      <w:r w:rsidRPr="00102FCF">
        <w:rPr>
          <w:rFonts w:ascii="华文细黑" w:eastAsia="华文细黑" w:hAnsi="华文细黑"/>
          <w:b/>
          <w:sz w:val="44"/>
          <w:szCs w:val="44"/>
          <w:lang w:bidi="en-US"/>
        </w:rPr>
        <w:t>基于SVM的LSB信息隐藏算法研究与优</w:t>
      </w:r>
      <w:r>
        <w:rPr>
          <w:rFonts w:ascii="华文细黑" w:eastAsia="华文细黑" w:hAnsi="华文细黑" w:hint="eastAsia"/>
          <w:b/>
          <w:sz w:val="44"/>
          <w:szCs w:val="44"/>
          <w:lang w:bidi="en-US"/>
        </w:rPr>
        <w:t>化</w:t>
      </w:r>
    </w:p>
    <w:p w:rsidR="00D30AA2" w:rsidRDefault="00BE2687" w:rsidP="00C93A54">
      <w:pPr>
        <w:tabs>
          <w:tab w:val="clear" w:pos="377"/>
        </w:tabs>
        <w:spacing w:line="240" w:lineRule="auto"/>
        <w:ind w:leftChars="-97" w:left="-233" w:rightChars="-55" w:right="-132"/>
        <w:jc w:val="center"/>
      </w:pPr>
      <w:r w:rsidRPr="00BE2687">
        <w:rPr>
          <w:b/>
          <w:color w:val="000000"/>
          <w:sz w:val="32"/>
          <w:szCs w:val="32"/>
        </w:rPr>
        <w:t>The Study and Improvement of SVM-based LSB steganography</w:t>
      </w:r>
    </w:p>
    <w:p w:rsidR="00D30AA2" w:rsidRDefault="00D30AA2"/>
    <w:p w:rsidR="00D30AA2" w:rsidRDefault="00D30AA2"/>
    <w:p w:rsidR="00D30AA2" w:rsidRDefault="00D30AA2"/>
    <w:p w:rsidR="00D30AA2" w:rsidRDefault="00D30AA2"/>
    <w:p w:rsidR="00D30AA2" w:rsidRDefault="00D30AA2"/>
    <w:p w:rsidR="00D30AA2" w:rsidRDefault="00D30AA2"/>
    <w:p w:rsidR="00D30AA2" w:rsidRDefault="00D30AA2"/>
    <w:p w:rsidR="00D30AA2" w:rsidRDefault="00D30AA2"/>
    <w:p w:rsidR="00D30AA2" w:rsidRDefault="00D30AA2"/>
    <w:p w:rsidR="00D30AA2" w:rsidRPr="005A16E1" w:rsidRDefault="00D30AA2" w:rsidP="00372253">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院（系）：</w:t>
      </w:r>
      <w:r w:rsidRPr="005A16E1">
        <w:rPr>
          <w:rFonts w:hint="eastAsia"/>
          <w:sz w:val="30"/>
          <w:szCs w:val="30"/>
          <w:u w:val="single"/>
        </w:rPr>
        <w:t xml:space="preserve">    </w:t>
      </w:r>
      <w:r w:rsidR="00BE2687">
        <w:rPr>
          <w:rFonts w:hint="eastAsia"/>
          <w:sz w:val="30"/>
          <w:szCs w:val="30"/>
          <w:u w:val="single"/>
        </w:rPr>
        <w:t>软件学院</w:t>
      </w:r>
      <w:r w:rsidR="00BE2687">
        <w:rPr>
          <w:rFonts w:hint="eastAsia"/>
          <w:sz w:val="30"/>
          <w:szCs w:val="30"/>
          <w:u w:val="single"/>
        </w:rPr>
        <w:t xml:space="preserve">  </w:t>
      </w:r>
      <w:r w:rsidRPr="005A16E1">
        <w:rPr>
          <w:rFonts w:hint="eastAsia"/>
          <w:sz w:val="30"/>
          <w:szCs w:val="30"/>
          <w:u w:val="single"/>
        </w:rPr>
        <w:t xml:space="preserve">         </w:t>
      </w:r>
    </w:p>
    <w:p w:rsidR="00891258" w:rsidRPr="005A16E1" w:rsidRDefault="00891258" w:rsidP="00F4381C">
      <w:pPr>
        <w:spacing w:line="360" w:lineRule="auto"/>
        <w:ind w:firstLineChars="700" w:firstLine="2100"/>
        <w:rPr>
          <w:sz w:val="30"/>
          <w:szCs w:val="30"/>
          <w:u w:val="single"/>
        </w:rPr>
      </w:pPr>
      <w:r w:rsidRPr="005A16E1">
        <w:rPr>
          <w:rFonts w:hint="eastAsia"/>
          <w:sz w:val="30"/>
          <w:szCs w:val="30"/>
        </w:rPr>
        <w:t>专</w:t>
      </w:r>
      <w:r w:rsidRPr="005A16E1">
        <w:rPr>
          <w:rFonts w:hint="eastAsia"/>
          <w:sz w:val="30"/>
          <w:szCs w:val="30"/>
        </w:rPr>
        <w:t xml:space="preserve">       </w:t>
      </w:r>
      <w:r w:rsidRPr="005A16E1">
        <w:rPr>
          <w:rFonts w:hint="eastAsia"/>
          <w:sz w:val="30"/>
          <w:szCs w:val="30"/>
        </w:rPr>
        <w:t>业：</w:t>
      </w:r>
      <w:r w:rsidRPr="005A16E1">
        <w:rPr>
          <w:rFonts w:hint="eastAsia"/>
          <w:sz w:val="30"/>
          <w:szCs w:val="30"/>
          <w:u w:val="single"/>
        </w:rPr>
        <w:t xml:space="preserve">    </w:t>
      </w:r>
      <w:r w:rsidR="00BE2687">
        <w:rPr>
          <w:rFonts w:hint="eastAsia"/>
          <w:sz w:val="30"/>
          <w:szCs w:val="30"/>
          <w:u w:val="single"/>
        </w:rPr>
        <w:t>网络工程</w:t>
      </w:r>
      <w:r w:rsidR="00BE2687">
        <w:rPr>
          <w:rFonts w:hint="eastAsia"/>
          <w:sz w:val="30"/>
          <w:szCs w:val="30"/>
          <w:u w:val="single"/>
        </w:rPr>
        <w:t xml:space="preserve">           </w:t>
      </w:r>
    </w:p>
    <w:p w:rsidR="00891258" w:rsidRPr="005A16E1" w:rsidRDefault="00CF4E9A" w:rsidP="00F4381C">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生</w:t>
      </w:r>
      <w:r w:rsidR="00891258" w:rsidRPr="005A16E1">
        <w:rPr>
          <w:rFonts w:hint="eastAsia"/>
          <w:sz w:val="30"/>
          <w:szCs w:val="30"/>
        </w:rPr>
        <w:t xml:space="preserve"> </w:t>
      </w:r>
      <w:r w:rsidR="00891258" w:rsidRPr="005A16E1">
        <w:rPr>
          <w:rFonts w:hint="eastAsia"/>
          <w:sz w:val="30"/>
          <w:szCs w:val="30"/>
        </w:rPr>
        <w:t>姓</w:t>
      </w:r>
      <w:r w:rsidR="00891258" w:rsidRPr="005A16E1">
        <w:rPr>
          <w:rFonts w:hint="eastAsia"/>
          <w:sz w:val="30"/>
          <w:szCs w:val="30"/>
        </w:rPr>
        <w:t xml:space="preserve"> </w:t>
      </w:r>
      <w:r w:rsidR="00891258" w:rsidRPr="005A16E1">
        <w:rPr>
          <w:rFonts w:hint="eastAsia"/>
          <w:sz w:val="30"/>
          <w:szCs w:val="30"/>
        </w:rPr>
        <w:t>名：</w:t>
      </w:r>
      <w:r w:rsidR="00BE2687">
        <w:rPr>
          <w:rFonts w:hint="eastAsia"/>
          <w:sz w:val="30"/>
          <w:szCs w:val="30"/>
          <w:u w:val="single"/>
        </w:rPr>
        <w:t xml:space="preserve">    </w:t>
      </w:r>
      <w:r w:rsidR="00BE2687">
        <w:rPr>
          <w:rFonts w:hint="eastAsia"/>
          <w:sz w:val="30"/>
          <w:szCs w:val="30"/>
          <w:u w:val="single"/>
        </w:rPr>
        <w:t>李欣宜</w:t>
      </w:r>
      <w:r w:rsidR="00BE2687">
        <w:rPr>
          <w:rFonts w:hint="eastAsia"/>
          <w:sz w:val="30"/>
          <w:szCs w:val="30"/>
          <w:u w:val="single"/>
        </w:rPr>
        <w:t xml:space="preserve">   </w:t>
      </w:r>
      <w:r w:rsidR="00891258" w:rsidRPr="005A16E1">
        <w:rPr>
          <w:rFonts w:hint="eastAsia"/>
          <w:sz w:val="30"/>
          <w:szCs w:val="30"/>
          <w:u w:val="single"/>
        </w:rPr>
        <w:t xml:space="preserve">          </w:t>
      </w:r>
    </w:p>
    <w:p w:rsidR="00D30AA2" w:rsidRPr="005A16E1" w:rsidRDefault="00D30AA2" w:rsidP="00F4381C">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003F6615" w:rsidRPr="005A16E1">
        <w:rPr>
          <w:rFonts w:hint="eastAsia"/>
          <w:sz w:val="30"/>
          <w:szCs w:val="30"/>
        </w:rPr>
        <w:t xml:space="preserve"> </w:t>
      </w:r>
      <w:r w:rsidRPr="005A16E1">
        <w:rPr>
          <w:rFonts w:hint="eastAsia"/>
          <w:sz w:val="30"/>
          <w:szCs w:val="30"/>
        </w:rPr>
        <w:t>号：</w:t>
      </w:r>
      <w:r w:rsidRPr="005A16E1">
        <w:rPr>
          <w:rFonts w:hint="eastAsia"/>
          <w:sz w:val="30"/>
          <w:szCs w:val="30"/>
          <w:u w:val="single"/>
        </w:rPr>
        <w:t xml:space="preserve">    </w:t>
      </w:r>
      <w:r w:rsidR="00BE2687">
        <w:rPr>
          <w:sz w:val="30"/>
          <w:szCs w:val="30"/>
          <w:u w:val="single"/>
        </w:rPr>
        <w:t>201292241</w:t>
      </w:r>
      <w:r w:rsidRPr="005A16E1">
        <w:rPr>
          <w:rFonts w:hint="eastAsia"/>
          <w:sz w:val="30"/>
          <w:szCs w:val="30"/>
          <w:u w:val="single"/>
        </w:rPr>
        <w:t xml:space="preserve">          </w:t>
      </w:r>
    </w:p>
    <w:p w:rsidR="00D30AA2" w:rsidRPr="005A16E1" w:rsidRDefault="00D30AA2" w:rsidP="00F4381C">
      <w:pPr>
        <w:spacing w:line="360" w:lineRule="auto"/>
        <w:ind w:firstLineChars="700" w:firstLine="2100"/>
        <w:rPr>
          <w:sz w:val="30"/>
          <w:szCs w:val="30"/>
          <w:u w:val="single"/>
        </w:rPr>
      </w:pPr>
      <w:r w:rsidRPr="005A16E1">
        <w:rPr>
          <w:rFonts w:hint="eastAsia"/>
          <w:sz w:val="30"/>
          <w:szCs w:val="30"/>
        </w:rPr>
        <w:t>指</w:t>
      </w:r>
      <w:r w:rsidRPr="005A16E1">
        <w:rPr>
          <w:rFonts w:hint="eastAsia"/>
          <w:sz w:val="30"/>
          <w:szCs w:val="30"/>
        </w:rPr>
        <w:t xml:space="preserve"> </w:t>
      </w:r>
      <w:r w:rsidRPr="005A16E1">
        <w:rPr>
          <w:rFonts w:hint="eastAsia"/>
          <w:sz w:val="30"/>
          <w:szCs w:val="30"/>
        </w:rPr>
        <w:t>导</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5A16E1">
        <w:rPr>
          <w:rFonts w:hint="eastAsia"/>
          <w:sz w:val="30"/>
          <w:szCs w:val="30"/>
          <w:u w:val="single"/>
        </w:rPr>
        <w:t xml:space="preserve">    </w:t>
      </w:r>
      <w:r w:rsidR="0080325B">
        <w:rPr>
          <w:rFonts w:hint="eastAsia"/>
          <w:sz w:val="30"/>
          <w:szCs w:val="30"/>
          <w:u w:val="single"/>
        </w:rPr>
        <w:t>孙伟峰</w:t>
      </w:r>
      <w:r w:rsidRPr="005A16E1">
        <w:rPr>
          <w:rFonts w:hint="eastAsia"/>
          <w:sz w:val="30"/>
          <w:szCs w:val="30"/>
          <w:u w:val="single"/>
        </w:rPr>
        <w:t xml:space="preserve">  </w:t>
      </w:r>
      <w:r w:rsidR="00B70593">
        <w:rPr>
          <w:rFonts w:hint="eastAsia"/>
          <w:sz w:val="30"/>
          <w:szCs w:val="30"/>
          <w:u w:val="single"/>
        </w:rPr>
        <w:t>副教授</w:t>
      </w:r>
      <w:r w:rsidRPr="005A16E1">
        <w:rPr>
          <w:rFonts w:hint="eastAsia"/>
          <w:sz w:val="30"/>
          <w:szCs w:val="30"/>
          <w:u w:val="single"/>
        </w:rPr>
        <w:t xml:space="preserve">     </w:t>
      </w:r>
    </w:p>
    <w:p w:rsidR="00D30AA2" w:rsidRPr="005A16E1" w:rsidRDefault="00D30AA2" w:rsidP="00F4381C">
      <w:pPr>
        <w:spacing w:line="360" w:lineRule="auto"/>
        <w:ind w:firstLineChars="700" w:firstLine="2100"/>
        <w:rPr>
          <w:sz w:val="30"/>
          <w:szCs w:val="30"/>
          <w:u w:val="single"/>
        </w:rPr>
      </w:pPr>
      <w:r w:rsidRPr="005A16E1">
        <w:rPr>
          <w:rFonts w:hint="eastAsia"/>
          <w:sz w:val="30"/>
          <w:szCs w:val="30"/>
        </w:rPr>
        <w:t>评</w:t>
      </w:r>
      <w:r w:rsidRPr="005A16E1">
        <w:rPr>
          <w:rFonts w:hint="eastAsia"/>
          <w:sz w:val="30"/>
          <w:szCs w:val="30"/>
        </w:rPr>
        <w:t xml:space="preserve"> </w:t>
      </w:r>
      <w:r w:rsidRPr="005A16E1">
        <w:rPr>
          <w:rFonts w:hint="eastAsia"/>
          <w:sz w:val="30"/>
          <w:szCs w:val="30"/>
        </w:rPr>
        <w:t>阅</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5A16E1">
        <w:rPr>
          <w:rFonts w:hint="eastAsia"/>
          <w:sz w:val="30"/>
          <w:szCs w:val="30"/>
          <w:u w:val="single"/>
        </w:rPr>
        <w:t xml:space="preserve">    </w:t>
      </w:r>
      <w:r w:rsidR="0080325B">
        <w:rPr>
          <w:rFonts w:hint="eastAsia"/>
          <w:sz w:val="30"/>
          <w:szCs w:val="30"/>
          <w:u w:val="single"/>
        </w:rPr>
        <w:t>郭成</w:t>
      </w:r>
      <w:r w:rsidR="0080325B">
        <w:rPr>
          <w:rFonts w:hint="eastAsia"/>
          <w:sz w:val="30"/>
          <w:szCs w:val="30"/>
          <w:u w:val="single"/>
        </w:rPr>
        <w:t xml:space="preserve">  </w:t>
      </w:r>
      <w:r w:rsidRPr="005A16E1">
        <w:rPr>
          <w:rFonts w:hint="eastAsia"/>
          <w:sz w:val="30"/>
          <w:szCs w:val="30"/>
          <w:u w:val="single"/>
        </w:rPr>
        <w:t xml:space="preserve">  </w:t>
      </w:r>
      <w:r w:rsidR="00B70593">
        <w:rPr>
          <w:rFonts w:hint="eastAsia"/>
          <w:sz w:val="30"/>
          <w:szCs w:val="30"/>
          <w:u w:val="single"/>
        </w:rPr>
        <w:t>副教授</w:t>
      </w:r>
      <w:r w:rsidRPr="005A16E1">
        <w:rPr>
          <w:rFonts w:hint="eastAsia"/>
          <w:sz w:val="30"/>
          <w:szCs w:val="30"/>
          <w:u w:val="single"/>
        </w:rPr>
        <w:t xml:space="preserve">     </w:t>
      </w:r>
    </w:p>
    <w:p w:rsidR="00D30AA2" w:rsidRPr="005A16E1" w:rsidRDefault="00D30AA2" w:rsidP="00F4381C">
      <w:pPr>
        <w:spacing w:line="360" w:lineRule="auto"/>
        <w:ind w:firstLineChars="700" w:firstLine="2100"/>
        <w:rPr>
          <w:sz w:val="30"/>
          <w:szCs w:val="30"/>
          <w:u w:val="single"/>
        </w:rPr>
      </w:pPr>
      <w:r w:rsidRPr="005A16E1">
        <w:rPr>
          <w:rFonts w:hint="eastAsia"/>
          <w:sz w:val="30"/>
          <w:szCs w:val="30"/>
        </w:rPr>
        <w:t>完</w:t>
      </w:r>
      <w:r w:rsidRPr="005A16E1">
        <w:rPr>
          <w:rFonts w:hint="eastAsia"/>
          <w:sz w:val="30"/>
          <w:szCs w:val="30"/>
        </w:rPr>
        <w:t xml:space="preserve"> </w:t>
      </w:r>
      <w:r w:rsidRPr="005A16E1">
        <w:rPr>
          <w:rFonts w:hint="eastAsia"/>
          <w:sz w:val="30"/>
          <w:szCs w:val="30"/>
        </w:rPr>
        <w:t>成</w:t>
      </w:r>
      <w:r w:rsidRPr="005A16E1">
        <w:rPr>
          <w:rFonts w:hint="eastAsia"/>
          <w:sz w:val="30"/>
          <w:szCs w:val="30"/>
        </w:rPr>
        <w:t xml:space="preserve"> </w:t>
      </w:r>
      <w:r w:rsidRPr="005A16E1">
        <w:rPr>
          <w:rFonts w:hint="eastAsia"/>
          <w:sz w:val="30"/>
          <w:szCs w:val="30"/>
        </w:rPr>
        <w:t>日</w:t>
      </w:r>
      <w:r w:rsidRPr="005A16E1">
        <w:rPr>
          <w:rFonts w:hint="eastAsia"/>
          <w:sz w:val="30"/>
          <w:szCs w:val="30"/>
        </w:rPr>
        <w:t xml:space="preserve"> </w:t>
      </w:r>
      <w:r w:rsidRPr="005A16E1">
        <w:rPr>
          <w:rFonts w:hint="eastAsia"/>
          <w:sz w:val="30"/>
          <w:szCs w:val="30"/>
        </w:rPr>
        <w:t>期：</w:t>
      </w:r>
      <w:r w:rsidRPr="005A16E1">
        <w:rPr>
          <w:rFonts w:hint="eastAsia"/>
          <w:sz w:val="30"/>
          <w:szCs w:val="30"/>
          <w:u w:val="single"/>
        </w:rPr>
        <w:t xml:space="preserve">                     </w:t>
      </w:r>
      <w:r w:rsidR="00F4381C" w:rsidRPr="005A16E1">
        <w:rPr>
          <w:rFonts w:hint="eastAsia"/>
          <w:sz w:val="30"/>
          <w:szCs w:val="30"/>
          <w:u w:val="single"/>
        </w:rPr>
        <w:t xml:space="preserve">  </w:t>
      </w:r>
    </w:p>
    <w:p w:rsidR="00C93A54" w:rsidRDefault="00C93A54" w:rsidP="00C93A54">
      <w:pPr>
        <w:ind w:firstLineChars="900" w:firstLine="3240"/>
        <w:rPr>
          <w:rFonts w:ascii="华文行楷" w:eastAsia="华文行楷"/>
          <w:sz w:val="36"/>
          <w:szCs w:val="36"/>
        </w:rPr>
      </w:pPr>
    </w:p>
    <w:p w:rsidR="00C93A54" w:rsidRDefault="00C93A54" w:rsidP="00C93A54">
      <w:pPr>
        <w:ind w:firstLineChars="900" w:firstLine="3240"/>
        <w:rPr>
          <w:rFonts w:ascii="华文行楷" w:eastAsia="华文行楷"/>
          <w:sz w:val="36"/>
          <w:szCs w:val="36"/>
        </w:rPr>
      </w:pPr>
    </w:p>
    <w:p w:rsidR="00C93A54" w:rsidRDefault="00C93A54" w:rsidP="00C93A54">
      <w:pPr>
        <w:ind w:firstLineChars="900" w:firstLine="3240"/>
        <w:rPr>
          <w:rFonts w:ascii="华文行楷" w:eastAsia="华文行楷"/>
          <w:sz w:val="36"/>
          <w:szCs w:val="36"/>
        </w:rPr>
      </w:pPr>
    </w:p>
    <w:p w:rsidR="0094201A" w:rsidRPr="00F4381C" w:rsidRDefault="0094201A" w:rsidP="00C93A54">
      <w:pPr>
        <w:ind w:firstLineChars="900" w:firstLine="3240"/>
        <w:rPr>
          <w:rFonts w:ascii="华文行楷" w:eastAsia="华文行楷"/>
          <w:sz w:val="36"/>
          <w:szCs w:val="36"/>
        </w:rPr>
      </w:pPr>
      <w:r w:rsidRPr="00F4381C">
        <w:rPr>
          <w:rFonts w:ascii="华文行楷" w:eastAsia="华文行楷" w:hint="eastAsia"/>
          <w:sz w:val="36"/>
          <w:szCs w:val="36"/>
        </w:rPr>
        <w:t>大连理工大学</w:t>
      </w:r>
    </w:p>
    <w:p w:rsidR="00475690" w:rsidRDefault="0094201A" w:rsidP="00C93A54">
      <w:pPr>
        <w:spacing w:line="360" w:lineRule="auto"/>
        <w:ind w:firstLineChars="1150" w:firstLine="2760"/>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674E38" w:rsidRDefault="00674E38" w:rsidP="0094201A">
      <w:pPr>
        <w:spacing w:line="360" w:lineRule="auto"/>
        <w:jc w:val="center"/>
        <w:sectPr w:rsidR="00674E38">
          <w:headerReference w:type="default" r:id="rId8"/>
          <w:pgSz w:w="11906" w:h="16838" w:code="9"/>
          <w:pgMar w:top="1985" w:right="1418" w:bottom="1418" w:left="1418" w:header="1418" w:footer="1134" w:gutter="0"/>
          <w:cols w:space="425"/>
          <w:docGrid w:linePitch="326" w:charSpace="-2048"/>
        </w:sectPr>
      </w:pPr>
    </w:p>
    <w:p w:rsidR="0094201A" w:rsidRDefault="0094201A" w:rsidP="0094201A">
      <w:pPr>
        <w:pStyle w:val="1"/>
        <w:jc w:val="center"/>
      </w:pPr>
      <w:bookmarkStart w:id="1" w:name="_Toc105579304"/>
      <w:bookmarkStart w:id="2" w:name="_Toc453045043"/>
      <w:r>
        <w:rPr>
          <w:rFonts w:hint="eastAsia"/>
        </w:rPr>
        <w:lastRenderedPageBreak/>
        <w:t>摘    要</w:t>
      </w:r>
      <w:bookmarkEnd w:id="1"/>
      <w:bookmarkEnd w:id="2"/>
    </w:p>
    <w:p w:rsidR="00D30AA2" w:rsidRDefault="00931DDD" w:rsidP="008F4527">
      <w:pPr>
        <w:ind w:firstLineChars="200" w:firstLine="480"/>
      </w:pPr>
      <w:r>
        <w:rPr>
          <w:rFonts w:hint="eastAsia"/>
        </w:rPr>
        <w:t>早</w:t>
      </w:r>
      <w:r w:rsidR="0043001F">
        <w:rPr>
          <w:rFonts w:hint="eastAsia"/>
        </w:rPr>
        <w:t>在信息时代以前，人们就</w:t>
      </w:r>
      <w:r w:rsidR="0049725E">
        <w:rPr>
          <w:rFonts w:hint="eastAsia"/>
        </w:rPr>
        <w:t>开始研究交换数据而不让其他人察觉的方法，这样的需求催生了隐写技术的研究。而随着科学技术的发展，</w:t>
      </w:r>
      <w:r>
        <w:rPr>
          <w:rFonts w:hint="eastAsia"/>
        </w:rPr>
        <w:t>人们对于秘密隐藏的要求也迅速增加，同时，一系列用于探查可疑文件是否经过隐写操作的隐写分析算法也应运而生，因此，找到可以对抗这些分析方法的安全有效的隐写方法对于隐写技术的发展十分重要。本文针对于隐写技术中最为流行的</w:t>
      </w:r>
      <w:r>
        <w:rPr>
          <w:rFonts w:hint="eastAsia"/>
        </w:rPr>
        <w:t>LSB</w:t>
      </w:r>
      <w:r>
        <w:rPr>
          <w:rFonts w:hint="eastAsia"/>
        </w:rPr>
        <w:t>隐写技术，将信息交流中通信双方无法通过安全信道进行秘钥交换的情况作为使用场景，在此情况下，传统的</w:t>
      </w:r>
      <w:r>
        <w:rPr>
          <w:rFonts w:hint="eastAsia"/>
        </w:rPr>
        <w:t>LSB</w:t>
      </w:r>
      <w:r>
        <w:rPr>
          <w:rFonts w:hint="eastAsia"/>
        </w:rPr>
        <w:t>隐写技术的顺序或均匀隐藏的方法在安全性方面十分薄弱，对此，</w:t>
      </w:r>
      <w:r w:rsidR="008F4527">
        <w:rPr>
          <w:rFonts w:hint="eastAsia"/>
        </w:rPr>
        <w:t>本文</w:t>
      </w:r>
      <w:r w:rsidR="003B25B7">
        <w:rPr>
          <w:rFonts w:hint="eastAsia"/>
        </w:rPr>
        <w:t>建议</w:t>
      </w:r>
      <w:r>
        <w:rPr>
          <w:rFonts w:hint="eastAsia"/>
        </w:rPr>
        <w:t>使用</w:t>
      </w:r>
      <w:r>
        <w:rPr>
          <w:rFonts w:hint="eastAsia"/>
        </w:rPr>
        <w:t>SVM</w:t>
      </w:r>
      <w:r>
        <w:rPr>
          <w:rFonts w:hint="eastAsia"/>
        </w:rPr>
        <w:t>分类器</w:t>
      </w:r>
      <w:r w:rsidR="008F4527">
        <w:rPr>
          <w:rFonts w:hint="eastAsia"/>
        </w:rPr>
        <w:t>自适应地选择灰度图像中可以安全隐藏数据的位置进行</w:t>
      </w:r>
      <w:r w:rsidR="008F4527">
        <w:rPr>
          <w:rFonts w:hint="eastAsia"/>
        </w:rPr>
        <w:t>LSB</w:t>
      </w:r>
      <w:r w:rsidR="008F4527">
        <w:rPr>
          <w:rFonts w:hint="eastAsia"/>
        </w:rPr>
        <w:t>隐写。本文提出了使用</w:t>
      </w:r>
      <w:r w:rsidR="008F4527">
        <w:rPr>
          <w:rFonts w:hint="eastAsia"/>
        </w:rPr>
        <w:t>4</w:t>
      </w:r>
      <w:r w:rsidR="008F4527">
        <w:rPr>
          <w:rFonts w:hint="eastAsia"/>
        </w:rPr>
        <w:t>个能够较为全面地描述图像块、图像和秘密消息三者间关系的特征作为</w:t>
      </w:r>
      <w:r w:rsidR="008F4527">
        <w:rPr>
          <w:rFonts w:hint="eastAsia"/>
        </w:rPr>
        <w:t>SVM</w:t>
      </w:r>
      <w:r w:rsidR="008F4527">
        <w:rPr>
          <w:rFonts w:hint="eastAsia"/>
        </w:rPr>
        <w:t>训练和预测时使用的特征集，使用现有的隐写分析算法评估这些样本的安全性作为标签集，使用</w:t>
      </w:r>
      <w:r w:rsidR="008F4527">
        <w:rPr>
          <w:rFonts w:hint="eastAsia"/>
        </w:rPr>
        <w:t>SVM</w:t>
      </w:r>
      <w:r w:rsidR="00F033D1">
        <w:rPr>
          <w:rFonts w:hint="eastAsia"/>
        </w:rPr>
        <w:t>对</w:t>
      </w:r>
      <w:r w:rsidR="008F4527">
        <w:rPr>
          <w:rFonts w:hint="eastAsia"/>
        </w:rPr>
        <w:t>图像中一些易于提取的特征来估计隐写的安全性并帮助隐写者作出隐写位置的选择。</w:t>
      </w:r>
      <w:r w:rsidR="000F5D9C">
        <w:rPr>
          <w:rFonts w:hint="eastAsia"/>
        </w:rPr>
        <w:t>为了验证优化的实现效果，本研究使用图像数据库设计了一组实验对于嵌入率为</w:t>
      </w:r>
      <w:r w:rsidR="000F5D9C">
        <w:rPr>
          <w:rFonts w:hint="eastAsia"/>
        </w:rPr>
        <w:t>5%</w:t>
      </w:r>
      <w:r w:rsidR="00BB4BC1">
        <w:rPr>
          <w:rFonts w:hint="eastAsia"/>
        </w:rPr>
        <w:t>-</w:t>
      </w:r>
      <w:r w:rsidR="000F5D9C">
        <w:t>50</w:t>
      </w:r>
      <w:r w:rsidR="000F5D9C">
        <w:rPr>
          <w:rFonts w:hint="eastAsia"/>
        </w:rPr>
        <w:t>%</w:t>
      </w:r>
      <w:r w:rsidR="000F5D9C">
        <w:rPr>
          <w:rFonts w:hint="eastAsia"/>
        </w:rPr>
        <w:t>的伪装图像进行分析，发现相较传统的顺序</w:t>
      </w:r>
      <w:r w:rsidR="000F5D9C">
        <w:rPr>
          <w:rFonts w:hint="eastAsia"/>
        </w:rPr>
        <w:t>LSB</w:t>
      </w:r>
      <w:r w:rsidR="000F5D9C">
        <w:rPr>
          <w:rFonts w:hint="eastAsia"/>
        </w:rPr>
        <w:t>替换，本文的方法确实可以在低嵌入率的情况下以</w:t>
      </w:r>
      <w:r w:rsidR="000F5D9C">
        <w:rPr>
          <w:rFonts w:hint="eastAsia"/>
        </w:rPr>
        <w:t>10%</w:t>
      </w:r>
      <w:r w:rsidR="000F5D9C">
        <w:rPr>
          <w:rFonts w:hint="eastAsia"/>
        </w:rPr>
        <w:t>以上的概率提高隐写的安全性。</w:t>
      </w:r>
    </w:p>
    <w:p w:rsidR="001D724C" w:rsidRPr="008F4527" w:rsidRDefault="001D724C" w:rsidP="008F4527">
      <w:pPr>
        <w:ind w:firstLineChars="200" w:firstLine="480"/>
      </w:pPr>
    </w:p>
    <w:p w:rsidR="00D30AA2" w:rsidRDefault="00D30AA2">
      <w:pPr>
        <w:rPr>
          <w:rFonts w:ascii="黑体" w:eastAsia="黑体"/>
          <w:b/>
        </w:rPr>
      </w:pPr>
      <w:r w:rsidRPr="0052389A">
        <w:rPr>
          <w:rStyle w:val="Char0"/>
          <w:rFonts w:hint="eastAsia"/>
        </w:rPr>
        <w:t>关键词</w:t>
      </w:r>
      <w:r w:rsidRPr="00C93A54">
        <w:rPr>
          <w:rStyle w:val="Char0"/>
          <w:rFonts w:hint="eastAsia"/>
          <w:b/>
        </w:rPr>
        <w:t>：</w:t>
      </w:r>
      <w:r w:rsidR="00AC13BC">
        <w:rPr>
          <w:rStyle w:val="Char"/>
          <w:rFonts w:hint="eastAsia"/>
        </w:rPr>
        <w:t>信息隐藏；LSB嵌入；机器学习; 支持向量机;</w:t>
      </w:r>
    </w:p>
    <w:p w:rsidR="00D30AA2" w:rsidRDefault="00D30AA2"/>
    <w:p w:rsidR="00D30AA2" w:rsidRDefault="00D30AA2"/>
    <w:p w:rsidR="00D30AA2" w:rsidRDefault="00D30AA2">
      <w:pPr>
        <w:jc w:val="center"/>
        <w:sectPr w:rsidR="00D30AA2" w:rsidSect="00026B0C">
          <w:headerReference w:type="even" r:id="rId9"/>
          <w:headerReference w:type="default" r:id="rId10"/>
          <w:footerReference w:type="even" r:id="rId11"/>
          <w:footerReference w:type="default" r:id="rId12"/>
          <w:headerReference w:type="first" r:id="rId13"/>
          <w:footerReference w:type="first" r:id="rId14"/>
          <w:pgSz w:w="11906" w:h="16838" w:code="9"/>
          <w:pgMar w:top="1985" w:right="1418" w:bottom="1418" w:left="1418" w:header="1418" w:footer="1134" w:gutter="0"/>
          <w:pgNumType w:fmt="upperRoman" w:start="1"/>
          <w:cols w:space="425"/>
          <w:docGrid w:linePitch="326" w:charSpace="-2048"/>
        </w:sectPr>
      </w:pPr>
    </w:p>
    <w:p w:rsidR="002528F4" w:rsidRPr="00BB4BC1" w:rsidRDefault="00BB4BC1" w:rsidP="00BB4BC1">
      <w:pPr>
        <w:tabs>
          <w:tab w:val="clear" w:pos="377"/>
        </w:tabs>
        <w:spacing w:line="240" w:lineRule="auto"/>
        <w:jc w:val="center"/>
        <w:rPr>
          <w:b/>
          <w:color w:val="000000"/>
          <w:sz w:val="30"/>
          <w:szCs w:val="30"/>
        </w:rPr>
      </w:pPr>
      <w:r w:rsidRPr="00BB4BC1">
        <w:rPr>
          <w:b/>
          <w:color w:val="000000"/>
          <w:sz w:val="30"/>
          <w:szCs w:val="30"/>
        </w:rPr>
        <w:lastRenderedPageBreak/>
        <w:t>The Study and Improvement of SVM-based LSB steganography</w:t>
      </w:r>
    </w:p>
    <w:p w:rsidR="00D30AA2" w:rsidRPr="002528F4" w:rsidRDefault="00D30AA2">
      <w:pPr>
        <w:jc w:val="center"/>
        <w:rPr>
          <w:rFonts w:ascii="黑体" w:eastAsia="黑体"/>
          <w:sz w:val="30"/>
          <w:szCs w:val="30"/>
        </w:rPr>
      </w:pPr>
    </w:p>
    <w:p w:rsidR="00D30AA2" w:rsidRPr="00543BC7" w:rsidRDefault="00D30AA2">
      <w:pPr>
        <w:pStyle w:val="1"/>
        <w:jc w:val="center"/>
        <w:rPr>
          <w:rFonts w:ascii="Times New Roman"/>
        </w:rPr>
      </w:pPr>
      <w:bookmarkStart w:id="3" w:name="_Toc453045044"/>
      <w:r w:rsidRPr="00543BC7">
        <w:rPr>
          <w:rFonts w:ascii="Times New Roman"/>
        </w:rPr>
        <w:t>Abstract</w:t>
      </w:r>
      <w:bookmarkEnd w:id="3"/>
      <w:r w:rsidR="00543BC7" w:rsidRPr="00543BC7">
        <w:rPr>
          <w:rFonts w:ascii="Times New Roman"/>
        </w:rPr>
        <w:t xml:space="preserve"> </w:t>
      </w:r>
    </w:p>
    <w:p w:rsidR="00971528" w:rsidRDefault="00AC13BC" w:rsidP="00A07AB4">
      <w:pPr>
        <w:ind w:firstLineChars="200" w:firstLine="480"/>
      </w:pPr>
      <w:r>
        <w:rPr>
          <w:rFonts w:hint="eastAsia"/>
        </w:rPr>
        <w:t>B</w:t>
      </w:r>
      <w:r>
        <w:t xml:space="preserve">efore information age, people began to study the ways to exchange information without drawing attention from others, which gave birth to </w:t>
      </w:r>
      <w:r w:rsidRPr="00AC13BC">
        <w:t>steganography</w:t>
      </w:r>
      <w:r>
        <w:t xml:space="preserve"> techniques. As science and technology develop, people has much more requirements of data hiding and their requests develop rapidly. At the same time, a series of </w:t>
      </w:r>
      <w:r w:rsidRPr="00AC13BC">
        <w:t>steganalysis</w:t>
      </w:r>
      <w:r>
        <w:t xml:space="preserve"> algorithms to detect whether a suspicious file contains secret message or not come to being as time requires.</w:t>
      </w:r>
      <w:r w:rsidR="004D6F04">
        <w:t xml:space="preserve"> Therefore, it is</w:t>
      </w:r>
      <w:r w:rsidR="004D6F04" w:rsidRPr="004D6F04">
        <w:t xml:space="preserve"> </w:t>
      </w:r>
      <w:r w:rsidR="004D6F04">
        <w:t xml:space="preserve">significant for </w:t>
      </w:r>
      <w:r w:rsidR="004D6F04" w:rsidRPr="00AC13BC">
        <w:t>steganography</w:t>
      </w:r>
      <w:r w:rsidR="004D6F04">
        <w:t xml:space="preserve"> to find a safe and effective </w:t>
      </w:r>
      <w:r w:rsidR="004D6F04" w:rsidRPr="00AC13BC">
        <w:t>steganography</w:t>
      </w:r>
      <w:r w:rsidR="004D6F04">
        <w:t xml:space="preserve"> method against those steganalyse</w:t>
      </w:r>
      <w:r w:rsidR="004D6F04" w:rsidRPr="00AC13BC">
        <w:t>s</w:t>
      </w:r>
      <w:r w:rsidR="004D6F04">
        <w:t>.</w:t>
      </w:r>
      <w:r w:rsidR="00A07AB4">
        <w:t xml:space="preserve"> This paper focuses on the most popular </w:t>
      </w:r>
      <w:r w:rsidR="00A07AB4" w:rsidRPr="00AC13BC">
        <w:t>steganography</w:t>
      </w:r>
      <w:r w:rsidR="00A07AB4">
        <w:t xml:space="preserve"> method, LSB </w:t>
      </w:r>
      <w:r w:rsidR="00A07AB4" w:rsidRPr="00AC13BC">
        <w:t>steganography</w:t>
      </w:r>
      <w:r w:rsidR="00A07AB4">
        <w:t>, and consider the case that there are no available safe channels for both sides in the communication to exchange keys.</w:t>
      </w:r>
      <w:r w:rsidR="003B25B7">
        <w:t xml:space="preserve"> In this case, traditional </w:t>
      </w:r>
      <w:r w:rsidR="003B25B7" w:rsidRPr="003B25B7">
        <w:t>consecutive</w:t>
      </w:r>
      <w:r w:rsidR="003B25B7">
        <w:t xml:space="preserve"> or uniform embedding method in LSB </w:t>
      </w:r>
      <w:r w:rsidR="003B25B7" w:rsidRPr="00AC13BC">
        <w:t>steganography</w:t>
      </w:r>
      <w:r w:rsidR="003B25B7">
        <w:t xml:space="preserve"> is extremely </w:t>
      </w:r>
      <w:r w:rsidR="003B25B7" w:rsidRPr="003B25B7">
        <w:t>vulnerable</w:t>
      </w:r>
      <w:r w:rsidR="003B25B7">
        <w:t xml:space="preserve">. To solve the problem, this paper proposes to select an image block for embedding in a gray-scale image adaptively with a SVM classifier. In this paper, four features </w:t>
      </w:r>
      <w:r w:rsidR="00F033D1">
        <w:t>are</w:t>
      </w:r>
      <w:r w:rsidR="003B25B7">
        <w:t xml:space="preserve"> suggested to </w:t>
      </w:r>
      <w:r w:rsidR="00F033D1" w:rsidRPr="003B25B7">
        <w:t>comprehensively</w:t>
      </w:r>
      <w:r w:rsidR="00F033D1">
        <w:t xml:space="preserve"> </w:t>
      </w:r>
      <w:r w:rsidR="003B25B7">
        <w:t>describe the relationship among image, image block and secret message</w:t>
      </w:r>
      <w:r w:rsidR="00F033D1">
        <w:t>, which are extracted as feature sets for the training and prediction of SVM</w:t>
      </w:r>
      <w:r w:rsidR="00F033D1">
        <w:rPr>
          <w:rFonts w:hint="eastAsia"/>
        </w:rPr>
        <w:t>s.</w:t>
      </w:r>
      <w:r w:rsidR="00F033D1">
        <w:t xml:space="preserve"> T</w:t>
      </w:r>
      <w:r w:rsidR="00F033D1">
        <w:rPr>
          <w:rFonts w:hint="eastAsia"/>
        </w:rPr>
        <w:t xml:space="preserve">hen the label sets are generated as the security evaluation results of present </w:t>
      </w:r>
      <w:r w:rsidR="00F033D1" w:rsidRPr="00AC13BC">
        <w:t>steganalysis</w:t>
      </w:r>
      <w:r w:rsidR="00F033D1">
        <w:t xml:space="preserve"> methods. In the application process, the new scheme uses a SVM to </w:t>
      </w:r>
      <w:r w:rsidR="00F033D1" w:rsidRPr="00F033D1">
        <w:t xml:space="preserve">estimate </w:t>
      </w:r>
      <w:r w:rsidR="00F033D1">
        <w:t xml:space="preserve">the security with those </w:t>
      </w:r>
      <w:r w:rsidR="00971528">
        <w:t xml:space="preserve">accessible features, and help people make decisions on the location to hide secret message. To verify the performance of this improvement, the research designs a group of experiments on image datasets to analyze the stego images with their embedding rates range from 5% to 50%. It can be easily found that comparing to traditional LSB replacement, the method in this paper do improve the </w:t>
      </w:r>
      <w:r w:rsidR="00971528" w:rsidRPr="00AC13BC">
        <w:t>steganography</w:t>
      </w:r>
      <w:r w:rsidR="00971528">
        <w:t xml:space="preserve"> security by the probability of at least 10% under low embedding rate situations.</w:t>
      </w:r>
    </w:p>
    <w:p w:rsidR="00D30AA2" w:rsidRPr="00AC13BC" w:rsidRDefault="00971528" w:rsidP="00971528">
      <w:r>
        <w:t xml:space="preserve"> </w:t>
      </w:r>
    </w:p>
    <w:p w:rsidR="00D30AA2" w:rsidRPr="00155B98" w:rsidRDefault="00D30AA2">
      <w:pPr>
        <w:rPr>
          <w:rStyle w:val="Char1"/>
        </w:rPr>
      </w:pPr>
      <w:r>
        <w:rPr>
          <w:b/>
        </w:rPr>
        <w:t>K</w:t>
      </w:r>
      <w:r>
        <w:rPr>
          <w:rFonts w:hint="eastAsia"/>
          <w:b/>
        </w:rPr>
        <w:t>ey Words</w:t>
      </w:r>
      <w:r>
        <w:rPr>
          <w:rFonts w:hint="eastAsia"/>
          <w:b/>
        </w:rPr>
        <w:t>：</w:t>
      </w:r>
      <w:r w:rsidR="00BB4BC1">
        <w:t>Secret hiding</w:t>
      </w:r>
      <w:r w:rsidR="00BB4BC1" w:rsidRPr="00313098">
        <w:rPr>
          <w:rFonts w:hint="eastAsia"/>
        </w:rPr>
        <w:t>；</w:t>
      </w:r>
      <w:r w:rsidR="00BB4BC1">
        <w:rPr>
          <w:rFonts w:hint="eastAsia"/>
        </w:rPr>
        <w:t>LSB embedding</w:t>
      </w:r>
      <w:r w:rsidR="00BB4BC1" w:rsidRPr="00313098">
        <w:rPr>
          <w:rFonts w:hint="eastAsia"/>
        </w:rPr>
        <w:t>；</w:t>
      </w:r>
      <w:r w:rsidR="00BB4BC1">
        <w:rPr>
          <w:rFonts w:hint="eastAsia"/>
        </w:rPr>
        <w:t>Machine learnin</w:t>
      </w:r>
      <w:r w:rsidR="00BB4BC1">
        <w:t>g</w:t>
      </w:r>
      <w:r w:rsidR="00BB4BC1" w:rsidRPr="00313098">
        <w:rPr>
          <w:rFonts w:hint="eastAsia"/>
        </w:rPr>
        <w:t>；</w:t>
      </w:r>
      <w:r w:rsidR="00BB4BC1">
        <w:rPr>
          <w:rFonts w:hint="eastAsia"/>
        </w:rPr>
        <w:t>Support Vector Machine</w:t>
      </w:r>
    </w:p>
    <w:p w:rsidR="00D30AA2" w:rsidRDefault="00D30AA2"/>
    <w:p w:rsidR="00D30AA2" w:rsidRDefault="00D30AA2"/>
    <w:p w:rsidR="00D30AA2" w:rsidRDefault="00D30AA2">
      <w:pPr>
        <w:jc w:val="center"/>
        <w:sectPr w:rsidR="00D30AA2">
          <w:headerReference w:type="default" r:id="rId15"/>
          <w:footerReference w:type="default" r:id="rId16"/>
          <w:pgSz w:w="11906" w:h="16838" w:code="9"/>
          <w:pgMar w:top="1985" w:right="1418" w:bottom="1418" w:left="1418" w:header="1418" w:footer="1134" w:gutter="0"/>
          <w:pgNumType w:fmt="upperRoman"/>
          <w:cols w:space="425"/>
          <w:docGrid w:linePitch="326" w:charSpace="-2048"/>
        </w:sectPr>
      </w:pPr>
    </w:p>
    <w:p w:rsidR="00D30AA2" w:rsidRDefault="00D30AA2">
      <w:pPr>
        <w:jc w:val="center"/>
        <w:rPr>
          <w:rFonts w:ascii="黑体" w:eastAsia="黑体"/>
          <w:sz w:val="30"/>
          <w:szCs w:val="30"/>
        </w:rPr>
      </w:pPr>
      <w:r>
        <w:rPr>
          <w:rFonts w:ascii="黑体" w:eastAsia="黑体" w:hint="eastAsia"/>
          <w:sz w:val="30"/>
          <w:szCs w:val="30"/>
        </w:rPr>
        <w:lastRenderedPageBreak/>
        <w:t>目    录</w:t>
      </w:r>
    </w:p>
    <w:p w:rsidR="008921A9" w:rsidRDefault="00D30AA2">
      <w:pPr>
        <w:pStyle w:val="10"/>
        <w:tabs>
          <w:tab w:val="right" w:leader="dot" w:pos="9060"/>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53045043" w:history="1">
        <w:r w:rsidR="008921A9" w:rsidRPr="0009017A">
          <w:rPr>
            <w:rStyle w:val="a5"/>
            <w:noProof/>
          </w:rPr>
          <w:t>摘</w:t>
        </w:r>
        <w:r w:rsidR="008921A9" w:rsidRPr="0009017A">
          <w:rPr>
            <w:rStyle w:val="a5"/>
            <w:noProof/>
          </w:rPr>
          <w:t xml:space="preserve">    </w:t>
        </w:r>
        <w:r w:rsidR="008921A9" w:rsidRPr="0009017A">
          <w:rPr>
            <w:rStyle w:val="a5"/>
            <w:noProof/>
          </w:rPr>
          <w:t>要</w:t>
        </w:r>
        <w:r w:rsidR="008921A9">
          <w:rPr>
            <w:noProof/>
            <w:webHidden/>
          </w:rPr>
          <w:tab/>
        </w:r>
        <w:r w:rsidR="008921A9">
          <w:rPr>
            <w:noProof/>
            <w:webHidden/>
          </w:rPr>
          <w:fldChar w:fldCharType="begin"/>
        </w:r>
        <w:r w:rsidR="008921A9">
          <w:rPr>
            <w:noProof/>
            <w:webHidden/>
          </w:rPr>
          <w:instrText xml:space="preserve"> PAGEREF _Toc453045043 \h </w:instrText>
        </w:r>
        <w:r w:rsidR="008921A9">
          <w:rPr>
            <w:noProof/>
            <w:webHidden/>
          </w:rPr>
        </w:r>
        <w:r w:rsidR="008921A9">
          <w:rPr>
            <w:noProof/>
            <w:webHidden/>
          </w:rPr>
          <w:fldChar w:fldCharType="separate"/>
        </w:r>
        <w:r w:rsidR="008921A9">
          <w:rPr>
            <w:noProof/>
            <w:webHidden/>
          </w:rPr>
          <w:t>I</w:t>
        </w:r>
        <w:r w:rsidR="008921A9">
          <w:rPr>
            <w:noProof/>
            <w:webHidden/>
          </w:rPr>
          <w:fldChar w:fldCharType="end"/>
        </w:r>
      </w:hyperlink>
    </w:p>
    <w:p w:rsidR="008921A9" w:rsidRDefault="003272F5">
      <w:pPr>
        <w:pStyle w:val="10"/>
        <w:tabs>
          <w:tab w:val="right" w:leader="dot" w:pos="9060"/>
        </w:tabs>
        <w:rPr>
          <w:rFonts w:asciiTheme="minorHAnsi" w:eastAsiaTheme="minorEastAsia" w:hAnsiTheme="minorHAnsi" w:cstheme="minorBidi"/>
          <w:noProof/>
          <w:kern w:val="2"/>
          <w:sz w:val="21"/>
          <w:szCs w:val="22"/>
        </w:rPr>
      </w:pPr>
      <w:hyperlink w:anchor="_Toc453045044" w:history="1">
        <w:r w:rsidR="008921A9" w:rsidRPr="0009017A">
          <w:rPr>
            <w:rStyle w:val="a5"/>
            <w:noProof/>
          </w:rPr>
          <w:t>Abstract</w:t>
        </w:r>
        <w:r w:rsidR="008921A9">
          <w:rPr>
            <w:noProof/>
            <w:webHidden/>
          </w:rPr>
          <w:tab/>
        </w:r>
        <w:r w:rsidR="008921A9">
          <w:rPr>
            <w:noProof/>
            <w:webHidden/>
          </w:rPr>
          <w:fldChar w:fldCharType="begin"/>
        </w:r>
        <w:r w:rsidR="008921A9">
          <w:rPr>
            <w:noProof/>
            <w:webHidden/>
          </w:rPr>
          <w:instrText xml:space="preserve"> PAGEREF _Toc453045044 \h </w:instrText>
        </w:r>
        <w:r w:rsidR="008921A9">
          <w:rPr>
            <w:noProof/>
            <w:webHidden/>
          </w:rPr>
        </w:r>
        <w:r w:rsidR="008921A9">
          <w:rPr>
            <w:noProof/>
            <w:webHidden/>
          </w:rPr>
          <w:fldChar w:fldCharType="separate"/>
        </w:r>
        <w:r w:rsidR="008921A9">
          <w:rPr>
            <w:noProof/>
            <w:webHidden/>
          </w:rPr>
          <w:t>II</w:t>
        </w:r>
        <w:r w:rsidR="008921A9">
          <w:rPr>
            <w:noProof/>
            <w:webHidden/>
          </w:rPr>
          <w:fldChar w:fldCharType="end"/>
        </w:r>
      </w:hyperlink>
    </w:p>
    <w:p w:rsidR="008921A9" w:rsidRDefault="003272F5">
      <w:pPr>
        <w:pStyle w:val="10"/>
        <w:tabs>
          <w:tab w:val="right" w:leader="dot" w:pos="9060"/>
        </w:tabs>
        <w:rPr>
          <w:rFonts w:asciiTheme="minorHAnsi" w:eastAsiaTheme="minorEastAsia" w:hAnsiTheme="minorHAnsi" w:cstheme="minorBidi"/>
          <w:noProof/>
          <w:kern w:val="2"/>
          <w:sz w:val="21"/>
          <w:szCs w:val="22"/>
        </w:rPr>
      </w:pPr>
      <w:hyperlink w:anchor="_Toc453045045" w:history="1">
        <w:r w:rsidR="008921A9" w:rsidRPr="0009017A">
          <w:rPr>
            <w:rStyle w:val="a5"/>
            <w:noProof/>
            <w:lang w:bidi="en-US"/>
          </w:rPr>
          <w:t xml:space="preserve">1  </w:t>
        </w:r>
        <w:r w:rsidR="008921A9" w:rsidRPr="0009017A">
          <w:rPr>
            <w:rStyle w:val="a5"/>
            <w:noProof/>
            <w:lang w:bidi="en-US"/>
          </w:rPr>
          <w:t>绪论</w:t>
        </w:r>
        <w:r w:rsidR="008921A9">
          <w:rPr>
            <w:noProof/>
            <w:webHidden/>
          </w:rPr>
          <w:tab/>
        </w:r>
        <w:r w:rsidR="008921A9">
          <w:rPr>
            <w:noProof/>
            <w:webHidden/>
          </w:rPr>
          <w:fldChar w:fldCharType="begin"/>
        </w:r>
        <w:r w:rsidR="008921A9">
          <w:rPr>
            <w:noProof/>
            <w:webHidden/>
          </w:rPr>
          <w:instrText xml:space="preserve"> PAGEREF _Toc453045045 \h </w:instrText>
        </w:r>
        <w:r w:rsidR="008921A9">
          <w:rPr>
            <w:noProof/>
            <w:webHidden/>
          </w:rPr>
        </w:r>
        <w:r w:rsidR="008921A9">
          <w:rPr>
            <w:noProof/>
            <w:webHidden/>
          </w:rPr>
          <w:fldChar w:fldCharType="separate"/>
        </w:r>
        <w:r w:rsidR="008921A9">
          <w:rPr>
            <w:noProof/>
            <w:webHidden/>
          </w:rPr>
          <w:t>1</w:t>
        </w:r>
        <w:r w:rsidR="008921A9">
          <w:rPr>
            <w:noProof/>
            <w:webHidden/>
          </w:rPr>
          <w:fldChar w:fldCharType="end"/>
        </w:r>
      </w:hyperlink>
    </w:p>
    <w:p w:rsidR="008921A9" w:rsidRDefault="003272F5">
      <w:pPr>
        <w:pStyle w:val="20"/>
        <w:tabs>
          <w:tab w:val="right" w:leader="dot" w:pos="9060"/>
        </w:tabs>
        <w:ind w:left="480"/>
        <w:rPr>
          <w:rFonts w:asciiTheme="minorHAnsi" w:eastAsiaTheme="minorEastAsia" w:hAnsiTheme="minorHAnsi" w:cstheme="minorBidi"/>
          <w:noProof/>
          <w:kern w:val="2"/>
          <w:sz w:val="21"/>
          <w:szCs w:val="22"/>
        </w:rPr>
      </w:pPr>
      <w:hyperlink w:anchor="_Toc453045046" w:history="1">
        <w:r w:rsidR="008921A9" w:rsidRPr="0009017A">
          <w:rPr>
            <w:rStyle w:val="a5"/>
            <w:noProof/>
          </w:rPr>
          <w:t xml:space="preserve">1.1  </w:t>
        </w:r>
        <w:r w:rsidR="008921A9" w:rsidRPr="0009017A">
          <w:rPr>
            <w:rStyle w:val="a5"/>
            <w:noProof/>
          </w:rPr>
          <w:t>隐写术的问题背景</w:t>
        </w:r>
        <w:r w:rsidR="008921A9">
          <w:rPr>
            <w:noProof/>
            <w:webHidden/>
          </w:rPr>
          <w:tab/>
        </w:r>
        <w:r w:rsidR="008921A9">
          <w:rPr>
            <w:noProof/>
            <w:webHidden/>
          </w:rPr>
          <w:fldChar w:fldCharType="begin"/>
        </w:r>
        <w:r w:rsidR="008921A9">
          <w:rPr>
            <w:noProof/>
            <w:webHidden/>
          </w:rPr>
          <w:instrText xml:space="preserve"> PAGEREF _Toc453045046 \h </w:instrText>
        </w:r>
        <w:r w:rsidR="008921A9">
          <w:rPr>
            <w:noProof/>
            <w:webHidden/>
          </w:rPr>
        </w:r>
        <w:r w:rsidR="008921A9">
          <w:rPr>
            <w:noProof/>
            <w:webHidden/>
          </w:rPr>
          <w:fldChar w:fldCharType="separate"/>
        </w:r>
        <w:r w:rsidR="008921A9">
          <w:rPr>
            <w:noProof/>
            <w:webHidden/>
          </w:rPr>
          <w:t>1</w:t>
        </w:r>
        <w:r w:rsidR="008921A9">
          <w:rPr>
            <w:noProof/>
            <w:webHidden/>
          </w:rPr>
          <w:fldChar w:fldCharType="end"/>
        </w:r>
      </w:hyperlink>
    </w:p>
    <w:p w:rsidR="008921A9" w:rsidRDefault="003272F5">
      <w:pPr>
        <w:pStyle w:val="20"/>
        <w:tabs>
          <w:tab w:val="right" w:leader="dot" w:pos="9060"/>
        </w:tabs>
        <w:ind w:left="480"/>
        <w:rPr>
          <w:rFonts w:asciiTheme="minorHAnsi" w:eastAsiaTheme="minorEastAsia" w:hAnsiTheme="minorHAnsi" w:cstheme="minorBidi"/>
          <w:noProof/>
          <w:kern w:val="2"/>
          <w:sz w:val="21"/>
          <w:szCs w:val="22"/>
        </w:rPr>
      </w:pPr>
      <w:hyperlink w:anchor="_Toc453045047" w:history="1">
        <w:r w:rsidR="008921A9" w:rsidRPr="0009017A">
          <w:rPr>
            <w:rStyle w:val="a5"/>
            <w:noProof/>
          </w:rPr>
          <w:t>1.2  LSB</w:t>
        </w:r>
        <w:r w:rsidR="008921A9" w:rsidRPr="0009017A">
          <w:rPr>
            <w:rStyle w:val="a5"/>
            <w:noProof/>
          </w:rPr>
          <w:t>图像隐写技术</w:t>
        </w:r>
        <w:r w:rsidR="008921A9">
          <w:rPr>
            <w:noProof/>
            <w:webHidden/>
          </w:rPr>
          <w:tab/>
        </w:r>
        <w:r w:rsidR="008921A9">
          <w:rPr>
            <w:noProof/>
            <w:webHidden/>
          </w:rPr>
          <w:fldChar w:fldCharType="begin"/>
        </w:r>
        <w:r w:rsidR="008921A9">
          <w:rPr>
            <w:noProof/>
            <w:webHidden/>
          </w:rPr>
          <w:instrText xml:space="preserve"> PAGEREF _Toc453045047 \h </w:instrText>
        </w:r>
        <w:r w:rsidR="008921A9">
          <w:rPr>
            <w:noProof/>
            <w:webHidden/>
          </w:rPr>
        </w:r>
        <w:r w:rsidR="008921A9">
          <w:rPr>
            <w:noProof/>
            <w:webHidden/>
          </w:rPr>
          <w:fldChar w:fldCharType="separate"/>
        </w:r>
        <w:r w:rsidR="008921A9">
          <w:rPr>
            <w:noProof/>
            <w:webHidden/>
          </w:rPr>
          <w:t>3</w:t>
        </w:r>
        <w:r w:rsidR="008921A9">
          <w:rPr>
            <w:noProof/>
            <w:webHidden/>
          </w:rPr>
          <w:fldChar w:fldCharType="end"/>
        </w:r>
      </w:hyperlink>
    </w:p>
    <w:p w:rsidR="008921A9" w:rsidRDefault="003272F5">
      <w:pPr>
        <w:pStyle w:val="20"/>
        <w:tabs>
          <w:tab w:val="right" w:leader="dot" w:pos="9060"/>
        </w:tabs>
        <w:ind w:left="480"/>
        <w:rPr>
          <w:rFonts w:asciiTheme="minorHAnsi" w:eastAsiaTheme="minorEastAsia" w:hAnsiTheme="minorHAnsi" w:cstheme="minorBidi"/>
          <w:noProof/>
          <w:kern w:val="2"/>
          <w:sz w:val="21"/>
          <w:szCs w:val="22"/>
        </w:rPr>
      </w:pPr>
      <w:hyperlink w:anchor="_Toc453045048" w:history="1">
        <w:r w:rsidR="008921A9" w:rsidRPr="0009017A">
          <w:rPr>
            <w:rStyle w:val="a5"/>
            <w:noProof/>
          </w:rPr>
          <w:t xml:space="preserve">1.3  </w:t>
        </w:r>
        <w:r w:rsidR="008921A9" w:rsidRPr="0009017A">
          <w:rPr>
            <w:rStyle w:val="a5"/>
            <w:noProof/>
          </w:rPr>
          <w:t>隐写分析</w:t>
        </w:r>
        <w:r w:rsidR="008921A9">
          <w:rPr>
            <w:noProof/>
            <w:webHidden/>
          </w:rPr>
          <w:tab/>
        </w:r>
        <w:r w:rsidR="008921A9">
          <w:rPr>
            <w:noProof/>
            <w:webHidden/>
          </w:rPr>
          <w:fldChar w:fldCharType="begin"/>
        </w:r>
        <w:r w:rsidR="008921A9">
          <w:rPr>
            <w:noProof/>
            <w:webHidden/>
          </w:rPr>
          <w:instrText xml:space="preserve"> PAGEREF _Toc453045048 \h </w:instrText>
        </w:r>
        <w:r w:rsidR="008921A9">
          <w:rPr>
            <w:noProof/>
            <w:webHidden/>
          </w:rPr>
        </w:r>
        <w:r w:rsidR="008921A9">
          <w:rPr>
            <w:noProof/>
            <w:webHidden/>
          </w:rPr>
          <w:fldChar w:fldCharType="separate"/>
        </w:r>
        <w:r w:rsidR="008921A9">
          <w:rPr>
            <w:noProof/>
            <w:webHidden/>
          </w:rPr>
          <w:t>3</w:t>
        </w:r>
        <w:r w:rsidR="008921A9">
          <w:rPr>
            <w:noProof/>
            <w:webHidden/>
          </w:rPr>
          <w:fldChar w:fldCharType="end"/>
        </w:r>
      </w:hyperlink>
    </w:p>
    <w:p w:rsidR="008921A9" w:rsidRDefault="003272F5">
      <w:pPr>
        <w:pStyle w:val="20"/>
        <w:tabs>
          <w:tab w:val="right" w:leader="dot" w:pos="9060"/>
        </w:tabs>
        <w:ind w:left="480"/>
        <w:rPr>
          <w:rFonts w:asciiTheme="minorHAnsi" w:eastAsiaTheme="minorEastAsia" w:hAnsiTheme="minorHAnsi" w:cstheme="minorBidi"/>
          <w:noProof/>
          <w:kern w:val="2"/>
          <w:sz w:val="21"/>
          <w:szCs w:val="22"/>
        </w:rPr>
      </w:pPr>
      <w:hyperlink w:anchor="_Toc453045049" w:history="1">
        <w:r w:rsidR="008921A9" w:rsidRPr="0009017A">
          <w:rPr>
            <w:rStyle w:val="a5"/>
            <w:noProof/>
          </w:rPr>
          <w:t xml:space="preserve">1.4  </w:t>
        </w:r>
        <w:r w:rsidR="008921A9" w:rsidRPr="0009017A">
          <w:rPr>
            <w:rStyle w:val="a5"/>
            <w:noProof/>
          </w:rPr>
          <w:t>本文的研究方向</w:t>
        </w:r>
        <w:r w:rsidR="008921A9">
          <w:rPr>
            <w:noProof/>
            <w:webHidden/>
          </w:rPr>
          <w:tab/>
        </w:r>
        <w:r w:rsidR="008921A9">
          <w:rPr>
            <w:noProof/>
            <w:webHidden/>
          </w:rPr>
          <w:fldChar w:fldCharType="begin"/>
        </w:r>
        <w:r w:rsidR="008921A9">
          <w:rPr>
            <w:noProof/>
            <w:webHidden/>
          </w:rPr>
          <w:instrText xml:space="preserve"> PAGEREF _Toc453045049 \h </w:instrText>
        </w:r>
        <w:r w:rsidR="008921A9">
          <w:rPr>
            <w:noProof/>
            <w:webHidden/>
          </w:rPr>
        </w:r>
        <w:r w:rsidR="008921A9">
          <w:rPr>
            <w:noProof/>
            <w:webHidden/>
          </w:rPr>
          <w:fldChar w:fldCharType="separate"/>
        </w:r>
        <w:r w:rsidR="008921A9">
          <w:rPr>
            <w:noProof/>
            <w:webHidden/>
          </w:rPr>
          <w:t>5</w:t>
        </w:r>
        <w:r w:rsidR="008921A9">
          <w:rPr>
            <w:noProof/>
            <w:webHidden/>
          </w:rPr>
          <w:fldChar w:fldCharType="end"/>
        </w:r>
      </w:hyperlink>
    </w:p>
    <w:p w:rsidR="008921A9" w:rsidRDefault="003272F5">
      <w:pPr>
        <w:pStyle w:val="10"/>
        <w:tabs>
          <w:tab w:val="right" w:leader="dot" w:pos="9060"/>
        </w:tabs>
        <w:rPr>
          <w:rFonts w:asciiTheme="minorHAnsi" w:eastAsiaTheme="minorEastAsia" w:hAnsiTheme="minorHAnsi" w:cstheme="minorBidi"/>
          <w:noProof/>
          <w:kern w:val="2"/>
          <w:sz w:val="21"/>
          <w:szCs w:val="22"/>
        </w:rPr>
      </w:pPr>
      <w:hyperlink w:anchor="_Toc453045050" w:history="1">
        <w:r w:rsidR="008921A9" w:rsidRPr="0009017A">
          <w:rPr>
            <w:rStyle w:val="a5"/>
            <w:noProof/>
          </w:rPr>
          <w:t xml:space="preserve">2 </w:t>
        </w:r>
        <w:r w:rsidR="008921A9" w:rsidRPr="0009017A">
          <w:rPr>
            <w:rStyle w:val="a5"/>
            <w:noProof/>
          </w:rPr>
          <w:t>优化的理论基础</w:t>
        </w:r>
        <w:r w:rsidR="008921A9">
          <w:rPr>
            <w:noProof/>
            <w:webHidden/>
          </w:rPr>
          <w:tab/>
        </w:r>
        <w:r w:rsidR="008921A9">
          <w:rPr>
            <w:noProof/>
            <w:webHidden/>
          </w:rPr>
          <w:fldChar w:fldCharType="begin"/>
        </w:r>
        <w:r w:rsidR="008921A9">
          <w:rPr>
            <w:noProof/>
            <w:webHidden/>
          </w:rPr>
          <w:instrText xml:space="preserve"> PAGEREF _Toc453045050 \h </w:instrText>
        </w:r>
        <w:r w:rsidR="008921A9">
          <w:rPr>
            <w:noProof/>
            <w:webHidden/>
          </w:rPr>
        </w:r>
        <w:r w:rsidR="008921A9">
          <w:rPr>
            <w:noProof/>
            <w:webHidden/>
          </w:rPr>
          <w:fldChar w:fldCharType="separate"/>
        </w:r>
        <w:r w:rsidR="008921A9">
          <w:rPr>
            <w:noProof/>
            <w:webHidden/>
          </w:rPr>
          <w:t>6</w:t>
        </w:r>
        <w:r w:rsidR="008921A9">
          <w:rPr>
            <w:noProof/>
            <w:webHidden/>
          </w:rPr>
          <w:fldChar w:fldCharType="end"/>
        </w:r>
      </w:hyperlink>
    </w:p>
    <w:p w:rsidR="008921A9" w:rsidRDefault="003272F5">
      <w:pPr>
        <w:pStyle w:val="20"/>
        <w:tabs>
          <w:tab w:val="right" w:leader="dot" w:pos="9060"/>
        </w:tabs>
        <w:ind w:left="480"/>
        <w:rPr>
          <w:rFonts w:asciiTheme="minorHAnsi" w:eastAsiaTheme="minorEastAsia" w:hAnsiTheme="minorHAnsi" w:cstheme="minorBidi"/>
          <w:noProof/>
          <w:kern w:val="2"/>
          <w:sz w:val="21"/>
          <w:szCs w:val="22"/>
        </w:rPr>
      </w:pPr>
      <w:hyperlink w:anchor="_Toc453045051" w:history="1">
        <w:r w:rsidR="008921A9" w:rsidRPr="0009017A">
          <w:rPr>
            <w:rStyle w:val="a5"/>
            <w:noProof/>
          </w:rPr>
          <w:t xml:space="preserve">2.1  </w:t>
        </w:r>
        <w:r w:rsidR="008921A9" w:rsidRPr="0009017A">
          <w:rPr>
            <w:rStyle w:val="a5"/>
            <w:noProof/>
          </w:rPr>
          <w:t>针对</w:t>
        </w:r>
        <w:r w:rsidR="008921A9" w:rsidRPr="0009017A">
          <w:rPr>
            <w:rStyle w:val="a5"/>
            <w:noProof/>
          </w:rPr>
          <w:t>LSB</w:t>
        </w:r>
        <w:r w:rsidR="008921A9" w:rsidRPr="0009017A">
          <w:rPr>
            <w:rStyle w:val="a5"/>
            <w:noProof/>
          </w:rPr>
          <w:t>图像的隐写分析</w:t>
        </w:r>
        <w:r w:rsidR="008921A9">
          <w:rPr>
            <w:noProof/>
            <w:webHidden/>
          </w:rPr>
          <w:tab/>
        </w:r>
        <w:r w:rsidR="008921A9">
          <w:rPr>
            <w:noProof/>
            <w:webHidden/>
          </w:rPr>
          <w:fldChar w:fldCharType="begin"/>
        </w:r>
        <w:r w:rsidR="008921A9">
          <w:rPr>
            <w:noProof/>
            <w:webHidden/>
          </w:rPr>
          <w:instrText xml:space="preserve"> PAGEREF _Toc453045051 \h </w:instrText>
        </w:r>
        <w:r w:rsidR="008921A9">
          <w:rPr>
            <w:noProof/>
            <w:webHidden/>
          </w:rPr>
        </w:r>
        <w:r w:rsidR="008921A9">
          <w:rPr>
            <w:noProof/>
            <w:webHidden/>
          </w:rPr>
          <w:fldChar w:fldCharType="separate"/>
        </w:r>
        <w:r w:rsidR="008921A9">
          <w:rPr>
            <w:noProof/>
            <w:webHidden/>
          </w:rPr>
          <w:t>6</w:t>
        </w:r>
        <w:r w:rsidR="008921A9">
          <w:rPr>
            <w:noProof/>
            <w:webHidden/>
          </w:rPr>
          <w:fldChar w:fldCharType="end"/>
        </w:r>
      </w:hyperlink>
    </w:p>
    <w:p w:rsidR="008921A9" w:rsidRDefault="003272F5">
      <w:pPr>
        <w:pStyle w:val="30"/>
        <w:tabs>
          <w:tab w:val="right" w:leader="dot" w:pos="9060"/>
        </w:tabs>
        <w:ind w:left="960"/>
        <w:rPr>
          <w:rFonts w:asciiTheme="minorHAnsi" w:eastAsiaTheme="minorEastAsia" w:hAnsiTheme="minorHAnsi" w:cstheme="minorBidi"/>
          <w:noProof/>
          <w:kern w:val="2"/>
          <w:sz w:val="21"/>
          <w:szCs w:val="22"/>
        </w:rPr>
      </w:pPr>
      <w:hyperlink w:anchor="_Toc453045052" w:history="1">
        <w:r w:rsidR="008921A9" w:rsidRPr="0009017A">
          <w:rPr>
            <w:rStyle w:val="a5"/>
            <w:noProof/>
          </w:rPr>
          <w:t xml:space="preserve">2.1.1  </w:t>
        </w:r>
        <m:oMath>
          <m:r>
            <w:rPr>
              <w:rStyle w:val="a5"/>
              <w:rFonts w:ascii="Cambria Math" w:hAnsi="Cambria Math"/>
              <w:noProof/>
            </w:rPr>
            <m:t>χ2</m:t>
          </m:r>
        </m:oMath>
        <w:r w:rsidR="008921A9" w:rsidRPr="0009017A">
          <w:rPr>
            <w:rStyle w:val="a5"/>
            <w:noProof/>
          </w:rPr>
          <w:t>测验</w:t>
        </w:r>
        <w:r w:rsidR="008921A9">
          <w:rPr>
            <w:noProof/>
            <w:webHidden/>
          </w:rPr>
          <w:tab/>
        </w:r>
        <w:r w:rsidR="008921A9">
          <w:rPr>
            <w:noProof/>
            <w:webHidden/>
          </w:rPr>
          <w:fldChar w:fldCharType="begin"/>
        </w:r>
        <w:r w:rsidR="008921A9">
          <w:rPr>
            <w:noProof/>
            <w:webHidden/>
          </w:rPr>
          <w:instrText xml:space="preserve"> PAGEREF _Toc453045052 \h </w:instrText>
        </w:r>
        <w:r w:rsidR="008921A9">
          <w:rPr>
            <w:noProof/>
            <w:webHidden/>
          </w:rPr>
        </w:r>
        <w:r w:rsidR="008921A9">
          <w:rPr>
            <w:noProof/>
            <w:webHidden/>
          </w:rPr>
          <w:fldChar w:fldCharType="separate"/>
        </w:r>
        <w:r w:rsidR="008921A9">
          <w:rPr>
            <w:noProof/>
            <w:webHidden/>
          </w:rPr>
          <w:t>6</w:t>
        </w:r>
        <w:r w:rsidR="008921A9">
          <w:rPr>
            <w:noProof/>
            <w:webHidden/>
          </w:rPr>
          <w:fldChar w:fldCharType="end"/>
        </w:r>
      </w:hyperlink>
    </w:p>
    <w:p w:rsidR="008921A9" w:rsidRDefault="003272F5">
      <w:pPr>
        <w:pStyle w:val="30"/>
        <w:tabs>
          <w:tab w:val="right" w:leader="dot" w:pos="9060"/>
        </w:tabs>
        <w:ind w:left="960"/>
        <w:rPr>
          <w:rFonts w:asciiTheme="minorHAnsi" w:eastAsiaTheme="minorEastAsia" w:hAnsiTheme="minorHAnsi" w:cstheme="minorBidi"/>
          <w:noProof/>
          <w:kern w:val="2"/>
          <w:sz w:val="21"/>
          <w:szCs w:val="22"/>
        </w:rPr>
      </w:pPr>
      <w:hyperlink w:anchor="_Toc453045053" w:history="1">
        <w:r w:rsidR="008921A9" w:rsidRPr="0009017A">
          <w:rPr>
            <w:rStyle w:val="a5"/>
            <w:noProof/>
          </w:rPr>
          <w:t xml:space="preserve">2.1.1  </w:t>
        </w:r>
        <w:r w:rsidR="008921A9" w:rsidRPr="0009017A">
          <w:rPr>
            <w:rStyle w:val="a5"/>
            <w:noProof/>
          </w:rPr>
          <w:t>样本对分析</w:t>
        </w:r>
        <w:r w:rsidR="008921A9">
          <w:rPr>
            <w:noProof/>
            <w:webHidden/>
          </w:rPr>
          <w:tab/>
        </w:r>
        <w:r w:rsidR="008921A9">
          <w:rPr>
            <w:noProof/>
            <w:webHidden/>
          </w:rPr>
          <w:fldChar w:fldCharType="begin"/>
        </w:r>
        <w:r w:rsidR="008921A9">
          <w:rPr>
            <w:noProof/>
            <w:webHidden/>
          </w:rPr>
          <w:instrText xml:space="preserve"> PAGEREF _Toc453045053 \h </w:instrText>
        </w:r>
        <w:r w:rsidR="008921A9">
          <w:rPr>
            <w:noProof/>
            <w:webHidden/>
          </w:rPr>
        </w:r>
        <w:r w:rsidR="008921A9">
          <w:rPr>
            <w:noProof/>
            <w:webHidden/>
          </w:rPr>
          <w:fldChar w:fldCharType="separate"/>
        </w:r>
        <w:r w:rsidR="008921A9">
          <w:rPr>
            <w:noProof/>
            <w:webHidden/>
          </w:rPr>
          <w:t>8</w:t>
        </w:r>
        <w:r w:rsidR="008921A9">
          <w:rPr>
            <w:noProof/>
            <w:webHidden/>
          </w:rPr>
          <w:fldChar w:fldCharType="end"/>
        </w:r>
      </w:hyperlink>
    </w:p>
    <w:p w:rsidR="008921A9" w:rsidRDefault="003272F5">
      <w:pPr>
        <w:pStyle w:val="30"/>
        <w:tabs>
          <w:tab w:val="right" w:leader="dot" w:pos="9060"/>
        </w:tabs>
        <w:ind w:left="960"/>
        <w:rPr>
          <w:rFonts w:asciiTheme="minorHAnsi" w:eastAsiaTheme="minorEastAsia" w:hAnsiTheme="minorHAnsi" w:cstheme="minorBidi"/>
          <w:noProof/>
          <w:kern w:val="2"/>
          <w:sz w:val="21"/>
          <w:szCs w:val="22"/>
        </w:rPr>
      </w:pPr>
      <w:hyperlink w:anchor="_Toc453045054" w:history="1">
        <w:r w:rsidR="008921A9" w:rsidRPr="0009017A">
          <w:rPr>
            <w:rStyle w:val="a5"/>
            <w:noProof/>
          </w:rPr>
          <w:t>2.1.1  RS</w:t>
        </w:r>
        <w:r w:rsidR="008921A9" w:rsidRPr="0009017A">
          <w:rPr>
            <w:rStyle w:val="a5"/>
            <w:noProof/>
          </w:rPr>
          <w:t>隐写分析</w:t>
        </w:r>
        <w:r w:rsidR="008921A9">
          <w:rPr>
            <w:noProof/>
            <w:webHidden/>
          </w:rPr>
          <w:tab/>
        </w:r>
        <w:r w:rsidR="008921A9">
          <w:rPr>
            <w:noProof/>
            <w:webHidden/>
          </w:rPr>
          <w:fldChar w:fldCharType="begin"/>
        </w:r>
        <w:r w:rsidR="008921A9">
          <w:rPr>
            <w:noProof/>
            <w:webHidden/>
          </w:rPr>
          <w:instrText xml:space="preserve"> PAGEREF _Toc453045054 \h </w:instrText>
        </w:r>
        <w:r w:rsidR="008921A9">
          <w:rPr>
            <w:noProof/>
            <w:webHidden/>
          </w:rPr>
        </w:r>
        <w:r w:rsidR="008921A9">
          <w:rPr>
            <w:noProof/>
            <w:webHidden/>
          </w:rPr>
          <w:fldChar w:fldCharType="separate"/>
        </w:r>
        <w:r w:rsidR="008921A9">
          <w:rPr>
            <w:noProof/>
            <w:webHidden/>
          </w:rPr>
          <w:t>9</w:t>
        </w:r>
        <w:r w:rsidR="008921A9">
          <w:rPr>
            <w:noProof/>
            <w:webHidden/>
          </w:rPr>
          <w:fldChar w:fldCharType="end"/>
        </w:r>
      </w:hyperlink>
    </w:p>
    <w:p w:rsidR="008921A9" w:rsidRDefault="003272F5">
      <w:pPr>
        <w:pStyle w:val="20"/>
        <w:tabs>
          <w:tab w:val="right" w:leader="dot" w:pos="9060"/>
        </w:tabs>
        <w:ind w:left="480"/>
        <w:rPr>
          <w:rFonts w:asciiTheme="minorHAnsi" w:eastAsiaTheme="minorEastAsia" w:hAnsiTheme="minorHAnsi" w:cstheme="minorBidi"/>
          <w:noProof/>
          <w:kern w:val="2"/>
          <w:sz w:val="21"/>
          <w:szCs w:val="22"/>
        </w:rPr>
      </w:pPr>
      <w:hyperlink w:anchor="_Toc453045055" w:history="1">
        <w:r w:rsidR="008921A9" w:rsidRPr="0009017A">
          <w:rPr>
            <w:rStyle w:val="a5"/>
            <w:noProof/>
          </w:rPr>
          <w:t xml:space="preserve">2.2  </w:t>
        </w:r>
        <w:r w:rsidR="008921A9" w:rsidRPr="0009017A">
          <w:rPr>
            <w:rStyle w:val="a5"/>
            <w:noProof/>
          </w:rPr>
          <w:t>支持向量机</w:t>
        </w:r>
        <w:r w:rsidR="008921A9">
          <w:rPr>
            <w:noProof/>
            <w:webHidden/>
          </w:rPr>
          <w:tab/>
        </w:r>
        <w:r w:rsidR="008921A9">
          <w:rPr>
            <w:noProof/>
            <w:webHidden/>
          </w:rPr>
          <w:fldChar w:fldCharType="begin"/>
        </w:r>
        <w:r w:rsidR="008921A9">
          <w:rPr>
            <w:noProof/>
            <w:webHidden/>
          </w:rPr>
          <w:instrText xml:space="preserve"> PAGEREF _Toc453045055 \h </w:instrText>
        </w:r>
        <w:r w:rsidR="008921A9">
          <w:rPr>
            <w:noProof/>
            <w:webHidden/>
          </w:rPr>
        </w:r>
        <w:r w:rsidR="008921A9">
          <w:rPr>
            <w:noProof/>
            <w:webHidden/>
          </w:rPr>
          <w:fldChar w:fldCharType="separate"/>
        </w:r>
        <w:r w:rsidR="008921A9">
          <w:rPr>
            <w:noProof/>
            <w:webHidden/>
          </w:rPr>
          <w:t>11</w:t>
        </w:r>
        <w:r w:rsidR="008921A9">
          <w:rPr>
            <w:noProof/>
            <w:webHidden/>
          </w:rPr>
          <w:fldChar w:fldCharType="end"/>
        </w:r>
      </w:hyperlink>
    </w:p>
    <w:p w:rsidR="008921A9" w:rsidRDefault="003272F5">
      <w:pPr>
        <w:pStyle w:val="30"/>
        <w:tabs>
          <w:tab w:val="right" w:leader="dot" w:pos="9060"/>
        </w:tabs>
        <w:ind w:left="960"/>
        <w:rPr>
          <w:rFonts w:asciiTheme="minorHAnsi" w:eastAsiaTheme="minorEastAsia" w:hAnsiTheme="minorHAnsi" w:cstheme="minorBidi"/>
          <w:noProof/>
          <w:kern w:val="2"/>
          <w:sz w:val="21"/>
          <w:szCs w:val="22"/>
        </w:rPr>
      </w:pPr>
      <w:hyperlink w:anchor="_Toc453045056" w:history="1">
        <w:r w:rsidR="008921A9" w:rsidRPr="0009017A">
          <w:rPr>
            <w:rStyle w:val="a5"/>
            <w:noProof/>
          </w:rPr>
          <w:t xml:space="preserve">2.2.1  </w:t>
        </w:r>
        <w:r w:rsidR="008921A9" w:rsidRPr="0009017A">
          <w:rPr>
            <w:rStyle w:val="a5"/>
            <w:noProof/>
          </w:rPr>
          <w:t>核函数</w:t>
        </w:r>
        <w:r w:rsidR="008921A9">
          <w:rPr>
            <w:noProof/>
            <w:webHidden/>
          </w:rPr>
          <w:tab/>
        </w:r>
        <w:r w:rsidR="008921A9">
          <w:rPr>
            <w:noProof/>
            <w:webHidden/>
          </w:rPr>
          <w:fldChar w:fldCharType="begin"/>
        </w:r>
        <w:r w:rsidR="008921A9">
          <w:rPr>
            <w:noProof/>
            <w:webHidden/>
          </w:rPr>
          <w:instrText xml:space="preserve"> PAGEREF _Toc453045056 \h </w:instrText>
        </w:r>
        <w:r w:rsidR="008921A9">
          <w:rPr>
            <w:noProof/>
            <w:webHidden/>
          </w:rPr>
        </w:r>
        <w:r w:rsidR="008921A9">
          <w:rPr>
            <w:noProof/>
            <w:webHidden/>
          </w:rPr>
          <w:fldChar w:fldCharType="separate"/>
        </w:r>
        <w:r w:rsidR="008921A9">
          <w:rPr>
            <w:noProof/>
            <w:webHidden/>
          </w:rPr>
          <w:t>12</w:t>
        </w:r>
        <w:r w:rsidR="008921A9">
          <w:rPr>
            <w:noProof/>
            <w:webHidden/>
          </w:rPr>
          <w:fldChar w:fldCharType="end"/>
        </w:r>
      </w:hyperlink>
    </w:p>
    <w:p w:rsidR="008921A9" w:rsidRDefault="003272F5">
      <w:pPr>
        <w:pStyle w:val="30"/>
        <w:tabs>
          <w:tab w:val="right" w:leader="dot" w:pos="9060"/>
        </w:tabs>
        <w:ind w:left="960"/>
        <w:rPr>
          <w:rFonts w:asciiTheme="minorHAnsi" w:eastAsiaTheme="minorEastAsia" w:hAnsiTheme="minorHAnsi" w:cstheme="minorBidi"/>
          <w:noProof/>
          <w:kern w:val="2"/>
          <w:sz w:val="21"/>
          <w:szCs w:val="22"/>
        </w:rPr>
      </w:pPr>
      <w:hyperlink w:anchor="_Toc453045057" w:history="1">
        <w:r w:rsidR="008921A9" w:rsidRPr="0009017A">
          <w:rPr>
            <w:rStyle w:val="a5"/>
            <w:noProof/>
          </w:rPr>
          <w:t xml:space="preserve">2.2.2  </w:t>
        </w:r>
        <w:r w:rsidR="008921A9" w:rsidRPr="0009017A">
          <w:rPr>
            <w:rStyle w:val="a5"/>
            <w:noProof/>
          </w:rPr>
          <w:t>软间隔</w:t>
        </w:r>
        <w:r w:rsidR="008921A9" w:rsidRPr="0009017A">
          <w:rPr>
            <w:rStyle w:val="a5"/>
            <w:noProof/>
          </w:rPr>
          <w:t>SVM</w:t>
        </w:r>
        <w:r w:rsidR="008921A9">
          <w:rPr>
            <w:noProof/>
            <w:webHidden/>
          </w:rPr>
          <w:tab/>
        </w:r>
        <w:r w:rsidR="008921A9">
          <w:rPr>
            <w:noProof/>
            <w:webHidden/>
          </w:rPr>
          <w:fldChar w:fldCharType="begin"/>
        </w:r>
        <w:r w:rsidR="008921A9">
          <w:rPr>
            <w:noProof/>
            <w:webHidden/>
          </w:rPr>
          <w:instrText xml:space="preserve"> PAGEREF _Toc453045057 \h </w:instrText>
        </w:r>
        <w:r w:rsidR="008921A9">
          <w:rPr>
            <w:noProof/>
            <w:webHidden/>
          </w:rPr>
        </w:r>
        <w:r w:rsidR="008921A9">
          <w:rPr>
            <w:noProof/>
            <w:webHidden/>
          </w:rPr>
          <w:fldChar w:fldCharType="separate"/>
        </w:r>
        <w:r w:rsidR="008921A9">
          <w:rPr>
            <w:noProof/>
            <w:webHidden/>
          </w:rPr>
          <w:t>13</w:t>
        </w:r>
        <w:r w:rsidR="008921A9">
          <w:rPr>
            <w:noProof/>
            <w:webHidden/>
          </w:rPr>
          <w:fldChar w:fldCharType="end"/>
        </w:r>
      </w:hyperlink>
    </w:p>
    <w:p w:rsidR="008921A9" w:rsidRDefault="003272F5">
      <w:pPr>
        <w:pStyle w:val="10"/>
        <w:tabs>
          <w:tab w:val="right" w:leader="dot" w:pos="9060"/>
        </w:tabs>
        <w:rPr>
          <w:rFonts w:asciiTheme="minorHAnsi" w:eastAsiaTheme="minorEastAsia" w:hAnsiTheme="minorHAnsi" w:cstheme="minorBidi"/>
          <w:noProof/>
          <w:kern w:val="2"/>
          <w:sz w:val="21"/>
          <w:szCs w:val="22"/>
        </w:rPr>
      </w:pPr>
      <w:hyperlink w:anchor="_Toc453045058" w:history="1">
        <w:r w:rsidR="008921A9" w:rsidRPr="0009017A">
          <w:rPr>
            <w:rStyle w:val="a5"/>
            <w:noProof/>
          </w:rPr>
          <w:t xml:space="preserve">2  </w:t>
        </w:r>
        <w:r w:rsidR="008921A9" w:rsidRPr="0009017A">
          <w:rPr>
            <w:rStyle w:val="a5"/>
            <w:noProof/>
          </w:rPr>
          <w:t>优化方案的实现</w:t>
        </w:r>
        <w:r w:rsidR="008921A9">
          <w:rPr>
            <w:noProof/>
            <w:webHidden/>
          </w:rPr>
          <w:tab/>
        </w:r>
        <w:r w:rsidR="008921A9">
          <w:rPr>
            <w:noProof/>
            <w:webHidden/>
          </w:rPr>
          <w:fldChar w:fldCharType="begin"/>
        </w:r>
        <w:r w:rsidR="008921A9">
          <w:rPr>
            <w:noProof/>
            <w:webHidden/>
          </w:rPr>
          <w:instrText xml:space="preserve"> PAGEREF _Toc453045058 \h </w:instrText>
        </w:r>
        <w:r w:rsidR="008921A9">
          <w:rPr>
            <w:noProof/>
            <w:webHidden/>
          </w:rPr>
        </w:r>
        <w:r w:rsidR="008921A9">
          <w:rPr>
            <w:noProof/>
            <w:webHidden/>
          </w:rPr>
          <w:fldChar w:fldCharType="separate"/>
        </w:r>
        <w:r w:rsidR="008921A9">
          <w:rPr>
            <w:noProof/>
            <w:webHidden/>
          </w:rPr>
          <w:t>15</w:t>
        </w:r>
        <w:r w:rsidR="008921A9">
          <w:rPr>
            <w:noProof/>
            <w:webHidden/>
          </w:rPr>
          <w:fldChar w:fldCharType="end"/>
        </w:r>
      </w:hyperlink>
    </w:p>
    <w:p w:rsidR="008921A9" w:rsidRDefault="003272F5">
      <w:pPr>
        <w:pStyle w:val="20"/>
        <w:tabs>
          <w:tab w:val="right" w:leader="dot" w:pos="9060"/>
        </w:tabs>
        <w:ind w:left="480"/>
        <w:rPr>
          <w:rFonts w:asciiTheme="minorHAnsi" w:eastAsiaTheme="minorEastAsia" w:hAnsiTheme="minorHAnsi" w:cstheme="minorBidi"/>
          <w:noProof/>
          <w:kern w:val="2"/>
          <w:sz w:val="21"/>
          <w:szCs w:val="22"/>
        </w:rPr>
      </w:pPr>
      <w:hyperlink w:anchor="_Toc453045059" w:history="1">
        <w:r w:rsidR="008921A9" w:rsidRPr="0009017A">
          <w:rPr>
            <w:rStyle w:val="a5"/>
            <w:noProof/>
          </w:rPr>
          <w:t xml:space="preserve">3.1  </w:t>
        </w:r>
        <w:r w:rsidR="008921A9" w:rsidRPr="0009017A">
          <w:rPr>
            <w:rStyle w:val="a5"/>
            <w:noProof/>
          </w:rPr>
          <w:t>图像块选择</w:t>
        </w:r>
        <w:r w:rsidR="008921A9">
          <w:rPr>
            <w:noProof/>
            <w:webHidden/>
          </w:rPr>
          <w:tab/>
        </w:r>
        <w:r w:rsidR="008921A9">
          <w:rPr>
            <w:noProof/>
            <w:webHidden/>
          </w:rPr>
          <w:fldChar w:fldCharType="begin"/>
        </w:r>
        <w:r w:rsidR="008921A9">
          <w:rPr>
            <w:noProof/>
            <w:webHidden/>
          </w:rPr>
          <w:instrText xml:space="preserve"> PAGEREF _Toc453045059 \h </w:instrText>
        </w:r>
        <w:r w:rsidR="008921A9">
          <w:rPr>
            <w:noProof/>
            <w:webHidden/>
          </w:rPr>
        </w:r>
        <w:r w:rsidR="008921A9">
          <w:rPr>
            <w:noProof/>
            <w:webHidden/>
          </w:rPr>
          <w:fldChar w:fldCharType="separate"/>
        </w:r>
        <w:r w:rsidR="008921A9">
          <w:rPr>
            <w:noProof/>
            <w:webHidden/>
          </w:rPr>
          <w:t>16</w:t>
        </w:r>
        <w:r w:rsidR="008921A9">
          <w:rPr>
            <w:noProof/>
            <w:webHidden/>
          </w:rPr>
          <w:fldChar w:fldCharType="end"/>
        </w:r>
      </w:hyperlink>
    </w:p>
    <w:p w:rsidR="008921A9" w:rsidRDefault="003272F5">
      <w:pPr>
        <w:pStyle w:val="20"/>
        <w:tabs>
          <w:tab w:val="right" w:leader="dot" w:pos="9060"/>
        </w:tabs>
        <w:ind w:left="480"/>
        <w:rPr>
          <w:rFonts w:asciiTheme="minorHAnsi" w:eastAsiaTheme="minorEastAsia" w:hAnsiTheme="minorHAnsi" w:cstheme="minorBidi"/>
          <w:noProof/>
          <w:kern w:val="2"/>
          <w:sz w:val="21"/>
          <w:szCs w:val="22"/>
        </w:rPr>
      </w:pPr>
      <w:hyperlink w:anchor="_Toc453045060" w:history="1">
        <w:r w:rsidR="008921A9" w:rsidRPr="0009017A">
          <w:rPr>
            <w:rStyle w:val="a5"/>
            <w:noProof/>
          </w:rPr>
          <w:t xml:space="preserve">3.2  </w:t>
        </w:r>
        <w:r w:rsidR="008921A9" w:rsidRPr="0009017A">
          <w:rPr>
            <w:rStyle w:val="a5"/>
            <w:noProof/>
          </w:rPr>
          <w:t>特征选择</w:t>
        </w:r>
        <w:r w:rsidR="008921A9">
          <w:rPr>
            <w:noProof/>
            <w:webHidden/>
          </w:rPr>
          <w:tab/>
        </w:r>
        <w:r w:rsidR="008921A9">
          <w:rPr>
            <w:noProof/>
            <w:webHidden/>
          </w:rPr>
          <w:fldChar w:fldCharType="begin"/>
        </w:r>
        <w:r w:rsidR="008921A9">
          <w:rPr>
            <w:noProof/>
            <w:webHidden/>
          </w:rPr>
          <w:instrText xml:space="preserve"> PAGEREF _Toc453045060 \h </w:instrText>
        </w:r>
        <w:r w:rsidR="008921A9">
          <w:rPr>
            <w:noProof/>
            <w:webHidden/>
          </w:rPr>
        </w:r>
        <w:r w:rsidR="008921A9">
          <w:rPr>
            <w:noProof/>
            <w:webHidden/>
          </w:rPr>
          <w:fldChar w:fldCharType="separate"/>
        </w:r>
        <w:r w:rsidR="008921A9">
          <w:rPr>
            <w:noProof/>
            <w:webHidden/>
          </w:rPr>
          <w:t>17</w:t>
        </w:r>
        <w:r w:rsidR="008921A9">
          <w:rPr>
            <w:noProof/>
            <w:webHidden/>
          </w:rPr>
          <w:fldChar w:fldCharType="end"/>
        </w:r>
      </w:hyperlink>
    </w:p>
    <w:p w:rsidR="008921A9" w:rsidRDefault="003272F5">
      <w:pPr>
        <w:pStyle w:val="30"/>
        <w:tabs>
          <w:tab w:val="right" w:leader="dot" w:pos="9060"/>
        </w:tabs>
        <w:ind w:left="960"/>
        <w:rPr>
          <w:rFonts w:asciiTheme="minorHAnsi" w:eastAsiaTheme="minorEastAsia" w:hAnsiTheme="minorHAnsi" w:cstheme="minorBidi"/>
          <w:noProof/>
          <w:kern w:val="2"/>
          <w:sz w:val="21"/>
          <w:szCs w:val="22"/>
        </w:rPr>
      </w:pPr>
      <w:hyperlink w:anchor="_Toc453045061" w:history="1">
        <w:r w:rsidR="008921A9" w:rsidRPr="0009017A">
          <w:rPr>
            <w:rStyle w:val="a5"/>
            <w:noProof/>
          </w:rPr>
          <w:t xml:space="preserve">3.2.1  </w:t>
        </w:r>
        <w:r w:rsidR="008921A9" w:rsidRPr="0009017A">
          <w:rPr>
            <w:rStyle w:val="a5"/>
            <w:noProof/>
          </w:rPr>
          <w:t>方差</w:t>
        </w:r>
        <w:r w:rsidR="008921A9">
          <w:rPr>
            <w:noProof/>
            <w:webHidden/>
          </w:rPr>
          <w:tab/>
        </w:r>
        <w:r w:rsidR="008921A9">
          <w:rPr>
            <w:noProof/>
            <w:webHidden/>
          </w:rPr>
          <w:fldChar w:fldCharType="begin"/>
        </w:r>
        <w:r w:rsidR="008921A9">
          <w:rPr>
            <w:noProof/>
            <w:webHidden/>
          </w:rPr>
          <w:instrText xml:space="preserve"> PAGEREF _Toc453045061 \h </w:instrText>
        </w:r>
        <w:r w:rsidR="008921A9">
          <w:rPr>
            <w:noProof/>
            <w:webHidden/>
          </w:rPr>
        </w:r>
        <w:r w:rsidR="008921A9">
          <w:rPr>
            <w:noProof/>
            <w:webHidden/>
          </w:rPr>
          <w:fldChar w:fldCharType="separate"/>
        </w:r>
        <w:r w:rsidR="008921A9">
          <w:rPr>
            <w:noProof/>
            <w:webHidden/>
          </w:rPr>
          <w:t>17</w:t>
        </w:r>
        <w:r w:rsidR="008921A9">
          <w:rPr>
            <w:noProof/>
            <w:webHidden/>
          </w:rPr>
          <w:fldChar w:fldCharType="end"/>
        </w:r>
      </w:hyperlink>
    </w:p>
    <w:p w:rsidR="008921A9" w:rsidRDefault="003272F5">
      <w:pPr>
        <w:pStyle w:val="30"/>
        <w:tabs>
          <w:tab w:val="right" w:leader="dot" w:pos="9060"/>
        </w:tabs>
        <w:ind w:left="960"/>
        <w:rPr>
          <w:rFonts w:asciiTheme="minorHAnsi" w:eastAsiaTheme="minorEastAsia" w:hAnsiTheme="minorHAnsi" w:cstheme="minorBidi"/>
          <w:noProof/>
          <w:kern w:val="2"/>
          <w:sz w:val="21"/>
          <w:szCs w:val="22"/>
        </w:rPr>
      </w:pPr>
      <w:hyperlink w:anchor="_Toc453045062" w:history="1">
        <w:r w:rsidR="008921A9" w:rsidRPr="0009017A">
          <w:rPr>
            <w:rStyle w:val="a5"/>
            <w:noProof/>
          </w:rPr>
          <w:t xml:space="preserve">3.2.2  </w:t>
        </w:r>
        <w:r w:rsidR="008921A9" w:rsidRPr="0009017A">
          <w:rPr>
            <w:rStyle w:val="a5"/>
            <w:noProof/>
          </w:rPr>
          <w:t>整体差异度</w:t>
        </w:r>
        <w:r w:rsidR="008921A9">
          <w:rPr>
            <w:noProof/>
            <w:webHidden/>
          </w:rPr>
          <w:tab/>
        </w:r>
        <w:r w:rsidR="008921A9">
          <w:rPr>
            <w:noProof/>
            <w:webHidden/>
          </w:rPr>
          <w:fldChar w:fldCharType="begin"/>
        </w:r>
        <w:r w:rsidR="008921A9">
          <w:rPr>
            <w:noProof/>
            <w:webHidden/>
          </w:rPr>
          <w:instrText xml:space="preserve"> PAGEREF _Toc453045062 \h </w:instrText>
        </w:r>
        <w:r w:rsidR="008921A9">
          <w:rPr>
            <w:noProof/>
            <w:webHidden/>
          </w:rPr>
        </w:r>
        <w:r w:rsidR="008921A9">
          <w:rPr>
            <w:noProof/>
            <w:webHidden/>
          </w:rPr>
          <w:fldChar w:fldCharType="separate"/>
        </w:r>
        <w:r w:rsidR="008921A9">
          <w:rPr>
            <w:noProof/>
            <w:webHidden/>
          </w:rPr>
          <w:t>17</w:t>
        </w:r>
        <w:r w:rsidR="008921A9">
          <w:rPr>
            <w:noProof/>
            <w:webHidden/>
          </w:rPr>
          <w:fldChar w:fldCharType="end"/>
        </w:r>
      </w:hyperlink>
    </w:p>
    <w:p w:rsidR="008921A9" w:rsidRDefault="003272F5">
      <w:pPr>
        <w:pStyle w:val="30"/>
        <w:tabs>
          <w:tab w:val="right" w:leader="dot" w:pos="9060"/>
        </w:tabs>
        <w:ind w:left="960"/>
        <w:rPr>
          <w:rFonts w:asciiTheme="minorHAnsi" w:eastAsiaTheme="minorEastAsia" w:hAnsiTheme="minorHAnsi" w:cstheme="minorBidi"/>
          <w:noProof/>
          <w:kern w:val="2"/>
          <w:sz w:val="21"/>
          <w:szCs w:val="22"/>
        </w:rPr>
      </w:pPr>
      <w:hyperlink w:anchor="_Toc453045063" w:history="1">
        <w:r w:rsidR="008921A9" w:rsidRPr="0009017A">
          <w:rPr>
            <w:rStyle w:val="a5"/>
            <w:noProof/>
          </w:rPr>
          <w:t>3.2.3  sc</w:t>
        </w:r>
        <w:r w:rsidR="008921A9" w:rsidRPr="0009017A">
          <w:rPr>
            <w:rStyle w:val="a5"/>
            <w:noProof/>
          </w:rPr>
          <w:t>匹配度</w:t>
        </w:r>
        <w:r w:rsidR="008921A9">
          <w:rPr>
            <w:noProof/>
            <w:webHidden/>
          </w:rPr>
          <w:tab/>
        </w:r>
        <w:r w:rsidR="008921A9">
          <w:rPr>
            <w:noProof/>
            <w:webHidden/>
          </w:rPr>
          <w:fldChar w:fldCharType="begin"/>
        </w:r>
        <w:r w:rsidR="008921A9">
          <w:rPr>
            <w:noProof/>
            <w:webHidden/>
          </w:rPr>
          <w:instrText xml:space="preserve"> PAGEREF _Toc453045063 \h </w:instrText>
        </w:r>
        <w:r w:rsidR="008921A9">
          <w:rPr>
            <w:noProof/>
            <w:webHidden/>
          </w:rPr>
        </w:r>
        <w:r w:rsidR="008921A9">
          <w:rPr>
            <w:noProof/>
            <w:webHidden/>
          </w:rPr>
          <w:fldChar w:fldCharType="separate"/>
        </w:r>
        <w:r w:rsidR="008921A9">
          <w:rPr>
            <w:noProof/>
            <w:webHidden/>
          </w:rPr>
          <w:t>18</w:t>
        </w:r>
        <w:r w:rsidR="008921A9">
          <w:rPr>
            <w:noProof/>
            <w:webHidden/>
          </w:rPr>
          <w:fldChar w:fldCharType="end"/>
        </w:r>
      </w:hyperlink>
    </w:p>
    <w:p w:rsidR="008921A9" w:rsidRDefault="003272F5">
      <w:pPr>
        <w:pStyle w:val="30"/>
        <w:tabs>
          <w:tab w:val="right" w:leader="dot" w:pos="9060"/>
        </w:tabs>
        <w:ind w:left="960"/>
        <w:rPr>
          <w:rFonts w:asciiTheme="minorHAnsi" w:eastAsiaTheme="minorEastAsia" w:hAnsiTheme="minorHAnsi" w:cstheme="minorBidi"/>
          <w:noProof/>
          <w:kern w:val="2"/>
          <w:sz w:val="21"/>
          <w:szCs w:val="22"/>
        </w:rPr>
      </w:pPr>
      <w:hyperlink w:anchor="_Toc453045064" w:history="1">
        <w:r w:rsidR="008921A9" w:rsidRPr="0009017A">
          <w:rPr>
            <w:rStyle w:val="a5"/>
            <w:noProof/>
          </w:rPr>
          <w:t xml:space="preserve">3.2.4  </w:t>
        </w:r>
        <w:r w:rsidR="008921A9" w:rsidRPr="0009017A">
          <w:rPr>
            <w:rStyle w:val="a5"/>
            <w:noProof/>
          </w:rPr>
          <w:t>平滑度</w:t>
        </w:r>
        <w:r w:rsidR="008921A9">
          <w:rPr>
            <w:noProof/>
            <w:webHidden/>
          </w:rPr>
          <w:tab/>
        </w:r>
        <w:r w:rsidR="008921A9">
          <w:rPr>
            <w:noProof/>
            <w:webHidden/>
          </w:rPr>
          <w:fldChar w:fldCharType="begin"/>
        </w:r>
        <w:r w:rsidR="008921A9">
          <w:rPr>
            <w:noProof/>
            <w:webHidden/>
          </w:rPr>
          <w:instrText xml:space="preserve"> PAGEREF _Toc453045064 \h </w:instrText>
        </w:r>
        <w:r w:rsidR="008921A9">
          <w:rPr>
            <w:noProof/>
            <w:webHidden/>
          </w:rPr>
        </w:r>
        <w:r w:rsidR="008921A9">
          <w:rPr>
            <w:noProof/>
            <w:webHidden/>
          </w:rPr>
          <w:fldChar w:fldCharType="separate"/>
        </w:r>
        <w:r w:rsidR="008921A9">
          <w:rPr>
            <w:noProof/>
            <w:webHidden/>
          </w:rPr>
          <w:t>19</w:t>
        </w:r>
        <w:r w:rsidR="008921A9">
          <w:rPr>
            <w:noProof/>
            <w:webHidden/>
          </w:rPr>
          <w:fldChar w:fldCharType="end"/>
        </w:r>
      </w:hyperlink>
    </w:p>
    <w:p w:rsidR="008921A9" w:rsidRDefault="003272F5">
      <w:pPr>
        <w:pStyle w:val="20"/>
        <w:tabs>
          <w:tab w:val="right" w:leader="dot" w:pos="9060"/>
        </w:tabs>
        <w:ind w:left="480"/>
        <w:rPr>
          <w:rFonts w:asciiTheme="minorHAnsi" w:eastAsiaTheme="minorEastAsia" w:hAnsiTheme="minorHAnsi" w:cstheme="minorBidi"/>
          <w:noProof/>
          <w:kern w:val="2"/>
          <w:sz w:val="21"/>
          <w:szCs w:val="22"/>
        </w:rPr>
      </w:pPr>
      <w:hyperlink w:anchor="_Toc453045065" w:history="1">
        <w:r w:rsidR="008921A9" w:rsidRPr="0009017A">
          <w:rPr>
            <w:rStyle w:val="a5"/>
            <w:noProof/>
          </w:rPr>
          <w:t>3.3  SVM</w:t>
        </w:r>
        <w:r w:rsidR="008921A9" w:rsidRPr="0009017A">
          <w:rPr>
            <w:rStyle w:val="a5"/>
            <w:noProof/>
          </w:rPr>
          <w:t>的训练和预测</w:t>
        </w:r>
        <w:r w:rsidR="008921A9">
          <w:rPr>
            <w:noProof/>
            <w:webHidden/>
          </w:rPr>
          <w:tab/>
        </w:r>
        <w:r w:rsidR="008921A9">
          <w:rPr>
            <w:noProof/>
            <w:webHidden/>
          </w:rPr>
          <w:fldChar w:fldCharType="begin"/>
        </w:r>
        <w:r w:rsidR="008921A9">
          <w:rPr>
            <w:noProof/>
            <w:webHidden/>
          </w:rPr>
          <w:instrText xml:space="preserve"> PAGEREF _Toc453045065 \h </w:instrText>
        </w:r>
        <w:r w:rsidR="008921A9">
          <w:rPr>
            <w:noProof/>
            <w:webHidden/>
          </w:rPr>
        </w:r>
        <w:r w:rsidR="008921A9">
          <w:rPr>
            <w:noProof/>
            <w:webHidden/>
          </w:rPr>
          <w:fldChar w:fldCharType="separate"/>
        </w:r>
        <w:r w:rsidR="008921A9">
          <w:rPr>
            <w:noProof/>
            <w:webHidden/>
          </w:rPr>
          <w:t>20</w:t>
        </w:r>
        <w:r w:rsidR="008921A9">
          <w:rPr>
            <w:noProof/>
            <w:webHidden/>
          </w:rPr>
          <w:fldChar w:fldCharType="end"/>
        </w:r>
      </w:hyperlink>
    </w:p>
    <w:p w:rsidR="008921A9" w:rsidRDefault="003272F5">
      <w:pPr>
        <w:pStyle w:val="10"/>
        <w:tabs>
          <w:tab w:val="right" w:leader="dot" w:pos="9060"/>
        </w:tabs>
        <w:rPr>
          <w:rFonts w:asciiTheme="minorHAnsi" w:eastAsiaTheme="minorEastAsia" w:hAnsiTheme="minorHAnsi" w:cstheme="minorBidi"/>
          <w:noProof/>
          <w:kern w:val="2"/>
          <w:sz w:val="21"/>
          <w:szCs w:val="22"/>
        </w:rPr>
      </w:pPr>
      <w:hyperlink w:anchor="_Toc453045066" w:history="1">
        <w:r w:rsidR="008921A9" w:rsidRPr="0009017A">
          <w:rPr>
            <w:rStyle w:val="a5"/>
            <w:noProof/>
          </w:rPr>
          <w:t xml:space="preserve">4  </w:t>
        </w:r>
        <w:r w:rsidR="008921A9" w:rsidRPr="0009017A">
          <w:rPr>
            <w:rStyle w:val="a5"/>
            <w:noProof/>
          </w:rPr>
          <w:t>实验与结果</w:t>
        </w:r>
        <w:r w:rsidR="008921A9">
          <w:rPr>
            <w:noProof/>
            <w:webHidden/>
          </w:rPr>
          <w:tab/>
        </w:r>
        <w:r w:rsidR="008921A9">
          <w:rPr>
            <w:noProof/>
            <w:webHidden/>
          </w:rPr>
          <w:fldChar w:fldCharType="begin"/>
        </w:r>
        <w:r w:rsidR="008921A9">
          <w:rPr>
            <w:noProof/>
            <w:webHidden/>
          </w:rPr>
          <w:instrText xml:space="preserve"> PAGEREF _Toc453045066 \h </w:instrText>
        </w:r>
        <w:r w:rsidR="008921A9">
          <w:rPr>
            <w:noProof/>
            <w:webHidden/>
          </w:rPr>
        </w:r>
        <w:r w:rsidR="008921A9">
          <w:rPr>
            <w:noProof/>
            <w:webHidden/>
          </w:rPr>
          <w:fldChar w:fldCharType="separate"/>
        </w:r>
        <w:r w:rsidR="008921A9">
          <w:rPr>
            <w:noProof/>
            <w:webHidden/>
          </w:rPr>
          <w:t>23</w:t>
        </w:r>
        <w:r w:rsidR="008921A9">
          <w:rPr>
            <w:noProof/>
            <w:webHidden/>
          </w:rPr>
          <w:fldChar w:fldCharType="end"/>
        </w:r>
      </w:hyperlink>
    </w:p>
    <w:p w:rsidR="008921A9" w:rsidRDefault="003272F5">
      <w:pPr>
        <w:pStyle w:val="20"/>
        <w:tabs>
          <w:tab w:val="right" w:leader="dot" w:pos="9060"/>
        </w:tabs>
        <w:ind w:left="480"/>
        <w:rPr>
          <w:rFonts w:asciiTheme="minorHAnsi" w:eastAsiaTheme="minorEastAsia" w:hAnsiTheme="minorHAnsi" w:cstheme="minorBidi"/>
          <w:noProof/>
          <w:kern w:val="2"/>
          <w:sz w:val="21"/>
          <w:szCs w:val="22"/>
        </w:rPr>
      </w:pPr>
      <w:hyperlink w:anchor="_Toc453045067" w:history="1">
        <w:r w:rsidR="008921A9" w:rsidRPr="0009017A">
          <w:rPr>
            <w:rStyle w:val="a5"/>
            <w:noProof/>
          </w:rPr>
          <w:t xml:space="preserve">4.1  </w:t>
        </w:r>
        <w:r w:rsidR="008921A9" w:rsidRPr="0009017A">
          <w:rPr>
            <w:rStyle w:val="a5"/>
            <w:noProof/>
          </w:rPr>
          <w:t>数据集合实验平台设置</w:t>
        </w:r>
        <w:r w:rsidR="008921A9">
          <w:rPr>
            <w:noProof/>
            <w:webHidden/>
          </w:rPr>
          <w:tab/>
        </w:r>
        <w:r w:rsidR="008921A9">
          <w:rPr>
            <w:noProof/>
            <w:webHidden/>
          </w:rPr>
          <w:fldChar w:fldCharType="begin"/>
        </w:r>
        <w:r w:rsidR="008921A9">
          <w:rPr>
            <w:noProof/>
            <w:webHidden/>
          </w:rPr>
          <w:instrText xml:space="preserve"> PAGEREF _Toc453045067 \h </w:instrText>
        </w:r>
        <w:r w:rsidR="008921A9">
          <w:rPr>
            <w:noProof/>
            <w:webHidden/>
          </w:rPr>
        </w:r>
        <w:r w:rsidR="008921A9">
          <w:rPr>
            <w:noProof/>
            <w:webHidden/>
          </w:rPr>
          <w:fldChar w:fldCharType="separate"/>
        </w:r>
        <w:r w:rsidR="008921A9">
          <w:rPr>
            <w:noProof/>
            <w:webHidden/>
          </w:rPr>
          <w:t>23</w:t>
        </w:r>
        <w:r w:rsidR="008921A9">
          <w:rPr>
            <w:noProof/>
            <w:webHidden/>
          </w:rPr>
          <w:fldChar w:fldCharType="end"/>
        </w:r>
      </w:hyperlink>
    </w:p>
    <w:p w:rsidR="008921A9" w:rsidRDefault="003272F5">
      <w:pPr>
        <w:pStyle w:val="20"/>
        <w:tabs>
          <w:tab w:val="right" w:leader="dot" w:pos="9060"/>
        </w:tabs>
        <w:ind w:left="480"/>
        <w:rPr>
          <w:rFonts w:asciiTheme="minorHAnsi" w:eastAsiaTheme="minorEastAsia" w:hAnsiTheme="minorHAnsi" w:cstheme="minorBidi"/>
          <w:noProof/>
          <w:kern w:val="2"/>
          <w:sz w:val="21"/>
          <w:szCs w:val="22"/>
        </w:rPr>
      </w:pPr>
      <w:hyperlink w:anchor="_Toc453045068" w:history="1">
        <w:r w:rsidR="008921A9" w:rsidRPr="0009017A">
          <w:rPr>
            <w:rStyle w:val="a5"/>
            <w:noProof/>
          </w:rPr>
          <w:t xml:space="preserve">4.2  </w:t>
        </w:r>
        <w:r w:rsidR="008921A9" w:rsidRPr="0009017A">
          <w:rPr>
            <w:rStyle w:val="a5"/>
            <w:noProof/>
          </w:rPr>
          <w:t>实验设置</w:t>
        </w:r>
        <w:r w:rsidR="008921A9">
          <w:rPr>
            <w:noProof/>
            <w:webHidden/>
          </w:rPr>
          <w:tab/>
        </w:r>
        <w:r w:rsidR="008921A9">
          <w:rPr>
            <w:noProof/>
            <w:webHidden/>
          </w:rPr>
          <w:fldChar w:fldCharType="begin"/>
        </w:r>
        <w:r w:rsidR="008921A9">
          <w:rPr>
            <w:noProof/>
            <w:webHidden/>
          </w:rPr>
          <w:instrText xml:space="preserve"> PAGEREF _Toc453045068 \h </w:instrText>
        </w:r>
        <w:r w:rsidR="008921A9">
          <w:rPr>
            <w:noProof/>
            <w:webHidden/>
          </w:rPr>
        </w:r>
        <w:r w:rsidR="008921A9">
          <w:rPr>
            <w:noProof/>
            <w:webHidden/>
          </w:rPr>
          <w:fldChar w:fldCharType="separate"/>
        </w:r>
        <w:r w:rsidR="008921A9">
          <w:rPr>
            <w:noProof/>
            <w:webHidden/>
          </w:rPr>
          <w:t>23</w:t>
        </w:r>
        <w:r w:rsidR="008921A9">
          <w:rPr>
            <w:noProof/>
            <w:webHidden/>
          </w:rPr>
          <w:fldChar w:fldCharType="end"/>
        </w:r>
      </w:hyperlink>
    </w:p>
    <w:p w:rsidR="008921A9" w:rsidRDefault="003272F5">
      <w:pPr>
        <w:pStyle w:val="20"/>
        <w:tabs>
          <w:tab w:val="right" w:leader="dot" w:pos="9060"/>
        </w:tabs>
        <w:ind w:left="480"/>
        <w:rPr>
          <w:rFonts w:asciiTheme="minorHAnsi" w:eastAsiaTheme="minorEastAsia" w:hAnsiTheme="minorHAnsi" w:cstheme="minorBidi"/>
          <w:noProof/>
          <w:kern w:val="2"/>
          <w:sz w:val="21"/>
          <w:szCs w:val="22"/>
        </w:rPr>
      </w:pPr>
      <w:hyperlink w:anchor="_Toc453045069" w:history="1">
        <w:r w:rsidR="008921A9" w:rsidRPr="0009017A">
          <w:rPr>
            <w:rStyle w:val="a5"/>
            <w:noProof/>
          </w:rPr>
          <w:t xml:space="preserve">4.3  </w:t>
        </w:r>
        <w:r w:rsidR="008921A9" w:rsidRPr="0009017A">
          <w:rPr>
            <w:rStyle w:val="a5"/>
            <w:noProof/>
          </w:rPr>
          <w:t>实验结果</w:t>
        </w:r>
        <w:r w:rsidR="008921A9">
          <w:rPr>
            <w:noProof/>
            <w:webHidden/>
          </w:rPr>
          <w:tab/>
        </w:r>
        <w:r w:rsidR="008921A9">
          <w:rPr>
            <w:noProof/>
            <w:webHidden/>
          </w:rPr>
          <w:fldChar w:fldCharType="begin"/>
        </w:r>
        <w:r w:rsidR="008921A9">
          <w:rPr>
            <w:noProof/>
            <w:webHidden/>
          </w:rPr>
          <w:instrText xml:space="preserve"> PAGEREF _Toc453045069 \h </w:instrText>
        </w:r>
        <w:r w:rsidR="008921A9">
          <w:rPr>
            <w:noProof/>
            <w:webHidden/>
          </w:rPr>
        </w:r>
        <w:r w:rsidR="008921A9">
          <w:rPr>
            <w:noProof/>
            <w:webHidden/>
          </w:rPr>
          <w:fldChar w:fldCharType="separate"/>
        </w:r>
        <w:r w:rsidR="008921A9">
          <w:rPr>
            <w:noProof/>
            <w:webHidden/>
          </w:rPr>
          <w:t>23</w:t>
        </w:r>
        <w:r w:rsidR="008921A9">
          <w:rPr>
            <w:noProof/>
            <w:webHidden/>
          </w:rPr>
          <w:fldChar w:fldCharType="end"/>
        </w:r>
      </w:hyperlink>
    </w:p>
    <w:p w:rsidR="008921A9" w:rsidRDefault="003272F5">
      <w:pPr>
        <w:pStyle w:val="10"/>
        <w:tabs>
          <w:tab w:val="right" w:leader="dot" w:pos="9060"/>
        </w:tabs>
        <w:rPr>
          <w:rFonts w:asciiTheme="minorHAnsi" w:eastAsiaTheme="minorEastAsia" w:hAnsiTheme="minorHAnsi" w:cstheme="minorBidi"/>
          <w:noProof/>
          <w:kern w:val="2"/>
          <w:sz w:val="21"/>
          <w:szCs w:val="22"/>
        </w:rPr>
      </w:pPr>
      <w:hyperlink w:anchor="_Toc453045070" w:history="1">
        <w:r w:rsidR="008921A9" w:rsidRPr="0009017A">
          <w:rPr>
            <w:rStyle w:val="a5"/>
            <w:noProof/>
          </w:rPr>
          <w:t>结</w:t>
        </w:r>
        <w:r w:rsidR="008921A9" w:rsidRPr="0009017A">
          <w:rPr>
            <w:rStyle w:val="a5"/>
            <w:noProof/>
          </w:rPr>
          <w:t xml:space="preserve">    </w:t>
        </w:r>
        <w:r w:rsidR="008921A9" w:rsidRPr="0009017A">
          <w:rPr>
            <w:rStyle w:val="a5"/>
            <w:noProof/>
          </w:rPr>
          <w:t>论</w:t>
        </w:r>
        <w:r w:rsidR="008921A9">
          <w:rPr>
            <w:noProof/>
            <w:webHidden/>
          </w:rPr>
          <w:tab/>
        </w:r>
        <w:r w:rsidR="008921A9">
          <w:rPr>
            <w:noProof/>
            <w:webHidden/>
          </w:rPr>
          <w:fldChar w:fldCharType="begin"/>
        </w:r>
        <w:r w:rsidR="008921A9">
          <w:rPr>
            <w:noProof/>
            <w:webHidden/>
          </w:rPr>
          <w:instrText xml:space="preserve"> PAGEREF _Toc453045070 \h </w:instrText>
        </w:r>
        <w:r w:rsidR="008921A9">
          <w:rPr>
            <w:noProof/>
            <w:webHidden/>
          </w:rPr>
        </w:r>
        <w:r w:rsidR="008921A9">
          <w:rPr>
            <w:noProof/>
            <w:webHidden/>
          </w:rPr>
          <w:fldChar w:fldCharType="separate"/>
        </w:r>
        <w:r w:rsidR="008921A9">
          <w:rPr>
            <w:noProof/>
            <w:webHidden/>
          </w:rPr>
          <w:t>27</w:t>
        </w:r>
        <w:r w:rsidR="008921A9">
          <w:rPr>
            <w:noProof/>
            <w:webHidden/>
          </w:rPr>
          <w:fldChar w:fldCharType="end"/>
        </w:r>
      </w:hyperlink>
    </w:p>
    <w:p w:rsidR="008921A9" w:rsidRDefault="003272F5">
      <w:pPr>
        <w:pStyle w:val="10"/>
        <w:tabs>
          <w:tab w:val="right" w:leader="dot" w:pos="9060"/>
        </w:tabs>
        <w:rPr>
          <w:rFonts w:asciiTheme="minorHAnsi" w:eastAsiaTheme="minorEastAsia" w:hAnsiTheme="minorHAnsi" w:cstheme="minorBidi"/>
          <w:noProof/>
          <w:kern w:val="2"/>
          <w:sz w:val="21"/>
          <w:szCs w:val="22"/>
        </w:rPr>
      </w:pPr>
      <w:hyperlink w:anchor="_Toc453045071" w:history="1">
        <w:r w:rsidR="008921A9" w:rsidRPr="0009017A">
          <w:rPr>
            <w:rStyle w:val="a5"/>
            <w:noProof/>
            <w:lang w:bidi="en-US"/>
          </w:rPr>
          <w:t>参</w:t>
        </w:r>
        <w:r w:rsidR="008921A9" w:rsidRPr="0009017A">
          <w:rPr>
            <w:rStyle w:val="a5"/>
            <w:noProof/>
            <w:lang w:bidi="en-US"/>
          </w:rPr>
          <w:t xml:space="preserve"> </w:t>
        </w:r>
        <w:r w:rsidR="008921A9" w:rsidRPr="0009017A">
          <w:rPr>
            <w:rStyle w:val="a5"/>
            <w:noProof/>
            <w:lang w:bidi="en-US"/>
          </w:rPr>
          <w:t>考</w:t>
        </w:r>
        <w:r w:rsidR="008921A9" w:rsidRPr="0009017A">
          <w:rPr>
            <w:rStyle w:val="a5"/>
            <w:noProof/>
            <w:lang w:bidi="en-US"/>
          </w:rPr>
          <w:t xml:space="preserve"> </w:t>
        </w:r>
        <w:r w:rsidR="008921A9" w:rsidRPr="0009017A">
          <w:rPr>
            <w:rStyle w:val="a5"/>
            <w:noProof/>
            <w:lang w:bidi="en-US"/>
          </w:rPr>
          <w:t>文</w:t>
        </w:r>
        <w:r w:rsidR="008921A9" w:rsidRPr="0009017A">
          <w:rPr>
            <w:rStyle w:val="a5"/>
            <w:noProof/>
            <w:lang w:bidi="en-US"/>
          </w:rPr>
          <w:t xml:space="preserve"> </w:t>
        </w:r>
        <w:r w:rsidR="008921A9" w:rsidRPr="0009017A">
          <w:rPr>
            <w:rStyle w:val="a5"/>
            <w:noProof/>
            <w:lang w:bidi="en-US"/>
          </w:rPr>
          <w:t>献</w:t>
        </w:r>
        <w:r w:rsidR="008921A9">
          <w:rPr>
            <w:noProof/>
            <w:webHidden/>
          </w:rPr>
          <w:tab/>
        </w:r>
        <w:r w:rsidR="008921A9">
          <w:rPr>
            <w:noProof/>
            <w:webHidden/>
          </w:rPr>
          <w:fldChar w:fldCharType="begin"/>
        </w:r>
        <w:r w:rsidR="008921A9">
          <w:rPr>
            <w:noProof/>
            <w:webHidden/>
          </w:rPr>
          <w:instrText xml:space="preserve"> PAGEREF _Toc453045071 \h </w:instrText>
        </w:r>
        <w:r w:rsidR="008921A9">
          <w:rPr>
            <w:noProof/>
            <w:webHidden/>
          </w:rPr>
        </w:r>
        <w:r w:rsidR="008921A9">
          <w:rPr>
            <w:noProof/>
            <w:webHidden/>
          </w:rPr>
          <w:fldChar w:fldCharType="separate"/>
        </w:r>
        <w:r w:rsidR="008921A9">
          <w:rPr>
            <w:noProof/>
            <w:webHidden/>
          </w:rPr>
          <w:t>28</w:t>
        </w:r>
        <w:r w:rsidR="008921A9">
          <w:rPr>
            <w:noProof/>
            <w:webHidden/>
          </w:rPr>
          <w:fldChar w:fldCharType="end"/>
        </w:r>
      </w:hyperlink>
    </w:p>
    <w:p w:rsidR="008921A9" w:rsidRDefault="003272F5">
      <w:pPr>
        <w:pStyle w:val="10"/>
        <w:tabs>
          <w:tab w:val="right" w:leader="dot" w:pos="9060"/>
        </w:tabs>
        <w:rPr>
          <w:rFonts w:asciiTheme="minorHAnsi" w:eastAsiaTheme="minorEastAsia" w:hAnsiTheme="minorHAnsi" w:cstheme="minorBidi"/>
          <w:noProof/>
          <w:kern w:val="2"/>
          <w:sz w:val="21"/>
          <w:szCs w:val="22"/>
        </w:rPr>
      </w:pPr>
      <w:hyperlink w:anchor="_Toc453045072" w:history="1">
        <w:r w:rsidR="008921A9" w:rsidRPr="0009017A">
          <w:rPr>
            <w:rStyle w:val="a5"/>
            <w:rFonts w:ascii="Cambria" w:hAnsi="Cambria" w:cs="宋体"/>
            <w:noProof/>
            <w:kern w:val="32"/>
            <w:lang w:bidi="en-US"/>
          </w:rPr>
          <w:t>附录</w:t>
        </w:r>
        <w:r w:rsidR="008921A9" w:rsidRPr="0009017A">
          <w:rPr>
            <w:rStyle w:val="a5"/>
            <w:rFonts w:ascii="Cambria" w:hAnsi="Cambria" w:cs="宋体"/>
            <w:noProof/>
            <w:kern w:val="32"/>
            <w:lang w:bidi="en-US"/>
          </w:rPr>
          <w:t>A  LSB</w:t>
        </w:r>
        <w:r w:rsidR="008921A9" w:rsidRPr="0009017A">
          <w:rPr>
            <w:rStyle w:val="a5"/>
            <w:rFonts w:ascii="Cambria" w:hAnsi="Cambria" w:cs="宋体"/>
            <w:noProof/>
            <w:kern w:val="32"/>
            <w:lang w:bidi="en-US"/>
          </w:rPr>
          <w:t>隐写和恢复的</w:t>
        </w:r>
        <w:r w:rsidR="008921A9" w:rsidRPr="0009017A">
          <w:rPr>
            <w:rStyle w:val="a5"/>
            <w:rFonts w:ascii="Cambria" w:hAnsi="Cambria" w:cs="宋体"/>
            <w:noProof/>
            <w:kern w:val="32"/>
            <w:lang w:bidi="en-US"/>
          </w:rPr>
          <w:t>Python</w:t>
        </w:r>
        <w:r w:rsidR="008921A9" w:rsidRPr="0009017A">
          <w:rPr>
            <w:rStyle w:val="a5"/>
            <w:rFonts w:ascii="Cambria" w:hAnsi="Cambria" w:cs="宋体"/>
            <w:noProof/>
            <w:kern w:val="32"/>
            <w:lang w:bidi="en-US"/>
          </w:rPr>
          <w:t>源代码</w:t>
        </w:r>
        <w:r w:rsidR="008921A9">
          <w:rPr>
            <w:noProof/>
            <w:webHidden/>
          </w:rPr>
          <w:tab/>
        </w:r>
        <w:r w:rsidR="008921A9">
          <w:rPr>
            <w:noProof/>
            <w:webHidden/>
          </w:rPr>
          <w:fldChar w:fldCharType="begin"/>
        </w:r>
        <w:r w:rsidR="008921A9">
          <w:rPr>
            <w:noProof/>
            <w:webHidden/>
          </w:rPr>
          <w:instrText xml:space="preserve"> PAGEREF _Toc453045072 \h </w:instrText>
        </w:r>
        <w:r w:rsidR="008921A9">
          <w:rPr>
            <w:noProof/>
            <w:webHidden/>
          </w:rPr>
        </w:r>
        <w:r w:rsidR="008921A9">
          <w:rPr>
            <w:noProof/>
            <w:webHidden/>
          </w:rPr>
          <w:fldChar w:fldCharType="separate"/>
        </w:r>
        <w:r w:rsidR="008921A9">
          <w:rPr>
            <w:noProof/>
            <w:webHidden/>
          </w:rPr>
          <w:t>30</w:t>
        </w:r>
        <w:r w:rsidR="008921A9">
          <w:rPr>
            <w:noProof/>
            <w:webHidden/>
          </w:rPr>
          <w:fldChar w:fldCharType="end"/>
        </w:r>
      </w:hyperlink>
    </w:p>
    <w:p w:rsidR="008921A9" w:rsidRDefault="003272F5">
      <w:pPr>
        <w:pStyle w:val="10"/>
        <w:tabs>
          <w:tab w:val="right" w:leader="dot" w:pos="9060"/>
        </w:tabs>
        <w:rPr>
          <w:rFonts w:asciiTheme="minorHAnsi" w:eastAsiaTheme="minorEastAsia" w:hAnsiTheme="minorHAnsi" w:cstheme="minorBidi"/>
          <w:noProof/>
          <w:kern w:val="2"/>
          <w:sz w:val="21"/>
          <w:szCs w:val="22"/>
        </w:rPr>
      </w:pPr>
      <w:hyperlink w:anchor="_Toc453045073" w:history="1">
        <w:r w:rsidR="008921A9" w:rsidRPr="0009017A">
          <w:rPr>
            <w:rStyle w:val="a5"/>
            <w:rFonts w:ascii="Cambria" w:hAnsi="Cambria" w:cs="宋体"/>
            <w:noProof/>
            <w:kern w:val="32"/>
            <w:lang w:bidi="en-US"/>
          </w:rPr>
          <w:t>附录</w:t>
        </w:r>
        <w:r w:rsidR="008921A9" w:rsidRPr="0009017A">
          <w:rPr>
            <w:rStyle w:val="a5"/>
            <w:rFonts w:ascii="Cambria" w:hAnsi="Cambria" w:cs="宋体"/>
            <w:noProof/>
            <w:kern w:val="32"/>
            <w:lang w:bidi="en-US"/>
          </w:rPr>
          <w:t>B  LSB</w:t>
        </w:r>
        <w:r w:rsidR="008921A9" w:rsidRPr="0009017A">
          <w:rPr>
            <w:rStyle w:val="a5"/>
            <w:rFonts w:ascii="Cambria" w:hAnsi="Cambria" w:cs="宋体"/>
            <w:noProof/>
            <w:kern w:val="32"/>
            <w:lang w:bidi="en-US"/>
          </w:rPr>
          <w:t>隐写技术的</w:t>
        </w:r>
        <w:r w:rsidR="008921A9" w:rsidRPr="0009017A">
          <w:rPr>
            <w:rStyle w:val="a5"/>
            <w:rFonts w:ascii="Cambria" w:hAnsi="Cambria" w:cs="宋体"/>
            <w:noProof/>
            <w:kern w:val="32"/>
            <w:lang w:bidi="en-US"/>
          </w:rPr>
          <w:t>Wolfram Mathematica</w:t>
        </w:r>
        <w:r w:rsidR="008921A9" w:rsidRPr="0009017A">
          <w:rPr>
            <w:rStyle w:val="a5"/>
            <w:rFonts w:ascii="Cambria" w:hAnsi="Cambria" w:cs="宋体"/>
            <w:noProof/>
            <w:kern w:val="32"/>
            <w:lang w:bidi="en-US"/>
          </w:rPr>
          <w:t>实现代码</w:t>
        </w:r>
        <w:r w:rsidR="008921A9">
          <w:rPr>
            <w:noProof/>
            <w:webHidden/>
          </w:rPr>
          <w:tab/>
        </w:r>
        <w:r w:rsidR="008921A9">
          <w:rPr>
            <w:noProof/>
            <w:webHidden/>
          </w:rPr>
          <w:fldChar w:fldCharType="begin"/>
        </w:r>
        <w:r w:rsidR="008921A9">
          <w:rPr>
            <w:noProof/>
            <w:webHidden/>
          </w:rPr>
          <w:instrText xml:space="preserve"> PAGEREF _Toc453045073 \h </w:instrText>
        </w:r>
        <w:r w:rsidR="008921A9">
          <w:rPr>
            <w:noProof/>
            <w:webHidden/>
          </w:rPr>
        </w:r>
        <w:r w:rsidR="008921A9">
          <w:rPr>
            <w:noProof/>
            <w:webHidden/>
          </w:rPr>
          <w:fldChar w:fldCharType="separate"/>
        </w:r>
        <w:r w:rsidR="008921A9">
          <w:rPr>
            <w:noProof/>
            <w:webHidden/>
          </w:rPr>
          <w:t>32</w:t>
        </w:r>
        <w:r w:rsidR="008921A9">
          <w:rPr>
            <w:noProof/>
            <w:webHidden/>
          </w:rPr>
          <w:fldChar w:fldCharType="end"/>
        </w:r>
      </w:hyperlink>
    </w:p>
    <w:p w:rsidR="008921A9" w:rsidRDefault="003272F5">
      <w:pPr>
        <w:pStyle w:val="10"/>
        <w:tabs>
          <w:tab w:val="right" w:leader="dot" w:pos="9060"/>
        </w:tabs>
        <w:rPr>
          <w:rFonts w:asciiTheme="minorHAnsi" w:eastAsiaTheme="minorEastAsia" w:hAnsiTheme="minorHAnsi" w:cstheme="minorBidi"/>
          <w:noProof/>
          <w:kern w:val="2"/>
          <w:sz w:val="21"/>
          <w:szCs w:val="22"/>
        </w:rPr>
      </w:pPr>
      <w:hyperlink w:anchor="_Toc453045074" w:history="1">
        <w:r w:rsidR="008921A9" w:rsidRPr="0009017A">
          <w:rPr>
            <w:rStyle w:val="a5"/>
            <w:rFonts w:ascii="Cambria" w:hAnsi="Cambria" w:cs="宋体"/>
            <w:noProof/>
            <w:kern w:val="32"/>
            <w:lang w:bidi="en-US"/>
          </w:rPr>
          <w:t>附录</w:t>
        </w:r>
        <w:r w:rsidR="008921A9" w:rsidRPr="0009017A">
          <w:rPr>
            <w:rStyle w:val="a5"/>
            <w:rFonts w:ascii="Cambria" w:hAnsi="Cambria" w:cs="宋体"/>
            <w:noProof/>
            <w:kern w:val="32"/>
            <w:lang w:bidi="en-US"/>
          </w:rPr>
          <w:t xml:space="preserve">C  </w:t>
        </w:r>
        <w:r w:rsidR="008921A9" w:rsidRPr="0009017A">
          <w:rPr>
            <w:rStyle w:val="a5"/>
            <w:rFonts w:ascii="Cambria" w:hAnsi="Cambria" w:cs="宋体"/>
            <w:noProof/>
            <w:kern w:val="32"/>
            <w:lang w:bidi="en-US"/>
          </w:rPr>
          <w:t>特征提取和</w:t>
        </w:r>
        <w:r w:rsidR="008921A9" w:rsidRPr="0009017A">
          <w:rPr>
            <w:rStyle w:val="a5"/>
            <w:rFonts w:ascii="Cambria" w:hAnsi="Cambria" w:cs="宋体"/>
            <w:noProof/>
            <w:kern w:val="32"/>
            <w:lang w:bidi="en-US"/>
          </w:rPr>
          <w:t>RS</w:t>
        </w:r>
        <w:r w:rsidR="008921A9" w:rsidRPr="0009017A">
          <w:rPr>
            <w:rStyle w:val="a5"/>
            <w:rFonts w:ascii="Cambria" w:hAnsi="Cambria" w:cs="宋体"/>
            <w:noProof/>
            <w:kern w:val="32"/>
            <w:lang w:bidi="en-US"/>
          </w:rPr>
          <w:t>隐写分析的</w:t>
        </w:r>
        <w:r w:rsidR="008921A9" w:rsidRPr="0009017A">
          <w:rPr>
            <w:rStyle w:val="a5"/>
            <w:rFonts w:ascii="Cambria" w:hAnsi="Cambria" w:cs="宋体"/>
            <w:noProof/>
            <w:kern w:val="32"/>
            <w:lang w:bidi="en-US"/>
          </w:rPr>
          <w:t>Matlab</w:t>
        </w:r>
        <w:r w:rsidR="008921A9" w:rsidRPr="0009017A">
          <w:rPr>
            <w:rStyle w:val="a5"/>
            <w:rFonts w:ascii="Cambria" w:hAnsi="Cambria" w:cs="宋体"/>
            <w:noProof/>
            <w:kern w:val="32"/>
            <w:lang w:bidi="en-US"/>
          </w:rPr>
          <w:t>源代码</w:t>
        </w:r>
        <w:r w:rsidR="008921A9">
          <w:rPr>
            <w:noProof/>
            <w:webHidden/>
          </w:rPr>
          <w:tab/>
        </w:r>
        <w:r w:rsidR="008921A9">
          <w:rPr>
            <w:noProof/>
            <w:webHidden/>
          </w:rPr>
          <w:fldChar w:fldCharType="begin"/>
        </w:r>
        <w:r w:rsidR="008921A9">
          <w:rPr>
            <w:noProof/>
            <w:webHidden/>
          </w:rPr>
          <w:instrText xml:space="preserve"> PAGEREF _Toc453045074 \h </w:instrText>
        </w:r>
        <w:r w:rsidR="008921A9">
          <w:rPr>
            <w:noProof/>
            <w:webHidden/>
          </w:rPr>
        </w:r>
        <w:r w:rsidR="008921A9">
          <w:rPr>
            <w:noProof/>
            <w:webHidden/>
          </w:rPr>
          <w:fldChar w:fldCharType="separate"/>
        </w:r>
        <w:r w:rsidR="008921A9">
          <w:rPr>
            <w:noProof/>
            <w:webHidden/>
          </w:rPr>
          <w:t>33</w:t>
        </w:r>
        <w:r w:rsidR="008921A9">
          <w:rPr>
            <w:noProof/>
            <w:webHidden/>
          </w:rPr>
          <w:fldChar w:fldCharType="end"/>
        </w:r>
      </w:hyperlink>
    </w:p>
    <w:p w:rsidR="008921A9" w:rsidRDefault="003272F5">
      <w:pPr>
        <w:pStyle w:val="10"/>
        <w:tabs>
          <w:tab w:val="right" w:leader="dot" w:pos="9060"/>
        </w:tabs>
        <w:rPr>
          <w:rFonts w:asciiTheme="minorHAnsi" w:eastAsiaTheme="minorEastAsia" w:hAnsiTheme="minorHAnsi" w:cstheme="minorBidi"/>
          <w:noProof/>
          <w:kern w:val="2"/>
          <w:sz w:val="21"/>
          <w:szCs w:val="22"/>
        </w:rPr>
      </w:pPr>
      <w:hyperlink w:anchor="_Toc453045075" w:history="1">
        <w:r w:rsidR="008921A9" w:rsidRPr="0009017A">
          <w:rPr>
            <w:rStyle w:val="a5"/>
            <w:noProof/>
          </w:rPr>
          <w:t>致</w:t>
        </w:r>
        <w:r w:rsidR="008921A9" w:rsidRPr="0009017A">
          <w:rPr>
            <w:rStyle w:val="a5"/>
            <w:noProof/>
          </w:rPr>
          <w:t xml:space="preserve">    </w:t>
        </w:r>
        <w:r w:rsidR="008921A9" w:rsidRPr="0009017A">
          <w:rPr>
            <w:rStyle w:val="a5"/>
            <w:noProof/>
          </w:rPr>
          <w:t>谢</w:t>
        </w:r>
        <w:r w:rsidR="008921A9">
          <w:rPr>
            <w:noProof/>
            <w:webHidden/>
          </w:rPr>
          <w:tab/>
        </w:r>
        <w:r w:rsidR="008921A9">
          <w:rPr>
            <w:noProof/>
            <w:webHidden/>
          </w:rPr>
          <w:fldChar w:fldCharType="begin"/>
        </w:r>
        <w:r w:rsidR="008921A9">
          <w:rPr>
            <w:noProof/>
            <w:webHidden/>
          </w:rPr>
          <w:instrText xml:space="preserve"> PAGEREF _Toc453045075 \h </w:instrText>
        </w:r>
        <w:r w:rsidR="008921A9">
          <w:rPr>
            <w:noProof/>
            <w:webHidden/>
          </w:rPr>
        </w:r>
        <w:r w:rsidR="008921A9">
          <w:rPr>
            <w:noProof/>
            <w:webHidden/>
          </w:rPr>
          <w:fldChar w:fldCharType="separate"/>
        </w:r>
        <w:r w:rsidR="008921A9">
          <w:rPr>
            <w:noProof/>
            <w:webHidden/>
          </w:rPr>
          <w:t>36</w:t>
        </w:r>
        <w:r w:rsidR="008921A9">
          <w:rPr>
            <w:noProof/>
            <w:webHidden/>
          </w:rPr>
          <w:fldChar w:fldCharType="end"/>
        </w:r>
      </w:hyperlink>
    </w:p>
    <w:p w:rsidR="00D30AA2" w:rsidRDefault="00D30AA2">
      <w:pPr>
        <w:sectPr w:rsidR="00D30AA2">
          <w:pgSz w:w="11906" w:h="16838" w:code="9"/>
          <w:pgMar w:top="1985" w:right="1418" w:bottom="1418" w:left="1418" w:header="1418" w:footer="1134" w:gutter="0"/>
          <w:pgNumType w:fmt="upperRoman"/>
          <w:cols w:space="425"/>
          <w:docGrid w:linePitch="326" w:charSpace="-2048"/>
        </w:sectPr>
      </w:pPr>
      <w:r>
        <w:fldChar w:fldCharType="end"/>
      </w:r>
    </w:p>
    <w:p w:rsidR="007C082E" w:rsidRPr="008921A9" w:rsidRDefault="00162D77" w:rsidP="00DC53E8">
      <w:pPr>
        <w:pStyle w:val="110"/>
        <w:rPr>
          <w:rFonts w:ascii="黑体" w:hAnsi="黑体"/>
        </w:rPr>
      </w:pPr>
      <w:bookmarkStart w:id="4" w:name="_Toc216894843"/>
      <w:bookmarkStart w:id="5" w:name="_Toc453045045"/>
      <w:r w:rsidRPr="008921A9">
        <w:rPr>
          <w:rFonts w:ascii="黑体" w:hAnsi="黑体"/>
        </w:rPr>
        <w:lastRenderedPageBreak/>
        <w:t>1</w:t>
      </w:r>
      <w:r w:rsidR="007C082E" w:rsidRPr="008921A9">
        <w:rPr>
          <w:rFonts w:ascii="黑体" w:hAnsi="黑体" w:hint="eastAsia"/>
        </w:rPr>
        <w:t xml:space="preserve">  </w:t>
      </w:r>
      <w:r w:rsidRPr="008921A9">
        <w:rPr>
          <w:rFonts w:ascii="黑体" w:hAnsi="黑体" w:hint="eastAsia"/>
        </w:rPr>
        <w:t>绪论</w:t>
      </w:r>
      <w:bookmarkEnd w:id="4"/>
      <w:bookmarkEnd w:id="5"/>
    </w:p>
    <w:p w:rsidR="00523C40" w:rsidRDefault="00523C40" w:rsidP="00523C40">
      <w:pPr>
        <w:pStyle w:val="2"/>
        <w:spacing w:before="120"/>
      </w:pPr>
      <w:bookmarkStart w:id="6" w:name="_Toc453045046"/>
      <w:r>
        <w:rPr>
          <w:rFonts w:hint="eastAsia"/>
        </w:rPr>
        <w:t>1.1  隐写术的问题背景</w:t>
      </w:r>
      <w:bookmarkEnd w:id="6"/>
    </w:p>
    <w:p w:rsidR="00162D77" w:rsidRDefault="00162D77" w:rsidP="00162D77">
      <w:pPr>
        <w:ind w:firstLineChars="200" w:firstLine="480"/>
      </w:pPr>
      <w:r>
        <w:t>隐写是指把一个文件、消息、图像或者视频隐藏到另一个文件、消息、图像或者视频的行为。与密码学不同的是，隐写术旨在隐藏消息或其他形式的信息本身的存在，不引起发送方和接收方以外的人的怀疑而完成信息的交流，而密码学则用于隐藏这些信息的内容，使得非发送方或接收方即使截获消息也无法得到所交流的信息的真实内容。隐写术的主要任务是使发生在公共信道上的秘密信息交流不被察觉，隐藏了秘密信息的图片或其他格式的载体与隐藏之前的原始数据在视觉上以及其他几个重要特征一致。</w:t>
      </w:r>
    </w:p>
    <w:p w:rsidR="00162D77" w:rsidRDefault="00162D77" w:rsidP="00162D77">
      <w:pPr>
        <w:ind w:firstLineChars="200" w:firstLine="480"/>
      </w:pPr>
      <w:r>
        <w:t>隐写术是一种秘密通信的艺术，这个术语最早在从几千年前开始，人类就着迷于密文书写，并出于多种原因和动机学习这种和研究这种技术</w:t>
      </w:r>
      <w:r>
        <w:rPr>
          <w:vertAlign w:val="superscript"/>
        </w:rPr>
        <w:t>[1]</w:t>
      </w:r>
      <w:r>
        <w:t>，早期密写通常是指密码学，而随着时代发展现在密写也涵括了隐写术，两者用不同的方式实现密写的目的。无论在哪个时代，隐写术广泛应用于各个领域。早期的隐写实践是使用不可见的墨水在信件中书写消息，显而易见地，军事和政治中，在不被敌方察觉的前提下向友方传递信息的能力十分关键。在数字时代，这种思想发展为在多媒体文件中隐藏其他数字消息。现代隐写术在</w:t>
      </w:r>
      <w:r>
        <w:t>1985</w:t>
      </w:r>
      <w:r>
        <w:t>年以后随着个人计算机的推广而问世，随着计算机科学技术和数学的发展以及深入研究而迅速发展并投入更广泛的应用，例如电子通信包含了传输层内的隐写码以传送如文档文件或图片文件等多媒体数据。</w:t>
      </w:r>
    </w:p>
    <w:p w:rsidR="00162D77" w:rsidRDefault="00162D77" w:rsidP="00162D77">
      <w:pPr>
        <w:ind w:firstLineChars="200" w:firstLine="480"/>
      </w:pPr>
      <w:r>
        <w:t>与密码学相似，隐写术的使用场景决定了它必须满足以下三个要求：</w:t>
      </w:r>
    </w:p>
    <w:p w:rsidR="00162D77" w:rsidRDefault="00162D77" w:rsidP="00D32AAE">
      <w:pPr>
        <w:pStyle w:val="af1"/>
        <w:numPr>
          <w:ilvl w:val="0"/>
          <w:numId w:val="10"/>
        </w:numPr>
        <w:ind w:firstLineChars="0"/>
      </w:pPr>
      <w:r>
        <w:t>保密性：不容易被探查到隐藏消息的存在</w:t>
      </w:r>
    </w:p>
    <w:p w:rsidR="00162D77" w:rsidRDefault="00162D77" w:rsidP="00D32AAE">
      <w:pPr>
        <w:pStyle w:val="af1"/>
        <w:numPr>
          <w:ilvl w:val="0"/>
          <w:numId w:val="10"/>
        </w:numPr>
        <w:ind w:firstLineChars="0"/>
      </w:pPr>
      <w:r>
        <w:t>可获得性：不会出现由于修改数据的载体导致秘密消息的丢失，秘密消息可以被恢复</w:t>
      </w:r>
    </w:p>
    <w:p w:rsidR="00162D77" w:rsidRDefault="00162D77" w:rsidP="00D32AAE">
      <w:pPr>
        <w:pStyle w:val="af1"/>
        <w:numPr>
          <w:ilvl w:val="0"/>
          <w:numId w:val="10"/>
        </w:numPr>
        <w:ind w:firstLineChars="0"/>
      </w:pPr>
      <w:r>
        <w:t>完整性：</w:t>
      </w:r>
      <w:r>
        <w:t xml:space="preserve"> </w:t>
      </w:r>
      <w:r>
        <w:t>其他人无法伪造出错误信息</w:t>
      </w:r>
    </w:p>
    <w:p w:rsidR="00162D77" w:rsidRDefault="00162D77" w:rsidP="00162D77">
      <w:pPr>
        <w:ind w:firstLineChars="200" w:firstLine="480"/>
      </w:pPr>
      <w:r>
        <w:t>隐写系统可以被视为加密系统的一个特例</w:t>
      </w:r>
      <w:r>
        <w:rPr>
          <w:vertAlign w:val="superscript"/>
        </w:rPr>
        <w:t>[2]</w:t>
      </w:r>
      <w:r>
        <w:t>，在这个系统中我们要求密文与明文对于其他人来说难以区分。值得注意的是，隐写加密方必须首先合成一个与秘密消息无关的无害的文件。载体合成具有很大的挑战性，高效合成载体的隐写机制很少。对于这个问题，使用通过修改实现隐写的方法很好地避免了这个挑战。这种系统使用一个现有的与秘密消息无关的文件，也就是载体，作为隐写系统的输入的一部分，接下来秘密消息转换为以让人难以觉察的载体的修改，得到与载体极其相似的结果，即伪装（</w:t>
      </w:r>
      <w:r>
        <w:t>stego</w:t>
      </w:r>
      <w:r>
        <w:t>）。理论上，载体合成是最自由且强大的隐写方法，因为它可以不受限制地适用于任意的秘密消息。但在实践中，无害文件的合成是一个非常复杂且低效的过程，所以大多数众所</w:t>
      </w:r>
      <w:r>
        <w:lastRenderedPageBreak/>
        <w:t>周知的实用系统实用的都是修改载体的方法。当然除了合成和修改两种模式以外，载体选择</w:t>
      </w:r>
      <w:r>
        <w:rPr>
          <w:vertAlign w:val="superscript"/>
        </w:rPr>
        <w:t>[3]</w:t>
      </w:r>
      <w:r>
        <w:t>也是可行的方案，可以类比为传统密码学中使用的编码本，有多个载体或密文分别对应特定的秘密消息。然而，这种模式需要的可用载体数量太大，并不是在所有场景下都实用。所以我们在大多数情况下会选择通过修改进行隐写的模式，也就是说隐写的过程需要使用已经存在的文件作为原始的输入，而多媒体文件（如图像、音频和视频等）往往较大，包含了大规模的数据，可以找到足够的空间隐藏消息同时在不表达出可以被察觉的异常效果，是理想的载体。其中，数字图像的应用场景广泛，修改方便，且容易在互联网快速传播，成为了应用最多的载体。本文也将围绕图像隐写技术展开。</w:t>
      </w:r>
    </w:p>
    <w:p w:rsidR="00DC53E8" w:rsidRDefault="00DC53E8" w:rsidP="00162D77">
      <w:pPr>
        <w:ind w:firstLineChars="200" w:firstLine="480"/>
      </w:pPr>
    </w:p>
    <w:p w:rsidR="000A16C7" w:rsidRPr="008921A9" w:rsidRDefault="00DC53E8" w:rsidP="008921A9">
      <w:pPr>
        <w:jc w:val="center"/>
        <w:rPr>
          <w:rFonts w:ascii="宋体" w:hAnsi="宋体"/>
          <w:sz w:val="21"/>
          <w:szCs w:val="21"/>
        </w:rPr>
      </w:pPr>
      <w:r w:rsidRPr="00DC53E8">
        <w:rPr>
          <w:noProof/>
          <w:sz w:val="21"/>
          <w:szCs w:val="21"/>
        </w:rPr>
        <w:drawing>
          <wp:inline distT="0" distB="0" distL="0" distR="0">
            <wp:extent cx="5759450" cy="26276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ctur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450" cy="2627630"/>
                    </a:xfrm>
                    <a:prstGeom prst="rect">
                      <a:avLst/>
                    </a:prstGeom>
                  </pic:spPr>
                </pic:pic>
              </a:graphicData>
            </a:graphic>
          </wp:inline>
        </w:drawing>
      </w:r>
    </w:p>
    <w:p w:rsidR="000A16C7" w:rsidRPr="008921A9" w:rsidRDefault="008921A9" w:rsidP="008921A9">
      <w:pPr>
        <w:jc w:val="center"/>
        <w:rPr>
          <w:sz w:val="21"/>
          <w:szCs w:val="21"/>
        </w:rPr>
      </w:pPr>
      <w:r w:rsidRPr="00D60CC6">
        <w:rPr>
          <w:rFonts w:ascii="宋体" w:hAnsi="宋体" w:hint="eastAsia"/>
          <w:sz w:val="21"/>
          <w:szCs w:val="21"/>
        </w:rPr>
        <w:t>图1.1  秘钥隐写系统</w:t>
      </w:r>
    </w:p>
    <w:p w:rsidR="008921A9" w:rsidRDefault="008921A9" w:rsidP="00D32AAE">
      <w:pPr>
        <w:ind w:firstLineChars="200" w:firstLine="480"/>
      </w:pPr>
    </w:p>
    <w:p w:rsidR="007C082E" w:rsidRDefault="00162D77" w:rsidP="00D32AAE">
      <w:pPr>
        <w:ind w:firstLineChars="200" w:firstLine="480"/>
      </w:pPr>
      <w:r>
        <w:t>早期的隐写安全完全依赖于隐写算法，只将载体和秘密消息作为输入而不使用秘钥，被称为纯隐写系统，一旦隐写算法泄露则整个系统被破解。将秘钥引入作为输入的隐写系统则被称为秘钥隐写系统</w:t>
      </w:r>
      <w:r w:rsidR="00DC53E8">
        <w:rPr>
          <w:rFonts w:hint="eastAsia"/>
        </w:rPr>
        <w:t>（如图</w:t>
      </w:r>
      <w:r w:rsidR="00DC53E8">
        <w:rPr>
          <w:rFonts w:hint="eastAsia"/>
        </w:rPr>
        <w:t>1.1</w:t>
      </w:r>
      <w:r w:rsidR="00DC53E8">
        <w:rPr>
          <w:rFonts w:hint="eastAsia"/>
        </w:rPr>
        <w:t>所示）</w:t>
      </w:r>
      <w:r>
        <w:t>。在密码学中，加密者和解密者共享秘钥，关于算法的知识对双方区分伪装和正常消息没有帮助，这个结论即</w:t>
      </w:r>
      <w:r>
        <w:t>kerckhoffs</w:t>
      </w:r>
      <w:r>
        <w:t>原则，在隐写系统中并不总是成立</w:t>
      </w:r>
      <w:r>
        <w:rPr>
          <w:vertAlign w:val="superscript"/>
        </w:rPr>
        <w:t>[4]</w:t>
      </w:r>
      <w:r>
        <w:t>。符合</w:t>
      </w:r>
      <w:r>
        <w:t>kerckhoffs</w:t>
      </w:r>
      <w:r>
        <w:t>原则的系统在使用一个秘钥的实例被攻破后，使用其他秘钥的实例的安全性不受影响，与其他系统相比这样的系统具有巨大的优势，因为生成不同的秘钥恨容易，而重新设计一个算法却很困难。但事实上，基于</w:t>
      </w:r>
      <w:r>
        <w:t>kerckhoffs</w:t>
      </w:r>
      <w:r>
        <w:t>原则安全的隐写系统很难设计，同时大多数应用场景下，除了发送方和接收方外其他人对于他们的隐写系统通常一无所知，因此，不遵循</w:t>
      </w:r>
      <w:r>
        <w:t>kerckhoffs</w:t>
      </w:r>
      <w:r>
        <w:t>原则的系统也是可行的。</w:t>
      </w:r>
    </w:p>
    <w:p w:rsidR="00DF133B" w:rsidRDefault="00DF133B" w:rsidP="00DF133B">
      <w:pPr>
        <w:pStyle w:val="2"/>
        <w:spacing w:before="120"/>
      </w:pPr>
      <w:bookmarkStart w:id="7" w:name="_Toc453045047"/>
      <w:r>
        <w:rPr>
          <w:rFonts w:hint="eastAsia"/>
        </w:rPr>
        <w:lastRenderedPageBreak/>
        <w:t>1.2  LS</w:t>
      </w:r>
      <w:r>
        <w:t>B</w:t>
      </w:r>
      <w:r>
        <w:rPr>
          <w:rFonts w:hint="eastAsia"/>
        </w:rPr>
        <w:t>图像隐写技术</w:t>
      </w:r>
      <w:bookmarkEnd w:id="7"/>
    </w:p>
    <w:p w:rsidR="00DF133B" w:rsidRDefault="00DF133B" w:rsidP="005777AB">
      <w:pPr>
        <w:ind w:firstLineChars="200" w:firstLine="480"/>
      </w:pPr>
      <w:r>
        <w:t>对于一个二进制整数来说，最低有效位（</w:t>
      </w:r>
      <w:r>
        <w:t>LSB</w:t>
      </w:r>
      <w:r>
        <w:t>）是最低的比特位（即第</w:t>
      </w:r>
      <w:r>
        <w:t>0</w:t>
      </w:r>
      <w:r>
        <w:t>位），决定了这个数是奇数还是偶数，这个比特位相比于其他位置的变化对于整个数值变化影响是最小的。</w:t>
      </w:r>
    </w:p>
    <w:p w:rsidR="00DF133B" w:rsidRDefault="00DF133B" w:rsidP="005777AB">
      <w:pPr>
        <w:ind w:firstLineChars="200" w:firstLine="480"/>
      </w:pPr>
      <w:r>
        <w:t>LSB</w:t>
      </w:r>
      <w:r>
        <w:t>嵌入方法是一种经典的图像隐写算法。这种方法最早被用于像素图像，在像素图像中，每个像素都是代表该点颜色强度的整数。在灰度图像中，每个点的像素值表达了该点色彩介于黑白之间的程度，而在具有三个色彩信道的</w:t>
      </w:r>
      <w:r>
        <w:t>RGB</w:t>
      </w:r>
      <w:r>
        <w:t>图像中，每个像素点由三个独立个代表红、绿、蓝三种颜色强度的值合成</w:t>
      </w:r>
      <m:oMath>
        <m:d>
          <m:dPr>
            <m:ctrlPr>
              <w:rPr>
                <w:rFonts w:ascii="Cambria Math" w:hAnsi="Cambria Math"/>
              </w:rPr>
            </m:ctrlPr>
          </m:dPr>
          <m:e>
            <m:r>
              <w:rPr>
                <w:rFonts w:ascii="Cambria Math" w:hAnsi="Cambria Math"/>
              </w:rPr>
              <m:t>R,G,B</m:t>
            </m:r>
          </m:e>
        </m:d>
      </m:oMath>
      <w:r>
        <w:t>单元，这些像素值的取值范围通常是</w:t>
      </w:r>
      <w:r>
        <w:t>8bit</w:t>
      </w:r>
      <w:r>
        <w:t>的整数值，也就是</w:t>
      </w:r>
      <m:oMath>
        <m:d>
          <m:dPr>
            <m:begChr m:val="["/>
            <m:endChr m:val="]"/>
            <m:ctrlPr>
              <w:rPr>
                <w:rFonts w:ascii="Cambria Math" w:hAnsi="Cambria Math"/>
              </w:rPr>
            </m:ctrlPr>
          </m:dPr>
          <m:e>
            <m:r>
              <w:rPr>
                <w:rFonts w:ascii="Cambria Math" w:hAnsi="Cambria Math"/>
              </w:rPr>
              <m:t>0,255</m:t>
            </m:r>
          </m:e>
        </m:d>
      </m:oMath>
      <w:r>
        <w:t>。在颜色强度上的微小改动被察觉的可能性很小，</w:t>
      </w:r>
      <w:r>
        <w:t>LSB</w:t>
      </w:r>
      <w:r>
        <w:t>隐写算法正是利用了像素图像的这个特性，舍弃每个像素原来的最低有效位（</w:t>
      </w:r>
      <w:r>
        <w:t>LSB</w:t>
      </w:r>
      <w:r>
        <w:t>），并替换为需要隐藏的消息。接收者得到伪装完成的图像后可以通过模</w:t>
      </w:r>
      <w:r>
        <w:t>2</w:t>
      </w:r>
      <w:r>
        <w:t>操作提取新的</w:t>
      </w:r>
      <w:r>
        <w:t>LSB</w:t>
      </w:r>
      <w:r w:rsidR="00C365FB">
        <w:t>并将之还原为完整的消息</w:t>
      </w:r>
      <w:r w:rsidR="00C365FB">
        <w:rPr>
          <w:rFonts w:hint="eastAsia"/>
        </w:rPr>
        <w:t>。</w:t>
      </w:r>
    </w:p>
    <w:p w:rsidR="007C082E" w:rsidRPr="00C365FB" w:rsidRDefault="00DF133B" w:rsidP="00D32AAE">
      <w:pPr>
        <w:ind w:firstLineChars="200" w:firstLine="480"/>
      </w:pPr>
      <w:r>
        <w:t>最基础的基于</w:t>
      </w:r>
      <w:r>
        <w:t>LSB</w:t>
      </w:r>
      <w:r>
        <w:t>的隐写系统从图像的左上角开始逐位嵌入秘密消息，推进的顺序是由发送者和编程语言决定的最自然的方向。为了方便接受者确定隐藏的消息在何处结束，我们可以将消息的大小作为头部隐藏在前</w:t>
      </w:r>
      <m:oMath>
        <m:r>
          <w:rPr>
            <w:rFonts w:ascii="Cambria Math" w:hAnsi="Cambria Math"/>
          </w:rPr>
          <m:t>n</m:t>
        </m:r>
      </m:oMath>
      <w:r>
        <w:t>像素中，这里的</w:t>
      </w:r>
      <m:oMath>
        <m:r>
          <w:rPr>
            <w:rFonts w:ascii="Cambria Math" w:hAnsi="Cambria Math"/>
          </w:rPr>
          <m:t>n</m:t>
        </m:r>
      </m:oMath>
      <w:r w:rsidR="00C365FB">
        <w:t>是一个双方已经约定好的整数</w:t>
      </w:r>
      <w:r w:rsidR="00C365FB">
        <w:rPr>
          <w:rFonts w:hint="eastAsia"/>
        </w:rPr>
        <w:t>，</w:t>
      </w:r>
      <w:r w:rsidR="00C365FB">
        <w:rPr>
          <w:rFonts w:hint="eastAsia"/>
        </w:rPr>
        <w:t>LSB</w:t>
      </w:r>
      <w:r w:rsidR="00C365FB">
        <w:rPr>
          <w:rFonts w:hint="eastAsia"/>
        </w:rPr>
        <w:t>图像隐写的具体实现方法可以参见附录</w:t>
      </w:r>
      <w:r w:rsidR="00C365FB">
        <w:rPr>
          <w:rFonts w:hint="eastAsia"/>
        </w:rPr>
        <w:t>A</w:t>
      </w:r>
      <w:r w:rsidR="00C365FB">
        <w:rPr>
          <w:rFonts w:hint="eastAsia"/>
        </w:rPr>
        <w:t>和附录</w:t>
      </w:r>
      <w:r w:rsidR="00C365FB">
        <w:rPr>
          <w:rFonts w:hint="eastAsia"/>
        </w:rPr>
        <w:t>B</w:t>
      </w:r>
      <w:r w:rsidR="00C365FB">
        <w:rPr>
          <w:rFonts w:hint="eastAsia"/>
        </w:rPr>
        <w:t>。</w:t>
      </w:r>
    </w:p>
    <w:p w:rsidR="007C082E" w:rsidRDefault="00523C40" w:rsidP="007C082E">
      <w:pPr>
        <w:pStyle w:val="2"/>
        <w:spacing w:before="120"/>
      </w:pPr>
      <w:bookmarkStart w:id="8" w:name="_Toc216894846"/>
      <w:bookmarkStart w:id="9" w:name="_Toc453045048"/>
      <w:r>
        <w:rPr>
          <w:rFonts w:hint="eastAsia"/>
        </w:rPr>
        <w:t>1</w:t>
      </w:r>
      <w:r w:rsidR="005777AB">
        <w:rPr>
          <w:rFonts w:hint="eastAsia"/>
        </w:rPr>
        <w:t>.3</w:t>
      </w:r>
      <w:r w:rsidR="007C082E">
        <w:rPr>
          <w:rFonts w:hint="eastAsia"/>
        </w:rPr>
        <w:t xml:space="preserve">  </w:t>
      </w:r>
      <w:bookmarkEnd w:id="8"/>
      <w:r w:rsidR="005777AB">
        <w:rPr>
          <w:rFonts w:hint="eastAsia"/>
        </w:rPr>
        <w:t>隐写分析</w:t>
      </w:r>
      <w:bookmarkEnd w:id="9"/>
    </w:p>
    <w:p w:rsidR="005777AB" w:rsidRDefault="005777AB" w:rsidP="005777AB">
      <w:pPr>
        <w:snapToGrid w:val="0"/>
        <w:ind w:firstLineChars="200" w:firstLine="480"/>
      </w:pPr>
      <w:r>
        <w:t>隐写分析是指对于使用隐写术隐藏的秘密消息的探查。隐写分析的主要任务是识别给定的文件中是否隐藏了可疑的秘密消息，最基础的隐写分析算法以可疑文件作为输入，而将二元分类的</w:t>
      </w:r>
      <w:r>
        <w:t>“</w:t>
      </w:r>
      <w:r>
        <w:t>是</w:t>
      </w:r>
      <w:r>
        <w:t>”</w:t>
      </w:r>
      <w:r>
        <w:t>和</w:t>
      </w:r>
      <w:r>
        <w:t>“</w:t>
      </w:r>
      <w:r>
        <w:t>否</w:t>
      </w:r>
      <w:r>
        <w:t>”</w:t>
      </w:r>
      <w:r>
        <w:t>作为输出结果。在此基础之上，有些隐写分析也加入了恢复隐藏信息的功能，但是作为隐写分析最根本的任务是探查是否存在隐藏的消息，一旦探查到隐藏消息的存在，甚至不需要恢复出具体的消息，就可以认为该隐写系统被攻破。</w:t>
      </w:r>
    </w:p>
    <w:p w:rsidR="005777AB" w:rsidRDefault="005777AB" w:rsidP="005777AB">
      <w:pPr>
        <w:snapToGrid w:val="0"/>
        <w:ind w:firstLineChars="200" w:firstLine="480"/>
      </w:pPr>
      <w:r>
        <w:t>图像隐写分析方法根据手段不同主要分为四种：视觉隐写分析，结构隐写分析，统计隐写分析和学习隐写分析。</w:t>
      </w:r>
    </w:p>
    <w:p w:rsidR="00D60CC6" w:rsidRPr="00D60CC6" w:rsidRDefault="005777AB" w:rsidP="00D60CC6">
      <w:pPr>
        <w:snapToGrid w:val="0"/>
        <w:ind w:firstLineChars="200" w:firstLine="480"/>
      </w:pPr>
      <w:r>
        <w:t>视觉隐写分析是最容易的分析手段，即观察图像是否存在视觉上的异常痕迹，最常见的实现方式即提取图像的</w:t>
      </w:r>
      <w:r>
        <w:t>LSB</w:t>
      </w:r>
      <w:r>
        <w:t>平面。通过修改图像的</w:t>
      </w:r>
      <w:r>
        <w:t>LSB</w:t>
      </w:r>
      <w:r>
        <w:t>而达到隐藏效果的隐写图像相比于自然图像在</w:t>
      </w:r>
      <w:r>
        <w:t>LSB</w:t>
      </w:r>
      <w:r>
        <w:t>平面体现出一定的异常，特别是在与高位比特平面的图像对比时，不自然的人工痕迹更为明显。</w:t>
      </w:r>
      <w:r w:rsidR="00DC53E8">
        <w:rPr>
          <w:rFonts w:hint="eastAsia"/>
        </w:rPr>
        <w:t>在图</w:t>
      </w:r>
      <w:r w:rsidR="00DC53E8">
        <w:rPr>
          <w:rFonts w:hint="eastAsia"/>
        </w:rPr>
        <w:t>1.2</w:t>
      </w:r>
      <w:r w:rsidR="00DC53E8">
        <w:rPr>
          <w:rFonts w:hint="eastAsia"/>
        </w:rPr>
        <w:t>中，以</w:t>
      </w:r>
      <w:r w:rsidR="00DC53E8">
        <w:rPr>
          <w:rFonts w:hint="eastAsia"/>
        </w:rPr>
        <w:t>LSB</w:t>
      </w:r>
      <w:r w:rsidR="00DC53E8">
        <w:rPr>
          <w:rFonts w:hint="eastAsia"/>
        </w:rPr>
        <w:t>顺序嵌入《葛底斯堡演说》全文的</w:t>
      </w:r>
      <w:r w:rsidR="00D60CC6">
        <w:rPr>
          <w:rFonts w:hint="eastAsia"/>
        </w:rPr>
        <w:t>LENA</w:t>
      </w:r>
      <w:r w:rsidR="000B67F5">
        <w:rPr>
          <w:rFonts w:hint="eastAsia"/>
        </w:rPr>
        <w:t>图</w:t>
      </w:r>
      <w:r w:rsidR="00D60CC6">
        <w:rPr>
          <w:rFonts w:hint="eastAsia"/>
        </w:rPr>
        <w:t>为例，原图和伪装图像很难用肉眼发现差别，但是提取两张图像的</w:t>
      </w:r>
      <w:r w:rsidR="00D60CC6">
        <w:rPr>
          <w:rFonts w:hint="eastAsia"/>
        </w:rPr>
        <w:t>LSB</w:t>
      </w:r>
      <w:r w:rsidR="00D60CC6">
        <w:rPr>
          <w:rFonts w:hint="eastAsia"/>
        </w:rPr>
        <w:t>平面时，可以清楚看到伪装图像左上方出现了一些明显的异常纹理。</w:t>
      </w:r>
    </w:p>
    <w:p w:rsidR="00DC53E8" w:rsidRDefault="00DC53E8" w:rsidP="00584CEC">
      <w:pPr>
        <w:snapToGrid w:val="0"/>
        <w:jc w:val="center"/>
      </w:pPr>
      <w:r>
        <w:rPr>
          <w:rFonts w:hint="eastAsia"/>
          <w:noProof/>
        </w:rPr>
        <w:lastRenderedPageBreak/>
        <w:drawing>
          <wp:inline distT="0" distB="0" distL="0" distR="0">
            <wp:extent cx="5759450" cy="43199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b_plane_comp.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D60CC6" w:rsidRPr="00D60CC6" w:rsidRDefault="00D60CC6" w:rsidP="00D60CC6">
      <w:pPr>
        <w:snapToGrid w:val="0"/>
        <w:jc w:val="center"/>
        <w:rPr>
          <w:rFonts w:ascii="宋体" w:hAnsi="宋体"/>
          <w:sz w:val="21"/>
          <w:szCs w:val="21"/>
        </w:rPr>
      </w:pPr>
      <w:r w:rsidRPr="00D60CC6">
        <w:rPr>
          <w:rFonts w:ascii="宋体" w:hAnsi="宋体" w:hint="eastAsia"/>
          <w:sz w:val="21"/>
          <w:szCs w:val="21"/>
        </w:rPr>
        <w:t>图</w:t>
      </w:r>
      <w:r w:rsidR="00584CEC">
        <w:rPr>
          <w:rFonts w:ascii="宋体" w:hAnsi="宋体" w:hint="eastAsia"/>
          <w:sz w:val="21"/>
          <w:szCs w:val="21"/>
        </w:rPr>
        <w:t>1</w:t>
      </w:r>
      <w:r w:rsidR="00584CEC">
        <w:rPr>
          <w:rFonts w:ascii="宋体" w:hAnsi="宋体"/>
          <w:sz w:val="21"/>
          <w:szCs w:val="21"/>
        </w:rPr>
        <w:t xml:space="preserve">.2  </w:t>
      </w:r>
      <w:r w:rsidRPr="00D60CC6">
        <w:rPr>
          <w:rFonts w:ascii="宋体" w:hAnsi="宋体" w:hint="eastAsia"/>
          <w:sz w:val="21"/>
          <w:szCs w:val="21"/>
        </w:rPr>
        <w:t>嵌入秘密消息前后的图像对比</w:t>
      </w:r>
    </w:p>
    <w:p w:rsidR="00D60CC6" w:rsidRDefault="00D60CC6" w:rsidP="005777AB">
      <w:pPr>
        <w:snapToGrid w:val="0"/>
        <w:ind w:firstLineChars="200" w:firstLine="480"/>
      </w:pPr>
    </w:p>
    <w:p w:rsidR="005777AB" w:rsidRDefault="005777AB" w:rsidP="005777AB">
      <w:pPr>
        <w:snapToGrid w:val="0"/>
        <w:ind w:firstLineChars="200" w:firstLine="480"/>
      </w:pPr>
      <w:r>
        <w:t>结构隐写分析则寻找在媒体表达或文件格式上泄露的痕迹。由于人为限制，某个版本的隐藏工具会对图像的大小有所要求，比如</w:t>
      </w:r>
      <w:r>
        <w:t>Seek and Hide 4.1</w:t>
      </w:r>
      <w:r>
        <w:rPr>
          <w:vertAlign w:val="superscript"/>
        </w:rPr>
        <w:t>[5]</w:t>
      </w:r>
      <w:r>
        <w:t>只会使用</w:t>
      </w:r>
      <m:oMath>
        <m:r>
          <w:rPr>
            <w:rFonts w:ascii="Cambria Math" w:hAnsi="Cambria Math"/>
          </w:rPr>
          <m:t>320×480</m:t>
        </m:r>
      </m:oMath>
      <w:r>
        <w:t>像素的图像作为载体，那么我们可以根据这个特性重点探查</w:t>
      </w:r>
      <m:oMath>
        <m:r>
          <w:rPr>
            <w:rFonts w:ascii="Cambria Math" w:hAnsi="Cambria Math"/>
          </w:rPr>
          <m:t>320×480</m:t>
        </m:r>
      </m:oMath>
      <w:r>
        <w:t>像素的图像。再如</w:t>
      </w:r>
      <w:r>
        <w:t>JPEG</w:t>
      </w:r>
      <w:r>
        <w:t>兼容压缩攻击</w:t>
      </w:r>
      <w:r>
        <w:rPr>
          <w:vertAlign w:val="superscript"/>
        </w:rPr>
        <w:t>[6]</w:t>
      </w:r>
      <w:r>
        <w:t>：</w:t>
      </w:r>
      <w:r>
        <w:t>JPEG</w:t>
      </w:r>
      <w:r>
        <w:t>图像使用的是有损压缩，不是每个像素组都会成为可能的一个给定的</w:t>
      </w:r>
      <w:r>
        <w:t>JPEG</w:t>
      </w:r>
      <w:r>
        <w:t>解压实现的可能输出，因此这种攻击方法可以针对载体之前使用过</w:t>
      </w:r>
      <w:r>
        <w:t>JPEG</w:t>
      </w:r>
      <w:r>
        <w:t>压缩的像素图像的嵌入模式进行分析。</w:t>
      </w:r>
    </w:p>
    <w:p w:rsidR="005777AB" w:rsidRDefault="005777AB" w:rsidP="005777AB">
      <w:pPr>
        <w:snapToGrid w:val="0"/>
        <w:ind w:firstLineChars="200" w:firstLine="480"/>
      </w:pPr>
      <w:r>
        <w:t>统计隐写分析借鉴统计学的方法探查隐写。这种方法通常需要一个统计模型来描述伪装和</w:t>
      </w:r>
      <w:r>
        <w:t>/</w:t>
      </w:r>
      <w:r>
        <w:t>或载体的概率分布，因此我们需要预先通过分析相关载体和隐写系统建立一个这样的数据模型。统计假设测验是最典型的统计方法，用以判定一个可疑的文件是可信的载体还是伪装。不仅如此，一些量化的分析使用了参数估计来估测嵌入消息的长度。对于载体的数据建模被证明是困难的，但是对于给定的隐写系统，却往往容易建立良好的关于伪装数据的模型，因此可以有针对地应用于探查某种隐写方法。</w:t>
      </w:r>
    </w:p>
    <w:p w:rsidR="00523C40" w:rsidRDefault="005777AB" w:rsidP="00D32AAE">
      <w:pPr>
        <w:snapToGrid w:val="0"/>
        <w:ind w:firstLineChars="200" w:firstLine="480"/>
      </w:pPr>
      <w:r>
        <w:lastRenderedPageBreak/>
        <w:t>但在实际场景中很难单纯通过分析的方法建立一个统计模型，对此我们可以借助计算的方法，使用学习隐写分析，也就是使用穷举的思想得到经验模型。具体的解决方案可以使用模式识别、机器学习或人工智能等领域的方法。</w:t>
      </w:r>
    </w:p>
    <w:p w:rsidR="00523C40" w:rsidRDefault="00523C40" w:rsidP="00995217">
      <w:pPr>
        <w:pStyle w:val="2"/>
        <w:spacing w:before="120"/>
      </w:pPr>
      <w:bookmarkStart w:id="10" w:name="_Toc453045049"/>
      <w:r>
        <w:rPr>
          <w:rFonts w:hint="eastAsia"/>
        </w:rPr>
        <w:t>1.4  研究方向</w:t>
      </w:r>
      <w:bookmarkEnd w:id="10"/>
    </w:p>
    <w:p w:rsidR="00995217" w:rsidRDefault="00995217" w:rsidP="00A30842">
      <w:pPr>
        <w:ind w:firstLineChars="200" w:firstLine="480"/>
      </w:pPr>
      <w:r>
        <w:rPr>
          <w:rFonts w:hint="eastAsia"/>
        </w:rPr>
        <w:t>现有的基于</w:t>
      </w:r>
      <w:r>
        <w:rPr>
          <w:rFonts w:hint="eastAsia"/>
        </w:rPr>
        <w:t>LSB</w:t>
      </w:r>
      <w:r>
        <w:rPr>
          <w:rFonts w:hint="eastAsia"/>
        </w:rPr>
        <w:t>的隐写方法不计其数，如前文提到的使用秘钥和伪随机数生成器进行随机嵌入，可以在一定程度上抵抗隐写分析，但这样的模式对于通信双方拥有的通信资源有着很高的要求，不能保证在大部分情况下适用。机器学习的方法在隐写领域也被广泛使用，但主要应用的范围往往是侦测隐写技术是否被使用的隐写分析算法，实际上隐写技术本身也可以结合机器学习算法做出相应的优化，以此保证更高的安全性。</w:t>
      </w:r>
    </w:p>
    <w:p w:rsidR="00995217" w:rsidRDefault="00995217" w:rsidP="00A30842">
      <w:pPr>
        <w:ind w:firstLineChars="200" w:firstLine="480"/>
      </w:pPr>
      <w:r>
        <w:rPr>
          <w:rFonts w:hint="eastAsia"/>
        </w:rPr>
        <w:t>除了上面提到的四大类广泛应用在各种隐写技术的探测的隐写分析方法，</w:t>
      </w:r>
      <w:r w:rsidR="00CF4A2A">
        <w:rPr>
          <w:rFonts w:hint="eastAsia"/>
        </w:rPr>
        <w:t>针对</w:t>
      </w:r>
      <w:r w:rsidR="00CF4A2A">
        <w:rPr>
          <w:rFonts w:hint="eastAsia"/>
        </w:rPr>
        <w:t>LSB</w:t>
      </w:r>
      <w:r w:rsidR="00CF4A2A">
        <w:rPr>
          <w:rFonts w:hint="eastAsia"/>
        </w:rPr>
        <w:t>灰度图像隐写还存在着一些高效的特定隐写分析方法，为了改进基于</w:t>
      </w:r>
      <w:r w:rsidR="00CF4A2A">
        <w:rPr>
          <w:rFonts w:hint="eastAsia"/>
        </w:rPr>
        <w:t>LSB</w:t>
      </w:r>
      <w:r w:rsidR="00CF4A2A">
        <w:rPr>
          <w:rFonts w:hint="eastAsia"/>
        </w:rPr>
        <w:t>的灰度图像隐写技术，必须研究针对其提出的隐写分析方法。在研究这些分析方法的过程中，可以反推针对哪些特性做出一定的改进可以对抗这些方法。</w:t>
      </w:r>
    </w:p>
    <w:p w:rsidR="00D32AAE" w:rsidRDefault="00CF4A2A" w:rsidP="00D32AAE">
      <w:r>
        <w:rPr>
          <w:rFonts w:hint="eastAsia"/>
        </w:rPr>
        <w:t>本文在研究了三种针对</w:t>
      </w:r>
      <w:r>
        <w:rPr>
          <w:rFonts w:hint="eastAsia"/>
        </w:rPr>
        <w:t>LSB</w:t>
      </w:r>
      <w:r>
        <w:rPr>
          <w:rFonts w:hint="eastAsia"/>
        </w:rPr>
        <w:t>灰度图像隐写分析的方法后，总结了一些可以对抗分析方法隐藏信息的图像特点，在原来的顺序嵌入模式的基础上，提出了一种</w:t>
      </w:r>
      <w:r w:rsidR="008D7E13">
        <w:rPr>
          <w:rFonts w:hint="eastAsia"/>
        </w:rPr>
        <w:t>可行</w:t>
      </w:r>
      <w:r>
        <w:rPr>
          <w:rFonts w:hint="eastAsia"/>
        </w:rPr>
        <w:t>改进的方案</w:t>
      </w:r>
      <w:r w:rsidR="008D7E13">
        <w:rPr>
          <w:rFonts w:hint="eastAsia"/>
        </w:rPr>
        <w:t>。该方案需要提取这些可以评估伪装是否隐写安全的图像（块）的特征，在研究了下文的经典隐写分析方法后，评估模型中创新性地选择了以下一些特征，并将其作为安全性的评价指标，用于训练</w:t>
      </w:r>
      <w:r w:rsidR="008D7E13">
        <w:rPr>
          <w:rFonts w:hint="eastAsia"/>
        </w:rPr>
        <w:t>SVM</w:t>
      </w:r>
      <w:r w:rsidR="008D7E13">
        <w:rPr>
          <w:rFonts w:hint="eastAsia"/>
        </w:rPr>
        <w:t>分类器，并将训练完成的</w:t>
      </w:r>
      <w:r w:rsidR="008D7E13">
        <w:rPr>
          <w:rFonts w:hint="eastAsia"/>
        </w:rPr>
        <w:t>SVM</w:t>
      </w:r>
      <w:r w:rsidR="008D7E13">
        <w:rPr>
          <w:rFonts w:hint="eastAsia"/>
        </w:rPr>
        <w:t>分类器用于</w:t>
      </w:r>
      <w:r w:rsidR="00FB72FB">
        <w:rPr>
          <w:rFonts w:hint="eastAsia"/>
        </w:rPr>
        <w:t>之后</w:t>
      </w:r>
      <w:r w:rsidR="009E47A4">
        <w:rPr>
          <w:rFonts w:hint="eastAsia"/>
        </w:rPr>
        <w:t>的隐写。</w:t>
      </w:r>
    </w:p>
    <w:p w:rsidR="00D32AAE" w:rsidRPr="00D32AAE" w:rsidRDefault="00D32AAE" w:rsidP="00D32AAE"/>
    <w:p w:rsidR="00D32AAE" w:rsidRDefault="00D32AAE" w:rsidP="00D32AAE">
      <w:pPr>
        <w:pStyle w:val="1"/>
      </w:pPr>
      <w:r>
        <w:br w:type="page"/>
      </w:r>
      <w:bookmarkStart w:id="11" w:name="_Toc225071252"/>
      <w:bookmarkStart w:id="12" w:name="_Toc453045050"/>
      <w:r>
        <w:lastRenderedPageBreak/>
        <w:t>2</w:t>
      </w:r>
      <w:r>
        <w:rPr>
          <w:rFonts w:hint="eastAsia"/>
        </w:rPr>
        <w:t xml:space="preserve"> </w:t>
      </w:r>
      <w:bookmarkEnd w:id="11"/>
      <w:r>
        <w:rPr>
          <w:rFonts w:hint="eastAsia"/>
        </w:rPr>
        <w:t>优化的理论基础</w:t>
      </w:r>
      <w:bookmarkEnd w:id="12"/>
    </w:p>
    <w:p w:rsidR="00A30842" w:rsidRDefault="00A30842" w:rsidP="00D32AAE">
      <w:pPr>
        <w:pStyle w:val="2"/>
        <w:spacing w:before="120"/>
      </w:pPr>
      <w:bookmarkStart w:id="13" w:name="_Toc453045051"/>
      <w:r>
        <w:rPr>
          <w:rFonts w:hint="eastAsia"/>
        </w:rPr>
        <w:t>2.1  针对LSB图像的隐写分析</w:t>
      </w:r>
      <w:bookmarkEnd w:id="13"/>
    </w:p>
    <w:p w:rsidR="00A30842" w:rsidRDefault="00A30842" w:rsidP="00A30842">
      <w:pPr>
        <w:ind w:firstLineChars="200" w:firstLine="480"/>
      </w:pPr>
      <w:r>
        <w:rPr>
          <w:rFonts w:hint="eastAsia"/>
        </w:rPr>
        <w:t>为了了解在哪些方面可以提升</w:t>
      </w:r>
      <w:r>
        <w:rPr>
          <w:rFonts w:hint="eastAsia"/>
        </w:rPr>
        <w:t>LSB</w:t>
      </w:r>
      <w:r>
        <w:rPr>
          <w:rFonts w:hint="eastAsia"/>
        </w:rPr>
        <w:t>灰度图像隐写的安全性，本文研究了三种特定的隐写分析算法，并将其作为优化的评估标准。</w:t>
      </w:r>
    </w:p>
    <w:p w:rsidR="00A30842" w:rsidRDefault="00A30842" w:rsidP="00A30842">
      <w:pPr>
        <w:ind w:firstLineChars="200" w:firstLine="480"/>
      </w:pPr>
      <w:r w:rsidRPr="00A30842">
        <w:t>针对基于</w:t>
      </w:r>
      <w:r w:rsidRPr="00A30842">
        <w:t>LSB</w:t>
      </w:r>
      <w:r w:rsidRPr="00A30842">
        <w:t>的图像隐写分析的方法主要有</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A30842">
        <w:t>测验</w:t>
      </w:r>
      <w:r w:rsidRPr="00A30842">
        <w:rPr>
          <w:vertAlign w:val="superscript"/>
        </w:rPr>
        <w:t>[7]</w:t>
      </w:r>
      <w:r w:rsidRPr="00A30842">
        <w:t>，样本对分析</w:t>
      </w:r>
      <w:r w:rsidRPr="00A30842">
        <w:rPr>
          <w:vertAlign w:val="superscript"/>
        </w:rPr>
        <w:t>[8]</w:t>
      </w:r>
      <w:r w:rsidRPr="00A30842">
        <w:t>和</w:t>
      </w:r>
      <w:r w:rsidRPr="00A30842">
        <w:t>RS</w:t>
      </w:r>
      <w:r w:rsidRPr="00A30842">
        <w:t>隐写分析</w:t>
      </w:r>
      <w:r w:rsidRPr="00A30842">
        <w:rPr>
          <w:vertAlign w:val="superscript"/>
        </w:rPr>
        <w:t>[9]</w:t>
      </w:r>
      <w:r w:rsidRPr="00A30842">
        <w:t>，他们的主要特性如表所示。</w:t>
      </w:r>
    </w:p>
    <w:p w:rsidR="00214B97" w:rsidRDefault="00214B97" w:rsidP="00214B97"/>
    <w:p w:rsidR="00214B97" w:rsidRPr="00214B97" w:rsidRDefault="00214B97" w:rsidP="00214B97">
      <w:pPr>
        <w:jc w:val="center"/>
        <w:rPr>
          <w:rFonts w:ascii="宋体" w:hAnsi="宋体"/>
          <w:sz w:val="21"/>
          <w:szCs w:val="21"/>
        </w:rPr>
      </w:pPr>
      <w:r w:rsidRPr="00214B97">
        <w:rPr>
          <w:rFonts w:ascii="宋体" w:hAnsi="宋体" w:hint="eastAsia"/>
          <w:sz w:val="21"/>
          <w:szCs w:val="21"/>
        </w:rPr>
        <w:t xml:space="preserve">表2.1 </w:t>
      </w:r>
      <w:r>
        <w:rPr>
          <w:rFonts w:ascii="宋体" w:hAnsi="宋体"/>
          <w:sz w:val="21"/>
          <w:szCs w:val="21"/>
        </w:rPr>
        <w:t xml:space="preserve"> </w:t>
      </w:r>
      <w:r w:rsidRPr="00214B97">
        <w:rPr>
          <w:rFonts w:ascii="宋体" w:hAnsi="宋体" w:hint="eastAsia"/>
          <w:sz w:val="21"/>
          <w:szCs w:val="21"/>
        </w:rPr>
        <w:t>三种针对基于LSB的隐写分析方法的比较</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3900"/>
        <w:gridCol w:w="2401"/>
        <w:gridCol w:w="1699"/>
      </w:tblGrid>
      <w:tr w:rsidR="00214B97" w:rsidTr="0058383D">
        <w:trPr>
          <w:jc w:val="center"/>
        </w:trPr>
        <w:tc>
          <w:tcPr>
            <w:tcW w:w="0" w:type="auto"/>
            <w:tcBorders>
              <w:top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方法</w:t>
            </w:r>
          </w:p>
        </w:tc>
        <w:tc>
          <w:tcPr>
            <w:tcW w:w="0" w:type="auto"/>
            <w:tcBorders>
              <w:top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原则</w:t>
            </w:r>
          </w:p>
        </w:tc>
        <w:tc>
          <w:tcPr>
            <w:tcW w:w="2401" w:type="dxa"/>
            <w:tcBorders>
              <w:top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特征</w:t>
            </w:r>
          </w:p>
        </w:tc>
        <w:tc>
          <w:tcPr>
            <w:tcW w:w="1699" w:type="dxa"/>
            <w:tcBorders>
              <w:top w:val="single" w:sz="4" w:space="0" w:color="auto"/>
            </w:tcBorders>
            <w:vAlign w:val="center"/>
          </w:tcPr>
          <w:p w:rsidR="00214B97" w:rsidRPr="00214B97" w:rsidRDefault="00214B97" w:rsidP="00F87B7F">
            <w:pPr>
              <w:jc w:val="center"/>
              <w:rPr>
                <w:rFonts w:ascii="宋体" w:hAnsi="宋体"/>
                <w:sz w:val="21"/>
                <w:szCs w:val="21"/>
              </w:rPr>
            </w:pPr>
            <w:r>
              <w:rPr>
                <w:rFonts w:ascii="宋体" w:hAnsi="宋体"/>
                <w:sz w:val="21"/>
                <w:szCs w:val="21"/>
              </w:rPr>
              <w:t>作为</w:t>
            </w:r>
            <w:r>
              <w:rPr>
                <w:rFonts w:ascii="宋体" w:hAnsi="宋体" w:hint="eastAsia"/>
                <w:sz w:val="21"/>
                <w:szCs w:val="21"/>
              </w:rPr>
              <w:t>侦测</w:t>
            </w:r>
            <w:r w:rsidRPr="00214B97">
              <w:rPr>
                <w:rFonts w:ascii="宋体" w:hAnsi="宋体"/>
                <w:sz w:val="21"/>
                <w:szCs w:val="21"/>
              </w:rPr>
              <w:t>分类器</w:t>
            </w:r>
          </w:p>
        </w:tc>
      </w:tr>
      <w:tr w:rsidR="00214B97" w:rsidTr="0058383D">
        <w:trPr>
          <w:jc w:val="center"/>
        </w:trPr>
        <w:tc>
          <w:tcPr>
            <w:tcW w:w="0" w:type="auto"/>
            <w:tcBorders>
              <w:top w:val="single" w:sz="4" w:space="0" w:color="auto"/>
            </w:tcBorders>
            <w:vAlign w:val="center"/>
          </w:tcPr>
          <w:p w:rsidR="00214B97" w:rsidRPr="00214B97" w:rsidRDefault="003272F5" w:rsidP="00F87B7F">
            <w:pPr>
              <w:jc w:val="center"/>
              <w:rPr>
                <w:rFonts w:ascii="宋体" w:hAnsi="宋体"/>
                <w:sz w:val="21"/>
                <w:szCs w:val="21"/>
              </w:rPr>
            </w:pPr>
            <m:oMath>
              <m:sSup>
                <m:sSupPr>
                  <m:ctrlPr>
                    <w:rPr>
                      <w:rFonts w:ascii="Cambria Math" w:hAnsi="Cambria Math"/>
                      <w:sz w:val="21"/>
                      <w:szCs w:val="21"/>
                    </w:rPr>
                  </m:ctrlPr>
                </m:sSupPr>
                <m:e>
                  <m:r>
                    <w:rPr>
                      <w:rFonts w:ascii="Cambria Math" w:hAnsi="Cambria Math"/>
                      <w:sz w:val="21"/>
                      <w:szCs w:val="21"/>
                    </w:rPr>
                    <m:t>χ</m:t>
                  </m:r>
                </m:e>
                <m:sup>
                  <m:r>
                    <w:rPr>
                      <w:rFonts w:ascii="Cambria Math" w:hAnsi="Cambria Math"/>
                      <w:sz w:val="21"/>
                      <w:szCs w:val="21"/>
                    </w:rPr>
                    <m:t>2</m:t>
                  </m:r>
                </m:sup>
              </m:sSup>
            </m:oMath>
            <w:r w:rsidR="00214B97" w:rsidRPr="00214B97">
              <w:rPr>
                <w:rFonts w:ascii="宋体" w:hAnsi="宋体"/>
                <w:sz w:val="21"/>
                <w:szCs w:val="21"/>
              </w:rPr>
              <w:t>测验</w:t>
            </w:r>
          </w:p>
        </w:tc>
        <w:tc>
          <w:tcPr>
            <w:tcW w:w="0" w:type="auto"/>
            <w:tcBorders>
              <w:top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将图像进行分片并对每个分片使用</w:t>
            </w:r>
            <m:oMath>
              <m:sSup>
                <m:sSupPr>
                  <m:ctrlPr>
                    <w:rPr>
                      <w:rFonts w:ascii="Cambria Math" w:hAnsi="Cambria Math"/>
                      <w:sz w:val="21"/>
                      <w:szCs w:val="21"/>
                    </w:rPr>
                  </m:ctrlPr>
                </m:sSupPr>
                <m:e>
                  <m:r>
                    <w:rPr>
                      <w:rFonts w:ascii="Cambria Math" w:hAnsi="Cambria Math"/>
                      <w:sz w:val="21"/>
                      <w:szCs w:val="21"/>
                    </w:rPr>
                    <m:t>χ</m:t>
                  </m:r>
                </m:e>
                <m:sup>
                  <m:r>
                    <w:rPr>
                      <w:rFonts w:ascii="Cambria Math" w:hAnsi="Cambria Math"/>
                      <w:sz w:val="21"/>
                      <w:szCs w:val="21"/>
                    </w:rPr>
                    <m:t>2</m:t>
                  </m:r>
                </m:sup>
              </m:sSup>
            </m:oMath>
            <w:r w:rsidRPr="00214B97">
              <w:rPr>
                <w:rFonts w:ascii="宋体" w:hAnsi="宋体"/>
                <w:sz w:val="21"/>
                <w:szCs w:val="21"/>
              </w:rPr>
              <w:t>测试</w:t>
            </w:r>
          </w:p>
        </w:tc>
        <w:tc>
          <w:tcPr>
            <w:tcW w:w="2401" w:type="dxa"/>
            <w:tcBorders>
              <w:top w:val="single" w:sz="4" w:space="0" w:color="auto"/>
            </w:tcBorders>
            <w:vAlign w:val="center"/>
          </w:tcPr>
          <w:p w:rsidR="00214B97" w:rsidRPr="00214B97" w:rsidRDefault="003272F5" w:rsidP="00F87B7F">
            <w:pPr>
              <w:jc w:val="center"/>
              <w:rPr>
                <w:rFonts w:ascii="宋体" w:hAnsi="宋体"/>
                <w:sz w:val="21"/>
                <w:szCs w:val="21"/>
              </w:rPr>
            </w:pPr>
            <m:oMath>
              <m:sSup>
                <m:sSupPr>
                  <m:ctrlPr>
                    <w:rPr>
                      <w:rFonts w:ascii="Cambria Math" w:hAnsi="Cambria Math"/>
                      <w:sz w:val="21"/>
                      <w:szCs w:val="21"/>
                    </w:rPr>
                  </m:ctrlPr>
                </m:sSupPr>
                <m:e>
                  <m:r>
                    <w:rPr>
                      <w:rFonts w:ascii="Cambria Math" w:hAnsi="Cambria Math"/>
                      <w:sz w:val="21"/>
                      <w:szCs w:val="21"/>
                    </w:rPr>
                    <m:t>χ</m:t>
                  </m:r>
                </m:e>
                <m:sup>
                  <m:r>
                    <w:rPr>
                      <w:rFonts w:ascii="Cambria Math" w:hAnsi="Cambria Math"/>
                      <w:sz w:val="21"/>
                      <w:szCs w:val="21"/>
                    </w:rPr>
                    <m:t>2</m:t>
                  </m:r>
                </m:sup>
              </m:sSup>
            </m:oMath>
            <w:r w:rsidR="00214B97" w:rsidRPr="00214B97">
              <w:rPr>
                <w:rFonts w:ascii="宋体" w:hAnsi="宋体"/>
                <w:sz w:val="21"/>
                <w:szCs w:val="21"/>
              </w:rPr>
              <w:t>系数</w:t>
            </w:r>
          </w:p>
        </w:tc>
        <w:tc>
          <w:tcPr>
            <w:tcW w:w="1699" w:type="dxa"/>
            <w:tcBorders>
              <w:top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基于阈值</w:t>
            </w:r>
          </w:p>
        </w:tc>
      </w:tr>
      <w:tr w:rsidR="00214B97" w:rsidTr="00F87B7F">
        <w:trPr>
          <w:jc w:val="center"/>
        </w:trPr>
        <w:tc>
          <w:tcPr>
            <w:tcW w:w="0" w:type="auto"/>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RS隐写分析</w:t>
            </w:r>
          </w:p>
        </w:tc>
        <w:tc>
          <w:tcPr>
            <w:tcW w:w="0" w:type="auto"/>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使用翻转和掩码来识别R,S,U</w:t>
            </w:r>
            <w:r>
              <w:rPr>
                <w:rFonts w:ascii="宋体" w:hAnsi="宋体" w:hint="eastAsia"/>
                <w:sz w:val="21"/>
                <w:szCs w:val="21"/>
              </w:rPr>
              <w:t>组</w:t>
            </w:r>
            <w:r w:rsidRPr="00214B97">
              <w:rPr>
                <w:rFonts w:ascii="宋体" w:hAnsi="宋体"/>
                <w:sz w:val="21"/>
                <w:szCs w:val="21"/>
              </w:rPr>
              <w:t>并画出RS图进行估计</w:t>
            </w:r>
          </w:p>
        </w:tc>
        <w:tc>
          <w:tcPr>
            <w:tcW w:w="2401" w:type="dxa"/>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在不同的掩码中R,S,U</w:t>
            </w:r>
            <w:r>
              <w:rPr>
                <w:rFonts w:ascii="宋体" w:hAnsi="宋体" w:hint="eastAsia"/>
                <w:sz w:val="21"/>
                <w:szCs w:val="21"/>
              </w:rPr>
              <w:t>组</w:t>
            </w:r>
            <w:r w:rsidRPr="00214B97">
              <w:rPr>
                <w:rFonts w:ascii="宋体" w:hAnsi="宋体"/>
                <w:sz w:val="21"/>
                <w:szCs w:val="21"/>
              </w:rPr>
              <w:t>出现的频率</w:t>
            </w:r>
          </w:p>
        </w:tc>
        <w:tc>
          <w:tcPr>
            <w:tcW w:w="1699" w:type="dxa"/>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基于阈值</w:t>
            </w:r>
          </w:p>
        </w:tc>
      </w:tr>
      <w:tr w:rsidR="00214B97" w:rsidTr="0058383D">
        <w:trPr>
          <w:jc w:val="center"/>
        </w:trPr>
        <w:tc>
          <w:tcPr>
            <w:tcW w:w="0" w:type="auto"/>
            <w:tcBorders>
              <w:bottom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样本对分析</w:t>
            </w:r>
          </w:p>
        </w:tc>
        <w:tc>
          <w:tcPr>
            <w:tcW w:w="0" w:type="auto"/>
            <w:tcBorders>
              <w:bottom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计算样本对的频率，解方程估计</w:t>
            </w:r>
          </w:p>
        </w:tc>
        <w:tc>
          <w:tcPr>
            <w:tcW w:w="2401" w:type="dxa"/>
            <w:tcBorders>
              <w:bottom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每个特定样本对出现的频率</w:t>
            </w:r>
          </w:p>
        </w:tc>
        <w:tc>
          <w:tcPr>
            <w:tcW w:w="1699" w:type="dxa"/>
            <w:tcBorders>
              <w:bottom w:val="single" w:sz="4" w:space="0" w:color="auto"/>
            </w:tcBorders>
            <w:vAlign w:val="center"/>
          </w:tcPr>
          <w:p w:rsidR="00214B97" w:rsidRPr="00214B97" w:rsidRDefault="00214B97" w:rsidP="00F87B7F">
            <w:pPr>
              <w:jc w:val="center"/>
              <w:rPr>
                <w:rFonts w:ascii="宋体" w:hAnsi="宋体"/>
                <w:sz w:val="21"/>
                <w:szCs w:val="21"/>
              </w:rPr>
            </w:pPr>
            <w:r w:rsidRPr="00214B97">
              <w:rPr>
                <w:rFonts w:ascii="宋体" w:hAnsi="宋体"/>
                <w:sz w:val="21"/>
                <w:szCs w:val="21"/>
              </w:rPr>
              <w:t>基于阈值</w:t>
            </w:r>
          </w:p>
        </w:tc>
      </w:tr>
    </w:tbl>
    <w:p w:rsidR="00A30842" w:rsidRDefault="00A30842" w:rsidP="00A30842"/>
    <w:p w:rsidR="004A18A3" w:rsidRDefault="00A30842" w:rsidP="004A18A3">
      <w:pPr>
        <w:pStyle w:val="3"/>
        <w:spacing w:before="120"/>
      </w:pPr>
      <w:bookmarkStart w:id="14" w:name="_Toc453045052"/>
      <w:r>
        <w:rPr>
          <w:rFonts w:hint="eastAsia"/>
        </w:rPr>
        <w:t>2.1.1</w:t>
      </w:r>
      <w:r w:rsidR="0010305E">
        <w:t xml:space="preserve"> </w:t>
      </w:r>
      <w:r>
        <w:rPr>
          <w:rFonts w:hint="eastAsia"/>
        </w:rP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4A18A3">
        <w:t>测验</w:t>
      </w:r>
      <w:bookmarkEnd w:id="14"/>
    </w:p>
    <w:p w:rsidR="004A18A3" w:rsidRPr="004A18A3" w:rsidRDefault="003272F5" w:rsidP="004A18A3">
      <w:pPr>
        <w:ind w:firstLineChars="200" w:firstLine="480"/>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4A18A3" w:rsidRPr="004A18A3">
        <w:t>测验，也就是值对（</w:t>
      </w:r>
      <w:r w:rsidR="004A18A3" w:rsidRPr="004A18A3">
        <w:t>PoV</w:t>
      </w:r>
      <w:r w:rsidR="004A18A3" w:rsidRPr="004A18A3">
        <w:t>）攻击，是统计隐写分析的先驱。</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4A18A3" w:rsidRPr="004A18A3">
        <w:t>攻击的设计基于图像直方图来检测</w:t>
      </w:r>
      <w:r w:rsidR="004A18A3" w:rsidRPr="004A18A3">
        <w:t>LSB</w:t>
      </w:r>
      <w:r w:rsidR="004A18A3" w:rsidRPr="004A18A3">
        <w:t>嵌入。</w:t>
      </w:r>
    </w:p>
    <w:p w:rsidR="004A18A3" w:rsidRDefault="004A18A3" w:rsidP="004A18A3">
      <w:pPr>
        <w:ind w:firstLineChars="200" w:firstLine="480"/>
      </w:pPr>
      <w:r w:rsidRPr="004A18A3">
        <w:t>为了理解值对，我们可以先观察载体和使用</w:t>
      </w:r>
      <w:r w:rsidRPr="004A18A3">
        <w:t>LSB</w:t>
      </w:r>
      <w:r w:rsidRPr="004A18A3">
        <w:t>满容量嵌入得到的伪装的直方图，直方图统计了每个灰度值出现的次数，可以从图中看出伪装图像的直方图中有更多的成对出现的大致等高的条方。</w:t>
      </w:r>
    </w:p>
    <w:p w:rsidR="00D32AAE" w:rsidRDefault="00D32AAE" w:rsidP="004A18A3">
      <w:pPr>
        <w:ind w:firstLineChars="200" w:firstLine="480"/>
      </w:pPr>
    </w:p>
    <w:p w:rsidR="00D32AAE" w:rsidRDefault="00D32AAE" w:rsidP="00584CEC">
      <w:pPr>
        <w:jc w:val="center"/>
      </w:pPr>
      <w:r>
        <w:rPr>
          <w:rFonts w:hint="eastAsia"/>
          <w:noProof/>
        </w:rPr>
        <w:lastRenderedPageBreak/>
        <w:drawing>
          <wp:inline distT="0" distB="0" distL="0" distR="0">
            <wp:extent cx="5759450" cy="43199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_stego.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D32AAE" w:rsidRPr="00D32AAE" w:rsidRDefault="00D32AAE" w:rsidP="00D32AAE">
      <w:pPr>
        <w:ind w:firstLineChars="200" w:firstLine="420"/>
        <w:jc w:val="center"/>
        <w:rPr>
          <w:rFonts w:ascii="宋体" w:hAnsi="宋体"/>
          <w:sz w:val="21"/>
          <w:szCs w:val="21"/>
        </w:rPr>
      </w:pPr>
      <w:r w:rsidRPr="00D32AAE">
        <w:rPr>
          <w:rFonts w:ascii="宋体" w:hAnsi="宋体" w:hint="eastAsia"/>
          <w:sz w:val="21"/>
          <w:szCs w:val="21"/>
        </w:rPr>
        <w:t>图2</w:t>
      </w:r>
      <w:r w:rsidR="00584CEC">
        <w:rPr>
          <w:rFonts w:ascii="宋体" w:hAnsi="宋体"/>
          <w:sz w:val="21"/>
          <w:szCs w:val="21"/>
        </w:rPr>
        <w:t xml:space="preserve">.1  </w:t>
      </w:r>
      <w:r w:rsidRPr="00D32AAE">
        <w:rPr>
          <w:rFonts w:ascii="宋体" w:hAnsi="宋体" w:hint="eastAsia"/>
          <w:sz w:val="21"/>
          <w:szCs w:val="21"/>
        </w:rPr>
        <w:t>伪装图像的直方图</w:t>
      </w:r>
    </w:p>
    <w:p w:rsidR="00D32AAE" w:rsidRDefault="00D32AAE" w:rsidP="004A18A3">
      <w:pPr>
        <w:ind w:firstLineChars="200" w:firstLine="480"/>
      </w:pPr>
    </w:p>
    <w:p w:rsidR="004A18A3" w:rsidRPr="004A18A3" w:rsidRDefault="004A18A3" w:rsidP="004A18A3">
      <w:pPr>
        <w:ind w:firstLineChars="200" w:firstLine="480"/>
      </w:pPr>
      <w:r w:rsidRPr="004A18A3">
        <w:t>回顾</w:t>
      </w:r>
      <w:r w:rsidRPr="004A18A3">
        <w:t>LSB</w:t>
      </w:r>
      <w:r w:rsidRPr="004A18A3">
        <w:t>嵌入的过程，载体图像中一个值为</w:t>
      </w:r>
      <m:oMath>
        <m:r>
          <w:rPr>
            <w:rFonts w:ascii="Cambria Math" w:hAnsi="Cambria Math"/>
          </w:rPr>
          <m:t>2i</m:t>
        </m:r>
      </m:oMath>
      <w:r w:rsidRPr="004A18A3">
        <w:t>的像素可能在依然保留值</w:t>
      </w:r>
      <m:oMath>
        <m:r>
          <w:rPr>
            <w:rFonts w:ascii="Cambria Math" w:hAnsi="Cambria Math"/>
          </w:rPr>
          <m:t>2i</m:t>
        </m:r>
      </m:oMath>
      <w:r w:rsidRPr="004A18A3">
        <w:t>或者改变为</w:t>
      </w:r>
      <m:oMath>
        <m:r>
          <w:rPr>
            <w:rFonts w:ascii="Cambria Math" w:hAnsi="Cambria Math"/>
          </w:rPr>
          <m:t>2i+1</m:t>
        </m:r>
      </m:oMath>
      <w:r w:rsidRPr="004A18A3">
        <w:t>，同理，一个值为</w:t>
      </w:r>
      <m:oMath>
        <m:r>
          <w:rPr>
            <w:rFonts w:ascii="Cambria Math" w:hAnsi="Cambria Math"/>
          </w:rPr>
          <m:t>2i+1</m:t>
        </m:r>
      </m:oMath>
      <w:r w:rsidRPr="004A18A3">
        <w:t>的像素也可能保持不变或者变为</w:t>
      </w:r>
      <m:oMath>
        <m:r>
          <w:rPr>
            <w:rFonts w:ascii="Cambria Math" w:hAnsi="Cambria Math"/>
          </w:rPr>
          <m:t>2i</m:t>
        </m:r>
      </m:oMath>
      <w:r w:rsidRPr="004A18A3">
        <w:t>，因此对于每一个</w:t>
      </w:r>
      <m:oMath>
        <m:r>
          <w:rPr>
            <w:rFonts w:ascii="Cambria Math" w:hAnsi="Cambria Math"/>
          </w:rPr>
          <m:t>i=1…127</m:t>
        </m:r>
      </m:oMath>
      <w:r w:rsidRPr="004A18A3">
        <w:t>的</w:t>
      </w:r>
      <m:oMath>
        <m:d>
          <m:dPr>
            <m:ctrlPr>
              <w:rPr>
                <w:rFonts w:ascii="Cambria Math" w:hAnsi="Cambria Math"/>
              </w:rPr>
            </m:ctrlPr>
          </m:dPr>
          <m:e>
            <m:r>
              <w:rPr>
                <w:rFonts w:ascii="Cambria Math" w:hAnsi="Cambria Math"/>
              </w:rPr>
              <m:t>2i,2i+1</m:t>
            </m:r>
          </m:e>
        </m:d>
      </m:oMath>
      <w:r w:rsidRPr="004A18A3">
        <w:t>都形成了一个值对，</w:t>
      </w:r>
      <w:r w:rsidRPr="004A18A3">
        <w:t>LSB</w:t>
      </w:r>
      <w:r w:rsidRPr="004A18A3">
        <w:t>嵌入可以改变一个值对内的两个像素值但无法将一个像素值从一个值对改变到另一个值对。如果嵌入的消息是一个随机消息或者加密过的消息，也就是需要嵌入的位近似于</w:t>
      </w:r>
      <w:r w:rsidRPr="004A18A3">
        <w:t>0</w:t>
      </w:r>
      <w:r w:rsidRPr="004A18A3">
        <w:t>和</w:t>
      </w:r>
      <w:r w:rsidRPr="004A18A3">
        <w:t>1</w:t>
      </w:r>
      <w:r w:rsidRPr="004A18A3">
        <w:t>的均匀分布，那么对于伪装图像的每一个</w:t>
      </w:r>
      <m:oMath>
        <m:r>
          <w:rPr>
            <w:rFonts w:ascii="Cambria Math" w:hAnsi="Cambria Math"/>
          </w:rPr>
          <m:t>i</m:t>
        </m:r>
      </m:oMath>
      <w:r w:rsidRPr="004A18A3">
        <w:t>来说，</w:t>
      </w:r>
      <m:oMath>
        <m:r>
          <w:rPr>
            <w:rFonts w:ascii="Cambria Math" w:hAnsi="Cambria Math"/>
          </w:rPr>
          <m:t>2i</m:t>
        </m:r>
      </m:oMath>
      <w:r w:rsidRPr="004A18A3">
        <w:t>和</w:t>
      </w:r>
      <m:oMath>
        <m:r>
          <w:rPr>
            <w:rFonts w:ascii="Cambria Math" w:hAnsi="Cambria Math"/>
          </w:rPr>
          <m:t>2i+1</m:t>
        </m:r>
      </m:oMath>
      <w:r w:rsidRPr="004A18A3">
        <w:t>也是近似于均匀分布的。</w:t>
      </w:r>
    </w:p>
    <w:p w:rsidR="00A37A6D" w:rsidRDefault="004A18A3" w:rsidP="00A37A6D">
      <w:pPr>
        <w:pStyle w:val="ae"/>
        <w:ind w:firstLine="480"/>
      </w:pPr>
      <w:r w:rsidRPr="004A18A3">
        <w:t>基于上述特性，我们可以使用统计假设测验来检查可疑的图像是否为包含嵌入消息的伪装图像。这里选择使用</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4A18A3">
        <w:t>测验来检验像素值</w:t>
      </w:r>
      <m:oMath>
        <m:r>
          <w:rPr>
            <w:rFonts w:ascii="Cambria Math" w:hAnsi="Cambria Math"/>
          </w:rPr>
          <m:t>2i</m:t>
        </m:r>
      </m:oMath>
      <w:r w:rsidRPr="004A18A3">
        <w:t>和</w:t>
      </w:r>
      <m:oMath>
        <m:r>
          <w:rPr>
            <w:rFonts w:ascii="Cambria Math" w:hAnsi="Cambria Math"/>
          </w:rPr>
          <m:t>2i+1</m:t>
        </m:r>
      </m:oMath>
      <w:r w:rsidRPr="004A18A3">
        <w:t>出现的频率是否符合均匀分布。令</w:t>
      </w:r>
      <m:oMath>
        <m:sSub>
          <m:sSubPr>
            <m:ctrlPr>
              <w:rPr>
                <w:rFonts w:ascii="Cambria Math" w:hAnsi="Cambria Math"/>
              </w:rPr>
            </m:ctrlPr>
          </m:sSubPr>
          <m:e>
            <m:r>
              <w:rPr>
                <w:rFonts w:ascii="Cambria Math" w:hAnsi="Cambria Math"/>
              </w:rPr>
              <m:t>h</m:t>
            </m:r>
          </m:e>
          <m:sub>
            <m:r>
              <w:rPr>
                <w:rFonts w:ascii="Cambria Math" w:hAnsi="Cambria Math"/>
              </w:rPr>
              <m:t>m</m:t>
            </m:r>
          </m:sub>
        </m:sSub>
      </m:oMath>
      <w:r w:rsidRPr="004A18A3">
        <w:t>表示颜色强度值</w:t>
      </w:r>
      <m:oMath>
        <m:r>
          <w:rPr>
            <w:rFonts w:ascii="Cambria Math" w:hAnsi="Cambria Math"/>
          </w:rPr>
          <m:t>m</m:t>
        </m:r>
      </m:oMath>
      <w:r w:rsidRPr="004A18A3">
        <w:t>出现的次数，在（满容量）伪装图像中我们期望一个值对中的两个值出现的频率符合均匀分布，因此对所有</w:t>
      </w:r>
      <m:oMath>
        <m:r>
          <w:rPr>
            <w:rFonts w:ascii="Cambria Math" w:hAnsi="Cambria Math"/>
          </w:rPr>
          <m:t>l∈</m:t>
        </m:r>
        <m:d>
          <m:dPr>
            <m:begChr m:val="["/>
            <m:endChr m:val="]"/>
            <m:ctrlPr>
              <w:rPr>
                <w:rFonts w:ascii="Cambria Math" w:hAnsi="Cambria Math"/>
              </w:rPr>
            </m:ctrlPr>
          </m:dPr>
          <m:e>
            <m:r>
              <w:rPr>
                <w:rFonts w:ascii="Cambria Math" w:hAnsi="Cambria Math"/>
              </w:rPr>
              <m:t>0,127</m:t>
            </m:r>
          </m:e>
        </m:d>
      </m:oMath>
      <w:r w:rsidRPr="004A18A3">
        <w:t>有</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2l</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2l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2l+1</m:t>
                </m:r>
              </m:sub>
            </m:sSub>
          </m:e>
        </m:d>
        <m:r>
          <w:rPr>
            <w:rFonts w:ascii="Cambria Math" w:hAnsi="Cambria Math"/>
          </w:rPr>
          <m:t>/2</m:t>
        </m:r>
      </m:oMath>
      <w:r w:rsidRPr="004A18A3">
        <w:t>，根据标准</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4A18A3">
        <w:t>测试</w:t>
      </w:r>
      <w:r w:rsidRPr="004A18A3">
        <w:rPr>
          <w:vertAlign w:val="superscript"/>
        </w:rPr>
        <w:t>[10]</w:t>
      </w:r>
      <w:r w:rsidRPr="004A18A3">
        <w:t>有</w:t>
      </w:r>
    </w:p>
    <w:p w:rsidR="00ED71E9" w:rsidRPr="00ED71E9" w:rsidRDefault="00C96E80" w:rsidP="00C96E80">
      <w:pPr>
        <w:pStyle w:val="ae"/>
        <w:tabs>
          <w:tab w:val="clear" w:pos="377"/>
        </w:tabs>
      </w:pPr>
      <w:r>
        <w:lastRenderedPageBreak/>
        <w:tab/>
      </w:r>
      <w:r w:rsidR="00ED71E9" w:rsidRPr="00ED71E9">
        <w:object w:dxaOrig="3159"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66pt" o:ole="">
            <v:imagedata r:id="rId20" o:title=""/>
          </v:shape>
          <o:OLEObject Type="Embed" ProgID="Equation.DSMT4" ShapeID="_x0000_i1025" DrawAspect="Content" ObjectID="_1526789620" r:id="rId21"/>
        </w:object>
      </w:r>
      <w:r>
        <w:tab/>
      </w:r>
      <w:r>
        <w:rPr>
          <w:rFonts w:ascii="宋体" w:hAnsi="宋体"/>
        </w:rPr>
        <w:t>(2.</w:t>
      </w:r>
      <w:r w:rsidR="00ED71E9" w:rsidRPr="00C96E80">
        <w:rPr>
          <w:rFonts w:ascii="宋体" w:hAnsi="宋体"/>
        </w:rPr>
        <w:t>1)</w:t>
      </w:r>
    </w:p>
    <w:p w:rsidR="00A37A6D" w:rsidRPr="00A37A6D" w:rsidRDefault="00A37A6D" w:rsidP="00A37A6D">
      <w:pPr>
        <w:adjustRightInd w:val="0"/>
        <w:ind w:firstLineChars="200" w:firstLine="480"/>
      </w:pPr>
      <w:r w:rsidRPr="00A37A6D">
        <w:t>查询</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A37A6D">
        <w:t>分布表我们可以计算对应的</w:t>
      </w:r>
      <m:oMath>
        <m:r>
          <w:rPr>
            <w:rFonts w:ascii="Cambria Math" w:hAnsi="Cambria Math"/>
          </w:rPr>
          <m:t>p</m:t>
        </m:r>
      </m:oMath>
      <w:r w:rsidRPr="00A37A6D">
        <w:t>值，用以度量图像为伪装图像的概率，根据</w:t>
      </w:r>
      <m:oMath>
        <m:r>
          <w:rPr>
            <w:rFonts w:ascii="Cambria Math" w:hAnsi="Cambria Math"/>
          </w:rPr>
          <m:t>p</m:t>
        </m:r>
      </m:oMath>
      <w:r w:rsidRPr="00A37A6D">
        <w:t>值大小决定该图像是否包含隐藏消息。</w:t>
      </w:r>
    </w:p>
    <w:p w:rsidR="00A37A6D" w:rsidRPr="00A37A6D" w:rsidRDefault="00A37A6D" w:rsidP="001C55B0">
      <w:pPr>
        <w:adjustRightInd w:val="0"/>
        <w:ind w:firstLineChars="200" w:firstLine="480"/>
      </w:pPr>
      <w:r w:rsidRPr="00A37A6D">
        <w:t>这样的</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A37A6D">
        <w:t>测验一开始只适用于探查是否存在连续的</w:t>
      </w:r>
      <w:r w:rsidRPr="00A37A6D">
        <w:t>LSB</w:t>
      </w:r>
      <w:r w:rsidRPr="00A37A6D">
        <w:t>替换，对于低嵌入率的情况效果不佳，且对于使用了伪随机数决定嵌入像素的隐写系统无效。随着现有研究的发展，</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A37A6D">
        <w:t>测验的思想被推广，可以通过多次渐进迭代、从特定位置开始探查、增大样本大小等方法</w:t>
      </w:r>
      <w:r w:rsidRPr="00A37A6D">
        <w:rPr>
          <w:vertAlign w:val="superscript"/>
        </w:rPr>
        <w:t>[11]</w:t>
      </w:r>
      <w:r w:rsidRPr="00A37A6D">
        <w:t>改进用于随机位置的</w:t>
      </w:r>
      <w:r w:rsidRPr="00A37A6D">
        <w:t>LSB</w:t>
      </w:r>
      <w:r w:rsidRPr="00A37A6D">
        <w:t>嵌入以及其他</w:t>
      </w:r>
      <w:r w:rsidRPr="00A37A6D">
        <w:t>LSB</w:t>
      </w:r>
      <w:r w:rsidRPr="00A37A6D">
        <w:t>衍生系统的探查。</w:t>
      </w:r>
    </w:p>
    <w:p w:rsidR="00A37A6D" w:rsidRDefault="008921A9" w:rsidP="00A37A6D">
      <w:pPr>
        <w:pStyle w:val="3"/>
        <w:spacing w:before="120"/>
      </w:pPr>
      <w:bookmarkStart w:id="15" w:name="_Toc453045053"/>
      <w:r>
        <w:rPr>
          <w:rFonts w:hint="eastAsia"/>
        </w:rPr>
        <w:t>2.1.</w:t>
      </w:r>
      <w:r>
        <w:t>2</w:t>
      </w:r>
      <w:r w:rsidR="00A37A6D">
        <w:rPr>
          <w:rFonts w:hint="eastAsia"/>
        </w:rPr>
        <w:t xml:space="preserve"> </w:t>
      </w:r>
      <w:r w:rsidR="0010305E">
        <w:t xml:space="preserve"> </w:t>
      </w:r>
      <w:r w:rsidR="00A37A6D" w:rsidRPr="00A30842">
        <w:t>样本对分析</w:t>
      </w:r>
      <w:bookmarkEnd w:id="15"/>
    </w:p>
    <w:p w:rsidR="00A37A6D" w:rsidRPr="00A37A6D" w:rsidRDefault="00A37A6D" w:rsidP="00A37A6D">
      <w:pPr>
        <w:ind w:firstLineChars="200" w:firstLine="480"/>
      </w:pPr>
      <w:r w:rsidRPr="00A37A6D">
        <w:t>样本对分析（</w:t>
      </w:r>
      <w:r w:rsidRPr="00A37A6D">
        <w:t>SPA</w:t>
      </w:r>
      <w:r w:rsidRPr="00A37A6D">
        <w:t>）方法跟踪</w:t>
      </w:r>
      <w:r w:rsidRPr="00A37A6D">
        <w:t>LSB</w:t>
      </w:r>
      <w:r w:rsidRPr="00A37A6D">
        <w:t>嵌入前后的样本对构成的多个集合，并分析多个集合间的关系计算嵌入消息的长度。</w:t>
      </w:r>
    </w:p>
    <w:p w:rsidR="000757A1" w:rsidRDefault="00A37A6D" w:rsidP="000757A1">
      <w:pPr>
        <w:ind w:firstLineChars="200" w:firstLine="480"/>
      </w:pPr>
      <w:r w:rsidRPr="00A37A6D">
        <w:t>假设图像用连续的样本</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oMath>
      <w:r w:rsidRPr="00A37A6D">
        <w:t>表示，其中</w:t>
      </w:r>
      <m:oMath>
        <m:r>
          <w:rPr>
            <w:rFonts w:ascii="Cambria Math" w:hAnsi="Cambria Math"/>
          </w:rPr>
          <m:t>N</m:t>
        </m:r>
      </m:oMath>
      <w:r w:rsidRPr="00A37A6D">
        <w:t>为划分的样本总数，一个样本对</w:t>
      </w:r>
      <m:oMath>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oMath>
      <w:r w:rsidRPr="00A37A6D">
        <w:t>，</w:t>
      </w:r>
      <m:oMath>
        <m:r>
          <w:rPr>
            <w:rFonts w:ascii="Cambria Math" w:hAnsi="Cambria Math"/>
          </w:rPr>
          <m:t>1≤i,j≤N</m:t>
        </m:r>
      </m:oMath>
      <w:r w:rsidRPr="00A37A6D">
        <w:t>，集合</w:t>
      </w:r>
      <m:oMath>
        <m:r>
          <w:rPr>
            <w:rFonts w:ascii="Cambria Math" w:hAnsi="Cambria Math"/>
          </w:rPr>
          <m:t>P</m:t>
        </m:r>
      </m:oMath>
      <w:r w:rsidRPr="00A37A6D">
        <w:t>为图像中所有样本构成的集合，我们定义</w:t>
      </w:r>
      <m:oMath>
        <m:sSub>
          <m:sSubPr>
            <m:ctrlPr>
              <w:rPr>
                <w:rFonts w:ascii="Cambria Math" w:hAnsi="Cambria Math"/>
              </w:rPr>
            </m:ctrlPr>
          </m:sSubPr>
          <m:e>
            <m:r>
              <w:rPr>
                <w:rFonts w:ascii="Cambria Math" w:hAnsi="Cambria Math"/>
              </w:rPr>
              <m:t>D</m:t>
            </m:r>
          </m:e>
          <m:sub>
            <m:r>
              <w:rPr>
                <w:rFonts w:ascii="Cambria Math" w:hAnsi="Cambria Math"/>
              </w:rPr>
              <m:t>n</m:t>
            </m:r>
          </m:sub>
        </m:sSub>
      </m:oMath>
      <w:r w:rsidRPr="00A37A6D">
        <w:t>是包含类似于</w:t>
      </w:r>
      <m:oMath>
        <m:d>
          <m:dPr>
            <m:ctrlPr>
              <w:rPr>
                <w:rFonts w:ascii="Cambria Math" w:hAnsi="Cambria Math"/>
              </w:rPr>
            </m:ctrlPr>
          </m:dPr>
          <m:e>
            <m:r>
              <w:rPr>
                <w:rFonts w:ascii="Cambria Math" w:hAnsi="Cambria Math"/>
              </w:rPr>
              <m:t>u,u+n</m:t>
            </m:r>
          </m:e>
        </m:d>
      </m:oMath>
      <w:r w:rsidRPr="00A37A6D">
        <w:t>或</w:t>
      </w:r>
      <m:oMath>
        <m:d>
          <m:dPr>
            <m:ctrlPr>
              <w:rPr>
                <w:rFonts w:ascii="Cambria Math" w:hAnsi="Cambria Math"/>
              </w:rPr>
            </m:ctrlPr>
          </m:dPr>
          <m:e>
            <m:r>
              <w:rPr>
                <w:rFonts w:ascii="Cambria Math" w:hAnsi="Cambria Math"/>
              </w:rPr>
              <m:t>u+n,u</m:t>
            </m:r>
          </m:e>
        </m:d>
      </m:oMath>
      <w:r w:rsidRPr="00A37A6D">
        <w:t>的</w:t>
      </w:r>
      <m:oMath>
        <m:r>
          <w:rPr>
            <w:rFonts w:ascii="Cambria Math" w:hAnsi="Cambria Math"/>
          </w:rPr>
          <m:t>P</m:t>
        </m:r>
      </m:oMath>
      <w:r w:rsidRPr="00A37A6D">
        <w:t>的子集，其中</w:t>
      </w:r>
      <m:oMath>
        <m:r>
          <w:rPr>
            <w:rFonts w:ascii="Cambria Math" w:hAnsi="Cambria Math"/>
          </w:rPr>
          <m:t>0≤n≤255</m:t>
        </m:r>
      </m:oMath>
      <w:r w:rsidRPr="00A37A6D">
        <w:t>。对于</w:t>
      </w:r>
      <m:oMath>
        <m:r>
          <w:rPr>
            <w:rFonts w:ascii="Cambria Math" w:hAnsi="Cambria Math"/>
          </w:rPr>
          <m:t>0≤m≤255</m:t>
        </m:r>
      </m:oMath>
      <w:r w:rsidRPr="00A37A6D">
        <w:t>，定义</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为前</w:t>
      </w:r>
      <w:r w:rsidRPr="00A37A6D">
        <w:t>7</w:t>
      </w:r>
      <w:r w:rsidRPr="00A37A6D">
        <w:t>比特的差值</w:t>
      </w:r>
      <m:oMath>
        <m:r>
          <w:rPr>
            <w:rFonts w:ascii="Cambria Math" w:hAnsi="Cambria Math"/>
          </w:rPr>
          <m:t>m</m:t>
        </m:r>
      </m:oMath>
      <w:r w:rsidRPr="00A37A6D">
        <w:t>的样本对。我们再定义</w:t>
      </w:r>
      <m:oMath>
        <m:sSub>
          <m:sSubPr>
            <m:ctrlPr>
              <w:rPr>
                <w:rFonts w:ascii="Cambria Math" w:hAnsi="Cambria Math"/>
              </w:rPr>
            </m:ctrlPr>
          </m:sSubPr>
          <m:e>
            <m:r>
              <w:rPr>
                <w:rFonts w:ascii="Cambria Math" w:hAnsi="Cambria Math"/>
              </w:rPr>
              <m:t>X</m:t>
            </m:r>
          </m:e>
          <m:sub>
            <m:r>
              <w:rPr>
                <w:rFonts w:ascii="Cambria Math" w:hAnsi="Cambria Math"/>
              </w:rPr>
              <m:t>2m+1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m+1</m:t>
            </m:r>
          </m:sub>
        </m:sSub>
      </m:oMath>
      <w:r w:rsidRPr="00A37A6D">
        <w:t>以及</w:t>
      </w:r>
      <m:oMath>
        <m:sSub>
          <m:sSubPr>
            <m:ctrlPr>
              <w:rPr>
                <w:rFonts w:ascii="Cambria Math" w:hAnsi="Cambria Math"/>
              </w:rPr>
            </m:ctrlPr>
          </m:sSubPr>
          <m:e>
            <m:r>
              <w:rPr>
                <w:rFonts w:ascii="Cambria Math" w:hAnsi="Cambria Math"/>
              </w:rPr>
              <m:t>Y</m:t>
            </m:r>
          </m:e>
          <m:sub>
            <m:r>
              <w:rPr>
                <w:rFonts w:ascii="Cambria Math" w:hAnsi="Cambria Math"/>
              </w:rPr>
              <m:t>2m+1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，对于</w:t>
      </w:r>
      <m:oMath>
        <m:r>
          <w:rPr>
            <w:rFonts w:ascii="Cambria Math" w:hAnsi="Cambria Math"/>
          </w:rPr>
          <m:t>0≤m≤126</m:t>
        </m:r>
      </m:oMath>
      <w:r w:rsidRPr="00A37A6D">
        <w:t>且</w:t>
      </w:r>
      <m:oMath>
        <m:sSub>
          <m:sSubPr>
            <m:ctrlPr>
              <w:rPr>
                <w:rFonts w:ascii="Cambria Math" w:hAnsi="Cambria Math"/>
              </w:rPr>
            </m:ctrlPr>
          </m:sSubPr>
          <m:e>
            <m:r>
              <w:rPr>
                <w:rFonts w:ascii="Cambria Math" w:hAnsi="Cambria Math"/>
              </w:rPr>
              <m:t>X</m:t>
            </m:r>
          </m:e>
          <m:sub>
            <m:r>
              <w:rPr>
                <w:rFonts w:ascii="Cambria Math" w:hAnsi="Cambria Math"/>
              </w:rPr>
              <m:t>255</m:t>
            </m:r>
          </m:sub>
        </m:sSub>
        <m:r>
          <w:rPr>
            <w:rFonts w:ascii="Cambria Math" w:hAnsi="Cambria Math"/>
          </w:rPr>
          <m:t>=∅</m:t>
        </m:r>
      </m:oMath>
      <w:r w:rsidRPr="00A37A6D">
        <w:t>有</w:t>
      </w:r>
      <m:oMath>
        <m:sSub>
          <m:sSubPr>
            <m:ctrlPr>
              <w:rPr>
                <w:rFonts w:ascii="Cambria Math" w:hAnsi="Cambria Math"/>
              </w:rPr>
            </m:ctrlPr>
          </m:sSubPr>
          <m:e>
            <m:r>
              <w:rPr>
                <w:rFonts w:ascii="Cambria Math" w:hAnsi="Cambria Math"/>
              </w:rPr>
              <m:t>Y</m:t>
            </m:r>
          </m:e>
          <m:sub>
            <m:r>
              <w:rPr>
                <w:rFonts w:ascii="Cambria Math" w:hAnsi="Cambria Math"/>
              </w:rPr>
              <m:t>255</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255</m:t>
            </m:r>
          </m:sub>
        </m:sSub>
      </m:oMath>
      <w:r w:rsidRPr="00A37A6D">
        <w:t>。如果</w:t>
      </w:r>
      <m:oMath>
        <m:r>
          <w:rPr>
            <w:rFonts w:ascii="Cambria Math" w:hAnsi="Cambria Math"/>
          </w:rPr>
          <m:t>P</m:t>
        </m:r>
      </m:oMath>
      <w:r w:rsidRPr="00A37A6D">
        <w:t>中的样本对离散均匀分布，那么对于任意的满足</w:t>
      </w:r>
      <m:oMath>
        <m:r>
          <w:rPr>
            <w:rFonts w:ascii="Cambria Math" w:hAnsi="Cambria Math"/>
          </w:rPr>
          <m:t>0≤m≤126</m:t>
        </m:r>
      </m:oMath>
      <w:r w:rsidRPr="00A37A6D">
        <w:t>的</w:t>
      </w:r>
      <m:oMath>
        <m:r>
          <w:rPr>
            <w:rFonts w:ascii="Cambria Math" w:hAnsi="Cambria Math"/>
          </w:rPr>
          <m:t>m</m:t>
        </m:r>
      </m:oMath>
      <w:r w:rsidRPr="00A37A6D">
        <w:t>都有</w:t>
      </w:r>
    </w:p>
    <w:p w:rsidR="00A37A6D" w:rsidRPr="00ED71E9" w:rsidRDefault="00ED71E9" w:rsidP="00ED71E9">
      <w:pPr>
        <w:pStyle w:val="ae"/>
        <w:ind w:firstLine="480"/>
        <w:jc w:val="center"/>
      </w:pPr>
      <w:r>
        <w:rPr>
          <w:sz w:val="28"/>
          <w:szCs w:val="28"/>
        </w:rPr>
        <w:tab/>
      </w:r>
      <w:r w:rsidR="00DB6A5D" w:rsidRPr="00A75FD7">
        <w:rPr>
          <w:position w:val="-14"/>
        </w:rPr>
        <w:object w:dxaOrig="1860" w:dyaOrig="400">
          <v:shape id="_x0000_i1026" type="#_x0000_t75" style="width:93pt;height:20.25pt" o:ole="">
            <v:imagedata r:id="rId22" o:title=""/>
          </v:shape>
          <o:OLEObject Type="Embed" ProgID="Equation.DSMT4" ShapeID="_x0000_i1026" DrawAspect="Content" ObjectID="_1526789621" r:id="rId23"/>
        </w:object>
      </w:r>
      <w:r>
        <w:tab/>
      </w:r>
      <w:r w:rsidR="00C96E80">
        <w:rPr>
          <w:rFonts w:ascii="宋体" w:hAnsi="宋体" w:hint="eastAsia"/>
          <w:bCs/>
        </w:rPr>
        <w:t>(2</w:t>
      </w:r>
      <w:r w:rsidR="00C96E80">
        <w:rPr>
          <w:rFonts w:ascii="宋体" w:hAnsi="宋体"/>
          <w:bCs/>
        </w:rPr>
        <w:t>.</w:t>
      </w:r>
      <w:r>
        <w:rPr>
          <w:rFonts w:ascii="宋体" w:hAnsi="宋体"/>
          <w:bCs/>
        </w:rPr>
        <w:t>2</w:t>
      </w:r>
      <w:r>
        <w:rPr>
          <w:rFonts w:ascii="宋体" w:hAnsi="宋体" w:hint="eastAsia"/>
          <w:bCs/>
        </w:rPr>
        <w:t>)</w:t>
      </w:r>
    </w:p>
    <w:p w:rsidR="00A37A6D" w:rsidRPr="00A37A6D" w:rsidRDefault="00A37A6D" w:rsidP="00A37A6D">
      <w:r w:rsidRPr="00A37A6D">
        <w:t>这也是</w:t>
      </w:r>
      <w:r w:rsidRPr="00A37A6D">
        <w:t>SPA</w:t>
      </w:r>
      <w:r w:rsidRPr="00A37A6D">
        <w:t>方法的关键理论基础。</w:t>
      </w:r>
    </w:p>
    <w:p w:rsidR="00A37A6D" w:rsidRPr="00A37A6D" w:rsidRDefault="00A37A6D" w:rsidP="00A37A6D">
      <w:pPr>
        <w:ind w:firstLineChars="200" w:firstLine="480"/>
      </w:pPr>
      <w:r w:rsidRPr="00A37A6D">
        <w:t>显然集合</w:t>
      </w:r>
      <m:oMath>
        <m:sSub>
          <m:sSubPr>
            <m:ctrlPr>
              <w:rPr>
                <w:rFonts w:ascii="Cambria Math" w:hAnsi="Cambria Math"/>
              </w:rPr>
            </m:ctrlPr>
          </m:sSubPr>
          <m:e>
            <m:r>
              <w:rPr>
                <w:rFonts w:ascii="Cambria Math" w:hAnsi="Cambria Math"/>
              </w:rPr>
              <m:t>X</m:t>
            </m:r>
          </m:e>
          <m:sub>
            <m:r>
              <w:rPr>
                <w:rFonts w:ascii="Cambria Math" w:hAnsi="Cambria Math"/>
              </w:rPr>
              <m:t>2m+1</m:t>
            </m:r>
          </m:sub>
        </m:sSub>
      </m:oMath>
      <w:r w:rsidRPr="00A37A6D">
        <w:t>中的样本对都形如</w:t>
      </w:r>
      <m:oMath>
        <m:d>
          <m:dPr>
            <m:ctrlPr>
              <w:rPr>
                <w:rFonts w:ascii="Cambria Math" w:hAnsi="Cambria Math"/>
              </w:rPr>
            </m:ctrlPr>
          </m:dPr>
          <m:e>
            <m:r>
              <w:rPr>
                <w:rFonts w:ascii="Cambria Math" w:hAnsi="Cambria Math"/>
              </w:rPr>
              <m:t>2k-2m-1,2k</m:t>
            </m:r>
          </m:e>
        </m:d>
      </m:oMath>
      <w:r w:rsidRPr="00A37A6D">
        <w:t>或</w:t>
      </w:r>
      <m:oMath>
        <m:d>
          <m:dPr>
            <m:ctrlPr>
              <w:rPr>
                <w:rFonts w:ascii="Cambria Math" w:hAnsi="Cambria Math"/>
              </w:rPr>
            </m:ctrlPr>
          </m:dPr>
          <m:e>
            <m:r>
              <w:rPr>
                <w:rFonts w:ascii="Cambria Math" w:hAnsi="Cambria Math"/>
              </w:rPr>
              <m:t>2k,2k-2m-1</m:t>
            </m:r>
          </m:e>
        </m:d>
      </m:oMath>
      <w:r w:rsidRPr="00A37A6D">
        <w:t>，</w:t>
      </w:r>
      <m:oMath>
        <m:sSub>
          <m:sSubPr>
            <m:ctrlPr>
              <w:rPr>
                <w:rFonts w:ascii="Cambria Math" w:hAnsi="Cambria Math"/>
              </w:rPr>
            </m:ctrlPr>
          </m:sSubPr>
          <m:e>
            <m:r>
              <w:rPr>
                <w:rFonts w:ascii="Cambria Math" w:hAnsi="Cambria Math"/>
              </w:rPr>
              <m:t>Y</m:t>
            </m:r>
          </m:e>
          <m:sub>
            <m:r>
              <w:rPr>
                <w:rFonts w:ascii="Cambria Math" w:hAnsi="Cambria Math"/>
              </w:rPr>
              <m:t>2m+1</m:t>
            </m:r>
          </m:sub>
        </m:sSub>
      </m:oMath>
      <w:r w:rsidRPr="00A37A6D">
        <w:t>中的样本对则形如</w:t>
      </w:r>
      <m:oMath>
        <m:d>
          <m:dPr>
            <m:ctrlPr>
              <w:rPr>
                <w:rFonts w:ascii="Cambria Math" w:hAnsi="Cambria Math"/>
              </w:rPr>
            </m:ctrlPr>
          </m:dPr>
          <m:e>
            <m:r>
              <w:rPr>
                <w:rFonts w:ascii="Cambria Math" w:hAnsi="Cambria Math"/>
              </w:rPr>
              <m:t>2k-2m,2k+1</m:t>
            </m:r>
          </m:e>
        </m:d>
      </m:oMath>
      <w:r w:rsidRPr="00A37A6D">
        <w:t>或</w:t>
      </w:r>
      <m:oMath>
        <m:d>
          <m:dPr>
            <m:ctrlPr>
              <w:rPr>
                <w:rFonts w:ascii="Cambria Math" w:hAnsi="Cambria Math"/>
              </w:rPr>
            </m:ctrlPr>
          </m:dPr>
          <m:e>
            <m:r>
              <w:rPr>
                <w:rFonts w:ascii="Cambria Math" w:hAnsi="Cambria Math"/>
              </w:rPr>
              <m:t>2k+1,2k-2m</m:t>
            </m:r>
          </m:e>
        </m:d>
      </m:oMath>
      <w:r w:rsidRPr="00A37A6D">
        <w:t>，如果我们考虑</w:t>
      </w:r>
      <w:r w:rsidRPr="00A37A6D">
        <w:t>LSB</w:t>
      </w:r>
      <w:r w:rsidRPr="00A37A6D">
        <w:t>嵌入中样本对的翻转，我们有四种修改模式：</w:t>
      </w:r>
      <w:r w:rsidRPr="00A37A6D">
        <w:t>00,01,10,11</w:t>
      </w:r>
      <w:r w:rsidRPr="00A37A6D">
        <w:t>，其中</w:t>
      </w:r>
      <w:r w:rsidRPr="00A37A6D">
        <w:t>1</w:t>
      </w:r>
      <w:r w:rsidRPr="00A37A6D">
        <w:t>表示样本对中</w:t>
      </w:r>
      <w:r w:rsidRPr="00A37A6D">
        <w:t>LSB</w:t>
      </w:r>
      <w:r w:rsidRPr="00A37A6D">
        <w:t>发生改变的样本，而</w:t>
      </w:r>
      <w:r w:rsidRPr="00A37A6D">
        <w:t>0</w:t>
      </w:r>
      <w:r w:rsidRPr="00A37A6D">
        <w:t>表示保持完好的样本，所以对于每一个</w:t>
      </w:r>
      <m:oMath>
        <m:r>
          <w:rPr>
            <w:rFonts w:ascii="Cambria Math" w:hAnsi="Cambria Math"/>
          </w:rPr>
          <m:t>0≤m≤126</m:t>
        </m:r>
      </m:oMath>
      <w:r w:rsidRPr="00A37A6D">
        <w:t>，多元子集</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都被划分为</w:t>
      </w:r>
      <m:oMath>
        <m:sSub>
          <m:sSubPr>
            <m:ctrlPr>
              <w:rPr>
                <w:rFonts w:ascii="Cambria Math" w:hAnsi="Cambria Math"/>
              </w:rPr>
            </m:ctrlPr>
          </m:sSubPr>
          <m:e>
            <m:r>
              <w:rPr>
                <w:rFonts w:ascii="Cambria Math" w:hAnsi="Cambria Math"/>
              </w:rPr>
              <m:t>X</m:t>
            </m:r>
          </m:e>
          <m:sub>
            <m:r>
              <w:rPr>
                <w:rFonts w:ascii="Cambria Math" w:hAnsi="Cambria Math"/>
              </w:rPr>
              <m:t>2m-1</m:t>
            </m:r>
          </m:sub>
        </m:sSub>
      </m:oMath>
      <w:r w:rsidRPr="00A37A6D">
        <w:t>，</w:t>
      </w:r>
      <m:oMath>
        <m:sSub>
          <m:sSubPr>
            <m:ctrlPr>
              <w:rPr>
                <w:rFonts w:ascii="Cambria Math" w:hAnsi="Cambria Math"/>
              </w:rPr>
            </m:ctrlPr>
          </m:sSubPr>
          <m:e>
            <m:r>
              <w:rPr>
                <w:rFonts w:ascii="Cambria Math" w:hAnsi="Cambria Math"/>
              </w:rPr>
              <m:t>D</m:t>
            </m:r>
          </m:e>
          <m:sub>
            <m:r>
              <w:rPr>
                <w:rFonts w:ascii="Cambria Math" w:hAnsi="Cambria Math"/>
              </w:rPr>
              <m:t>2m</m:t>
            </m:r>
          </m:sub>
        </m:sSub>
      </m:oMath>
      <w:r w:rsidRPr="00A37A6D">
        <w:t>和</w:t>
      </w:r>
      <m:oMath>
        <m:sSub>
          <m:sSubPr>
            <m:ctrlPr>
              <w:rPr>
                <w:rFonts w:ascii="Cambria Math" w:hAnsi="Cambria Math"/>
              </w:rPr>
            </m:ctrlPr>
          </m:sSubPr>
          <m:e>
            <m:r>
              <w:rPr>
                <w:rFonts w:ascii="Cambria Math" w:hAnsi="Cambria Math"/>
              </w:rPr>
              <m:t>Y</m:t>
            </m:r>
          </m:e>
          <m:sub>
            <m:r>
              <w:rPr>
                <w:rFonts w:ascii="Cambria Math" w:hAnsi="Cambria Math"/>
              </w:rPr>
              <m:t>2m+1</m:t>
            </m:r>
          </m:sub>
        </m:sSub>
      </m:oMath>
      <w:r w:rsidRPr="00A37A6D">
        <w:t>，那么显而易见，这些</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在嵌入后都是相近的，而</w:t>
      </w:r>
      <m:oMath>
        <m:sSub>
          <m:sSubPr>
            <m:ctrlPr>
              <w:rPr>
                <w:rFonts w:ascii="Cambria Math" w:hAnsi="Cambria Math"/>
              </w:rPr>
            </m:ctrlPr>
          </m:sSubPr>
          <m:e>
            <m:r>
              <w:rPr>
                <w:rFonts w:ascii="Cambria Math" w:hAnsi="Cambria Math"/>
              </w:rPr>
              <m:t>X</m:t>
            </m:r>
          </m:e>
          <m:sub>
            <m:r>
              <w:rPr>
                <w:rFonts w:ascii="Cambria Math" w:hAnsi="Cambria Math"/>
              </w:rPr>
              <m:t>2m-1</m:t>
            </m:r>
          </m:sub>
        </m:sSub>
      </m:oMath>
      <w:r w:rsidRPr="00A37A6D">
        <w:t>，</w:t>
      </w:r>
      <m:oMath>
        <m:sSub>
          <m:sSubPr>
            <m:ctrlPr>
              <w:rPr>
                <w:rFonts w:ascii="Cambria Math" w:hAnsi="Cambria Math"/>
              </w:rPr>
            </m:ctrlPr>
          </m:sSubPr>
          <m:e>
            <m:r>
              <w:rPr>
                <w:rFonts w:ascii="Cambria Math" w:hAnsi="Cambria Math"/>
              </w:rPr>
              <m:t>D</m:t>
            </m:r>
          </m:e>
          <m:sub>
            <m:r>
              <w:rPr>
                <w:rFonts w:ascii="Cambria Math" w:hAnsi="Cambria Math"/>
              </w:rPr>
              <m:t>2m</m:t>
            </m:r>
          </m:sub>
        </m:sSub>
      </m:oMath>
      <w:r w:rsidRPr="00A37A6D">
        <w:t>和</w:t>
      </w:r>
      <m:oMath>
        <m:sSub>
          <m:sSubPr>
            <m:ctrlPr>
              <w:rPr>
                <w:rFonts w:ascii="Cambria Math" w:hAnsi="Cambria Math"/>
              </w:rPr>
            </m:ctrlPr>
          </m:sSubPr>
          <m:e>
            <m:r>
              <w:rPr>
                <w:rFonts w:ascii="Cambria Math" w:hAnsi="Cambria Math"/>
              </w:rPr>
              <m:t>Y</m:t>
            </m:r>
          </m:e>
          <m:sub>
            <m:r>
              <w:rPr>
                <w:rFonts w:ascii="Cambria Math" w:hAnsi="Cambria Math"/>
              </w:rPr>
              <m:t>2m+1</m:t>
            </m:r>
          </m:sub>
        </m:sSub>
      </m:oMath>
      <w:r w:rsidRPr="00A37A6D">
        <w:t>却不是。所以我们继续把</w:t>
      </w:r>
      <m:oMath>
        <m:sSub>
          <m:sSubPr>
            <m:ctrlPr>
              <w:rPr>
                <w:rFonts w:ascii="Cambria Math" w:hAnsi="Cambria Math"/>
              </w:rPr>
            </m:ctrlPr>
          </m:sSubPr>
          <m:e>
            <m:r>
              <w:rPr>
                <w:rFonts w:ascii="Cambria Math" w:hAnsi="Cambria Math"/>
              </w:rPr>
              <m:t>D</m:t>
            </m:r>
          </m:e>
          <m:sub>
            <m:r>
              <w:rPr>
                <w:rFonts w:ascii="Cambria Math" w:hAnsi="Cambria Math"/>
              </w:rPr>
              <m:t>2m</m:t>
            </m:r>
          </m:sub>
        </m:sSub>
      </m:oMath>
      <w:r w:rsidRPr="00A37A6D">
        <w:t>分割为</w:t>
      </w:r>
      <m:oMath>
        <m:sSub>
          <m:sSubPr>
            <m:ctrlPr>
              <w:rPr>
                <w:rFonts w:ascii="Cambria Math" w:hAnsi="Cambria Math"/>
              </w:rPr>
            </m:ctrlPr>
          </m:sSubPr>
          <m:e>
            <m:r>
              <w:rPr>
                <w:rFonts w:ascii="Cambria Math" w:hAnsi="Cambria Math"/>
              </w:rPr>
              <m:t>X</m:t>
            </m:r>
          </m:e>
          <m:sub>
            <m:r>
              <w:rPr>
                <w:rFonts w:ascii="Cambria Math" w:hAnsi="Cambria Math"/>
              </w:rPr>
              <m:t>2m</m:t>
            </m:r>
          </m:sub>
        </m:sSub>
      </m:oMath>
      <w:r w:rsidRPr="00A37A6D">
        <w:t>和</w:t>
      </w:r>
      <m:oMath>
        <m:sSub>
          <m:sSubPr>
            <m:ctrlPr>
              <w:rPr>
                <w:rFonts w:ascii="Cambria Math" w:hAnsi="Cambria Math"/>
              </w:rPr>
            </m:ctrlPr>
          </m:sSubPr>
          <m:e>
            <m:r>
              <w:rPr>
                <w:rFonts w:ascii="Cambria Math" w:hAnsi="Cambria Math"/>
              </w:rPr>
              <m:t>Y</m:t>
            </m:r>
          </m:e>
          <m:sub>
            <m:r>
              <w:rPr>
                <w:rFonts w:ascii="Cambria Math" w:hAnsi="Cambria Math"/>
              </w:rPr>
              <m:t>2m</m:t>
            </m:r>
          </m:sub>
        </m:sSub>
      </m:oMath>
      <w:r w:rsidRPr="00A37A6D">
        <w:t>，这时</w:t>
      </w:r>
      <m:oMath>
        <m:sSub>
          <m:sSubPr>
            <m:ctrlPr>
              <w:rPr>
                <w:rFonts w:ascii="Cambria Math" w:hAnsi="Cambria Math"/>
              </w:rPr>
            </m:ctrlPr>
          </m:sSubPr>
          <m:e>
            <m:r>
              <w:rPr>
                <w:rFonts w:ascii="Cambria Math" w:hAnsi="Cambria Math"/>
              </w:rPr>
              <m:t>X</m:t>
            </m:r>
          </m:e>
          <m:sub>
            <m:r>
              <w:rPr>
                <w:rFonts w:ascii="Cambria Math" w:hAnsi="Cambria Math"/>
              </w:rPr>
              <m:t>2m</m:t>
            </m:r>
          </m:sub>
        </m:sSub>
      </m:oMath>
      <w:r w:rsidRPr="00A37A6D">
        <w:t>包含形如值为</w:t>
      </w:r>
      <m:oMath>
        <m:d>
          <m:dPr>
            <m:ctrlPr>
              <w:rPr>
                <w:rFonts w:ascii="Cambria Math" w:hAnsi="Cambria Math"/>
              </w:rPr>
            </m:ctrlPr>
          </m:dPr>
          <m:e>
            <m:r>
              <w:rPr>
                <w:rFonts w:ascii="Cambria Math" w:hAnsi="Cambria Math"/>
              </w:rPr>
              <m:t>2k-2m,2k</m:t>
            </m:r>
          </m:e>
        </m:d>
      </m:oMath>
      <w:r w:rsidRPr="00A37A6D">
        <w:t>或</w:t>
      </w:r>
      <m:oMath>
        <m:d>
          <m:dPr>
            <m:ctrlPr>
              <w:rPr>
                <w:rFonts w:ascii="Cambria Math" w:hAnsi="Cambria Math"/>
              </w:rPr>
            </m:ctrlPr>
          </m:dPr>
          <m:e>
            <m:r>
              <w:rPr>
                <w:rFonts w:ascii="Cambria Math" w:hAnsi="Cambria Math"/>
              </w:rPr>
              <m:t>2k+1,2k-2m+1</m:t>
            </m:r>
          </m:e>
        </m:d>
      </m:oMath>
      <w:r w:rsidRPr="00A37A6D">
        <w:t>的样本对，</w:t>
      </w:r>
      <m:oMath>
        <m:sSub>
          <m:sSubPr>
            <m:ctrlPr>
              <w:rPr>
                <w:rFonts w:ascii="Cambria Math" w:hAnsi="Cambria Math"/>
              </w:rPr>
            </m:ctrlPr>
          </m:sSubPr>
          <m:e>
            <m:r>
              <w:rPr>
                <w:rFonts w:ascii="Cambria Math" w:hAnsi="Cambria Math"/>
              </w:rPr>
              <m:t>Y</m:t>
            </m:r>
          </m:e>
          <m:sub>
            <m:r>
              <w:rPr>
                <w:rFonts w:ascii="Cambria Math" w:hAnsi="Cambria Math"/>
              </w:rPr>
              <m:t>2m</m:t>
            </m:r>
          </m:sub>
        </m:sSub>
      </m:oMath>
      <w:r w:rsidRPr="00A37A6D">
        <w:t>包含形如包含形如值为</w:t>
      </w:r>
      <m:oMath>
        <m:d>
          <m:dPr>
            <m:ctrlPr>
              <w:rPr>
                <w:rFonts w:ascii="Cambria Math" w:hAnsi="Cambria Math"/>
              </w:rPr>
            </m:ctrlPr>
          </m:dPr>
          <m:e>
            <m:r>
              <w:rPr>
                <w:rFonts w:ascii="Cambria Math" w:hAnsi="Cambria Math"/>
              </w:rPr>
              <m:t>2k-2m+1,2k+1</m:t>
            </m:r>
          </m:e>
        </m:d>
      </m:oMath>
      <w:r w:rsidRPr="00A37A6D">
        <w:t>或</w:t>
      </w:r>
      <m:oMath>
        <m:d>
          <m:dPr>
            <m:ctrlPr>
              <w:rPr>
                <w:rFonts w:ascii="Cambria Math" w:hAnsi="Cambria Math"/>
              </w:rPr>
            </m:ctrlPr>
          </m:dPr>
          <m:e>
            <m:r>
              <w:rPr>
                <w:rFonts w:ascii="Cambria Math" w:hAnsi="Cambria Math"/>
              </w:rPr>
              <m:t>2k,2k-2m</m:t>
            </m:r>
          </m:e>
        </m:d>
      </m:oMath>
      <w:r w:rsidRPr="00A37A6D">
        <w:t>的样本对，</w:t>
      </w:r>
      <m:oMath>
        <m:r>
          <w:rPr>
            <w:rFonts w:ascii="Cambria Math" w:hAnsi="Cambria Math"/>
          </w:rPr>
          <m:t>1≤m≤126</m:t>
        </m:r>
      </m:oMath>
      <w:r w:rsidRPr="00A37A6D">
        <w:t>的多重集合</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通过上述操作可以被分为</w:t>
      </w:r>
      <m:oMath>
        <m:sSub>
          <m:sSubPr>
            <m:ctrlPr>
              <w:rPr>
                <w:rFonts w:ascii="Cambria Math" w:hAnsi="Cambria Math"/>
              </w:rPr>
            </m:ctrlPr>
          </m:sSubPr>
          <m:e>
            <m:r>
              <w:rPr>
                <w:rFonts w:ascii="Cambria Math" w:hAnsi="Cambria Math"/>
              </w:rPr>
              <m:t>X</m:t>
            </m:r>
          </m:e>
          <m:sub>
            <m:r>
              <w:rPr>
                <w:rFonts w:ascii="Cambria Math" w:hAnsi="Cambria Math"/>
              </w:rPr>
              <m:t>2m-1</m:t>
            </m:r>
          </m:sub>
        </m:sSub>
      </m:oMath>
      <w:r w:rsidRPr="00A37A6D">
        <w:t>，</w:t>
      </w:r>
      <m:oMath>
        <m:sSub>
          <m:sSubPr>
            <m:ctrlPr>
              <w:rPr>
                <w:rFonts w:ascii="Cambria Math" w:hAnsi="Cambria Math"/>
              </w:rPr>
            </m:ctrlPr>
          </m:sSubPr>
          <m:e>
            <m:r>
              <w:rPr>
                <w:rFonts w:ascii="Cambria Math" w:hAnsi="Cambria Math"/>
              </w:rPr>
              <m:t>X</m:t>
            </m:r>
          </m:e>
          <m:sub>
            <m:r>
              <w:rPr>
                <w:rFonts w:ascii="Cambria Math" w:hAnsi="Cambria Math"/>
              </w:rPr>
              <m:t>2m</m:t>
            </m:r>
          </m:sub>
        </m:sSub>
      </m:oMath>
      <w:r w:rsidRPr="00A37A6D">
        <w:t>，</w:t>
      </w:r>
      <m:oMath>
        <m:sSub>
          <m:sSubPr>
            <m:ctrlPr>
              <w:rPr>
                <w:rFonts w:ascii="Cambria Math" w:hAnsi="Cambria Math"/>
              </w:rPr>
            </m:ctrlPr>
          </m:sSubPr>
          <m:e>
            <m:r>
              <w:rPr>
                <w:rFonts w:ascii="Cambria Math" w:hAnsi="Cambria Math"/>
              </w:rPr>
              <m:t>Y</m:t>
            </m:r>
          </m:e>
          <m:sub>
            <m:r>
              <w:rPr>
                <w:rFonts w:ascii="Cambria Math" w:hAnsi="Cambria Math"/>
              </w:rPr>
              <m:t>2m</m:t>
            </m:r>
          </m:sub>
        </m:sSub>
      </m:oMath>
      <w:r w:rsidRPr="00A37A6D">
        <w:t>和</w:t>
      </w:r>
      <m:oMath>
        <m:sSub>
          <m:sSubPr>
            <m:ctrlPr>
              <w:rPr>
                <w:rFonts w:ascii="Cambria Math" w:hAnsi="Cambria Math"/>
              </w:rPr>
            </m:ctrlPr>
          </m:sSubPr>
          <m:e>
            <m:r>
              <w:rPr>
                <w:rFonts w:ascii="Cambria Math" w:hAnsi="Cambria Math"/>
              </w:rPr>
              <m:t>Y</m:t>
            </m:r>
          </m:e>
          <m:sub>
            <m:r>
              <w:rPr>
                <w:rFonts w:ascii="Cambria Math" w:hAnsi="Cambria Math"/>
              </w:rPr>
              <m:t>2m+1</m:t>
            </m:r>
          </m:sub>
        </m:sSub>
      </m:oMath>
      <w:r w:rsidRPr="00A37A6D">
        <w:t>，成为</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A37A6D">
        <w:t>的变多重集合，那么在</w:t>
      </w:r>
      <w:r w:rsidRPr="00A37A6D">
        <w:t>LSB</w:t>
      </w:r>
      <w:r w:rsidRPr="00A37A6D">
        <w:t>嵌入后，我们可以获得一个描述变多重集合间转换的有限状态机。</w:t>
      </w:r>
    </w:p>
    <w:p w:rsidR="00A37A6D" w:rsidRPr="00A37A6D" w:rsidRDefault="00A37A6D" w:rsidP="00A37A6D">
      <w:pPr>
        <w:ind w:firstLineChars="200" w:firstLine="480"/>
      </w:pPr>
      <w:r w:rsidRPr="00A37A6D">
        <w:lastRenderedPageBreak/>
        <w:t>根据</w:t>
      </w:r>
      <w:r w:rsidRPr="00A37A6D">
        <w:rPr>
          <w:vertAlign w:val="superscript"/>
        </w:rPr>
        <w:t>[8]</w:t>
      </w:r>
      <w:r w:rsidRPr="00A37A6D">
        <w:t>中提到的方法我们可以用如下的方程计算嵌入消息的长度</w:t>
      </w:r>
      <m:oMath>
        <m:r>
          <w:rPr>
            <w:rFonts w:ascii="Cambria Math" w:hAnsi="Cambria Math"/>
          </w:rPr>
          <m:t>p</m:t>
        </m:r>
      </m:oMath>
      <w:r w:rsidRPr="00A37A6D">
        <w:t>:</w:t>
      </w:r>
    </w:p>
    <w:p w:rsidR="00A37A6D" w:rsidRPr="00ED71E9" w:rsidRDefault="00DB6A5D" w:rsidP="00DB6A5D">
      <w:pPr>
        <w:jc w:val="right"/>
      </w:pPr>
      <w:r w:rsidRPr="00A75FD7">
        <w:rPr>
          <w:position w:val="-66"/>
        </w:rPr>
        <w:object w:dxaOrig="6340" w:dyaOrig="1440">
          <v:shape id="_x0000_i1027" type="#_x0000_t75" style="width:317.25pt;height:1in" o:ole="">
            <v:imagedata r:id="rId24" o:title=""/>
          </v:shape>
          <o:OLEObject Type="Embed" ProgID="Equation.DSMT4" ShapeID="_x0000_i1027" DrawAspect="Content" ObjectID="_1526789622" r:id="rId25"/>
        </w:object>
      </w:r>
      <w:r>
        <w:rPr>
          <w:rFonts w:hint="eastAsia"/>
        </w:rPr>
        <w:t xml:space="preserve"> </w:t>
      </w:r>
      <w:r>
        <w:tab/>
      </w:r>
      <w:r>
        <w:tab/>
      </w:r>
      <w:r>
        <w:rPr>
          <w:rFonts w:ascii="宋体" w:hAnsi="宋体" w:hint="eastAsia"/>
        </w:rPr>
        <w:t>(2.</w:t>
      </w:r>
      <w:r w:rsidR="00ED71E9" w:rsidRPr="00DB6A5D">
        <w:rPr>
          <w:rFonts w:ascii="宋体" w:hAnsi="宋体" w:hint="eastAsia"/>
        </w:rPr>
        <w:t>3)</w:t>
      </w:r>
    </w:p>
    <w:p w:rsidR="004A18A3" w:rsidRDefault="00A37A6D" w:rsidP="00A37A6D">
      <w:r w:rsidRPr="00A37A6D">
        <w:t>我们令</w:t>
      </w:r>
      <m:oMath>
        <m:r>
          <w:rPr>
            <w:rFonts w:ascii="Cambria Math" w:hAnsi="Cambria Math"/>
          </w:rPr>
          <m:t>j=126</m:t>
        </m:r>
      </m:oMath>
      <w:r w:rsidRPr="00A37A6D">
        <w:t>即假设只使用最低一位进行嵌入，则可以估计嵌入消息长度的最小值。</w:t>
      </w:r>
    </w:p>
    <w:p w:rsidR="00DB6A5D" w:rsidRDefault="008921A9" w:rsidP="00DB6A5D">
      <w:pPr>
        <w:pStyle w:val="3"/>
        <w:spacing w:before="120"/>
      </w:pPr>
      <w:bookmarkStart w:id="16" w:name="_Toc453045054"/>
      <w:r>
        <w:rPr>
          <w:rFonts w:hint="eastAsia"/>
        </w:rPr>
        <w:t>2.1.3</w:t>
      </w:r>
      <w:r w:rsidR="00DB6A5D">
        <w:rPr>
          <w:rFonts w:hint="eastAsia"/>
        </w:rPr>
        <w:t xml:space="preserve"> </w:t>
      </w:r>
      <w:r w:rsidR="0010305E">
        <w:t xml:space="preserve"> </w:t>
      </w:r>
      <w:r w:rsidR="00DB6A5D">
        <w:rPr>
          <w:rFonts w:hint="eastAsia"/>
        </w:rPr>
        <w:t>R</w:t>
      </w:r>
      <w:r w:rsidR="00DB6A5D">
        <w:t>S</w:t>
      </w:r>
      <w:r w:rsidR="00DB6A5D">
        <w:rPr>
          <w:rFonts w:hint="eastAsia"/>
        </w:rPr>
        <w:t>隐写分析</w:t>
      </w:r>
      <w:bookmarkEnd w:id="16"/>
    </w:p>
    <w:p w:rsidR="00DB6A5D" w:rsidRPr="00DB6A5D" w:rsidRDefault="00DB6A5D" w:rsidP="00DB6A5D">
      <w:pPr>
        <w:adjustRightInd w:val="0"/>
        <w:ind w:firstLineChars="200" w:firstLine="480"/>
      </w:pPr>
      <w:r w:rsidRPr="00DB6A5D">
        <w:t>RS</w:t>
      </w:r>
      <w:r w:rsidRPr="00DB6A5D">
        <w:t>方法挖掘伪装图像空间的相关性。相比于用于嵌入操作的原始载体，</w:t>
      </w:r>
      <w:r w:rsidRPr="00DB6A5D">
        <w:t>LSB</w:t>
      </w:r>
      <w:r w:rsidRPr="00DB6A5D">
        <w:t>嵌入后得到的伪装图像的空间相关性往往有所下降，我们可以利用这个特点探查隐写的存在。</w:t>
      </w:r>
      <w:r w:rsidRPr="00DB6A5D">
        <w:t>RS</w:t>
      </w:r>
      <w:r w:rsidRPr="00DB6A5D">
        <w:t>方法的主要思想如下：先将图像划分为大小相等的小图像块（群</w:t>
      </w:r>
      <w:r w:rsidRPr="00DB6A5D">
        <w:t>)</w:t>
      </w:r>
      <w:r w:rsidRPr="00DB6A5D">
        <w:t>，对得到的每个小图像块都分别进行非负翻转和非正翻转操作，再对比统计经过这些操作以后小图像块的空间相关性的变化，</w:t>
      </w:r>
      <w:r w:rsidRPr="00DB6A5D">
        <w:t>Fridrich</w:t>
      </w:r>
      <w:r w:rsidRPr="00DB6A5D">
        <w:t>等人经过统计分析认为，</w:t>
      </w:r>
      <w:r w:rsidRPr="00DB6A5D">
        <w:t>LSB</w:t>
      </w:r>
      <w:r w:rsidRPr="00DB6A5D">
        <w:t>嵌入前后空间相关性增加的小图像块数量和相关性减小的小图像块数量各自呈现一定的关系，可以根据这样的关系判断图像中是否有经过</w:t>
      </w:r>
      <w:r w:rsidRPr="00DB6A5D">
        <w:t>LSB</w:t>
      </w:r>
      <w:r w:rsidRPr="00DB6A5D">
        <w:t>嵌入的隐藏消息。</w:t>
      </w:r>
    </w:p>
    <w:p w:rsidR="00DB6A5D" w:rsidRPr="00DB6A5D" w:rsidRDefault="00DB6A5D" w:rsidP="00DB6A5D">
      <w:pPr>
        <w:adjustRightInd w:val="0"/>
        <w:ind w:firstLineChars="200" w:firstLine="480"/>
      </w:pPr>
      <w:r w:rsidRPr="00DB6A5D">
        <w:t>我们规定三种翻转操作：正翻转</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DB6A5D">
        <w:t>，负翻转</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DB6A5D">
        <w:t>和零翻转</w:t>
      </w:r>
      <m:oMath>
        <m:sSub>
          <m:sSubPr>
            <m:ctrlPr>
              <w:rPr>
                <w:rFonts w:ascii="Cambria Math" w:hAnsi="Cambria Math"/>
              </w:rPr>
            </m:ctrlPr>
          </m:sSubPr>
          <m:e>
            <m:r>
              <w:rPr>
                <w:rFonts w:ascii="Cambria Math" w:hAnsi="Cambria Math"/>
              </w:rPr>
              <m:t>F</m:t>
            </m:r>
          </m:e>
          <m:sub>
            <m:r>
              <w:rPr>
                <w:rFonts w:ascii="Cambria Math" w:hAnsi="Cambria Math"/>
              </w:rPr>
              <m:t>0</m:t>
            </m:r>
          </m:sub>
        </m:sSub>
      </m:oMath>
      <w:r w:rsidRPr="00DB6A5D">
        <w:t>。对于任意的</w:t>
      </w:r>
      <m:oMath>
        <m:r>
          <w:rPr>
            <w:rFonts w:ascii="Cambria Math" w:hAnsi="Cambria Math"/>
          </w:rPr>
          <m:t>0≤i≤126</m:t>
        </m:r>
      </m:oMath>
      <w:r w:rsidRPr="00DB6A5D">
        <w:t>，正翻转</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DB6A5D">
        <w:t>是像素值在</w:t>
      </w:r>
      <m:oMath>
        <m:r>
          <w:rPr>
            <w:rFonts w:ascii="Cambria Math" w:hAnsi="Cambria Math"/>
          </w:rPr>
          <m:t>2i</m:t>
        </m:r>
      </m:oMath>
      <w:r w:rsidRPr="00DB6A5D">
        <w:t>和</w:t>
      </w:r>
      <m:oMath>
        <m:r>
          <w:rPr>
            <w:rFonts w:ascii="Cambria Math" w:hAnsi="Cambria Math"/>
          </w:rPr>
          <m:t>2i+1</m:t>
        </m:r>
      </m:oMath>
      <w:r w:rsidRPr="00DB6A5D">
        <w:t>间的转换，如</w:t>
      </w:r>
      <m:oMath>
        <m:r>
          <w:rPr>
            <w:rFonts w:ascii="Cambria Math" w:hAnsi="Cambria Math"/>
          </w:rPr>
          <m:t>0↔1</m:t>
        </m:r>
      </m:oMath>
      <w:r w:rsidRPr="00DB6A5D">
        <w:t>,</w:t>
      </w:r>
      <m:oMath>
        <m:r>
          <w:rPr>
            <w:rFonts w:ascii="Cambria Math" w:hAnsi="Cambria Math"/>
          </w:rPr>
          <m:t>2↔3</m:t>
        </m:r>
      </m:oMath>
      <w:r w:rsidRPr="00DB6A5D">
        <w:t>,</w:t>
      </w:r>
      <m:oMath>
        <m:r>
          <w:rPr>
            <w:rFonts w:ascii="Cambria Math" w:hAnsi="Cambria Math"/>
          </w:rPr>
          <m:t>…</m:t>
        </m:r>
      </m:oMath>
      <w:r w:rsidRPr="00DB6A5D">
        <w:t>,</w:t>
      </w:r>
      <m:oMath>
        <m:r>
          <w:rPr>
            <w:rFonts w:ascii="Cambria Math" w:hAnsi="Cambria Math"/>
          </w:rPr>
          <m:t>254↔255</m:t>
        </m:r>
      </m:oMath>
      <w:r w:rsidRPr="00DB6A5D">
        <w:t>，是使用</w:t>
      </w:r>
      <w:r w:rsidRPr="00DB6A5D">
        <w:t>LSB</w:t>
      </w:r>
      <w:r w:rsidRPr="00DB6A5D">
        <w:t>嵌入秘密消息过程中发生的翻转操作。负翻转</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DB6A5D">
        <w:t>则是像素值在</w:t>
      </w:r>
      <m:oMath>
        <m:r>
          <w:rPr>
            <w:rFonts w:ascii="Cambria Math" w:hAnsi="Cambria Math"/>
          </w:rPr>
          <m:t>2i</m:t>
        </m:r>
      </m:oMath>
      <w:r w:rsidRPr="00DB6A5D">
        <w:t>和</w:t>
      </w:r>
      <m:oMath>
        <m:r>
          <w:rPr>
            <w:rFonts w:ascii="Cambria Math" w:hAnsi="Cambria Math"/>
          </w:rPr>
          <m:t>2i-1</m:t>
        </m:r>
      </m:oMath>
      <w:r w:rsidRPr="00DB6A5D">
        <w:t>间的转换，如</w:t>
      </w:r>
      <m:oMath>
        <m:r>
          <w:rPr>
            <w:rFonts w:ascii="Cambria Math" w:hAnsi="Cambria Math"/>
          </w:rPr>
          <m:t>1↔2</m:t>
        </m:r>
      </m:oMath>
      <w:r w:rsidRPr="00DB6A5D">
        <w:t>,</w:t>
      </w:r>
      <m:oMath>
        <m:r>
          <w:rPr>
            <w:rFonts w:ascii="Cambria Math" w:hAnsi="Cambria Math"/>
          </w:rPr>
          <m:t>3↔4</m:t>
        </m:r>
      </m:oMath>
      <w:r w:rsidRPr="00DB6A5D">
        <w:t>,</w:t>
      </w:r>
      <m:oMath>
        <m:r>
          <w:rPr>
            <w:rFonts w:ascii="Cambria Math" w:hAnsi="Cambria Math"/>
          </w:rPr>
          <m:t>…</m:t>
        </m:r>
      </m:oMath>
      <w:r w:rsidRPr="00DB6A5D">
        <w:t>,</w:t>
      </w:r>
      <m:oMath>
        <m:r>
          <w:rPr>
            <w:rFonts w:ascii="Cambria Math" w:hAnsi="Cambria Math"/>
          </w:rPr>
          <m:t>253↔254</m:t>
        </m:r>
      </m:oMath>
      <w:r w:rsidRPr="00DB6A5D">
        <w:t>。零翻转</w:t>
      </w:r>
      <m:oMath>
        <m:sSub>
          <m:sSubPr>
            <m:ctrlPr>
              <w:rPr>
                <w:rFonts w:ascii="Cambria Math" w:hAnsi="Cambria Math"/>
              </w:rPr>
            </m:ctrlPr>
          </m:sSubPr>
          <m:e>
            <m:r>
              <w:rPr>
                <w:rFonts w:ascii="Cambria Math" w:hAnsi="Cambria Math"/>
              </w:rPr>
              <m:t>F</m:t>
            </m:r>
          </m:e>
          <m:sub>
            <m:r>
              <w:rPr>
                <w:rFonts w:ascii="Cambria Math" w:hAnsi="Cambria Math"/>
              </w:rPr>
              <m:t>0</m:t>
            </m:r>
          </m:sub>
        </m:sSub>
      </m:oMath>
      <w:r w:rsidRPr="00DB6A5D">
        <w:t>则保持原像素值不变。原始的</w:t>
      </w:r>
      <w:r w:rsidRPr="00DB6A5D">
        <w:t>LSB</w:t>
      </w:r>
      <w:r w:rsidRPr="00DB6A5D">
        <w:t>嵌入过程可以描述为如下过程：当嵌入的位与像素的</w:t>
      </w:r>
      <w:r w:rsidRPr="00DB6A5D">
        <w:t>LSB</w:t>
      </w:r>
      <w:r w:rsidRPr="00DB6A5D">
        <w:t>位相同时对该像素进行零翻转</w:t>
      </w:r>
      <m:oMath>
        <m:sSub>
          <m:sSubPr>
            <m:ctrlPr>
              <w:rPr>
                <w:rFonts w:ascii="Cambria Math" w:hAnsi="Cambria Math"/>
              </w:rPr>
            </m:ctrlPr>
          </m:sSubPr>
          <m:e>
            <m:r>
              <w:rPr>
                <w:rFonts w:ascii="Cambria Math" w:hAnsi="Cambria Math"/>
              </w:rPr>
              <m:t>F</m:t>
            </m:r>
          </m:e>
          <m:sub>
            <m:r>
              <w:rPr>
                <w:rFonts w:ascii="Cambria Math" w:hAnsi="Cambria Math"/>
              </w:rPr>
              <m:t>0</m:t>
            </m:r>
          </m:sub>
        </m:sSub>
      </m:oMath>
      <w:r w:rsidRPr="00DB6A5D">
        <w:t>，否则使用正翻转</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DB6A5D">
        <w:t>。</w:t>
      </w:r>
    </w:p>
    <w:p w:rsidR="00DB6A5D" w:rsidRPr="00DB6A5D" w:rsidRDefault="00DB6A5D" w:rsidP="00DB6A5D">
      <w:pPr>
        <w:adjustRightInd w:val="0"/>
        <w:ind w:firstLineChars="200" w:firstLine="480"/>
      </w:pPr>
      <w:r w:rsidRPr="00DB6A5D">
        <w:t>我们定义作用在群</w:t>
      </w:r>
      <m:oMath>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Pr="00DB6A5D">
        <w:t>的函数</w:t>
      </w:r>
      <m:oMath>
        <m:r>
          <w:rPr>
            <w:rFonts w:ascii="Cambria Math" w:hAnsi="Cambria Math"/>
          </w:rPr>
          <m:t>f</m:t>
        </m:r>
      </m:oMath>
      <w:r w:rsidRPr="00DB6A5D">
        <w:t>为平滑度函数，表示为</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e>
        </m:nary>
      </m:oMath>
      <w:r w:rsidRPr="00DB6A5D">
        <w:t>，图像的平滑度函数函数是每个像素与其邻接像素的绝对差值的和，反映了图像的空间相关性。平滑函数的值越大，图像的混乱程度越大，图像空间的相关性越小。</w:t>
      </w:r>
    </w:p>
    <w:p w:rsidR="00DB6A5D" w:rsidRPr="00DB6A5D" w:rsidRDefault="00DB6A5D" w:rsidP="00DB6A5D">
      <w:pPr>
        <w:adjustRightInd w:val="0"/>
        <w:ind w:firstLineChars="200" w:firstLine="480"/>
      </w:pPr>
      <w:r w:rsidRPr="00DB6A5D">
        <w:t>我们对于每个组都使用掩码为</w:t>
      </w:r>
      <m:oMath>
        <m:r>
          <w:rPr>
            <w:rFonts w:ascii="Cambria Math" w:hAnsi="Cambria Math"/>
          </w:rPr>
          <m:t>M</m:t>
        </m:r>
      </m:oMath>
      <w:r w:rsidRPr="00DB6A5D">
        <w:t>的翻转操作，得到的翻转结果为</w:t>
      </w:r>
      <m:oMath>
        <m:r>
          <w:rPr>
            <w:rFonts w:ascii="Cambria Math" w:hAnsi="Cambria Math"/>
          </w:rPr>
          <m:t>F</m:t>
        </m:r>
        <m:d>
          <m:dPr>
            <m:ctrlPr>
              <w:rPr>
                <w:rFonts w:ascii="Cambria Math" w:hAnsi="Cambria Math"/>
              </w:rPr>
            </m:ctrlPr>
          </m:dPr>
          <m:e>
            <m:r>
              <w:rPr>
                <w:rFonts w:ascii="Cambria Math" w:hAnsi="Cambria Math"/>
              </w:rPr>
              <m:t>G</m:t>
            </m: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m:t>
                </m:r>
                <m:d>
                  <m:dPr>
                    <m:ctrlPr>
                      <w:rPr>
                        <w:rFonts w:ascii="Cambria Math" w:hAnsi="Cambria Math"/>
                      </w:rPr>
                    </m:ctrlPr>
                  </m:dPr>
                  <m:e>
                    <m:r>
                      <w:rPr>
                        <w:rFonts w:ascii="Cambria Math" w:hAnsi="Cambria Math"/>
                      </w:rPr>
                      <m:t>1</m:t>
                    </m:r>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d>
                  <m:dPr>
                    <m:ctrlPr>
                      <w:rPr>
                        <w:rFonts w:ascii="Cambria Math" w:hAnsi="Cambria Math"/>
                      </w:rPr>
                    </m:ctrlPr>
                  </m:dPr>
                  <m:e>
                    <m:r>
                      <w:rPr>
                        <w:rFonts w:ascii="Cambria Math" w:hAnsi="Cambria Math"/>
                      </w:rPr>
                      <m:t>2</m:t>
                    </m:r>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d>
                  <m:dPr>
                    <m:ctrlPr>
                      <w:rPr>
                        <w:rFonts w:ascii="Cambria Math" w:hAnsi="Cambria Math"/>
                      </w:rPr>
                    </m:ctrlPr>
                  </m:dPr>
                  <m:e>
                    <m:r>
                      <w:rPr>
                        <w:rFonts w:ascii="Cambria Math" w:hAnsi="Cambria Math"/>
                      </w:rPr>
                      <m:t>n</m:t>
                    </m:r>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e>
        </m:d>
      </m:oMath>
      <w:r w:rsidRPr="00DB6A5D">
        <w:t>其中</w:t>
      </w:r>
      <m:oMath>
        <m:r>
          <w:rPr>
            <w:rFonts w:ascii="Cambria Math" w:hAnsi="Cambria Math"/>
          </w:rPr>
          <m:t>M</m:t>
        </m:r>
        <m:d>
          <m:dPr>
            <m:ctrlPr>
              <w:rPr>
                <w:rFonts w:ascii="Cambria Math" w:hAnsi="Cambria Math"/>
              </w:rPr>
            </m:ctrlPr>
          </m:dPr>
          <m:e>
            <m:r>
              <w:rPr>
                <w:rFonts w:ascii="Cambria Math" w:hAnsi="Cambria Math"/>
              </w:rPr>
              <m:t>i</m:t>
            </m:r>
          </m:e>
        </m:d>
        <m:r>
          <w:rPr>
            <w:rFonts w:ascii="Cambria Math" w:hAnsi="Cambria Math"/>
          </w:rPr>
          <m:t>∈</m:t>
        </m:r>
        <m:d>
          <m:dPr>
            <m:begChr m:val="{"/>
            <m:endChr m:val="}"/>
            <m:ctrlPr>
              <w:rPr>
                <w:rFonts w:ascii="Cambria Math" w:hAnsi="Cambria Math"/>
              </w:rPr>
            </m:ctrlPr>
          </m:dPr>
          <m:e>
            <m:r>
              <w:rPr>
                <w:rFonts w:ascii="Cambria Math" w:hAnsi="Cambria Math"/>
              </w:rPr>
              <m:t>-1,0,1</m:t>
            </m:r>
          </m:e>
        </m:d>
      </m:oMath>
      <w:r w:rsidRPr="00DB6A5D">
        <w:t>。根据翻转前后像素组</w:t>
      </w:r>
      <m:oMath>
        <m:r>
          <w:rPr>
            <w:rFonts w:ascii="Cambria Math" w:hAnsi="Cambria Math"/>
          </w:rPr>
          <m:t>f</m:t>
        </m:r>
      </m:oMath>
      <w:r w:rsidRPr="00DB6A5D">
        <w:t>值大小的变化我们可以定义三类像素组</w:t>
      </w:r>
      <m:oMath>
        <m:r>
          <w:rPr>
            <w:rFonts w:ascii="Cambria Math" w:hAnsi="Cambria Math"/>
          </w:rPr>
          <m:t>R</m:t>
        </m:r>
      </m:oMath>
      <w:r w:rsidRPr="00DB6A5D">
        <w:t>,</w:t>
      </w:r>
      <m:oMath>
        <m:r>
          <w:rPr>
            <w:rFonts w:ascii="Cambria Math" w:hAnsi="Cambria Math"/>
          </w:rPr>
          <m:t>S</m:t>
        </m:r>
      </m:oMath>
      <w:r w:rsidRPr="00DB6A5D">
        <w:t>和</w:t>
      </w:r>
      <m:oMath>
        <m:r>
          <w:rPr>
            <w:rFonts w:ascii="Cambria Math" w:hAnsi="Cambria Math"/>
          </w:rPr>
          <m:t>U</m:t>
        </m:r>
      </m:oMath>
      <w:r w:rsidRPr="00DB6A5D">
        <w:t>：如果</w:t>
      </w:r>
      <m:oMath>
        <m:r>
          <w:rPr>
            <w:rFonts w:ascii="Cambria Math" w:hAnsi="Cambria Math"/>
          </w:rPr>
          <m:t>f</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G</m:t>
                </m:r>
              </m:e>
            </m:d>
          </m:e>
        </m:d>
        <m:r>
          <w:rPr>
            <w:rFonts w:ascii="Cambria Math" w:hAnsi="Cambria Math"/>
          </w:rPr>
          <m:t>&gt;f</m:t>
        </m:r>
        <m:d>
          <m:dPr>
            <m:ctrlPr>
              <w:rPr>
                <w:rFonts w:ascii="Cambria Math" w:hAnsi="Cambria Math"/>
              </w:rPr>
            </m:ctrlPr>
          </m:dPr>
          <m:e>
            <m:r>
              <w:rPr>
                <w:rFonts w:ascii="Cambria Math" w:hAnsi="Cambria Math"/>
              </w:rPr>
              <m:t>G</m:t>
            </m:r>
          </m:e>
        </m:d>
      </m:oMath>
      <w:r w:rsidRPr="00DB6A5D">
        <w:t>则</w:t>
      </w:r>
      <m:oMath>
        <m:r>
          <w:rPr>
            <w:rFonts w:ascii="Cambria Math" w:hAnsi="Cambria Math"/>
          </w:rPr>
          <m:t>G</m:t>
        </m:r>
      </m:oMath>
      <w:r w:rsidRPr="00DB6A5D">
        <w:t>为正则组，记为</w:t>
      </w:r>
      <m:oMath>
        <m:r>
          <w:rPr>
            <w:rFonts w:ascii="Cambria Math" w:hAnsi="Cambria Math"/>
          </w:rPr>
          <m:t>G∈R</m:t>
        </m:r>
      </m:oMath>
      <w:r w:rsidRPr="00DB6A5D">
        <w:t>；如果</w:t>
      </w:r>
      <m:oMath>
        <m:r>
          <w:rPr>
            <w:rFonts w:ascii="Cambria Math" w:hAnsi="Cambria Math"/>
          </w:rPr>
          <m:t>f</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G</m:t>
                </m:r>
              </m:e>
            </m:d>
          </m:e>
        </m:d>
        <m:r>
          <w:rPr>
            <w:rFonts w:ascii="Cambria Math" w:hAnsi="Cambria Math"/>
          </w:rPr>
          <m:t>&lt;f</m:t>
        </m:r>
        <m:d>
          <m:dPr>
            <m:ctrlPr>
              <w:rPr>
                <w:rFonts w:ascii="Cambria Math" w:hAnsi="Cambria Math"/>
              </w:rPr>
            </m:ctrlPr>
          </m:dPr>
          <m:e>
            <m:r>
              <w:rPr>
                <w:rFonts w:ascii="Cambria Math" w:hAnsi="Cambria Math"/>
              </w:rPr>
              <m:t>G</m:t>
            </m:r>
          </m:e>
        </m:d>
      </m:oMath>
      <w:r w:rsidRPr="00DB6A5D">
        <w:t>则</w:t>
      </w:r>
      <m:oMath>
        <m:r>
          <w:rPr>
            <w:rFonts w:ascii="Cambria Math" w:hAnsi="Cambria Math"/>
          </w:rPr>
          <m:t>G</m:t>
        </m:r>
      </m:oMath>
      <w:r w:rsidRPr="00DB6A5D">
        <w:t>为奇异组，记为</w:t>
      </w:r>
      <m:oMath>
        <m:r>
          <w:rPr>
            <w:rFonts w:ascii="Cambria Math" w:hAnsi="Cambria Math"/>
          </w:rPr>
          <m:t>G∈S</m:t>
        </m:r>
      </m:oMath>
      <w:r w:rsidRPr="00DB6A5D">
        <w:t>；除此以外，若</w:t>
      </w:r>
      <m:oMath>
        <m:r>
          <w:rPr>
            <w:rFonts w:ascii="Cambria Math" w:hAnsi="Cambria Math"/>
          </w:rPr>
          <m:t>f</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G</m:t>
                </m:r>
              </m:e>
            </m:d>
          </m:e>
        </m:d>
        <m:r>
          <w:rPr>
            <w:rFonts w:ascii="Cambria Math" w:hAnsi="Cambria Math"/>
          </w:rPr>
          <m:t>=f</m:t>
        </m:r>
        <m:d>
          <m:dPr>
            <m:ctrlPr>
              <w:rPr>
                <w:rFonts w:ascii="Cambria Math" w:hAnsi="Cambria Math"/>
              </w:rPr>
            </m:ctrlPr>
          </m:dPr>
          <m:e>
            <m:r>
              <w:rPr>
                <w:rFonts w:ascii="Cambria Math" w:hAnsi="Cambria Math"/>
              </w:rPr>
              <m:t>G</m:t>
            </m:r>
          </m:e>
        </m:d>
      </m:oMath>
      <w:r w:rsidRPr="00DB6A5D">
        <w:t>则</w:t>
      </w:r>
      <m:oMath>
        <m:r>
          <w:rPr>
            <w:rFonts w:ascii="Cambria Math" w:hAnsi="Cambria Math"/>
          </w:rPr>
          <m:t>G</m:t>
        </m:r>
      </m:oMath>
      <w:r w:rsidRPr="00DB6A5D">
        <w:t>为不变组，记为</w:t>
      </w:r>
      <m:oMath>
        <m:r>
          <w:rPr>
            <w:rFonts w:ascii="Cambria Math" w:hAnsi="Cambria Math"/>
          </w:rPr>
          <m:t>G∈U</m:t>
        </m:r>
      </m:oMath>
      <w:r w:rsidRPr="00DB6A5D">
        <w:t>。</w:t>
      </w:r>
      <w:r w:rsidRPr="00DB6A5D">
        <w:t xml:space="preserve"> </w:t>
      </w:r>
      <w:r w:rsidRPr="00DB6A5D">
        <w:t>掩码</w:t>
      </w:r>
      <m:oMath>
        <m:r>
          <w:rPr>
            <w:rFonts w:ascii="Cambria Math" w:hAnsi="Cambria Math"/>
          </w:rPr>
          <m:t>M∈</m:t>
        </m:r>
        <m:d>
          <m:dPr>
            <m:begChr m:val="{"/>
            <m:endChr m:val="}"/>
            <m:ctrlPr>
              <w:rPr>
                <w:rFonts w:ascii="Cambria Math" w:hAnsi="Cambria Math"/>
              </w:rPr>
            </m:ctrlPr>
          </m:dPr>
          <m:e>
            <m:r>
              <w:rPr>
                <w:rFonts w:ascii="Cambria Math" w:hAnsi="Cambria Math"/>
              </w:rPr>
              <m:t>0,1</m:t>
            </m:r>
          </m:e>
        </m:d>
      </m:oMath>
      <w:r w:rsidRPr="00DB6A5D">
        <w:t>表示的非负翻转操作下的正则组的相对数量记为</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，奇异组的相对数量记作</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，同理对于掩码为</w:t>
      </w:r>
      <m:oMath>
        <m:r>
          <w:rPr>
            <w:rFonts w:ascii="Cambria Math" w:hAnsi="Cambria Math"/>
          </w:rPr>
          <m:t>-M∈</m:t>
        </m:r>
        <m:d>
          <m:dPr>
            <m:begChr m:val="{"/>
            <m:endChr m:val="}"/>
            <m:ctrlPr>
              <w:rPr>
                <w:rFonts w:ascii="Cambria Math" w:hAnsi="Cambria Math"/>
              </w:rPr>
            </m:ctrlPr>
          </m:dPr>
          <m:e>
            <m:r>
              <w:rPr>
                <w:rFonts w:ascii="Cambria Math" w:hAnsi="Cambria Math"/>
              </w:rPr>
              <m:t>0,-1</m:t>
            </m:r>
          </m:e>
        </m:d>
      </m:oMath>
      <w:r w:rsidRPr="00DB6A5D">
        <w:t>的情况，即非正翻转操作得到的正则则的相对数量记为</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，奇异组的相对数量表示为</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w:t>
      </w:r>
    </w:p>
    <w:p w:rsidR="00DB6A5D" w:rsidRDefault="00DB6A5D" w:rsidP="00DB6A5D">
      <w:pPr>
        <w:ind w:firstLineChars="200" w:firstLine="480"/>
      </w:pPr>
      <w:r w:rsidRPr="00DB6A5D">
        <w:lastRenderedPageBreak/>
        <w:t>Fridrich</w:t>
      </w:r>
      <w:r w:rsidRPr="00DB6A5D">
        <w:t>等人提出零假设是对于典型的未经过</w:t>
      </w:r>
      <w:r w:rsidRPr="00DB6A5D">
        <w:t>LSB</w:t>
      </w:r>
      <w:r w:rsidRPr="00DB6A5D">
        <w:t>嵌入的载体图像满足</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的大小近似相等，同样</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也是近似相等的关系，也就是经过非负翻转后空间相关性减小的小图像块和经过非正翻转后空间相关性减小的小图像块数量大致相等，并且对于相关性增大的小图像块这种类似的关系也成立。同时，对于未经</w:t>
      </w:r>
      <w:r w:rsidRPr="00DB6A5D">
        <w:t>LSB</w:t>
      </w:r>
      <w:r w:rsidRPr="00DB6A5D">
        <w:t>嵌入的图像还有</w:t>
      </w:r>
      <m:oMath>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&gt;</m:t>
        </m:r>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&gt;</m:t>
        </m:r>
        <m:sSub>
          <m:sSubPr>
            <m:ctrlPr>
              <w:rPr>
                <w:rFonts w:ascii="Cambria Math" w:hAnsi="Cambria Math"/>
              </w:rPr>
            </m:ctrlPr>
          </m:sSubPr>
          <m:e>
            <m:r>
              <w:rPr>
                <w:rFonts w:ascii="Cambria Math" w:hAnsi="Cambria Math"/>
              </w:rPr>
              <m:t>S</m:t>
            </m:r>
          </m:e>
          <m:sub>
            <m:r>
              <w:rPr>
                <w:rFonts w:ascii="Cambria Math" w:hAnsi="Cambria Math"/>
              </w:rPr>
              <m:t>-M</m:t>
            </m:r>
          </m:sub>
        </m:sSub>
      </m:oMath>
      <w:r>
        <w:t>，这意味着对于自然图像，非</w:t>
      </w:r>
      <w:r>
        <w:rPr>
          <w:rFonts w:hint="eastAsia"/>
        </w:rPr>
        <w:t>零</w:t>
      </w:r>
      <w:r w:rsidRPr="00DB6A5D">
        <w:t>翻转必然使图像空间的像素相关性呈现下降趋势。对于经过</w:t>
      </w:r>
      <w:r w:rsidRPr="00DB6A5D">
        <w:t>LSB</w:t>
      </w:r>
      <w:r w:rsidRPr="00DB6A5D">
        <w:t>嵌入消息的伪装图像，应用非负翻转后的空间相关性相较于应用非正翻转有很大提升，所以有</w:t>
      </w:r>
      <m:oMath>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&gt;</m:t>
        </m:r>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w:t>
      </w:r>
    </w:p>
    <w:p w:rsidR="00D32AAE" w:rsidRDefault="00D32AAE" w:rsidP="00DB6A5D">
      <w:pPr>
        <w:ind w:firstLineChars="200" w:firstLine="480"/>
      </w:pPr>
    </w:p>
    <w:p w:rsidR="00D32AAE" w:rsidRDefault="00D32AAE" w:rsidP="00584CEC">
      <w:pPr>
        <w:jc w:val="center"/>
      </w:pPr>
      <w:r>
        <w:rPr>
          <w:rFonts w:hint="eastAsia"/>
          <w:noProof/>
        </w:rPr>
        <w:drawing>
          <wp:inline distT="0" distB="0" distL="0" distR="0">
            <wp:extent cx="5759450" cy="431990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sdemo.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D32AAE" w:rsidRPr="00ED1635" w:rsidRDefault="00D32AAE" w:rsidP="00584CEC">
      <w:pPr>
        <w:jc w:val="center"/>
        <w:rPr>
          <w:rFonts w:ascii="宋体" w:hAnsi="宋体"/>
          <w:sz w:val="21"/>
          <w:szCs w:val="21"/>
        </w:rPr>
      </w:pPr>
      <w:r w:rsidRPr="00ED1635">
        <w:rPr>
          <w:rFonts w:ascii="宋体" w:hAnsi="宋体" w:hint="eastAsia"/>
          <w:sz w:val="21"/>
          <w:szCs w:val="21"/>
        </w:rPr>
        <w:t>图</w:t>
      </w:r>
      <w:r w:rsidR="00ED1635" w:rsidRPr="00ED1635">
        <w:rPr>
          <w:rFonts w:ascii="宋体" w:hAnsi="宋体" w:hint="eastAsia"/>
          <w:sz w:val="21"/>
          <w:szCs w:val="21"/>
        </w:rPr>
        <w:t>2</w:t>
      </w:r>
      <w:r w:rsidR="0058383D">
        <w:rPr>
          <w:rFonts w:ascii="宋体" w:hAnsi="宋体"/>
          <w:sz w:val="21"/>
          <w:szCs w:val="21"/>
        </w:rPr>
        <w:t xml:space="preserve">.2  </w:t>
      </w:r>
      <w:r w:rsidR="00ED1635" w:rsidRPr="00ED1635">
        <w:rPr>
          <w:rFonts w:ascii="宋体" w:hAnsi="宋体" w:hint="eastAsia"/>
          <w:sz w:val="21"/>
          <w:szCs w:val="21"/>
        </w:rPr>
        <w:t>图像中的</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M</m:t>
            </m:r>
          </m:sub>
        </m:sSub>
      </m:oMath>
      <w:r w:rsidR="00ED1635" w:rsidRPr="00ED1635">
        <w:rPr>
          <w:rFonts w:ascii="宋体" w:hAnsi="宋体" w:hint="eastAsia"/>
          <w:sz w:val="21"/>
          <w:szCs w:val="21"/>
        </w:rPr>
        <w:t>，</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M</m:t>
            </m:r>
          </m:sub>
        </m:sSub>
      </m:oMath>
      <w:r w:rsidR="00ED1635" w:rsidRPr="00ED1635">
        <w:rPr>
          <w:rFonts w:ascii="宋体" w:hAnsi="宋体" w:hint="eastAsia"/>
          <w:sz w:val="21"/>
          <w:szCs w:val="21"/>
        </w:rPr>
        <w:t>，</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-M</m:t>
            </m:r>
          </m:sub>
        </m:sSub>
      </m:oMath>
      <w:r w:rsidR="00ED1635" w:rsidRPr="00ED1635">
        <w:rPr>
          <w:rFonts w:ascii="宋体" w:hAnsi="宋体" w:hint="eastAsia"/>
          <w:sz w:val="21"/>
          <w:szCs w:val="21"/>
        </w:rPr>
        <w:t>和</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-M</m:t>
            </m:r>
          </m:sub>
        </m:sSub>
      </m:oMath>
      <w:r w:rsidR="00ED1635" w:rsidRPr="00ED1635">
        <w:rPr>
          <w:rFonts w:ascii="宋体" w:hAnsi="宋体" w:hint="eastAsia"/>
          <w:sz w:val="21"/>
          <w:szCs w:val="21"/>
        </w:rPr>
        <w:t>的数量随着隐写率的变化关系</w:t>
      </w:r>
    </w:p>
    <w:p w:rsidR="00ED1635" w:rsidRDefault="00ED1635" w:rsidP="00DB6A5D">
      <w:pPr>
        <w:ind w:firstLineChars="200" w:firstLine="480"/>
      </w:pPr>
    </w:p>
    <w:p w:rsidR="00DB6A5D" w:rsidRPr="001C55B0" w:rsidRDefault="00DB6A5D" w:rsidP="001C55B0">
      <w:pPr>
        <w:ind w:firstLineChars="200" w:firstLine="480"/>
      </w:pPr>
      <w:r w:rsidRPr="00DB6A5D">
        <w:t>由于</w:t>
      </w:r>
      <w:r w:rsidRPr="00DB6A5D">
        <w:t>LSB</w:t>
      </w:r>
      <w:r w:rsidRPr="00DB6A5D">
        <w:t>嵌入本质上应用的也是一种非负翻转的实例，所以在统计意义上，随着嵌入率的上升，</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的差值会有所减小。然而在对伪装图片进行非正翻转的过程中，有些像素可能经历过正负两次翻转，致使其与原始值偏离得更远，因此</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不会随着嵌入率的上升而发生显著变化。根据</w:t>
      </w: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DB6A5D">
        <w:t>和</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DB6A5D">
        <w:t>的差值可以量化估计嵌入消息的长度，</w:t>
      </w:r>
      <w:r w:rsidRPr="00DB6A5D">
        <w:lastRenderedPageBreak/>
        <w:t>但是由于计算量较大这里不作介绍，</w:t>
      </w:r>
      <w:r w:rsidRPr="00DB6A5D">
        <w:t>RS</w:t>
      </w:r>
      <w:r w:rsidRPr="00DB6A5D">
        <w:t>隐写分析的主要实现是捕获两类翻转后图像空间相关性的非对称性变化的特点发现图像中</w:t>
      </w:r>
      <w:r w:rsidRPr="00DB6A5D">
        <w:t>LSB</w:t>
      </w:r>
      <w:r w:rsidRPr="00DB6A5D">
        <w:t>隐写痕迹。</w:t>
      </w:r>
    </w:p>
    <w:p w:rsidR="00DB6A5D" w:rsidRDefault="00635C1C" w:rsidP="00DB6A5D">
      <w:pPr>
        <w:pStyle w:val="2"/>
        <w:spacing w:before="120"/>
      </w:pPr>
      <w:bookmarkStart w:id="17" w:name="_Toc453045055"/>
      <w:r>
        <w:rPr>
          <w:rFonts w:hint="eastAsia"/>
        </w:rPr>
        <w:t>2.2</w:t>
      </w:r>
      <w:r w:rsidR="00DB6A5D">
        <w:rPr>
          <w:rFonts w:hint="eastAsia"/>
        </w:rPr>
        <w:t xml:space="preserve">  支持向量机</w:t>
      </w:r>
      <w:bookmarkEnd w:id="17"/>
    </w:p>
    <w:p w:rsidR="00DB6A5D" w:rsidRPr="00DB6A5D" w:rsidRDefault="00DB6A5D" w:rsidP="00DB6A5D">
      <w:pPr>
        <w:ind w:firstLineChars="200" w:firstLine="480"/>
      </w:pPr>
      <w:r w:rsidRPr="00DB6A5D">
        <w:t>通过以上对隐写分析方法的介绍，容易发现单纯的</w:t>
      </w:r>
      <w:r w:rsidRPr="00DB6A5D">
        <w:t>LSB</w:t>
      </w:r>
      <w:r w:rsidRPr="00DB6A5D">
        <w:t>替换或者</w:t>
      </w:r>
      <w:r w:rsidRPr="00DB6A5D">
        <w:t>LSB</w:t>
      </w:r>
      <w:r w:rsidRPr="00DB6A5D">
        <w:t>匹配等基于</w:t>
      </w:r>
      <w:r w:rsidRPr="00DB6A5D">
        <w:t>LSB</w:t>
      </w:r>
      <w:r w:rsidRPr="00DB6A5D">
        <w:t>嵌入的隐写方案在安全性方面存在一定的缺陷，易受到这些隐写分析方法的攻击。针对这个问题，我们可以引入学习的概念，寻找适合隐藏密码消息的像素的位置，相比按照顺序连续嵌入或使用伪随机数生成器寻找嵌入位置的隐写方法，通过学习现有样本和及对应的评估结果的关系，相比于传统的对抗隐写分析的方法可以省略复杂的分析过程，基于经验得到直观的选择嵌入位置的方法。这里的过程可以被简述为生成一些在不同图像上选择不同位置的</w:t>
      </w:r>
      <w:r w:rsidRPr="00DB6A5D">
        <w:t>LSB</w:t>
      </w:r>
      <w:r w:rsidRPr="00DB6A5D">
        <w:t>嵌入的伪装图像，将它们的隐写分析结果连同位置和图像的几个特征作为训练集，使用支持向量机（</w:t>
      </w:r>
      <w:r w:rsidRPr="00DB6A5D">
        <w:t>SVM</w:t>
      </w:r>
      <w:r w:rsidRPr="00DB6A5D">
        <w:t>）进行学习，完成有监督学习得到的分类器用于对需要嵌入消息的图像的位置（像素）进行二元分类，输出结果为适合隐藏消息的位置的集合和不适合隐藏消息的位置的集合。</w:t>
      </w:r>
    </w:p>
    <w:p w:rsidR="00DB6A5D" w:rsidRPr="00DB6A5D" w:rsidRDefault="00DB6A5D" w:rsidP="00DB6A5D">
      <w:pPr>
        <w:ind w:firstLineChars="200" w:firstLine="480"/>
      </w:pPr>
      <w:r w:rsidRPr="00DB6A5D">
        <w:t>能实现分类效果的机器学习模型算法数不胜数，每种算法都存在各自独有的优势和劣势。本文选择</w:t>
      </w:r>
      <w:r w:rsidRPr="00DB6A5D">
        <w:t>SVM</w:t>
      </w:r>
      <w:r w:rsidRPr="00DB6A5D">
        <w:t>是出于其能最大限度区分出每个像素点是否适合隐藏秘密数据的考虑，不仅如此，</w:t>
      </w:r>
      <w:r w:rsidRPr="00DB6A5D">
        <w:t>SVM</w:t>
      </w:r>
      <w:r w:rsidRPr="00DB6A5D">
        <w:t>理论和实践发展较为成熟，关于</w:t>
      </w:r>
      <w:r w:rsidRPr="00DB6A5D">
        <w:t>SVM</w:t>
      </w:r>
      <w:r w:rsidRPr="00DB6A5D">
        <w:t>本身的优化和参数调节的研究丰富，易于实现，在不同应用领域的适用性都比较理想，适合用于支持</w:t>
      </w:r>
      <w:r w:rsidRPr="00DB6A5D">
        <w:t>LSB</w:t>
      </w:r>
      <w:r w:rsidRPr="00DB6A5D">
        <w:t>隐写方法的改进优化。</w:t>
      </w:r>
    </w:p>
    <w:p w:rsidR="00DB6A5D" w:rsidRPr="00DB6A5D" w:rsidRDefault="00DB6A5D" w:rsidP="00DB6A5D">
      <w:pPr>
        <w:ind w:firstLineChars="200" w:firstLine="480"/>
      </w:pPr>
      <w:r w:rsidRPr="00DB6A5D">
        <w:t>对于一个给定的容量为</w:t>
      </w:r>
      <m:oMath>
        <m:r>
          <w:rPr>
            <w:rFonts w:ascii="Cambria Math" w:hAnsi="Cambria Math"/>
          </w:rPr>
          <m:t>N</m:t>
        </m:r>
      </m:oMath>
      <w:r w:rsidRPr="00DB6A5D">
        <w:t>的训练样本集</w:t>
      </w:r>
      <m:oMath>
        <m:r>
          <w:rPr>
            <w:rFonts w:ascii="Cambria Math" w:hAnsi="Cambria Math"/>
          </w:rPr>
          <m:t>D=</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e>
        </m:d>
      </m:oMath>
      <w:r w:rsidRPr="00DB6A5D">
        <w:t>，其中</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-1,1</m:t>
            </m:r>
          </m:e>
        </m:d>
      </m:oMath>
      <w:r w:rsidRPr="00DB6A5D">
        <w:t>，如果存在可以根据</w:t>
      </w:r>
      <m:oMath>
        <m:r>
          <w:rPr>
            <w:rFonts w:ascii="Cambria Math" w:hAnsi="Cambria Math"/>
          </w:rPr>
          <m:t>y</m:t>
        </m:r>
      </m:oMath>
      <w:r w:rsidRPr="00DB6A5D">
        <w:t>的值线性划分整个样本空间的超平面，那这样的超平面往往不止一个，但是需要挑选最佳的超平面作为分类器。</w:t>
      </w:r>
      <w:r w:rsidRPr="00DB6A5D">
        <w:t xml:space="preserve"> SVM</w:t>
      </w:r>
      <w:r w:rsidRPr="00DB6A5D">
        <w:t>方法选择这个最佳的超平面的标准是使两类样本向量中距离超平面最近的向量到超平面的距离之和最小，这个距离之和也被称为间隔，同时，这些到每个类的样本中到超平面距离最近的向量则被称为是支持向量。</w:t>
      </w:r>
    </w:p>
    <w:p w:rsidR="00DB6A5D" w:rsidRPr="00DB6A5D" w:rsidRDefault="00DB6A5D" w:rsidP="00DB6A5D">
      <w:pPr>
        <w:ind w:firstLineChars="200" w:firstLine="480"/>
      </w:pPr>
      <w:r w:rsidRPr="00DB6A5D">
        <w:t>SVM</w:t>
      </w:r>
      <w:r w:rsidRPr="00DB6A5D">
        <w:t>的输出结果是超平面的法向量</w:t>
      </w:r>
      <m:oMath>
        <m:r>
          <m:rPr>
            <m:sty m:val="b"/>
          </m:rPr>
          <w:rPr>
            <w:rFonts w:ascii="Cambria Math" w:hAnsi="Cambria Math"/>
          </w:rPr>
          <m:t>w</m:t>
        </m:r>
      </m:oMath>
      <w:r w:rsidRPr="00DB6A5D">
        <w:t>和样本空间中的截距</w:t>
      </w:r>
      <m:oMath>
        <m:r>
          <w:rPr>
            <w:rFonts w:ascii="Cambria Math" w:hAnsi="Cambria Math"/>
          </w:rPr>
          <m:t>b</m:t>
        </m:r>
      </m:oMath>
      <w:r w:rsidRPr="00DB6A5D">
        <w:t>，这两个系数可以唯一确定一个可用于样本分类的超平面，对于任意的向量</w:t>
      </w:r>
      <m:oMath>
        <m:r>
          <m:rPr>
            <m:sty m:val="b"/>
          </m:rPr>
          <w:rPr>
            <w:rFonts w:ascii="Cambria Math" w:hAnsi="Cambria Math"/>
          </w:rPr>
          <m:t>x</m:t>
        </m:r>
      </m:oMath>
      <w:r w:rsidRPr="00DB6A5D">
        <w:t>，代入函数</w:t>
      </w:r>
      <m:oMath>
        <m:r>
          <w:rPr>
            <w:rFonts w:ascii="Cambria Math" w:hAnsi="Cambria Math"/>
          </w:rPr>
          <m:t>f</m:t>
        </m:r>
        <m:d>
          <m:dPr>
            <m:ctrlPr>
              <w:rPr>
                <w:rFonts w:ascii="Cambria Math" w:hAnsi="Cambria Math"/>
              </w:rPr>
            </m:ctrlPr>
          </m:dPr>
          <m:e>
            <m:r>
              <m:rPr>
                <m:sty m:val="b"/>
              </m:rPr>
              <w:rPr>
                <w:rFonts w:ascii="Cambria Math" w:hAnsi="Cambria Math"/>
              </w:rPr>
              <m:t>x</m:t>
            </m:r>
          </m:e>
        </m:d>
        <m:r>
          <w:rPr>
            <w:rFonts w:ascii="Cambria Math" w:hAnsi="Cambria Math"/>
          </w:rPr>
          <m:t>=sign</m:t>
        </m:r>
        <m:d>
          <m:dPr>
            <m:ctrlPr>
              <w:rPr>
                <w:rFonts w:ascii="Cambria Math" w:hAnsi="Cambria Math"/>
              </w:rPr>
            </m:ctrlPr>
          </m:dPr>
          <m:e>
            <m:sSup>
              <m:sSupPr>
                <m:ctrlPr>
                  <w:rPr>
                    <w:rFonts w:ascii="Cambria Math" w:hAnsi="Cambria Math"/>
                  </w:rPr>
                </m:ctrlPr>
              </m:sSupPr>
              <m:e>
                <m:r>
                  <m:rPr>
                    <m:sty m:val="b"/>
                  </m:rPr>
                  <w:rPr>
                    <w:rFonts w:ascii="Cambria Math" w:hAnsi="Cambria Math"/>
                  </w:rPr>
                  <m:t>w</m:t>
                </m:r>
              </m:e>
              <m:sup>
                <m:r>
                  <w:rPr>
                    <w:rFonts w:ascii="Cambria Math" w:hAnsi="Cambria Math"/>
                  </w:rPr>
                  <m:t>T</m:t>
                </m:r>
              </m:sup>
            </m:sSup>
            <m:r>
              <m:rPr>
                <m:sty m:val="b"/>
              </m:rPr>
              <w:rPr>
                <w:rFonts w:ascii="Cambria Math" w:hAnsi="Cambria Math"/>
              </w:rPr>
              <m:t>x</m:t>
            </m:r>
            <m:r>
              <w:rPr>
                <w:rFonts w:ascii="Cambria Math" w:hAnsi="Cambria Math"/>
              </w:rPr>
              <m:t>+b</m:t>
            </m:r>
          </m:e>
        </m:d>
      </m:oMath>
      <w:r w:rsidRPr="00DB6A5D">
        <w:t>可以得到分类结果。</w:t>
      </w:r>
    </w:p>
    <w:p w:rsidR="00DB6A5D" w:rsidRPr="00DB6A5D" w:rsidRDefault="00DB6A5D" w:rsidP="00DB6A5D">
      <w:pPr>
        <w:ind w:firstLineChars="200" w:firstLine="480"/>
      </w:pPr>
      <w:r w:rsidRPr="00DB6A5D">
        <w:t>SVM</w:t>
      </w:r>
      <w:r w:rsidRPr="00DB6A5D">
        <w:t>的训练过程是找到这样一个可以分割不同类样本的超平面并使其中的间隔最大，可以表示为优化过程：</w:t>
      </w:r>
      <w:r w:rsidRPr="00DB6A5D">
        <w:t xml:space="preserve"> </w:t>
      </w:r>
    </w:p>
    <w:p w:rsidR="00DB6A5D" w:rsidRDefault="00D30B4E" w:rsidP="00D30B4E">
      <w:pPr>
        <w:pStyle w:val="ae"/>
        <w:rPr>
          <w:rFonts w:ascii="宋体" w:hAnsi="宋体"/>
        </w:rPr>
      </w:pPr>
      <w:r>
        <w:lastRenderedPageBreak/>
        <w:tab/>
      </w:r>
      <w:r>
        <w:tab/>
      </w:r>
      <w:r w:rsidR="00DB6A5D" w:rsidRPr="00DB6A5D">
        <w:object w:dxaOrig="3340" w:dyaOrig="1160">
          <v:shape id="_x0000_i1028" type="#_x0000_t75" style="width:166.5pt;height:57.75pt" o:ole="">
            <v:imagedata r:id="rId27" o:title=""/>
          </v:shape>
          <o:OLEObject Type="Embed" ProgID="Equation.DSMT4" ShapeID="_x0000_i1028" DrawAspect="Content" ObjectID="_1526789623" r:id="rId28"/>
        </w:object>
      </w:r>
      <w:r>
        <w:tab/>
        <w:t xml:space="preserve">   </w:t>
      </w:r>
      <w:r>
        <w:rPr>
          <w:rFonts w:ascii="宋体" w:hAnsi="宋体" w:hint="eastAsia"/>
        </w:rPr>
        <w:t>(2.4)</w:t>
      </w:r>
    </w:p>
    <w:p w:rsidR="00D30B4E" w:rsidRPr="00D30B4E" w:rsidRDefault="00D30B4E" w:rsidP="00D30B4E">
      <w:r w:rsidRPr="00D30B4E">
        <w:t>但是直接从此式入手求解过程有些复杂，使用</w:t>
      </w:r>
      <w:r w:rsidRPr="00D30B4E">
        <w:t>Lagrange</w:t>
      </w:r>
      <w:r w:rsidRPr="00D30B4E">
        <w:t>乘子法可以把这个问题转化为对应的对偶形式，即凸二次规划问题：</w:t>
      </w:r>
    </w:p>
    <w:p w:rsidR="00D30B4E" w:rsidRDefault="00D30B4E" w:rsidP="00D30B4E">
      <w:pPr>
        <w:pStyle w:val="ae"/>
      </w:pPr>
      <w:r>
        <w:tab/>
      </w:r>
      <w:r>
        <w:tab/>
      </w:r>
      <w:r w:rsidRPr="00D30B4E">
        <w:object w:dxaOrig="3480" w:dyaOrig="1760">
          <v:shape id="_x0000_i1029" type="#_x0000_t75" style="width:174pt;height:87.75pt" o:ole="">
            <v:imagedata r:id="rId29" o:title=""/>
          </v:shape>
          <o:OLEObject Type="Embed" ProgID="Equation.DSMT4" ShapeID="_x0000_i1029" DrawAspect="Content" ObjectID="_1526789624" r:id="rId30"/>
        </w:object>
      </w:r>
      <w:r>
        <w:tab/>
      </w:r>
      <w:r w:rsidRPr="00D30B4E">
        <w:rPr>
          <w:rFonts w:ascii="宋体" w:hAnsi="宋体"/>
        </w:rPr>
        <w:t>(2.5)</w:t>
      </w:r>
    </w:p>
    <w:p w:rsidR="00D30B4E" w:rsidRPr="00D30B4E" w:rsidRDefault="00D30B4E" w:rsidP="00D30B4E">
      <w:pPr>
        <w:adjustRightInd w:val="0"/>
        <w:ind w:firstLineChars="200" w:firstLine="480"/>
      </w:pPr>
      <w:r w:rsidRPr="00D30B4E">
        <w:t>求解得到</w:t>
      </w:r>
      <m:oMath>
        <m:r>
          <w:rPr>
            <w:rFonts w:ascii="Cambria Math" w:hAnsi="Cambria Math"/>
          </w:rPr>
          <m:t>N</m:t>
        </m:r>
      </m:oMath>
      <w:r w:rsidRPr="00D30B4E">
        <w:t>维的</w:t>
      </w:r>
      <w:r w:rsidRPr="00D30B4E">
        <w:t>Lagrange</w:t>
      </w:r>
      <w:r w:rsidRPr="00D30B4E">
        <w:t>乘子向量</w:t>
      </w:r>
      <m:oMath>
        <m:r>
          <m:rPr>
            <m:sty m:val="b"/>
          </m:rPr>
          <w:rPr>
            <w:rFonts w:ascii="Cambria Math" w:hAnsi="Cambria Math"/>
          </w:rPr>
          <m:t>α</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e>
        </m:d>
      </m:oMath>
      <w:r w:rsidRPr="00D30B4E">
        <w:t>,</w:t>
      </w:r>
      <w:r w:rsidRPr="00D30B4E">
        <w:t>系数</w:t>
      </w:r>
      <m:oMath>
        <m:r>
          <m:rPr>
            <m:sty m:val="b"/>
          </m:rPr>
          <w:rPr>
            <w:rFonts w:ascii="Cambria Math" w:hAnsi="Cambria Math"/>
          </w:rPr>
          <m:t>w</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m:rPr>
                    <m:sty m:val="b"/>
                  </m:rPr>
                  <w:rPr>
                    <w:rFonts w:ascii="Cambria Math" w:hAnsi="Cambria Math"/>
                  </w:rPr>
                  <m:t>x</m:t>
                </m:r>
              </m:e>
              <m:sub>
                <m:r>
                  <w:rPr>
                    <w:rFonts w:ascii="Cambria Math" w:hAnsi="Cambria Math"/>
                  </w:rPr>
                  <m:t>i</m:t>
                </m:r>
              </m:sub>
            </m:sSub>
          </m:e>
        </m:nary>
      </m:oMath>
      <w:r w:rsidRPr="00D30B4E">
        <w:t>，根据</w:t>
      </w:r>
      <w:r w:rsidRPr="00D30B4E">
        <w:t>KKT</w:t>
      </w:r>
      <w:r w:rsidRPr="00D30B4E">
        <w:t>条件中的</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b"/>
                      </m:rPr>
                      <w:rPr>
                        <w:rFonts w:ascii="Cambria Math" w:hAnsi="Cambria Math"/>
                      </w:rPr>
                      <m:t>w</m:t>
                    </m:r>
                  </m:e>
                  <m:sup>
                    <m:r>
                      <w:rPr>
                        <w:rFonts w:ascii="Cambria Math" w:hAnsi="Cambria Math"/>
                      </w:rPr>
                      <m:t>T</m:t>
                    </m:r>
                  </m:sup>
                </m:sSup>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d>
        <m:r>
          <w:rPr>
            <w:rFonts w:ascii="Cambria Math" w:hAnsi="Cambria Math"/>
          </w:rPr>
          <m:t>=0</m:t>
        </m:r>
      </m:oMath>
      <w:r w:rsidRPr="00D30B4E">
        <w:t>约束，找到一个对应的</w:t>
      </w:r>
      <w:r w:rsidRPr="00D30B4E">
        <w:t>Lagrange</w:t>
      </w:r>
      <w:r w:rsidRPr="00D30B4E">
        <w:t>乘子</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D30B4E">
        <w:t>为</w:t>
      </w:r>
      <w:r w:rsidRPr="00D30B4E">
        <w:t>0</w:t>
      </w:r>
      <w:r w:rsidRPr="00D30B4E">
        <w:t>的向量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30B4E">
        <w:t>，也就是支持向量，代入求得</w:t>
      </w:r>
      <m:oMath>
        <m:r>
          <w:rPr>
            <w:rFonts w:ascii="Cambria Math" w:hAnsi="Cambria Math"/>
          </w:rPr>
          <m:t>b</m:t>
        </m:r>
      </m:oMath>
      <w:r w:rsidRPr="00D30B4E">
        <w:t>的值。这样简化后的过程可以通过简单的编程完成，也可以使用</w:t>
      </w:r>
      <w:r w:rsidRPr="00D30B4E">
        <w:t>SMO</w:t>
      </w:r>
      <w:r w:rsidRPr="00D30B4E">
        <w:t>算法</w:t>
      </w:r>
      <w:r w:rsidRPr="00D30B4E">
        <w:rPr>
          <w:vertAlign w:val="superscript"/>
        </w:rPr>
        <w:t>[12]</w:t>
      </w:r>
      <w:r w:rsidRPr="00D30B4E">
        <w:t>等技巧提升计算速度。</w:t>
      </w:r>
    </w:p>
    <w:p w:rsidR="00635C1C" w:rsidRDefault="00D30B4E" w:rsidP="001C55B0">
      <w:pPr>
        <w:adjustRightInd w:val="0"/>
        <w:ind w:firstLineChars="200" w:firstLine="480"/>
      </w:pPr>
      <w:r w:rsidRPr="00D30B4E">
        <w:t>原始的</w:t>
      </w:r>
      <w:r w:rsidRPr="00D30B4E">
        <w:t>SVM</w:t>
      </w:r>
      <w:r w:rsidRPr="00D30B4E">
        <w:t>方法如上所述，可以解决大部分的简单分类问题，但是依然存在一定的局限，如对于线性不可分的训练集无法得到闭解，以及对于最大间隔的追求可能导致出现过度拟合。所以在基本的</w:t>
      </w:r>
      <w:r w:rsidRPr="00D30B4E">
        <w:t>SVM</w:t>
      </w:r>
      <w:r w:rsidRPr="00D30B4E">
        <w:t>之上可以引入核技巧或者软间隔的概念提升</w:t>
      </w:r>
      <w:r w:rsidRPr="00D30B4E">
        <w:t>SVM</w:t>
      </w:r>
      <w:r w:rsidRPr="00D30B4E">
        <w:t>的适用性。</w:t>
      </w:r>
    </w:p>
    <w:p w:rsidR="00635C1C" w:rsidRPr="00635C1C" w:rsidRDefault="00635C1C" w:rsidP="00635C1C">
      <w:pPr>
        <w:pStyle w:val="3"/>
        <w:spacing w:before="120"/>
      </w:pPr>
      <w:bookmarkStart w:id="18" w:name="_Toc453045056"/>
      <w:r>
        <w:rPr>
          <w:rFonts w:hint="eastAsia"/>
        </w:rPr>
        <w:t xml:space="preserve">2.2.1 </w:t>
      </w:r>
      <w:r w:rsidR="0010305E">
        <w:t xml:space="preserve"> </w:t>
      </w:r>
      <w:r>
        <w:rPr>
          <w:rFonts w:hint="eastAsia"/>
        </w:rPr>
        <w:t>核函数</w:t>
      </w:r>
      <w:bookmarkEnd w:id="18"/>
    </w:p>
    <w:p w:rsidR="00D30B4E" w:rsidRPr="00D30B4E" w:rsidRDefault="00D30B4E" w:rsidP="00D30B4E">
      <w:pPr>
        <w:adjustRightInd w:val="0"/>
        <w:ind w:firstLineChars="200" w:firstLine="480"/>
      </w:pPr>
      <w:r w:rsidRPr="00D30B4E">
        <w:t>对于线性不可分的情况，我们可以将</w:t>
      </w:r>
      <m:oMath>
        <m:r>
          <w:rPr>
            <w:rFonts w:ascii="Cambria Math" w:hAnsi="Cambria Math"/>
          </w:rPr>
          <m:t>n</m:t>
        </m:r>
      </m:oMath>
      <w:r w:rsidRPr="00D30B4E">
        <w:t>维向量</w:t>
      </w:r>
      <m:oMath>
        <m:r>
          <m:rPr>
            <m:sty m:val="b"/>
          </m:rPr>
          <w:rPr>
            <w:rFonts w:ascii="Cambria Math" w:hAnsi="Cambria Math"/>
          </w:rPr>
          <m:t>x</m:t>
        </m:r>
      </m:oMath>
      <w:r w:rsidRPr="00D30B4E">
        <w:t>变换为新的</w:t>
      </w:r>
      <m:oMath>
        <m:r>
          <w:rPr>
            <w:rFonts w:ascii="Cambria Math" w:hAnsi="Cambria Math"/>
          </w:rPr>
          <m:t>d</m:t>
        </m:r>
      </m:oMath>
      <w:r w:rsidRPr="00D30B4E">
        <w:t>维特征空间的向量</w:t>
      </w:r>
      <m:oMath>
        <m:r>
          <w:rPr>
            <w:rFonts w:ascii="Cambria Math" w:hAnsi="Cambria Math"/>
          </w:rPr>
          <m:t>ϕ</m:t>
        </m:r>
        <m:d>
          <m:dPr>
            <m:ctrlPr>
              <w:rPr>
                <w:rFonts w:ascii="Cambria Math" w:hAnsi="Cambria Math"/>
              </w:rPr>
            </m:ctrlPr>
          </m:dPr>
          <m:e>
            <m:r>
              <m:rPr>
                <m:sty m:val="b"/>
              </m:rPr>
              <w:rPr>
                <w:rFonts w:ascii="Cambria Math" w:hAnsi="Cambria Math"/>
              </w:rPr>
              <m:t>x</m:t>
            </m:r>
          </m:e>
        </m:d>
      </m:oMath>
      <w:r w:rsidRPr="00D30B4E">
        <w:t>，一般来说低维无法解决的问题往往向高维寻求解决方法，因此，通常有</w:t>
      </w:r>
      <m:oMath>
        <m:r>
          <w:rPr>
            <w:rFonts w:ascii="Cambria Math" w:hAnsi="Cambria Math"/>
          </w:rPr>
          <m:t>d≥n</m:t>
        </m:r>
      </m:oMath>
      <w:r w:rsidRPr="00D30B4E">
        <w:t>。如果我们规定新的特征空间中两个向量的内积可以用函数</w:t>
      </w:r>
      <m:oMath>
        <m:r>
          <w:rPr>
            <w:rFonts w:ascii="Cambria Math" w:hAnsi="Cambria Math"/>
          </w:rPr>
          <m:t>k</m:t>
        </m:r>
        <m:d>
          <m:dPr>
            <m:ctrlPr>
              <w:rPr>
                <w:rFonts w:ascii="Cambria Math" w:hAnsi="Cambria Math"/>
              </w:rPr>
            </m:ctrlPr>
          </m:dPr>
          <m:e>
            <m:r>
              <w:rPr>
                <w:rFonts w:ascii="Cambria Math" w:hAnsi="Cambria Math"/>
              </w:rPr>
              <m:t>⋅,⋅</m:t>
            </m:r>
          </m:e>
        </m:d>
      </m:oMath>
      <w:r w:rsidRPr="00D30B4E">
        <w:t>来表示，即</w:t>
      </w:r>
      <m:oMath>
        <m:r>
          <w:rPr>
            <w:rFonts w:ascii="Cambria Math" w:hAnsi="Cambria Math"/>
          </w:rPr>
          <m:t>k</m:t>
        </m:r>
        <m:d>
          <m:dPr>
            <m:ctrlPr>
              <w:rPr>
                <w:rFonts w:ascii="Cambria Math" w:hAnsi="Cambria Math"/>
              </w:rPr>
            </m:ctrlPr>
          </m:dPr>
          <m:e>
            <m:r>
              <m:rPr>
                <m:sty m:val="b"/>
              </m:rPr>
              <w:rPr>
                <w:rFonts w:ascii="Cambria Math" w:hAnsi="Cambria Math"/>
              </w:rPr>
              <m:t>x</m:t>
            </m:r>
            <m:r>
              <w:rPr>
                <w:rFonts w:ascii="Cambria Math" w:hAnsi="Cambria Math"/>
              </w:rPr>
              <m:t>,</m:t>
            </m:r>
            <m:r>
              <m:rPr>
                <m:sty m:val="b"/>
              </m:rPr>
              <w:rPr>
                <w:rFonts w:ascii="Cambria Math" w:hAnsi="Cambria Math"/>
              </w:rPr>
              <m:t>x</m:t>
            </m:r>
            <m:r>
              <w:rPr>
                <w:rFonts w:ascii="Cambria Math" w:hAnsi="Cambria Math"/>
              </w:rPr>
              <m:t>'</m:t>
            </m:r>
          </m:e>
        </m:d>
        <m:r>
          <w:rPr>
            <w:rFonts w:ascii="Cambria Math" w:hAnsi="Cambria Math"/>
          </w:rPr>
          <m:t>=ϕ</m:t>
        </m:r>
        <m:sSup>
          <m:sSupPr>
            <m:ctrlPr>
              <w:rPr>
                <w:rFonts w:ascii="Cambria Math" w:hAnsi="Cambria Math"/>
              </w:rPr>
            </m:ctrlPr>
          </m:sSupPr>
          <m:e>
            <m:d>
              <m:dPr>
                <m:ctrlPr>
                  <w:rPr>
                    <w:rFonts w:ascii="Cambria Math" w:hAnsi="Cambria Math"/>
                  </w:rPr>
                </m:ctrlPr>
              </m:dPr>
              <m:e>
                <m:r>
                  <m:rPr>
                    <m:sty m:val="b"/>
                  </m:rPr>
                  <w:rPr>
                    <w:rFonts w:ascii="Cambria Math" w:hAnsi="Cambria Math"/>
                  </w:rPr>
                  <m:t>x</m:t>
                </m:r>
              </m:e>
            </m:d>
          </m:e>
          <m:sup>
            <m:r>
              <w:rPr>
                <w:rFonts w:ascii="Cambria Math" w:hAnsi="Cambria Math"/>
              </w:rPr>
              <m:t>T</m:t>
            </m:r>
          </m:sup>
        </m:sSup>
        <m:r>
          <w:rPr>
            <w:rFonts w:ascii="Cambria Math" w:hAnsi="Cambria Math"/>
          </w:rPr>
          <m:t>⋅ϕ</m:t>
        </m:r>
        <m:d>
          <m:dPr>
            <m:ctrlPr>
              <w:rPr>
                <w:rFonts w:ascii="Cambria Math" w:hAnsi="Cambria Math"/>
              </w:rPr>
            </m:ctrlPr>
          </m:dPr>
          <m:e>
            <m:r>
              <m:rPr>
                <m:sty m:val="b"/>
              </m:rPr>
              <w:rPr>
                <w:rFonts w:ascii="Cambria Math" w:hAnsi="Cambria Math"/>
              </w:rPr>
              <m:t>x</m:t>
            </m:r>
            <m:r>
              <w:rPr>
                <w:rFonts w:ascii="Cambria Math" w:hAnsi="Cambria Math"/>
              </w:rPr>
              <m:t>'</m:t>
            </m:r>
          </m:e>
        </m:d>
      </m:oMath>
      <w:r w:rsidRPr="00D30B4E">
        <w:t>，这个函数被称为核函数。使用核函数代换原来的对偶问题中目标函数的低维内积操作为</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k</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e>
            </m:nary>
          </m:e>
        </m:nary>
      </m:oMath>
      <w:r w:rsidRPr="00D30B4E">
        <w:t>，以及最后的训练结果也就是分类函数</w:t>
      </w:r>
    </w:p>
    <w:p w:rsidR="00D30B4E" w:rsidRDefault="00D30B4E" w:rsidP="00D30B4E">
      <w:pPr>
        <w:pStyle w:val="ae"/>
        <w:rPr>
          <w:rFonts w:ascii="宋体" w:hAnsi="宋体"/>
        </w:rPr>
      </w:pPr>
      <w:r>
        <w:tab/>
      </w:r>
      <w:r>
        <w:tab/>
      </w:r>
      <w:r w:rsidRPr="00D30B4E">
        <w:object w:dxaOrig="3519" w:dyaOrig="1200">
          <v:shape id="_x0000_i1030" type="#_x0000_t75" style="width:175.5pt;height:60pt" o:ole="">
            <v:imagedata r:id="rId31" o:title=""/>
          </v:shape>
          <o:OLEObject Type="Embed" ProgID="Equation.DSMT4" ShapeID="_x0000_i1030" DrawAspect="Content" ObjectID="_1526789625" r:id="rId32"/>
        </w:object>
      </w:r>
      <w:r>
        <w:tab/>
      </w:r>
      <w:r w:rsidRPr="00D30B4E">
        <w:rPr>
          <w:rFonts w:ascii="宋体" w:hAnsi="宋体"/>
        </w:rPr>
        <w:t>(2.6)</w:t>
      </w:r>
    </w:p>
    <w:p w:rsidR="004C2A6C" w:rsidRDefault="004C2A6C" w:rsidP="004C2A6C">
      <w:r w:rsidRPr="004C2A6C">
        <w:t>这种计算技巧被称为是核技巧，在原特征向量空间无法解决或者解决效果不理解的</w:t>
      </w:r>
      <w:r w:rsidRPr="004C2A6C">
        <w:t>SVM</w:t>
      </w:r>
      <w:r w:rsidRPr="004C2A6C">
        <w:t>问题中，应用特征空间变换操作</w:t>
      </w:r>
      <m:oMath>
        <m:r>
          <w:rPr>
            <w:rFonts w:ascii="Cambria Math" w:hAnsi="Cambria Math"/>
          </w:rPr>
          <m:t>ϕ</m:t>
        </m:r>
        <m:d>
          <m:dPr>
            <m:ctrlPr>
              <w:rPr>
                <w:rFonts w:ascii="Cambria Math" w:hAnsi="Cambria Math"/>
              </w:rPr>
            </m:ctrlPr>
          </m:dPr>
          <m:e>
            <m:r>
              <w:rPr>
                <w:rFonts w:ascii="Cambria Math" w:hAnsi="Cambria Math"/>
              </w:rPr>
              <m:t>⋅</m:t>
            </m:r>
          </m:e>
        </m:d>
      </m:oMath>
      <w:r w:rsidRPr="004C2A6C">
        <w:t>可以把样本映射到高维的特征空间寻找可行的解，但是由于我们很难直接计算高维内积，所有可以直接使用现有的核函数计算内积，也等价于应用了该核函数对应的空间变换操作。在设置</w:t>
      </w:r>
      <w:r w:rsidRPr="004C2A6C">
        <w:t>SVM</w:t>
      </w:r>
      <w:r w:rsidRPr="004C2A6C">
        <w:t>参数的过程中，选择核函</w:t>
      </w:r>
      <w:r w:rsidRPr="004C2A6C">
        <w:lastRenderedPageBreak/>
        <w:t>数即选择空间变换的具体形式，如应用可以把原向量映射到无限维空间的高斯核（下文提到</w:t>
      </w:r>
      <w:r w:rsidRPr="004C2A6C">
        <w:t>RBF</w:t>
      </w:r>
      <w:r w:rsidRPr="004C2A6C">
        <w:t>核为其中的一种特例）就相当于选择训练和预测过程中把样本变换为无限维。所以，选择一个合适的核函数对于训练效果和预测性能是至关重要的，</w:t>
      </w:r>
      <w:r w:rsidR="00F87B7F">
        <w:rPr>
          <w:rFonts w:hint="eastAsia"/>
        </w:rPr>
        <w:t>表</w:t>
      </w:r>
      <w:r w:rsidR="00F87B7F">
        <w:rPr>
          <w:rFonts w:hint="eastAsia"/>
        </w:rPr>
        <w:t>2.2</w:t>
      </w:r>
      <w:r w:rsidR="00F87B7F">
        <w:rPr>
          <w:rFonts w:hint="eastAsia"/>
        </w:rPr>
        <w:t>列出了</w:t>
      </w:r>
      <w:r w:rsidRPr="004C2A6C">
        <w:t>常见的核函数：</w:t>
      </w:r>
    </w:p>
    <w:p w:rsidR="00C456E4" w:rsidRDefault="00C456E4" w:rsidP="004C2A6C"/>
    <w:p w:rsidR="00C456E4" w:rsidRPr="00C456E4" w:rsidRDefault="00C456E4" w:rsidP="00C456E4">
      <w:pPr>
        <w:jc w:val="center"/>
        <w:rPr>
          <w:rFonts w:ascii="宋体" w:hAnsi="宋体"/>
          <w:sz w:val="21"/>
          <w:szCs w:val="21"/>
        </w:rPr>
      </w:pPr>
      <w:r w:rsidRPr="00C456E4">
        <w:rPr>
          <w:rFonts w:ascii="宋体" w:hAnsi="宋体" w:hint="eastAsia"/>
          <w:sz w:val="21"/>
          <w:szCs w:val="21"/>
        </w:rPr>
        <w:t>表2.2  常见核函数</w:t>
      </w:r>
    </w:p>
    <w:tbl>
      <w:tblPr>
        <w:tblStyle w:val="a7"/>
        <w:tblW w:w="0" w:type="auto"/>
        <w:tblLook w:val="04A0" w:firstRow="1" w:lastRow="0" w:firstColumn="1" w:lastColumn="0" w:noHBand="0" w:noVBand="1"/>
      </w:tblPr>
      <w:tblGrid>
        <w:gridCol w:w="1560"/>
        <w:gridCol w:w="4480"/>
        <w:gridCol w:w="3020"/>
      </w:tblGrid>
      <w:tr w:rsidR="00C456E4" w:rsidTr="00C456E4">
        <w:tc>
          <w:tcPr>
            <w:tcW w:w="1560" w:type="dxa"/>
            <w:tcBorders>
              <w:top w:val="single" w:sz="4" w:space="0" w:color="auto"/>
              <w:left w:val="nil"/>
              <w:bottom w:val="single" w:sz="4" w:space="0" w:color="auto"/>
              <w:right w:val="nil"/>
            </w:tcBorders>
            <w:vAlign w:val="center"/>
          </w:tcPr>
          <w:p w:rsidR="00C456E4" w:rsidRPr="00C456E4" w:rsidRDefault="00C456E4" w:rsidP="00C456E4">
            <w:pPr>
              <w:pStyle w:val="Compact"/>
              <w:jc w:val="center"/>
              <w:rPr>
                <w:sz w:val="21"/>
                <w:szCs w:val="21"/>
              </w:rPr>
            </w:pPr>
            <w:r w:rsidRPr="00C456E4">
              <w:rPr>
                <w:sz w:val="21"/>
                <w:szCs w:val="21"/>
              </w:rPr>
              <w:t>核函数</w:t>
            </w:r>
          </w:p>
        </w:tc>
        <w:tc>
          <w:tcPr>
            <w:tcW w:w="4480" w:type="dxa"/>
            <w:tcBorders>
              <w:top w:val="single" w:sz="4" w:space="0" w:color="auto"/>
              <w:left w:val="nil"/>
              <w:bottom w:val="single" w:sz="4" w:space="0" w:color="auto"/>
              <w:right w:val="nil"/>
            </w:tcBorders>
            <w:vAlign w:val="center"/>
          </w:tcPr>
          <w:p w:rsidR="00C456E4" w:rsidRPr="00C456E4" w:rsidRDefault="00C456E4" w:rsidP="00C456E4">
            <w:pPr>
              <w:pStyle w:val="Compact"/>
              <w:jc w:val="center"/>
              <w:rPr>
                <w:sz w:val="21"/>
                <w:szCs w:val="21"/>
              </w:rPr>
            </w:pPr>
            <w:r w:rsidRPr="00C456E4">
              <w:rPr>
                <w:sz w:val="21"/>
                <w:szCs w:val="21"/>
              </w:rPr>
              <w:t>表达式</w:t>
            </w:r>
          </w:p>
        </w:tc>
        <w:tc>
          <w:tcPr>
            <w:tcW w:w="3020" w:type="dxa"/>
            <w:tcBorders>
              <w:top w:val="single" w:sz="4" w:space="0" w:color="auto"/>
              <w:left w:val="nil"/>
              <w:bottom w:val="single" w:sz="4" w:space="0" w:color="auto"/>
              <w:right w:val="nil"/>
            </w:tcBorders>
            <w:vAlign w:val="center"/>
          </w:tcPr>
          <w:p w:rsidR="00C456E4" w:rsidRPr="00C456E4" w:rsidRDefault="00C456E4" w:rsidP="00C456E4">
            <w:pPr>
              <w:pStyle w:val="Compact"/>
              <w:jc w:val="center"/>
              <w:rPr>
                <w:sz w:val="21"/>
                <w:szCs w:val="21"/>
              </w:rPr>
            </w:pPr>
            <w:r w:rsidRPr="00C456E4">
              <w:rPr>
                <w:sz w:val="21"/>
                <w:szCs w:val="21"/>
              </w:rPr>
              <w:t>参数</w:t>
            </w:r>
          </w:p>
        </w:tc>
      </w:tr>
      <w:tr w:rsidR="00C456E4" w:rsidTr="00C456E4">
        <w:tc>
          <w:tcPr>
            <w:tcW w:w="1560" w:type="dxa"/>
            <w:tcBorders>
              <w:top w:val="single" w:sz="4" w:space="0" w:color="auto"/>
              <w:left w:val="nil"/>
              <w:bottom w:val="nil"/>
              <w:right w:val="nil"/>
            </w:tcBorders>
            <w:vAlign w:val="center"/>
          </w:tcPr>
          <w:p w:rsidR="00C456E4" w:rsidRPr="00C456E4" w:rsidRDefault="00C456E4" w:rsidP="00C456E4">
            <w:pPr>
              <w:pStyle w:val="Compact"/>
              <w:jc w:val="center"/>
              <w:rPr>
                <w:sz w:val="21"/>
                <w:szCs w:val="21"/>
              </w:rPr>
            </w:pPr>
            <w:r w:rsidRPr="00C456E4">
              <w:rPr>
                <w:sz w:val="21"/>
                <w:szCs w:val="21"/>
              </w:rPr>
              <w:t>线性核</w:t>
            </w:r>
          </w:p>
        </w:tc>
        <w:tc>
          <w:tcPr>
            <w:tcW w:w="4480" w:type="dxa"/>
            <w:tcBorders>
              <w:top w:val="single" w:sz="4" w:space="0" w:color="auto"/>
              <w:left w:val="nil"/>
              <w:bottom w:val="nil"/>
              <w:right w:val="nil"/>
            </w:tcBorders>
            <w:vAlign w:val="center"/>
          </w:tcPr>
          <w:p w:rsidR="00C456E4" w:rsidRPr="00C456E4" w:rsidRDefault="00C456E4" w:rsidP="00C456E4">
            <w:pPr>
              <w:pStyle w:val="Compact"/>
              <w:jc w:val="center"/>
              <w:rPr>
                <w:sz w:val="21"/>
                <w:szCs w:val="21"/>
              </w:rPr>
            </w:pPr>
            <m:oMathPara>
              <m:oMath>
                <m:r>
                  <w:rPr>
                    <w:rFonts w:ascii="Cambria Math" w:hAnsi="Cambria Math"/>
                    <w:sz w:val="21"/>
                    <w:szCs w:val="21"/>
                  </w:rPr>
                  <m:t>k</m:t>
                </m:r>
                <m:d>
                  <m:dPr>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r>
                  <w:rPr>
                    <w:rFonts w:ascii="Cambria Math" w:hAnsi="Cambria Math"/>
                    <w:sz w:val="21"/>
                    <w:szCs w:val="21"/>
                  </w:rPr>
                  <m:t>=</m:t>
                </m:r>
                <m:sSubSup>
                  <m:sSubSupPr>
                    <m:ctrlPr>
                      <w:rPr>
                        <w:rFonts w:ascii="Cambria Math" w:hAnsi="Cambria Math"/>
                        <w:sz w:val="21"/>
                        <w:szCs w:val="21"/>
                      </w:rPr>
                    </m:ctrlPr>
                  </m:sSubSupPr>
                  <m:e>
                    <m:r>
                      <m:rPr>
                        <m:sty m:val="b"/>
                      </m:rP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T</m:t>
                    </m:r>
                  </m:sup>
                </m:sSubSup>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oMath>
            </m:oMathPara>
          </w:p>
        </w:tc>
        <w:tc>
          <w:tcPr>
            <w:tcW w:w="3020" w:type="dxa"/>
            <w:tcBorders>
              <w:top w:val="single" w:sz="4" w:space="0" w:color="auto"/>
              <w:left w:val="nil"/>
              <w:bottom w:val="nil"/>
              <w:right w:val="nil"/>
            </w:tcBorders>
            <w:vAlign w:val="center"/>
          </w:tcPr>
          <w:p w:rsidR="00C456E4" w:rsidRPr="00C456E4" w:rsidRDefault="00C456E4" w:rsidP="00C456E4">
            <w:pPr>
              <w:pStyle w:val="Compact"/>
              <w:jc w:val="center"/>
              <w:rPr>
                <w:sz w:val="21"/>
                <w:szCs w:val="21"/>
              </w:rPr>
            </w:pPr>
            <w:r w:rsidRPr="00C456E4">
              <w:rPr>
                <w:sz w:val="21"/>
                <w:szCs w:val="21"/>
              </w:rPr>
              <w:t>无</w:t>
            </w:r>
          </w:p>
        </w:tc>
      </w:tr>
      <w:tr w:rsidR="00C456E4" w:rsidTr="00C456E4">
        <w:tc>
          <w:tcPr>
            <w:tcW w:w="1560" w:type="dxa"/>
            <w:tcBorders>
              <w:top w:val="nil"/>
              <w:left w:val="nil"/>
              <w:bottom w:val="nil"/>
              <w:right w:val="nil"/>
            </w:tcBorders>
            <w:vAlign w:val="center"/>
          </w:tcPr>
          <w:p w:rsidR="00C456E4" w:rsidRPr="00C456E4" w:rsidRDefault="00C456E4" w:rsidP="00C456E4">
            <w:pPr>
              <w:pStyle w:val="Compact"/>
              <w:jc w:val="center"/>
              <w:rPr>
                <w:sz w:val="21"/>
                <w:szCs w:val="21"/>
              </w:rPr>
            </w:pPr>
            <w:r w:rsidRPr="00C456E4">
              <w:rPr>
                <w:sz w:val="21"/>
                <w:szCs w:val="21"/>
              </w:rPr>
              <w:t>多项式核</w:t>
            </w:r>
          </w:p>
        </w:tc>
        <w:tc>
          <w:tcPr>
            <w:tcW w:w="4480" w:type="dxa"/>
            <w:tcBorders>
              <w:top w:val="nil"/>
              <w:left w:val="nil"/>
              <w:bottom w:val="nil"/>
              <w:right w:val="nil"/>
            </w:tcBorders>
            <w:vAlign w:val="center"/>
          </w:tcPr>
          <w:p w:rsidR="00C456E4" w:rsidRPr="00C456E4" w:rsidRDefault="00C456E4" w:rsidP="00C456E4">
            <w:pPr>
              <w:pStyle w:val="Compact"/>
              <w:jc w:val="center"/>
              <w:rPr>
                <w:sz w:val="21"/>
                <w:szCs w:val="21"/>
              </w:rPr>
            </w:pPr>
            <m:oMathPara>
              <m:oMath>
                <m:r>
                  <w:rPr>
                    <w:rFonts w:ascii="Cambria Math" w:hAnsi="Cambria Math"/>
                    <w:sz w:val="21"/>
                    <w:szCs w:val="21"/>
                  </w:rPr>
                  <m:t>k</m:t>
                </m:r>
                <m:d>
                  <m:dPr>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r>
                  <w:rPr>
                    <w:rFonts w:ascii="Cambria Math" w:hAnsi="Cambria Math"/>
                    <w:sz w:val="21"/>
                    <w:szCs w:val="21"/>
                  </w:rPr>
                  <m:t>=</m:t>
                </m:r>
                <m:sSup>
                  <m:sSupPr>
                    <m:ctrlPr>
                      <w:rPr>
                        <w:rFonts w:ascii="Cambria Math" w:hAnsi="Cambria Math"/>
                        <w:sz w:val="21"/>
                        <w:szCs w:val="21"/>
                      </w:rPr>
                    </m:ctrlPr>
                  </m:sSupPr>
                  <m:e>
                    <m:d>
                      <m:dPr>
                        <m:ctrlPr>
                          <w:rPr>
                            <w:rFonts w:ascii="Cambria Math" w:hAnsi="Cambria Math"/>
                            <w:sz w:val="21"/>
                            <w:szCs w:val="21"/>
                          </w:rPr>
                        </m:ctrlPr>
                      </m:dPr>
                      <m:e>
                        <m:r>
                          <w:rPr>
                            <w:rFonts w:ascii="Cambria Math" w:hAnsi="Cambria Math"/>
                            <w:sz w:val="21"/>
                            <w:szCs w:val="21"/>
                          </w:rPr>
                          <m:t>γ</m:t>
                        </m:r>
                        <m:sSubSup>
                          <m:sSubSupPr>
                            <m:ctrlPr>
                              <w:rPr>
                                <w:rFonts w:ascii="Cambria Math" w:hAnsi="Cambria Math"/>
                                <w:sz w:val="21"/>
                                <w:szCs w:val="21"/>
                              </w:rPr>
                            </m:ctrlPr>
                          </m:sSubSupPr>
                          <m:e>
                            <m:r>
                              <m:rPr>
                                <m:sty m:val="b"/>
                              </m:rP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T</m:t>
                            </m:r>
                          </m:sup>
                        </m:sSubSup>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+r</m:t>
                        </m:r>
                      </m:e>
                    </m:d>
                  </m:e>
                  <m:sup>
                    <m:r>
                      <w:rPr>
                        <w:rFonts w:ascii="Cambria Math" w:hAnsi="Cambria Math"/>
                        <w:sz w:val="21"/>
                        <w:szCs w:val="21"/>
                      </w:rPr>
                      <m:t>d</m:t>
                    </m:r>
                  </m:sup>
                </m:sSup>
              </m:oMath>
            </m:oMathPara>
          </w:p>
        </w:tc>
        <w:tc>
          <w:tcPr>
            <w:tcW w:w="3020" w:type="dxa"/>
            <w:tcBorders>
              <w:top w:val="nil"/>
              <w:left w:val="nil"/>
              <w:bottom w:val="nil"/>
              <w:right w:val="nil"/>
            </w:tcBorders>
            <w:vAlign w:val="center"/>
          </w:tcPr>
          <w:p w:rsidR="00C456E4" w:rsidRPr="00C456E4" w:rsidRDefault="00C456E4" w:rsidP="00C456E4">
            <w:pPr>
              <w:pStyle w:val="Compact"/>
              <w:jc w:val="center"/>
              <w:rPr>
                <w:sz w:val="21"/>
                <w:szCs w:val="21"/>
                <w:lang w:eastAsia="zh-CN"/>
              </w:rPr>
            </w:pPr>
            <m:oMath>
              <m:r>
                <w:rPr>
                  <w:rFonts w:ascii="Cambria Math" w:hAnsi="Cambria Math"/>
                  <w:sz w:val="21"/>
                  <w:szCs w:val="21"/>
                  <w:lang w:eastAsia="zh-CN"/>
                </w:rPr>
                <m:t>d≥1</m:t>
              </m:r>
            </m:oMath>
            <w:r w:rsidRPr="00C456E4">
              <w:rPr>
                <w:sz w:val="21"/>
                <w:szCs w:val="21"/>
                <w:lang w:eastAsia="zh-CN"/>
              </w:rPr>
              <w:t>为多项式的最高次数，</w:t>
            </w:r>
            <m:oMath>
              <m:r>
                <w:rPr>
                  <w:rFonts w:ascii="Cambria Math" w:hAnsi="Cambria Math"/>
                  <w:sz w:val="21"/>
                  <w:szCs w:val="21"/>
                  <w:lang w:eastAsia="zh-CN"/>
                </w:rPr>
                <m:t>γ&gt;0</m:t>
              </m:r>
            </m:oMath>
            <w:r w:rsidRPr="00C456E4">
              <w:rPr>
                <w:sz w:val="21"/>
                <w:szCs w:val="21"/>
                <w:lang w:eastAsia="zh-CN"/>
              </w:rPr>
              <w:t>为系数，</w:t>
            </w:r>
            <m:oMath>
              <m:r>
                <w:rPr>
                  <w:rFonts w:ascii="Cambria Math" w:hAnsi="Cambria Math"/>
                  <w:sz w:val="21"/>
                  <w:szCs w:val="21"/>
                  <w:lang w:eastAsia="zh-CN"/>
                </w:rPr>
                <m:t>r</m:t>
              </m:r>
            </m:oMath>
            <w:r w:rsidRPr="00C456E4">
              <w:rPr>
                <w:sz w:val="21"/>
                <w:szCs w:val="21"/>
                <w:lang w:eastAsia="zh-CN"/>
              </w:rPr>
              <w:t>为常数项</w:t>
            </w:r>
          </w:p>
        </w:tc>
      </w:tr>
      <w:tr w:rsidR="00C456E4" w:rsidTr="00C456E4">
        <w:tc>
          <w:tcPr>
            <w:tcW w:w="1560" w:type="dxa"/>
            <w:tcBorders>
              <w:top w:val="nil"/>
              <w:left w:val="nil"/>
              <w:bottom w:val="nil"/>
              <w:right w:val="nil"/>
            </w:tcBorders>
            <w:vAlign w:val="center"/>
          </w:tcPr>
          <w:p w:rsidR="00C456E4" w:rsidRPr="00C456E4" w:rsidRDefault="00C456E4" w:rsidP="00C456E4">
            <w:pPr>
              <w:pStyle w:val="Compact"/>
              <w:jc w:val="center"/>
              <w:rPr>
                <w:sz w:val="21"/>
                <w:szCs w:val="21"/>
              </w:rPr>
            </w:pPr>
            <w:r w:rsidRPr="00C456E4">
              <w:rPr>
                <w:sz w:val="21"/>
                <w:szCs w:val="21"/>
              </w:rPr>
              <w:t>RBF</w:t>
            </w:r>
            <w:r w:rsidRPr="00C456E4">
              <w:rPr>
                <w:sz w:val="21"/>
                <w:szCs w:val="21"/>
              </w:rPr>
              <w:t>核</w:t>
            </w:r>
          </w:p>
        </w:tc>
        <w:tc>
          <w:tcPr>
            <w:tcW w:w="4480" w:type="dxa"/>
            <w:tcBorders>
              <w:top w:val="nil"/>
              <w:left w:val="nil"/>
              <w:bottom w:val="nil"/>
              <w:right w:val="nil"/>
            </w:tcBorders>
            <w:vAlign w:val="center"/>
          </w:tcPr>
          <w:p w:rsidR="00C456E4" w:rsidRPr="00C456E4" w:rsidRDefault="00C456E4" w:rsidP="00C456E4">
            <w:pPr>
              <w:pStyle w:val="Compact"/>
              <w:jc w:val="center"/>
              <w:rPr>
                <w:sz w:val="21"/>
                <w:szCs w:val="21"/>
              </w:rPr>
            </w:pPr>
            <m:oMathPara>
              <m:oMath>
                <m:r>
                  <w:rPr>
                    <w:rFonts w:ascii="Cambria Math" w:hAnsi="Cambria Math"/>
                    <w:sz w:val="21"/>
                    <w:szCs w:val="21"/>
                  </w:rPr>
                  <m:t>k</m:t>
                </m:r>
                <m:d>
                  <m:dPr>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r>
                  <w:rPr>
                    <w:rFonts w:ascii="Cambria Math" w:hAnsi="Cambria Math"/>
                    <w:sz w:val="21"/>
                    <w:szCs w:val="21"/>
                  </w:rPr>
                  <m:t>=</m:t>
                </m:r>
                <m:r>
                  <m:rPr>
                    <m:sty m:val="p"/>
                  </m:rPr>
                  <w:rPr>
                    <w:rFonts w:ascii="Cambria Math" w:hAnsi="Cambria Math"/>
                    <w:sz w:val="21"/>
                    <w:szCs w:val="21"/>
                  </w:rPr>
                  <m:t>exp</m:t>
                </m:r>
                <m:d>
                  <m:dPr>
                    <m:ctrlPr>
                      <w:rPr>
                        <w:rFonts w:ascii="Cambria Math" w:hAnsi="Cambria Math"/>
                        <w:sz w:val="21"/>
                        <w:szCs w:val="21"/>
                      </w:rPr>
                    </m:ctrlPr>
                  </m:dPr>
                  <m:e>
                    <m:r>
                      <w:rPr>
                        <w:rFonts w:ascii="Cambria Math" w:hAnsi="Cambria Math"/>
                        <w:sz w:val="21"/>
                        <w:szCs w:val="21"/>
                      </w:rPr>
                      <m:t>-γ</m:t>
                    </m:r>
                    <m:sSup>
                      <m:sSupPr>
                        <m:ctrlPr>
                          <w:rPr>
                            <w:rFonts w:ascii="Cambria Math" w:hAnsi="Cambria Math"/>
                            <w:sz w:val="21"/>
                            <w:szCs w:val="21"/>
                          </w:rPr>
                        </m:ctrlPr>
                      </m:sSupPr>
                      <m:e>
                        <m:d>
                          <m:dPr>
                            <m:begChr m:val="∥"/>
                            <m:endChr m:val="∥"/>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e>
                      <m:sup>
                        <m:r>
                          <w:rPr>
                            <w:rFonts w:ascii="Cambria Math" w:hAnsi="Cambria Math"/>
                            <w:sz w:val="21"/>
                            <w:szCs w:val="21"/>
                          </w:rPr>
                          <m:t>2</m:t>
                        </m:r>
                      </m:sup>
                    </m:sSup>
                  </m:e>
                </m:d>
              </m:oMath>
            </m:oMathPara>
          </w:p>
        </w:tc>
        <w:tc>
          <w:tcPr>
            <w:tcW w:w="3020" w:type="dxa"/>
            <w:tcBorders>
              <w:top w:val="nil"/>
              <w:left w:val="nil"/>
              <w:bottom w:val="nil"/>
              <w:right w:val="nil"/>
            </w:tcBorders>
            <w:vAlign w:val="center"/>
          </w:tcPr>
          <w:p w:rsidR="00C456E4" w:rsidRPr="00C456E4" w:rsidRDefault="00C456E4" w:rsidP="00C456E4">
            <w:pPr>
              <w:pStyle w:val="Compact"/>
              <w:jc w:val="center"/>
              <w:rPr>
                <w:sz w:val="21"/>
                <w:szCs w:val="21"/>
              </w:rPr>
            </w:pPr>
            <w:r w:rsidRPr="00C456E4">
              <w:rPr>
                <w:sz w:val="21"/>
                <w:szCs w:val="21"/>
              </w:rPr>
              <w:t>系数</w:t>
            </w:r>
            <m:oMath>
              <m:r>
                <w:rPr>
                  <w:rFonts w:ascii="Cambria Math" w:hAnsi="Cambria Math"/>
                  <w:sz w:val="21"/>
                  <w:szCs w:val="21"/>
                </w:rPr>
                <m:t>γ&gt;0</m:t>
              </m:r>
            </m:oMath>
          </w:p>
        </w:tc>
      </w:tr>
      <w:tr w:rsidR="00C456E4" w:rsidTr="00C456E4">
        <w:tc>
          <w:tcPr>
            <w:tcW w:w="1560" w:type="dxa"/>
            <w:tcBorders>
              <w:top w:val="nil"/>
              <w:left w:val="nil"/>
              <w:bottom w:val="single" w:sz="4" w:space="0" w:color="auto"/>
              <w:right w:val="nil"/>
            </w:tcBorders>
            <w:vAlign w:val="center"/>
          </w:tcPr>
          <w:p w:rsidR="00C456E4" w:rsidRPr="00C456E4" w:rsidRDefault="00C456E4" w:rsidP="00C456E4">
            <w:pPr>
              <w:pStyle w:val="Compact"/>
              <w:jc w:val="center"/>
              <w:rPr>
                <w:sz w:val="21"/>
                <w:szCs w:val="21"/>
              </w:rPr>
            </w:pPr>
            <w:r w:rsidRPr="00C456E4">
              <w:rPr>
                <w:sz w:val="21"/>
                <w:szCs w:val="21"/>
              </w:rPr>
              <w:t>sigmoid</w:t>
            </w:r>
            <w:r w:rsidRPr="00C456E4">
              <w:rPr>
                <w:sz w:val="21"/>
                <w:szCs w:val="21"/>
              </w:rPr>
              <w:t>核</w:t>
            </w:r>
          </w:p>
        </w:tc>
        <w:tc>
          <w:tcPr>
            <w:tcW w:w="4480" w:type="dxa"/>
            <w:tcBorders>
              <w:top w:val="nil"/>
              <w:left w:val="nil"/>
              <w:bottom w:val="single" w:sz="4" w:space="0" w:color="auto"/>
              <w:right w:val="nil"/>
            </w:tcBorders>
            <w:vAlign w:val="center"/>
          </w:tcPr>
          <w:p w:rsidR="00C456E4" w:rsidRPr="00C456E4" w:rsidRDefault="00C456E4" w:rsidP="00C456E4">
            <w:pPr>
              <w:pStyle w:val="Compact"/>
              <w:jc w:val="center"/>
              <w:rPr>
                <w:sz w:val="21"/>
                <w:szCs w:val="21"/>
              </w:rPr>
            </w:pPr>
            <m:oMathPara>
              <m:oMath>
                <m:r>
                  <w:rPr>
                    <w:rFonts w:ascii="Cambria Math" w:hAnsi="Cambria Math"/>
                    <w:sz w:val="21"/>
                    <w:szCs w:val="21"/>
                  </w:rPr>
                  <m:t>k</m:t>
                </m:r>
                <m:d>
                  <m:dPr>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r>
                  <w:rPr>
                    <w:rFonts w:ascii="Cambria Math" w:hAnsi="Cambria Math"/>
                    <w:sz w:val="21"/>
                    <w:szCs w:val="21"/>
                  </w:rPr>
                  <m:t>=</m:t>
                </m:r>
                <m:r>
                  <m:rPr>
                    <m:sty m:val="p"/>
                  </m:rPr>
                  <w:rPr>
                    <w:rFonts w:ascii="Cambria Math" w:hAnsi="Cambria Math"/>
                    <w:sz w:val="21"/>
                    <w:szCs w:val="21"/>
                  </w:rPr>
                  <m:t>tanh</m:t>
                </m:r>
                <m:d>
                  <m:dPr>
                    <m:ctrlPr>
                      <w:rPr>
                        <w:rFonts w:ascii="Cambria Math" w:hAnsi="Cambria Math"/>
                        <w:sz w:val="21"/>
                        <w:szCs w:val="21"/>
                      </w:rPr>
                    </m:ctrlPr>
                  </m:dPr>
                  <m:e>
                    <m:r>
                      <w:rPr>
                        <w:rFonts w:ascii="Cambria Math" w:hAnsi="Cambria Math"/>
                        <w:sz w:val="21"/>
                        <w:szCs w:val="21"/>
                      </w:rPr>
                      <m:t>γ</m:t>
                    </m:r>
                    <m:sSup>
                      <m:sSupPr>
                        <m:ctrlPr>
                          <w:rPr>
                            <w:rFonts w:ascii="Cambria Math" w:hAnsi="Cambria Math"/>
                            <w:sz w:val="21"/>
                            <w:szCs w:val="21"/>
                          </w:rPr>
                        </m:ctrlPr>
                      </m:sSupPr>
                      <m:e>
                        <m:d>
                          <m:dPr>
                            <m:begChr m:val="∥"/>
                            <m:endChr m:val="∥"/>
                            <m:ctrlPr>
                              <w:rPr>
                                <w:rFonts w:ascii="Cambria Math" w:hAnsi="Cambria Math"/>
                                <w:sz w:val="21"/>
                                <w:szCs w:val="21"/>
                              </w:rPr>
                            </m:ctrlPr>
                          </m:dPr>
                          <m:e>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b"/>
                                  </m:rPr>
                                  <w:rPr>
                                    <w:rFonts w:ascii="Cambria Math" w:hAnsi="Cambria Math"/>
                                    <w:sz w:val="21"/>
                                    <w:szCs w:val="21"/>
                                  </w:rPr>
                                  <m:t>x</m:t>
                                </m:r>
                              </m:e>
                              <m:sub>
                                <m:r>
                                  <w:rPr>
                                    <w:rFonts w:ascii="Cambria Math" w:hAnsi="Cambria Math"/>
                                    <w:sz w:val="21"/>
                                    <w:szCs w:val="21"/>
                                  </w:rPr>
                                  <m:t>j</m:t>
                                </m:r>
                              </m:sub>
                            </m:sSub>
                          </m:e>
                        </m:d>
                      </m:e>
                      <m:sup>
                        <m:r>
                          <w:rPr>
                            <w:rFonts w:ascii="Cambria Math" w:hAnsi="Cambria Math"/>
                            <w:sz w:val="21"/>
                            <w:szCs w:val="21"/>
                          </w:rPr>
                          <m:t>2</m:t>
                        </m:r>
                      </m:sup>
                    </m:sSup>
                    <m:r>
                      <w:rPr>
                        <w:rFonts w:ascii="Cambria Math" w:hAnsi="Cambria Math"/>
                        <w:sz w:val="21"/>
                        <w:szCs w:val="21"/>
                      </w:rPr>
                      <m:t>+r</m:t>
                    </m:r>
                  </m:e>
                </m:d>
              </m:oMath>
            </m:oMathPara>
          </w:p>
        </w:tc>
        <w:tc>
          <w:tcPr>
            <w:tcW w:w="3020" w:type="dxa"/>
            <w:tcBorders>
              <w:top w:val="nil"/>
              <w:left w:val="nil"/>
              <w:bottom w:val="single" w:sz="4" w:space="0" w:color="auto"/>
              <w:right w:val="nil"/>
            </w:tcBorders>
            <w:vAlign w:val="center"/>
          </w:tcPr>
          <w:p w:rsidR="00C456E4" w:rsidRPr="00C456E4" w:rsidRDefault="00C456E4" w:rsidP="00C456E4">
            <w:pPr>
              <w:pStyle w:val="Compact"/>
              <w:jc w:val="center"/>
              <w:rPr>
                <w:sz w:val="21"/>
                <w:szCs w:val="21"/>
              </w:rPr>
            </w:pPr>
            <w:r w:rsidRPr="00C456E4">
              <w:rPr>
                <w:sz w:val="21"/>
                <w:szCs w:val="21"/>
              </w:rPr>
              <w:t>系数</w:t>
            </w:r>
            <m:oMath>
              <m:r>
                <w:rPr>
                  <w:rFonts w:ascii="Cambria Math" w:hAnsi="Cambria Math"/>
                  <w:sz w:val="21"/>
                  <w:szCs w:val="21"/>
                </w:rPr>
                <m:t>γ&gt;0</m:t>
              </m:r>
            </m:oMath>
            <w:r w:rsidRPr="00C456E4">
              <w:rPr>
                <w:sz w:val="21"/>
                <w:szCs w:val="21"/>
              </w:rPr>
              <w:t>，常数项</w:t>
            </w:r>
            <m:oMath>
              <m:r>
                <w:rPr>
                  <w:rFonts w:ascii="Cambria Math" w:hAnsi="Cambria Math"/>
                  <w:sz w:val="21"/>
                  <w:szCs w:val="21"/>
                </w:rPr>
                <m:t>r&lt;0</m:t>
              </m:r>
            </m:oMath>
          </w:p>
        </w:tc>
      </w:tr>
    </w:tbl>
    <w:p w:rsidR="00C456E4" w:rsidRDefault="00C456E4" w:rsidP="004C2A6C"/>
    <w:p w:rsidR="00635C1C" w:rsidRDefault="00F87B7F" w:rsidP="001C55B0">
      <w:pPr>
        <w:ind w:firstLineChars="200" w:firstLine="480"/>
      </w:pPr>
      <w:r w:rsidRPr="00F87B7F">
        <w:t>除此之外，经过证明，当且仅当</w:t>
      </w:r>
      <m:oMath>
        <m:r>
          <w:rPr>
            <w:rFonts w:ascii="Cambria Math" w:hAnsi="Cambria Math"/>
          </w:rPr>
          <m:t>n×n</m:t>
        </m:r>
      </m:oMath>
      <w:r w:rsidRPr="00F87B7F">
        <w:t>上对称函数</w:t>
      </w:r>
      <m:oMath>
        <m:r>
          <w:rPr>
            <w:rFonts w:ascii="Cambria Math" w:hAnsi="Cambria Math"/>
          </w:rPr>
          <m:t>f</m:t>
        </m:r>
        <m:d>
          <m:dPr>
            <m:ctrlPr>
              <w:rPr>
                <w:rFonts w:ascii="Cambria Math" w:hAnsi="Cambria Math"/>
              </w:rPr>
            </m:ctrlPr>
          </m:dPr>
          <m:e>
            <m:r>
              <w:rPr>
                <w:rFonts w:ascii="Cambria Math" w:hAnsi="Cambria Math"/>
              </w:rPr>
              <m:t>⋅,⋅</m:t>
            </m:r>
          </m:e>
        </m:d>
      </m:oMath>
      <w:r w:rsidRPr="00F87B7F">
        <w:t>对于任意的</w:t>
      </w:r>
      <m:oMath>
        <m:r>
          <w:rPr>
            <w:rFonts w:ascii="Cambria Math" w:hAnsi="Cambria Math"/>
          </w:rPr>
          <m:t>n</m:t>
        </m:r>
      </m:oMath>
      <w:r w:rsidRPr="00F87B7F">
        <w:t>维向量</w:t>
      </w:r>
      <m:oMath>
        <m:r>
          <m:rPr>
            <m:sty m:val="b"/>
          </m:rPr>
          <w:rPr>
            <w:rFonts w:ascii="Cambria Math" w:hAnsi="Cambria Math"/>
          </w:rPr>
          <m:t>x</m:t>
        </m:r>
      </m:oMath>
      <w:r w:rsidRPr="00F87B7F">
        <w:t>组成的数据集</w:t>
      </w:r>
      <m:oMath>
        <m:r>
          <w:rPr>
            <w:rFonts w:ascii="Cambria Math" w:hAnsi="Cambria Math"/>
          </w:rPr>
          <m:t>D=</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d>
      </m:oMath>
      <w:r w:rsidRPr="00F87B7F">
        <w:t>的运算得到的</w:t>
      </w:r>
      <m:oMath>
        <m:r>
          <w:rPr>
            <w:rFonts w:ascii="Cambria Math" w:hAnsi="Cambria Math"/>
          </w:rPr>
          <m:t>m×m</m:t>
        </m:r>
      </m:oMath>
      <w:r w:rsidRPr="00F87B7F">
        <w:t>维核矩阵</w:t>
      </w:r>
      <m:oMath>
        <m:sSub>
          <m:sSubPr>
            <m:ctrlPr>
              <w:rPr>
                <w:rFonts w:ascii="Cambria Math" w:hAnsi="Cambria Math"/>
              </w:rPr>
            </m:ctrlPr>
          </m:sSubPr>
          <m:e>
            <m:r>
              <m:rPr>
                <m:sty m:val="b"/>
              </m:rPr>
              <w:rPr>
                <w:rFonts w:ascii="Cambria Math" w:hAnsi="Cambria Math"/>
              </w:rPr>
              <m:t>K</m:t>
            </m:r>
          </m:e>
          <m:sub>
            <m:r>
              <w:rPr>
                <w:rFonts w:ascii="Cambria Math" w:hAnsi="Cambria Math"/>
              </w:rPr>
              <m:t>i,j</m:t>
            </m:r>
          </m:sub>
        </m:sSub>
        <m:r>
          <w:rPr>
            <w:rFonts w:ascii="Cambria Math" w:hAnsi="Cambria Math"/>
          </w:rPr>
          <m:t>=f</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oMath>
      <w:r w:rsidRPr="00F87B7F">
        <w:t>是半正定矩阵时，这个函数</w:t>
      </w:r>
      <m:oMath>
        <m:r>
          <w:rPr>
            <w:rFonts w:ascii="Cambria Math" w:hAnsi="Cambria Math"/>
          </w:rPr>
          <m:t>f</m:t>
        </m:r>
      </m:oMath>
      <w:r w:rsidRPr="00F87B7F">
        <w:t>有对应的空间变换映射的，可以作为</w:t>
      </w:r>
      <w:r w:rsidRPr="00F87B7F">
        <w:t>SVM</w:t>
      </w:r>
      <w:r w:rsidRPr="00F87B7F">
        <w:t>的核函数使用</w:t>
      </w:r>
      <w:r w:rsidRPr="00F87B7F">
        <w:rPr>
          <w:vertAlign w:val="superscript"/>
        </w:rPr>
        <w:t>[13]</w:t>
      </w:r>
      <w:r w:rsidRPr="00F87B7F">
        <w:t>。因此，除了这些常用的核函数，在实际应用中也可以通过对常用核函数进行线性组合、求直积和其他方法设计实用的核函数。</w:t>
      </w:r>
    </w:p>
    <w:p w:rsidR="00635C1C" w:rsidRPr="00635C1C" w:rsidRDefault="00635C1C" w:rsidP="00635C1C">
      <w:pPr>
        <w:pStyle w:val="3"/>
        <w:spacing w:before="120"/>
      </w:pPr>
      <w:bookmarkStart w:id="19" w:name="_Toc453045057"/>
      <w:r>
        <w:rPr>
          <w:rFonts w:hint="eastAsia"/>
        </w:rPr>
        <w:t xml:space="preserve">2.2.2 </w:t>
      </w:r>
      <w:r w:rsidR="0010305E">
        <w:t xml:space="preserve"> </w:t>
      </w:r>
      <w:r>
        <w:rPr>
          <w:rFonts w:hint="eastAsia"/>
        </w:rPr>
        <w:t>软间隔S</w:t>
      </w:r>
      <w:r>
        <w:t>VM</w:t>
      </w:r>
      <w:bookmarkEnd w:id="19"/>
    </w:p>
    <w:p w:rsidR="00F87B7F" w:rsidRPr="00F87B7F" w:rsidRDefault="00F87B7F" w:rsidP="00F87B7F">
      <w:pPr>
        <w:ind w:firstLineChars="200" w:firstLine="480"/>
      </w:pPr>
      <w:r w:rsidRPr="00F87B7F">
        <w:t>总结上文，在处理线性不可分的样本集时，将样本空间进行变换，也就是通过核技巧找到可以把异类样本完全分开的曲面。然而事实上训练过程中很难确定能完全正确分类训练集的核函数，即使找到了这样的核函数也有很大是过度拟合的结果，在预测时表现出的效果并不理想。所以，我们可以在训练分类器的时候，对于样本分类的正确性作出一定的妥协，以获得可行的分类函数以及更大的间隔，期望得到更健壮的</w:t>
      </w:r>
      <w:r w:rsidRPr="00F87B7F">
        <w:t>SVM</w:t>
      </w:r>
      <w:r w:rsidRPr="00F87B7F">
        <w:t>分类器，这就是软间隔</w:t>
      </w:r>
      <w:r w:rsidRPr="00F87B7F">
        <w:t>SVM</w:t>
      </w:r>
      <w:r w:rsidRPr="00F87B7F">
        <w:t>的思想。</w:t>
      </w:r>
    </w:p>
    <w:p w:rsidR="00F87B7F" w:rsidRPr="00F87B7F" w:rsidRDefault="00F87B7F" w:rsidP="00F87B7F">
      <w:pPr>
        <w:ind w:firstLineChars="200" w:firstLine="480"/>
      </w:pPr>
      <w:r w:rsidRPr="00F87B7F">
        <w:t>为了表现违反分类规则的样本在该分类下的</w:t>
      </w:r>
      <w:r w:rsidRPr="00F87B7F">
        <w:t>“</w:t>
      </w:r>
      <w:r w:rsidRPr="00F87B7F">
        <w:t>偏离程度</w:t>
      </w:r>
      <w:r w:rsidRPr="00F87B7F">
        <w:t>”</w:t>
      </w:r>
      <w:r w:rsidRPr="00F87B7F">
        <w:t>，我们使用</w:t>
      </w:r>
      <w:r>
        <w:rPr>
          <w:rFonts w:hint="eastAsia"/>
        </w:rPr>
        <w:t>线性的</w:t>
      </w:r>
      <w:r w:rsidRPr="00F87B7F">
        <w:t>hinge</w:t>
      </w:r>
      <w:r w:rsidRPr="00F87B7F">
        <w:t>损失函数来量化</w:t>
      </w:r>
    </w:p>
    <w:p w:rsidR="00F87B7F" w:rsidRDefault="00F87B7F" w:rsidP="00F87B7F">
      <w:pPr>
        <w:pStyle w:val="ae"/>
      </w:pPr>
      <w:r>
        <w:tab/>
      </w:r>
      <w:r>
        <w:tab/>
      </w:r>
      <w:r w:rsidRPr="00F87B7F">
        <w:object w:dxaOrig="4480" w:dyaOrig="480">
          <v:shape id="_x0000_i1031" type="#_x0000_t75" style="width:224.25pt;height:24pt" o:ole="">
            <v:imagedata r:id="rId33" o:title=""/>
          </v:shape>
          <o:OLEObject Type="Embed" ProgID="Equation.DSMT4" ShapeID="_x0000_i1031" DrawAspect="Content" ObjectID="_1526789626" r:id="rId34"/>
        </w:object>
      </w:r>
      <w:r>
        <w:tab/>
      </w:r>
      <w:r w:rsidRPr="00F87B7F">
        <w:rPr>
          <w:rFonts w:hint="eastAsia"/>
        </w:rPr>
        <w:t>(</w:t>
      </w:r>
      <w:r w:rsidRPr="00F87B7F">
        <w:t>2.7</w:t>
      </w:r>
      <w:r w:rsidRPr="00F87B7F">
        <w:rPr>
          <w:rFonts w:hint="eastAsia"/>
        </w:rPr>
        <w:t>)</w:t>
      </w:r>
    </w:p>
    <w:p w:rsidR="00635C1C" w:rsidRPr="00635C1C" w:rsidRDefault="00635C1C" w:rsidP="00635C1C">
      <w:pPr>
        <w:pStyle w:val="ae"/>
        <w:ind w:firstLineChars="200" w:firstLine="480"/>
      </w:pPr>
      <w:r w:rsidRPr="00635C1C">
        <w:t>并把这一项乘以一个系数</w:t>
      </w:r>
      <m:oMath>
        <m:r>
          <w:rPr>
            <w:rFonts w:ascii="Cambria Math" w:hAnsi="Cambria Math"/>
          </w:rPr>
          <m:t>C</m:t>
        </m:r>
      </m:oMath>
      <w:r w:rsidRPr="00635C1C">
        <w:t>与原最小化优化目标函数作和得到新的目标函数，经过与硬间隔</w:t>
      </w:r>
      <w:r w:rsidRPr="00635C1C">
        <w:t>SVM</w:t>
      </w:r>
      <w:r w:rsidRPr="00635C1C">
        <w:t>相似的求解方法得到一个几乎与硬间隔完全完全相同的凸二次规划表达式，除了</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635C1C">
        <w:t>的约束由原来的</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oMath>
      <w:r w:rsidRPr="00635C1C">
        <w:t>缩小为</w:t>
      </w:r>
      <m:oMath>
        <m:r>
          <w:rPr>
            <w:rFonts w:ascii="Cambria Math" w:hAnsi="Cambria Math"/>
          </w:rPr>
          <m:t>0≥</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≥C</m:t>
        </m:r>
      </m:oMath>
      <w:r w:rsidRPr="00635C1C">
        <w:t>。参数</w:t>
      </w:r>
      <m:oMath>
        <m:r>
          <w:rPr>
            <w:rFonts w:ascii="Cambria Math" w:hAnsi="Cambria Math"/>
          </w:rPr>
          <m:t>C</m:t>
        </m:r>
      </m:oMath>
      <w:r w:rsidRPr="00635C1C">
        <w:t>的作用是调节训练过程中对于间隔大小和对训练集样本分类准确率的权重之比，一般来说，</w:t>
      </w:r>
      <m:oMath>
        <m:r>
          <w:rPr>
            <w:rFonts w:ascii="Cambria Math" w:hAnsi="Cambria Math"/>
          </w:rPr>
          <m:t>C</m:t>
        </m:r>
      </m:oMath>
      <w:r w:rsidRPr="00635C1C">
        <w:t>越大，训练过程中对</w:t>
      </w:r>
      <w:r w:rsidRPr="00635C1C">
        <w:lastRenderedPageBreak/>
        <w:t>于准确率的偏好越高，对于违反分类的情况的容忍度越低，最后得到的间隔越小，当</w:t>
      </w:r>
      <w:r w:rsidRPr="00635C1C">
        <w:t>C</w:t>
      </w:r>
      <w:r w:rsidRPr="00635C1C">
        <w:t>趋向于无穷大时，这样的</w:t>
      </w:r>
      <w:r w:rsidRPr="00635C1C">
        <w:t>SVM</w:t>
      </w:r>
      <w:r w:rsidRPr="00635C1C">
        <w:t>也就退化为了对分类错误零容忍的硬间隔</w:t>
      </w:r>
      <w:r w:rsidRPr="00635C1C">
        <w:t>SVM</w:t>
      </w:r>
      <w:r w:rsidRPr="00635C1C">
        <w:t>。</w:t>
      </w:r>
    </w:p>
    <w:p w:rsidR="00635C1C" w:rsidRDefault="00635C1C" w:rsidP="001C55B0">
      <w:pPr>
        <w:pStyle w:val="ae"/>
        <w:ind w:firstLineChars="200" w:firstLine="480"/>
      </w:pPr>
      <w:r w:rsidRPr="00635C1C">
        <w:t>在下文的方法中，为了得到高性能的</w:t>
      </w:r>
      <w:r w:rsidRPr="00635C1C">
        <w:t>SVM</w:t>
      </w:r>
      <w:r w:rsidRPr="00635C1C">
        <w:t>分类器，我们的方法将选择引入核函数的软间隔</w:t>
      </w:r>
      <w:r w:rsidRPr="00635C1C">
        <w:t>SVM</w:t>
      </w:r>
      <w:r w:rsidRPr="00635C1C">
        <w:t>对图像样本以及其隐写效果进行分类和训练，再对给定图像预测出适合隐藏秘密消息的像素位置。</w:t>
      </w:r>
    </w:p>
    <w:p w:rsidR="001C55B0" w:rsidRDefault="001C55B0" w:rsidP="001C55B0">
      <w:pPr>
        <w:pStyle w:val="ae"/>
        <w:ind w:firstLineChars="200" w:firstLine="480"/>
      </w:pPr>
    </w:p>
    <w:p w:rsidR="001C55B0" w:rsidRDefault="001C55B0" w:rsidP="001C55B0"/>
    <w:p w:rsidR="00635C1C" w:rsidRDefault="001C55B0" w:rsidP="00635C1C">
      <w:pPr>
        <w:pStyle w:val="1"/>
      </w:pPr>
      <w:r>
        <w:br w:type="page"/>
      </w:r>
      <w:bookmarkStart w:id="20" w:name="_Toc225071228"/>
      <w:bookmarkStart w:id="21" w:name="_Toc453045058"/>
      <w:r w:rsidR="007C3080">
        <w:rPr>
          <w:rFonts w:hint="eastAsia"/>
        </w:rPr>
        <w:lastRenderedPageBreak/>
        <w:t>3</w:t>
      </w:r>
      <w:r>
        <w:rPr>
          <w:rFonts w:hint="eastAsia"/>
        </w:rPr>
        <w:t xml:space="preserve">  </w:t>
      </w:r>
      <w:bookmarkEnd w:id="20"/>
      <w:r>
        <w:rPr>
          <w:rFonts w:hint="eastAsia"/>
        </w:rPr>
        <w:t>优化方案的实现</w:t>
      </w:r>
      <w:bookmarkEnd w:id="21"/>
    </w:p>
    <w:p w:rsidR="001C55B0" w:rsidRPr="004A4F1B" w:rsidRDefault="004A4F1B" w:rsidP="001C55B0">
      <w:pPr>
        <w:snapToGrid w:val="0"/>
        <w:ind w:firstLineChars="200" w:firstLine="480"/>
      </w:pPr>
      <w:r w:rsidRPr="004A4F1B">
        <w:t>通过前面的介绍，我们知道，如果通信双方在嵌入和提取之前已经完成了秘钥交换，那么可以引入伪随机数生成器，以秘钥作为种子确定随机的隐藏位置序列，可以提高的</w:t>
      </w:r>
      <w:r w:rsidRPr="004A4F1B">
        <w:t>LSB</w:t>
      </w:r>
      <w:r w:rsidRPr="004A4F1B">
        <w:t>嵌入的安全性。然而，需要注意的是这里的秘钥必须通过安全信道提前完全交换，实际应用中是并不是一定有条件实现这个要求的，因此在没有额外的资源</w:t>
      </w:r>
      <w:r w:rsidR="001C55B0">
        <w:t>的情况下，保证隐藏的位置完全随机且接收方可以准确提取是不可能的</w:t>
      </w:r>
      <w:r w:rsidR="001C55B0">
        <w:rPr>
          <w:rFonts w:hint="eastAsia"/>
        </w:rPr>
        <w:t>。</w:t>
      </w:r>
    </w:p>
    <w:p w:rsidR="004A4F1B" w:rsidRDefault="004A4F1B" w:rsidP="004A4F1B">
      <w:pPr>
        <w:snapToGrid w:val="0"/>
        <w:ind w:firstLineChars="200" w:firstLine="480"/>
      </w:pPr>
      <w:r w:rsidRPr="004A4F1B">
        <w:t>本文所做的工作是在与原始的</w:t>
      </w:r>
      <w:r w:rsidRPr="004A4F1B">
        <w:t>LSB</w:t>
      </w:r>
      <w:r w:rsidRPr="004A4F1B">
        <w:t>给定的资源条件下实现一个更安全高质量的隐写系统，如上文所述，我们假设在我们的应用场景中无法使用秘钥等开销较大的信息作为系统的基础，但允许双发约定前</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4A4F1B">
        <w:t>位作为隐藏信息长度的嵌入位置以及紧接着的</w:t>
      </w:r>
      <m:oMath>
        <m:sSub>
          <m:sSubPr>
            <m:ctrlPr>
              <w:rPr>
                <w:rFonts w:ascii="Cambria Math" w:hAnsi="Cambria Math"/>
              </w:rPr>
            </m:ctrlPr>
          </m:sSubPr>
          <m:e>
            <m:r>
              <w:rPr>
                <w:rFonts w:ascii="Cambria Math" w:hAnsi="Cambria Math"/>
              </w:rPr>
              <m:t>l</m:t>
            </m:r>
          </m:e>
          <m:sub>
            <m:r>
              <w:rPr>
                <w:rFonts w:ascii="Cambria Math" w:hAnsi="Cambria Math"/>
              </w:rPr>
              <m:t>2</m:t>
            </m:r>
          </m:sub>
        </m:sSub>
      </m:oMath>
      <w:r w:rsidRPr="004A4F1B">
        <w:t>位长度的像素嵌入一个坐标，这种假设基于一些无法完成秘钥交换和更新的情况，但</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4A4F1B">
        <w:t>和</w:t>
      </w:r>
      <m:oMath>
        <m:sSub>
          <m:sSubPr>
            <m:ctrlPr>
              <w:rPr>
                <w:rFonts w:ascii="Cambria Math" w:hAnsi="Cambria Math"/>
              </w:rPr>
            </m:ctrlPr>
          </m:sSubPr>
          <m:e>
            <m:r>
              <w:rPr>
                <w:rFonts w:ascii="Cambria Math" w:hAnsi="Cambria Math"/>
              </w:rPr>
              <m:t>l</m:t>
            </m:r>
          </m:e>
          <m:sub>
            <m:r>
              <w:rPr>
                <w:rFonts w:ascii="Cambria Math" w:hAnsi="Cambria Math"/>
              </w:rPr>
              <m:t>2</m:t>
            </m:r>
          </m:sub>
        </m:sSub>
      </m:oMath>
      <w:r w:rsidRPr="004A4F1B">
        <w:t>的大小决定了其容易通过约定俗成的方式让双方获得。同时这样的限制让我们无法随机地、离散地选择嵌入位置，只能按照像素的自然顺序嵌入消息，但相比于原始的</w:t>
      </w:r>
      <w:r w:rsidRPr="004A4F1B">
        <w:t>LSB</w:t>
      </w:r>
      <w:r w:rsidRPr="004A4F1B">
        <w:t>嵌入方法，新的方案可以选择从图像的一个特定位置开始顺序隐写，相当于从原图像中分割出了一个最小图像块进行顺序嵌入。</w:t>
      </w:r>
    </w:p>
    <w:p w:rsidR="00ED1635" w:rsidRDefault="00ED1635" w:rsidP="004A4F1B">
      <w:pPr>
        <w:snapToGrid w:val="0"/>
        <w:ind w:firstLineChars="200" w:firstLine="480"/>
      </w:pPr>
    </w:p>
    <w:p w:rsidR="00ED1635" w:rsidRDefault="00ED1635" w:rsidP="00584CEC">
      <w:pPr>
        <w:snapToGrid w:val="0"/>
        <w:jc w:val="center"/>
      </w:pPr>
      <w:r>
        <w:rPr>
          <w:rFonts w:hint="eastAsia"/>
          <w:noProof/>
        </w:rPr>
        <w:drawing>
          <wp:inline distT="0" distB="0" distL="0" distR="0">
            <wp:extent cx="5270085" cy="80010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ure-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9826" cy="801579"/>
                    </a:xfrm>
                    <a:prstGeom prst="rect">
                      <a:avLst/>
                    </a:prstGeom>
                  </pic:spPr>
                </pic:pic>
              </a:graphicData>
            </a:graphic>
          </wp:inline>
        </w:drawing>
      </w:r>
    </w:p>
    <w:p w:rsidR="00ED1635" w:rsidRPr="00ED1635" w:rsidRDefault="00ED1635" w:rsidP="00ED1635">
      <w:pPr>
        <w:snapToGrid w:val="0"/>
        <w:ind w:firstLineChars="200" w:firstLine="420"/>
        <w:jc w:val="center"/>
        <w:rPr>
          <w:rFonts w:ascii="宋体" w:hAnsi="宋体"/>
          <w:sz w:val="21"/>
          <w:szCs w:val="21"/>
        </w:rPr>
      </w:pPr>
      <w:r w:rsidRPr="00ED1635">
        <w:rPr>
          <w:rFonts w:ascii="宋体" w:hAnsi="宋体" w:hint="eastAsia"/>
          <w:sz w:val="21"/>
          <w:szCs w:val="21"/>
        </w:rPr>
        <w:t>图</w:t>
      </w:r>
      <w:r w:rsidR="001C55B0">
        <w:rPr>
          <w:rFonts w:ascii="宋体" w:hAnsi="宋体" w:hint="eastAsia"/>
          <w:sz w:val="21"/>
          <w:szCs w:val="21"/>
        </w:rPr>
        <w:t>3</w:t>
      </w:r>
      <w:r w:rsidR="00CC7D2D">
        <w:rPr>
          <w:rFonts w:ascii="宋体" w:hAnsi="宋体"/>
          <w:sz w:val="21"/>
          <w:szCs w:val="21"/>
        </w:rPr>
        <w:t xml:space="preserve">.1  </w:t>
      </w:r>
      <w:r w:rsidRPr="00ED1635">
        <w:rPr>
          <w:rFonts w:ascii="宋体" w:hAnsi="宋体" w:hint="eastAsia"/>
          <w:sz w:val="21"/>
          <w:szCs w:val="21"/>
        </w:rPr>
        <w:t>图像LSB平面各个位置的分配方案</w:t>
      </w:r>
    </w:p>
    <w:p w:rsidR="00ED1635" w:rsidRPr="004A4F1B" w:rsidRDefault="00ED1635" w:rsidP="004A4F1B">
      <w:pPr>
        <w:snapToGrid w:val="0"/>
        <w:ind w:firstLineChars="200" w:firstLine="480"/>
      </w:pPr>
    </w:p>
    <w:p w:rsidR="00ED1635" w:rsidRDefault="004A4F1B" w:rsidP="004A4F1B">
      <w:pPr>
        <w:snapToGrid w:val="0"/>
        <w:ind w:firstLineChars="200" w:firstLine="480"/>
      </w:pPr>
      <w:r w:rsidRPr="004A4F1B">
        <w:t>无论使用哪种隐写方案，当嵌入率上升到一定程度时，都无可避免地会被隐写分析方法探查出异常的存在；同理，当嵌入率接近</w:t>
      </w:r>
      <w:r w:rsidRPr="004A4F1B">
        <w:t>0</w:t>
      </w:r>
      <w:r w:rsidRPr="004A4F1B">
        <w:t>时，即使使用最简单的隐写算法也很难被探查出来。本文仅讨论像素值为</w:t>
      </w:r>
      <w:r w:rsidRPr="004A4F1B">
        <w:t>8</w:t>
      </w:r>
      <w:r w:rsidRPr="004A4F1B">
        <w:t>比特的灰度图像（实际对于</w:t>
      </w:r>
      <w:r w:rsidRPr="004A4F1B">
        <w:t>RGB</w:t>
      </w:r>
      <w:r w:rsidRPr="004A4F1B">
        <w:t>图像也同理），假设图像大小为</w:t>
      </w:r>
      <m:oMath>
        <m:r>
          <w:rPr>
            <w:rFonts w:ascii="Cambria Math" w:hAnsi="Cambria Math"/>
          </w:rPr>
          <m:t>m×n</m:t>
        </m:r>
      </m:oMath>
      <w:r w:rsidRPr="004A4F1B">
        <w:t>像素，只在图像中嵌入</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oMath>
      <w:r w:rsidRPr="004A4F1B">
        <w:t>位的辅助信息，包括秘密消息的长度和起始隐写像素的坐标，只要满足</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≪m×n</m:t>
        </m:r>
      </m:oMath>
      <w:r w:rsidRPr="004A4F1B">
        <w:t>，已有的通用</w:t>
      </w:r>
      <w:r w:rsidRPr="004A4F1B">
        <w:t>LSB</w:t>
      </w:r>
      <w:r w:rsidRPr="004A4F1B">
        <w:t>隐写分析算法对于探查这些消息的存在没有帮助，所以在这里我们可以认为在图像的前</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oMath>
      <w:r w:rsidRPr="004A4F1B">
        <w:t>位嵌入这些辅助消息是安全的。</w:t>
      </w:r>
      <w:r w:rsidR="00ED1635">
        <w:rPr>
          <w:rFonts w:hint="eastAsia"/>
        </w:rPr>
        <w:t>所以，我们对图像各个像素的</w:t>
      </w:r>
      <w:r w:rsidR="00ED1635">
        <w:rPr>
          <w:rFonts w:hint="eastAsia"/>
        </w:rPr>
        <w:t>LSB</w:t>
      </w:r>
      <w:r w:rsidR="00ED1635">
        <w:rPr>
          <w:rFonts w:hint="eastAsia"/>
        </w:rPr>
        <w:t>的分配方法如图（</w:t>
      </w:r>
      <w:r w:rsidR="00ED1635">
        <w:rPr>
          <w:rFonts w:hint="eastAsia"/>
        </w:rPr>
        <w:t>2.3</w:t>
      </w:r>
      <w:r w:rsidR="00ED1635">
        <w:rPr>
          <w:rFonts w:hint="eastAsia"/>
        </w:rPr>
        <w:t>）所示，虚线表示的用于嵌入消息的图像块在空间上不一定连续，仅仅在理解上作为一个连续的像素集进行表示，</w:t>
      </w:r>
      <w:r w:rsidR="00C07855">
        <w:rPr>
          <w:rFonts w:hint="eastAsia"/>
        </w:rPr>
        <w:t>灰色的位置表示没有用于嵌入消息的像素，在隐写的过程中不对其进行任何操作。</w:t>
      </w:r>
    </w:p>
    <w:p w:rsidR="00635C1C" w:rsidRDefault="004A4F1B" w:rsidP="004A4F1B">
      <w:pPr>
        <w:snapToGrid w:val="0"/>
        <w:ind w:firstLineChars="200" w:firstLine="480"/>
      </w:pPr>
      <w:r w:rsidRPr="004A4F1B">
        <w:lastRenderedPageBreak/>
        <w:t>接下来需要完成的任务就是使用</w:t>
      </w:r>
      <w:r w:rsidRPr="004A4F1B">
        <w:t>SVM</w:t>
      </w:r>
      <w:r w:rsidRPr="004A4F1B">
        <w:t>分类器找到整个图像中可以安全嵌入消息的图像块，为了完成这个任务，需要先随机选择一些图片并在位置随机的图像块中嵌入消息，并记录每个图像块</w:t>
      </w:r>
      <m:oMath>
        <m:r>
          <w:rPr>
            <w:rFonts w:ascii="Cambria Math" w:hAnsi="Cambria Math"/>
          </w:rPr>
          <m:t>i</m:t>
        </m:r>
      </m:oMath>
      <w:r w:rsidRPr="004A4F1B">
        <w:t>的相关特征</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4A4F1B">
        <w:t>，再用经典的隐写分析方法评估得到的伪装图像是否安全记为</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4A4F1B">
        <w:t>，其中</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-1,1</m:t>
            </m:r>
          </m:e>
        </m:d>
      </m:oMath>
      <w:r w:rsidRPr="004A4F1B">
        <w:t>，将</w:t>
      </w:r>
      <m:oMath>
        <m:r>
          <w:rPr>
            <w:rFonts w:ascii="Cambria Math" w:hAnsi="Cambria Math"/>
          </w:rPr>
          <m:t>D=</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e>
        </m:d>
      </m:oMath>
      <w:r w:rsidRPr="004A4F1B">
        <w:t>作为训练集来训练</w:t>
      </w:r>
      <w:r w:rsidRPr="004A4F1B">
        <w:t>SVM</w:t>
      </w:r>
      <w:r w:rsidRPr="004A4F1B">
        <w:t>，多次训练，</w:t>
      </w:r>
      <w:r>
        <w:rPr>
          <w:rFonts w:hint="eastAsia"/>
        </w:rPr>
        <w:t>根据准确率找到性能最佳的</w:t>
      </w:r>
      <w:r>
        <w:rPr>
          <w:rFonts w:hint="eastAsia"/>
        </w:rPr>
        <w:t>SVM</w:t>
      </w:r>
      <w:r w:rsidRPr="004A4F1B">
        <w:t>，依据其判断在给定图像中的指定位置嵌入消息是否安全。</w:t>
      </w:r>
    </w:p>
    <w:p w:rsidR="001C55B0" w:rsidRDefault="001C55B0" w:rsidP="004A4F1B">
      <w:pPr>
        <w:snapToGrid w:val="0"/>
        <w:ind w:firstLineChars="200" w:firstLine="480"/>
      </w:pPr>
      <w:r>
        <w:rPr>
          <w:rFonts w:hint="eastAsia"/>
        </w:rPr>
        <w:t>综上所述，整个隐写系统在使用过程的框架如图</w:t>
      </w:r>
      <w:r>
        <w:rPr>
          <w:rFonts w:hint="eastAsia"/>
        </w:rPr>
        <w:t>2.4</w:t>
      </w:r>
      <w:r>
        <w:rPr>
          <w:rFonts w:hint="eastAsia"/>
        </w:rPr>
        <w:t>所示</w:t>
      </w:r>
    </w:p>
    <w:p w:rsidR="001C55B0" w:rsidRDefault="001C55B0" w:rsidP="004A4F1B">
      <w:pPr>
        <w:snapToGrid w:val="0"/>
        <w:ind w:firstLineChars="200" w:firstLine="480"/>
      </w:pPr>
    </w:p>
    <w:p w:rsidR="001C55B0" w:rsidRDefault="001C55B0" w:rsidP="00584CEC">
      <w:pPr>
        <w:snapToGrid w:val="0"/>
        <w:jc w:val="center"/>
      </w:pPr>
      <w:r>
        <w:rPr>
          <w:rFonts w:hint="eastAsia"/>
          <w:noProof/>
        </w:rPr>
        <w:drawing>
          <wp:inline distT="0" distB="0" distL="0" distR="0">
            <wp:extent cx="5387511" cy="214312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ucture-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08823" cy="2151603"/>
                    </a:xfrm>
                    <a:prstGeom prst="rect">
                      <a:avLst/>
                    </a:prstGeom>
                  </pic:spPr>
                </pic:pic>
              </a:graphicData>
            </a:graphic>
          </wp:inline>
        </w:drawing>
      </w:r>
    </w:p>
    <w:p w:rsidR="001C55B0" w:rsidRPr="00E846EF" w:rsidRDefault="001C55B0" w:rsidP="001C55B0">
      <w:pPr>
        <w:snapToGrid w:val="0"/>
        <w:ind w:firstLineChars="200" w:firstLine="420"/>
        <w:jc w:val="center"/>
        <w:rPr>
          <w:rFonts w:ascii="宋体" w:hAnsi="宋体"/>
          <w:sz w:val="21"/>
          <w:szCs w:val="21"/>
        </w:rPr>
      </w:pPr>
      <w:r w:rsidRPr="00E846EF">
        <w:rPr>
          <w:rFonts w:ascii="宋体" w:hAnsi="宋体" w:hint="eastAsia"/>
          <w:sz w:val="21"/>
          <w:szCs w:val="21"/>
        </w:rPr>
        <w:t>图</w:t>
      </w:r>
      <w:r w:rsidR="00584CEC">
        <w:rPr>
          <w:rFonts w:ascii="宋体" w:hAnsi="宋体" w:hint="eastAsia"/>
          <w:sz w:val="21"/>
          <w:szCs w:val="21"/>
        </w:rPr>
        <w:t xml:space="preserve">3.1  </w:t>
      </w:r>
      <w:r w:rsidR="00E846EF" w:rsidRPr="00E846EF">
        <w:rPr>
          <w:rFonts w:ascii="宋体" w:hAnsi="宋体" w:hint="eastAsia"/>
          <w:sz w:val="21"/>
          <w:szCs w:val="21"/>
        </w:rPr>
        <w:t>基于SVM</w:t>
      </w:r>
      <w:r w:rsidR="00CC7D2D">
        <w:rPr>
          <w:rFonts w:ascii="宋体" w:hAnsi="宋体" w:hint="eastAsia"/>
          <w:sz w:val="21"/>
          <w:szCs w:val="21"/>
        </w:rPr>
        <w:t>优化</w:t>
      </w:r>
      <w:r w:rsidR="00E846EF" w:rsidRPr="00E846EF">
        <w:rPr>
          <w:rFonts w:ascii="宋体" w:hAnsi="宋体" w:hint="eastAsia"/>
          <w:sz w:val="21"/>
          <w:szCs w:val="21"/>
        </w:rPr>
        <w:t>的LSB隐写体系框架</w:t>
      </w:r>
    </w:p>
    <w:p w:rsidR="00635C1C" w:rsidRPr="00635C1C" w:rsidRDefault="00635C1C" w:rsidP="00635C1C">
      <w:pPr>
        <w:pStyle w:val="ae"/>
      </w:pPr>
    </w:p>
    <w:p w:rsidR="004A4F1B" w:rsidRDefault="004A4F1B" w:rsidP="004A4F1B">
      <w:pPr>
        <w:pStyle w:val="2"/>
        <w:spacing w:before="120"/>
      </w:pPr>
      <w:bookmarkStart w:id="22" w:name="_Toc453045059"/>
      <w:r>
        <w:rPr>
          <w:rFonts w:hint="eastAsia"/>
        </w:rPr>
        <w:t>3.1</w:t>
      </w:r>
      <w:r w:rsidR="0010305E">
        <w:rPr>
          <w:rFonts w:hint="eastAsia"/>
        </w:rPr>
        <w:t xml:space="preserve"> </w:t>
      </w:r>
      <w:r w:rsidR="0010305E">
        <w:t xml:space="preserve"> </w:t>
      </w:r>
      <w:r>
        <w:rPr>
          <w:rFonts w:hint="eastAsia"/>
        </w:rPr>
        <w:t>图像块选择</w:t>
      </w:r>
      <w:bookmarkEnd w:id="22"/>
    </w:p>
    <w:p w:rsidR="004A4F1B" w:rsidRDefault="004A4F1B" w:rsidP="004A4F1B">
      <w:pPr>
        <w:pStyle w:val="ae"/>
        <w:ind w:firstLineChars="200" w:firstLine="480"/>
      </w:pPr>
      <w:r w:rsidRPr="004A4F1B">
        <w:t>首先为了确定图像块的大小，我们规定使用的图像块为</w:t>
      </w:r>
      <m:oMath>
        <m:r>
          <w:rPr>
            <w:rFonts w:ascii="Cambria Math" w:hAnsi="Cambria Math"/>
          </w:rPr>
          <m:t>n×n</m:t>
        </m:r>
      </m:oMath>
      <w:r w:rsidRPr="004A4F1B">
        <w:t>的正方形，因为在同等面积的情况下使用正方形的像素块隐藏数据比较均匀，一般来说可以在一定程度上抗视觉攻击。假设</w:t>
      </w:r>
      <w:r w:rsidRPr="004A4F1B">
        <w:t>8bit</w:t>
      </w:r>
      <w:r w:rsidRPr="004A4F1B">
        <w:t>存储的秘密消息的长度为</w:t>
      </w:r>
      <m:oMath>
        <m:r>
          <w:rPr>
            <w:rFonts w:ascii="Cambria Math" w:hAnsi="Cambria Math"/>
          </w:rPr>
          <m:t>l</m:t>
        </m:r>
      </m:oMath>
      <w:r w:rsidRPr="004A4F1B">
        <w:t>，载体图像大小为</w:t>
      </w:r>
      <m:oMath>
        <m:r>
          <w:rPr>
            <w:rFonts w:ascii="Cambria Math" w:hAnsi="Cambria Math"/>
          </w:rPr>
          <m:t>M×N</m:t>
        </m:r>
      </m:oMath>
      <w:r w:rsidRPr="004A4F1B">
        <w:t>，那么正方形图像块的边长的必须满足</w:t>
      </w:r>
    </w:p>
    <w:p w:rsidR="0010305E" w:rsidRPr="0010305E" w:rsidRDefault="0010305E" w:rsidP="0010305E">
      <w:pPr>
        <w:pStyle w:val="ae"/>
      </w:pPr>
      <w:r>
        <w:tab/>
      </w:r>
      <w:r>
        <w:tab/>
      </w:r>
      <w:r w:rsidRPr="0010305E">
        <w:object w:dxaOrig="1560" w:dyaOrig="440">
          <v:shape id="_x0000_i1032" type="#_x0000_t75" style="width:78pt;height:21.75pt" o:ole="">
            <v:imagedata r:id="rId37" o:title=""/>
          </v:shape>
          <o:OLEObject Type="Embed" ProgID="Equation.DSMT4" ShapeID="_x0000_i1032" DrawAspect="Content" ObjectID="_1526789627" r:id="rId38"/>
        </w:object>
      </w:r>
      <w:r>
        <w:tab/>
      </w:r>
      <w:r w:rsidRPr="0010305E">
        <w:rPr>
          <w:rFonts w:ascii="宋体" w:hAnsi="宋体" w:hint="eastAsia"/>
        </w:rPr>
        <w:t>(</w:t>
      </w:r>
      <w:r w:rsidRPr="0010305E">
        <w:rPr>
          <w:rFonts w:ascii="宋体" w:hAnsi="宋体"/>
        </w:rPr>
        <w:t>3.1)</w:t>
      </w:r>
    </w:p>
    <w:p w:rsidR="004A4F1B" w:rsidRPr="004A4F1B" w:rsidRDefault="004A4F1B" w:rsidP="004A4F1B">
      <w:pPr>
        <w:pStyle w:val="ae"/>
      </w:pPr>
      <w:r w:rsidRPr="004A4F1B">
        <w:t>容易求得</w:t>
      </w:r>
      <m:oMath>
        <m:r>
          <w:rPr>
            <w:rFonts w:ascii="Cambria Math" w:hAnsi="Cambria Math"/>
          </w:rPr>
          <m:t>n=</m:t>
        </m:r>
        <m:d>
          <m:dPr>
            <m:begChr m:val="⌈"/>
            <m:endChr m:val="⌉"/>
            <m:ctrlPr>
              <w:rPr>
                <w:rFonts w:ascii="Cambria Math" w:hAnsi="Cambria Math"/>
              </w:rPr>
            </m:ctrlPr>
          </m:dPr>
          <m:e>
            <m:r>
              <w:rPr>
                <w:rFonts w:ascii="Cambria Math" w:hAnsi="Cambria Math"/>
              </w:rPr>
              <m:t>2</m:t>
            </m:r>
            <m:rad>
              <m:radPr>
                <m:degHide m:val="1"/>
                <m:ctrlPr>
                  <w:rPr>
                    <w:rFonts w:ascii="Cambria Math" w:hAnsi="Cambria Math"/>
                  </w:rPr>
                </m:ctrlPr>
              </m:radPr>
              <m:deg/>
              <m:e>
                <m:r>
                  <w:rPr>
                    <w:rFonts w:ascii="Cambria Math" w:hAnsi="Cambria Math"/>
                  </w:rPr>
                  <m:t>2l</m:t>
                </m:r>
              </m:e>
            </m:rad>
          </m:e>
        </m:d>
      </m:oMath>
      <w:r w:rsidRPr="004A4F1B">
        <w:t>其中</w:t>
      </w:r>
      <m:oMath>
        <m:r>
          <w:rPr>
            <w:rFonts w:ascii="Cambria Math" w:hAnsi="Cambria Math"/>
          </w:rPr>
          <m:t>n&lt;</m:t>
        </m:r>
        <m:r>
          <m:rPr>
            <m:sty m:val="p"/>
          </m:rPr>
          <w:rPr>
            <w:rFonts w:ascii="Cambria Math" w:hAnsi="Cambria Math"/>
          </w:rPr>
          <m:t>min</m:t>
        </m:r>
        <m:r>
          <w:rPr>
            <w:rFonts w:ascii="Cambria Math" w:hAnsi="Cambria Math"/>
          </w:rPr>
          <m:t>(M,N)</m:t>
        </m:r>
      </m:oMath>
      <w:r w:rsidRPr="004A4F1B">
        <w:t>，因此，这样的模式对嵌入率提出更多的限制。</w:t>
      </w:r>
    </w:p>
    <w:p w:rsidR="00635C1C" w:rsidRDefault="004A4F1B" w:rsidP="00E846EF">
      <w:pPr>
        <w:pStyle w:val="ae"/>
        <w:ind w:firstLineChars="200" w:firstLine="480"/>
      </w:pPr>
      <w:r w:rsidRPr="004A4F1B">
        <w:t>在使用这个新的隐写系统时，首先根据消息长度计算图像块边长</w:t>
      </w:r>
      <m:oMath>
        <m:r>
          <w:rPr>
            <w:rFonts w:ascii="Cambria Math" w:hAnsi="Cambria Math"/>
          </w:rPr>
          <m:t>l</m:t>
        </m:r>
      </m:oMath>
      <w:r w:rsidRPr="004A4F1B">
        <w:t>，确定图像块的大小，并将</w:t>
      </w:r>
      <m:oMath>
        <m:r>
          <w:rPr>
            <w:rFonts w:ascii="Cambria Math" w:hAnsi="Cambria Math"/>
          </w:rPr>
          <m:t>l</m:t>
        </m:r>
      </m:oMath>
      <w:r w:rsidRPr="004A4F1B">
        <w:t>的信息嵌入图像的前</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4A4F1B">
        <w:t>位。接下来需要在整个图像中寻找适合隐藏消息的图像块，</w:t>
      </w:r>
      <w:r w:rsidRPr="004A4F1B">
        <w:t>SVM</w:t>
      </w:r>
      <w:r w:rsidRPr="004A4F1B">
        <w:t>训练完成后，可以使用启发式的方法或者单纯运用随机的方法找到几个图像块作为</w:t>
      </w:r>
      <w:r w:rsidRPr="004A4F1B">
        <w:t>SVM</w:t>
      </w:r>
      <w:r w:rsidRPr="004A4F1B">
        <w:t>的输入，从中挑选适合被</w:t>
      </w:r>
      <w:r w:rsidRPr="004A4F1B">
        <w:t>SVM</w:t>
      </w:r>
      <w:r w:rsidRPr="004A4F1B">
        <w:t>分类器判定为适合隐藏数据的图像块进行消息的嵌入，并将起始坐标</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d>
      </m:oMath>
      <w:r w:rsidRPr="004A4F1B">
        <w:t>嵌入图像前</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4A4F1B">
        <w:t>后紧接的</w:t>
      </w:r>
      <m:oMath>
        <m:sSub>
          <m:sSubPr>
            <m:ctrlPr>
              <w:rPr>
                <w:rFonts w:ascii="Cambria Math" w:hAnsi="Cambria Math"/>
              </w:rPr>
            </m:ctrlPr>
          </m:sSubPr>
          <m:e>
            <m:r>
              <w:rPr>
                <w:rFonts w:ascii="Cambria Math" w:hAnsi="Cambria Math"/>
              </w:rPr>
              <m:t>l</m:t>
            </m:r>
          </m:e>
          <m:sub>
            <m:r>
              <w:rPr>
                <w:rFonts w:ascii="Cambria Math" w:hAnsi="Cambria Math"/>
              </w:rPr>
              <m:t>2</m:t>
            </m:r>
          </m:sub>
        </m:sSub>
      </m:oMath>
      <w:r w:rsidRPr="004A4F1B">
        <w:t>位。</w:t>
      </w:r>
    </w:p>
    <w:p w:rsidR="0010305E" w:rsidRDefault="0010305E" w:rsidP="0010305E">
      <w:pPr>
        <w:pStyle w:val="2"/>
        <w:spacing w:before="120"/>
      </w:pPr>
      <w:bookmarkStart w:id="23" w:name="_Toc453045060"/>
      <w:r>
        <w:rPr>
          <w:rFonts w:hint="eastAsia"/>
        </w:rPr>
        <w:lastRenderedPageBreak/>
        <w:t xml:space="preserve">3.2 </w:t>
      </w:r>
      <w:r>
        <w:t xml:space="preserve"> </w:t>
      </w:r>
      <w:r>
        <w:rPr>
          <w:rFonts w:hint="eastAsia"/>
        </w:rPr>
        <w:t>特征选择</w:t>
      </w:r>
      <w:bookmarkEnd w:id="23"/>
    </w:p>
    <w:p w:rsidR="0010305E" w:rsidRDefault="0010305E" w:rsidP="00E846EF">
      <w:pPr>
        <w:pStyle w:val="ae"/>
        <w:ind w:firstLineChars="200" w:firstLine="480"/>
      </w:pPr>
      <w:r w:rsidRPr="0010305E">
        <w:t>为了评价一个给定的图像块是否适合隐藏给定的消息，本文选择了四个特征来描述这个图像块。这四个特征分别是方差、整体差异度、</w:t>
      </w:r>
      <w:r w:rsidRPr="0010305E">
        <w:t>sc</w:t>
      </w:r>
      <w:r w:rsidRPr="0010305E">
        <w:t>匹配度和平滑度，它们体现的特征包括图像块像素值的多样度、与整个图像在像素值分布上的相似性、图像块</w:t>
      </w:r>
      <w:r w:rsidRPr="0010305E">
        <w:t>LSB</w:t>
      </w:r>
      <w:r w:rsidRPr="0010305E">
        <w:t>平面与秘密消息的匹配程度以及图像块本身的连续程度，相对于上文提到的几种隐写分析方法针对图像某个单一特征做出评估，我们的这些特征更能完整评价图像块是否可以用于隐藏数据。</w:t>
      </w:r>
    </w:p>
    <w:p w:rsidR="0010305E" w:rsidRDefault="0010305E" w:rsidP="0010305E">
      <w:pPr>
        <w:pStyle w:val="3"/>
        <w:spacing w:before="120"/>
      </w:pPr>
      <w:bookmarkStart w:id="24" w:name="_Toc453045061"/>
      <w:r>
        <w:rPr>
          <w:rFonts w:hint="eastAsia"/>
        </w:rPr>
        <w:t>3.2</w:t>
      </w:r>
      <w:r w:rsidR="00016283">
        <w:rPr>
          <w:rFonts w:hint="eastAsia"/>
        </w:rPr>
        <w:t>.1</w:t>
      </w:r>
      <w:r w:rsidR="00016283">
        <w:t xml:space="preserve"> </w:t>
      </w:r>
      <w:r w:rsidR="00693582">
        <w:rPr>
          <w:rFonts w:hint="eastAsia"/>
        </w:rPr>
        <w:t xml:space="preserve"> </w:t>
      </w:r>
      <w:r>
        <w:rPr>
          <w:rFonts w:hint="eastAsia"/>
        </w:rPr>
        <w:t>方差</w:t>
      </w:r>
      <w:bookmarkEnd w:id="24"/>
    </w:p>
    <w:p w:rsidR="00016283" w:rsidRPr="00016283" w:rsidRDefault="00016283" w:rsidP="00016283">
      <w:pPr>
        <w:pStyle w:val="ae"/>
        <w:ind w:firstLineChars="200" w:firstLine="480"/>
      </w:pPr>
      <w:r w:rsidRPr="00016283">
        <w:t>本文对于图像块的方差理解和统计学中经典的方差概念一致，用以反映一个样本集中所有样本的离散程度。这里将图像块中每个像素作为一个样本，整个图像块作为一个样本集进行计算，</w:t>
      </w:r>
      <m:oMath>
        <m:r>
          <w:rPr>
            <w:rFonts w:ascii="Cambria Math" w:hAnsi="Cambria Math"/>
          </w:rPr>
          <m:t>m×n</m:t>
        </m:r>
      </m:oMath>
      <w:r w:rsidRPr="00016283">
        <w:t>像素的图像块</w:t>
      </w:r>
      <m:oMath>
        <m:r>
          <w:rPr>
            <w:rFonts w:ascii="Cambria Math" w:hAnsi="Cambria Math"/>
          </w:rPr>
          <m:t>B</m:t>
        </m:r>
      </m:oMath>
      <w:r w:rsidRPr="00016283">
        <w:t>的方差可以按照如下公式计算：</w:t>
      </w:r>
    </w:p>
    <w:p w:rsidR="00016283" w:rsidRPr="00016283" w:rsidRDefault="00016283" w:rsidP="00016283">
      <w:pPr>
        <w:pStyle w:val="ae"/>
      </w:pPr>
      <w:r>
        <w:tab/>
      </w:r>
      <w:r>
        <w:tab/>
      </w:r>
      <w:r w:rsidRPr="00016283">
        <w:object w:dxaOrig="2460" w:dyaOrig="980">
          <v:shape id="_x0000_i1033" type="#_x0000_t75" style="width:123pt;height:49.5pt" o:ole="">
            <v:imagedata r:id="rId39" o:title=""/>
          </v:shape>
          <o:OLEObject Type="Embed" ProgID="Equation.DSMT4" ShapeID="_x0000_i1033" DrawAspect="Content" ObjectID="_1526789628" r:id="rId40"/>
        </w:object>
      </w:r>
      <w:r>
        <w:tab/>
      </w:r>
      <w:r w:rsidRPr="008921A9">
        <w:rPr>
          <w:rFonts w:ascii="宋体" w:hAnsi="宋体"/>
        </w:rPr>
        <w:t>（</w:t>
      </w:r>
      <w:r w:rsidRPr="008921A9">
        <w:rPr>
          <w:rFonts w:ascii="宋体" w:hAnsi="宋体" w:hint="eastAsia"/>
        </w:rPr>
        <w:t>3.2）</w:t>
      </w:r>
    </w:p>
    <w:p w:rsidR="00016283" w:rsidRPr="00016283" w:rsidRDefault="00016283" w:rsidP="00016283">
      <w:pPr>
        <w:pStyle w:val="ae"/>
      </w:pPr>
      <w:r w:rsidRPr="00016283">
        <w:t>这里的</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016283">
        <w:t>表示坐标为</w:t>
      </w:r>
      <m:oMath>
        <m:d>
          <m:dPr>
            <m:ctrlPr>
              <w:rPr>
                <w:rFonts w:ascii="Cambria Math" w:hAnsi="Cambria Math"/>
              </w:rPr>
            </m:ctrlPr>
          </m:dPr>
          <m:e>
            <m:r>
              <w:rPr>
                <w:rFonts w:ascii="Cambria Math" w:hAnsi="Cambria Math"/>
              </w:rPr>
              <m:t>i,j</m:t>
            </m:r>
          </m:e>
        </m:d>
      </m:oMath>
      <w:r w:rsidRPr="00016283">
        <w:t>的像素的值，</w:t>
      </w:r>
      <m:oMath>
        <m:bar>
          <m:barPr>
            <m:pos m:val="top"/>
            <m:ctrlPr>
              <w:rPr>
                <w:rFonts w:ascii="Cambria Math" w:hAnsi="Cambria Math"/>
              </w:rPr>
            </m:ctrlPr>
          </m:barPr>
          <m:e>
            <m:r>
              <w:rPr>
                <w:rFonts w:ascii="Cambria Math" w:hAnsi="Cambria Math"/>
              </w:rPr>
              <m:t>x</m:t>
            </m:r>
          </m:e>
        </m:bar>
      </m:oMath>
      <w:r w:rsidRPr="00016283">
        <w:t>为该图像块所有像素的值的平均值。</w:t>
      </w:r>
    </w:p>
    <w:p w:rsidR="00016283" w:rsidRDefault="00016283" w:rsidP="00E846EF">
      <w:pPr>
        <w:pStyle w:val="ae"/>
        <w:ind w:firstLineChars="200" w:firstLine="480"/>
      </w:pPr>
      <w:r w:rsidRPr="00016283">
        <w:t>一般来说，越平滑的图像块方差越小，其中包含的像素之间的差异越小，越不适合隐藏数据。</w:t>
      </w:r>
    </w:p>
    <w:p w:rsidR="00016283" w:rsidRDefault="00016283" w:rsidP="00016283">
      <w:pPr>
        <w:pStyle w:val="3"/>
        <w:spacing w:before="120"/>
      </w:pPr>
      <w:bookmarkStart w:id="25" w:name="_Toc453045062"/>
      <w:r>
        <w:rPr>
          <w:rFonts w:hint="eastAsia"/>
        </w:rPr>
        <w:t>3.2.2</w:t>
      </w:r>
      <w:r w:rsidR="00693582">
        <w:t xml:space="preserve">  </w:t>
      </w:r>
      <w:r>
        <w:rPr>
          <w:rFonts w:hint="eastAsia"/>
        </w:rPr>
        <w:t>整体差异度</w:t>
      </w:r>
      <w:bookmarkEnd w:id="25"/>
    </w:p>
    <w:p w:rsidR="00016283" w:rsidRPr="00016283" w:rsidRDefault="00016283" w:rsidP="00016283">
      <w:pPr>
        <w:pStyle w:val="ae"/>
        <w:ind w:firstLineChars="200" w:firstLine="480"/>
      </w:pPr>
      <w:r w:rsidRPr="00016283">
        <w:t>整体相似度反映了图像块与被提取的原图像的关系，我们用像素值的频率来描述图像和图像块的一些特征，使用它们之间的差值的平方和，也就是频率差值向量的二范数的平方来放大图像块与原图像之间的差异。对于大小为</w:t>
      </w:r>
      <m:oMath>
        <m:r>
          <w:rPr>
            <w:rFonts w:ascii="Cambria Math" w:hAnsi="Cambria Math"/>
          </w:rPr>
          <m:t>m×n</m:t>
        </m:r>
      </m:oMath>
      <w:r w:rsidRPr="00016283">
        <w:t>图像块</w:t>
      </w:r>
      <m:oMath>
        <m:r>
          <w:rPr>
            <w:rFonts w:ascii="Cambria Math" w:hAnsi="Cambria Math"/>
          </w:rPr>
          <m:t>B</m:t>
        </m:r>
      </m:oMath>
      <w:r w:rsidRPr="00016283">
        <w:t>和大小为</w:t>
      </w:r>
      <m:oMath>
        <m:r>
          <w:rPr>
            <w:rFonts w:ascii="Cambria Math" w:hAnsi="Cambria Math"/>
          </w:rPr>
          <m:t>M×N</m:t>
        </m:r>
      </m:oMath>
      <w:r w:rsidRPr="00016283">
        <w:t>图像</w:t>
      </w:r>
      <m:oMath>
        <m:r>
          <w:rPr>
            <w:rFonts w:ascii="Cambria Math" w:hAnsi="Cambria Math"/>
          </w:rPr>
          <m:t>I</m:t>
        </m:r>
      </m:oMath>
      <w:r w:rsidRPr="00016283">
        <w:t>，频率向量</w:t>
      </w:r>
      <m:oMath>
        <m:r>
          <w:rPr>
            <w:rFonts w:ascii="Cambria Math" w:hAnsi="Cambria Math"/>
          </w:rPr>
          <m:t>fre</m:t>
        </m:r>
      </m:oMath>
      <w:r w:rsidR="0029576D">
        <w:t>分别用</w:t>
      </w:r>
      <w:r w:rsidRPr="00016283">
        <w:t>公式</w:t>
      </w:r>
      <w:r w:rsidR="0029576D">
        <w:rPr>
          <w:rFonts w:hint="eastAsia"/>
        </w:rPr>
        <w:t>（</w:t>
      </w:r>
      <w:r w:rsidR="0029576D">
        <w:rPr>
          <w:rFonts w:hint="eastAsia"/>
        </w:rPr>
        <w:t>3.3</w:t>
      </w:r>
      <w:r w:rsidR="0029576D">
        <w:rPr>
          <w:rFonts w:hint="eastAsia"/>
        </w:rPr>
        <w:t>）</w:t>
      </w:r>
      <w:r w:rsidRPr="00016283">
        <w:t>计算：</w:t>
      </w:r>
      <w:r w:rsidRPr="00016283">
        <w:t xml:space="preserve"> </w:t>
      </w:r>
    </w:p>
    <w:p w:rsidR="00016283" w:rsidRDefault="00693582" w:rsidP="00F87B7F">
      <w:pPr>
        <w:pStyle w:val="ae"/>
        <w:rPr>
          <w:rFonts w:ascii="宋体" w:hAnsi="宋体"/>
        </w:rPr>
      </w:pPr>
      <w:r>
        <w:tab/>
      </w:r>
      <w:r>
        <w:tab/>
      </w:r>
      <w:r w:rsidRPr="00693582">
        <w:object w:dxaOrig="4560" w:dyaOrig="2000">
          <v:shape id="_x0000_i1034" type="#_x0000_t75" style="width:228pt;height:99.75pt" o:ole="">
            <v:imagedata r:id="rId41" o:title=""/>
          </v:shape>
          <o:OLEObject Type="Embed" ProgID="Equation.DSMT4" ShapeID="_x0000_i1034" DrawAspect="Content" ObjectID="_1526789629" r:id="rId42"/>
        </w:object>
      </w:r>
      <w:r>
        <w:tab/>
      </w:r>
      <w:r w:rsidRPr="00693582">
        <w:rPr>
          <w:rFonts w:ascii="宋体" w:hAnsi="宋体"/>
        </w:rPr>
        <w:t>（</w:t>
      </w:r>
      <w:r w:rsidRPr="00693582">
        <w:rPr>
          <w:rFonts w:ascii="宋体" w:hAnsi="宋体" w:hint="eastAsia"/>
        </w:rPr>
        <w:t>3.3）</w:t>
      </w:r>
    </w:p>
    <w:p w:rsidR="00693582" w:rsidRDefault="00693582" w:rsidP="00693582">
      <w:pPr>
        <w:pStyle w:val="ae"/>
      </w:pPr>
      <w:r w:rsidRPr="00693582">
        <w:t>其中</w:t>
      </w:r>
      <m:oMath>
        <m:r>
          <w:rPr>
            <w:rFonts w:ascii="Cambria Math" w:hAnsi="Cambria Math"/>
          </w:rPr>
          <m:t>p(⋅)</m:t>
        </m:r>
      </m:oMath>
      <w:r w:rsidRPr="00693582">
        <w:t>函数是一个值域为</w:t>
      </w:r>
      <m:oMath>
        <m:r>
          <w:rPr>
            <w:rFonts w:ascii="Cambria Math" w:hAnsi="Cambria Math"/>
          </w:rPr>
          <m:t>{0,1}</m:t>
        </m:r>
      </m:oMath>
      <w:r w:rsidRPr="00693582">
        <w:t>的逻辑判断函数，当自变量表达式的值为真时其</w:t>
      </w:r>
      <m:oMath>
        <m:r>
          <w:rPr>
            <w:rFonts w:ascii="Cambria Math" w:hAnsi="Cambria Math"/>
          </w:rPr>
          <m:t>p</m:t>
        </m:r>
      </m:oMath>
      <w:r w:rsidRPr="00693582">
        <w:t>函数的值为</w:t>
      </w:r>
      <w:r w:rsidRPr="00693582">
        <w:t>1</w:t>
      </w:r>
      <w:r w:rsidRPr="00693582">
        <w:t>，否则为</w:t>
      </w:r>
      <w:r w:rsidRPr="00693582">
        <w:t>0</w:t>
      </w:r>
      <w:r w:rsidRPr="00693582">
        <w:t>。</w:t>
      </w:r>
      <m:oMath>
        <m:r>
          <w:rPr>
            <w:rFonts w:ascii="Cambria Math" w:hAnsi="Cambria Math"/>
          </w:rPr>
          <m:t>fre</m:t>
        </m:r>
        <m:d>
          <m:dPr>
            <m:ctrlPr>
              <w:rPr>
                <w:rFonts w:ascii="Cambria Math" w:hAnsi="Cambria Math"/>
              </w:rPr>
            </m:ctrlPr>
          </m:dPr>
          <m:e>
            <m:r>
              <w:rPr>
                <w:rFonts w:ascii="Cambria Math" w:hAnsi="Cambria Math"/>
              </w:rPr>
              <m:t>⋅</m:t>
            </m:r>
          </m:e>
        </m:d>
      </m:oMath>
      <w:r w:rsidRPr="00693582">
        <w:t>的值为一个</w:t>
      </w:r>
      <w:r w:rsidRPr="00693582">
        <w:t>256</w:t>
      </w:r>
      <w:r w:rsidRPr="00693582">
        <w:t>维向量，上式给出的是向量中每一个值的计算方法，这里的索引值从</w:t>
      </w:r>
      <w:r w:rsidRPr="00693582">
        <w:t>0</w:t>
      </w:r>
      <w:r w:rsidRPr="00693582">
        <w:t>开始计数。</w:t>
      </w:r>
      <w:r w:rsidRPr="00693582">
        <w:t xml:space="preserve"> </w:t>
      </w:r>
      <w:r w:rsidRPr="00693582">
        <w:t>接下来我们计算这两个向量中每个对应的像素值间的差值的平方和作为整体差异度</w:t>
      </w:r>
    </w:p>
    <w:p w:rsidR="00693582" w:rsidRDefault="00693582" w:rsidP="00693582">
      <w:pPr>
        <w:pStyle w:val="ae"/>
        <w:rPr>
          <w:rFonts w:ascii="宋体" w:hAnsi="宋体"/>
        </w:rPr>
      </w:pPr>
      <w:r>
        <w:lastRenderedPageBreak/>
        <w:tab/>
      </w:r>
      <w:r>
        <w:tab/>
      </w:r>
      <w:r w:rsidRPr="00693582">
        <w:object w:dxaOrig="3019" w:dyaOrig="680">
          <v:shape id="_x0000_i1035" type="#_x0000_t75" style="width:150.75pt;height:34.5pt" o:ole="">
            <v:imagedata r:id="rId43" o:title=""/>
          </v:shape>
          <o:OLEObject Type="Embed" ProgID="Equation.DSMT4" ShapeID="_x0000_i1035" DrawAspect="Content" ObjectID="_1526789630" r:id="rId44"/>
        </w:object>
      </w:r>
      <w:r>
        <w:tab/>
      </w:r>
      <w:r w:rsidRPr="00693582">
        <w:rPr>
          <w:rFonts w:ascii="宋体" w:hAnsi="宋体"/>
        </w:rPr>
        <w:t>（</w:t>
      </w:r>
      <w:r w:rsidRPr="00693582">
        <w:rPr>
          <w:rFonts w:ascii="宋体" w:hAnsi="宋体" w:hint="eastAsia"/>
        </w:rPr>
        <w:t>3.4</w:t>
      </w:r>
      <w:r w:rsidRPr="00693582">
        <w:rPr>
          <w:rFonts w:ascii="宋体" w:hAnsi="宋体"/>
        </w:rPr>
        <w:t>）</w:t>
      </w:r>
    </w:p>
    <w:p w:rsidR="00693582" w:rsidRDefault="00693582" w:rsidP="00E846EF">
      <w:pPr>
        <w:pStyle w:val="ae"/>
        <w:ind w:firstLineChars="200" w:firstLine="480"/>
      </w:pPr>
      <w:r w:rsidRPr="00693582">
        <w:t>通过上述的计算，我们可以容易发现，对于这个可以反映像素值分布差异的特征，不同于其他特征仅考虑用于隐藏消息的位置自身的特性，整体差异度还考虑了选取的图像块在整个原图像中扮演的角色，也就是说与整体的融合程度。从概念来看，在图像块大小一定的情况下整体差异度的值越大说明该图像块在视觉上越突出，但不能简单地反映是否适合隐藏图像，只能作为一个用以辅助参考的特征。具体来说这样的</w:t>
      </w:r>
      <w:r w:rsidRPr="00693582">
        <w:t>“</w:t>
      </w:r>
      <w:r w:rsidRPr="00693582">
        <w:t>突出</w:t>
      </w:r>
      <w:r w:rsidRPr="00693582">
        <w:t>”</w:t>
      </w:r>
      <w:r w:rsidRPr="00693582">
        <w:t>需要分具体情况探讨在哪方面突出，隐藏数据的数据是否会因此在视觉攻击时暴力，都需要结合其他特征，如平滑度评价是否为不宜嵌入数据的突出的平滑区。另外，虽然在计算频率时有归一化的处理，但整体差异度的取值仍然很大程度地受到图像块大小的影响，这种计算方式的在图像块过小的时候将失去意义。</w:t>
      </w:r>
    </w:p>
    <w:p w:rsidR="00693582" w:rsidRDefault="00693582" w:rsidP="00693582">
      <w:pPr>
        <w:pStyle w:val="3"/>
        <w:spacing w:before="120"/>
      </w:pPr>
      <w:bookmarkStart w:id="26" w:name="_Toc453045063"/>
      <w:r>
        <w:rPr>
          <w:rFonts w:hint="eastAsia"/>
        </w:rPr>
        <w:t xml:space="preserve">3.2.3  </w:t>
      </w:r>
      <w:r>
        <w:t>sc</w:t>
      </w:r>
      <w:r>
        <w:rPr>
          <w:rFonts w:hint="eastAsia"/>
        </w:rPr>
        <w:t>匹配度</w:t>
      </w:r>
      <w:bookmarkEnd w:id="26"/>
    </w:p>
    <w:p w:rsidR="00F3661C" w:rsidRPr="00F3661C" w:rsidRDefault="00F3661C" w:rsidP="00F3661C">
      <w:pPr>
        <w:pStyle w:val="ae"/>
        <w:ind w:firstLineChars="200" w:firstLine="480"/>
      </w:pPr>
      <w:r w:rsidRPr="00F3661C">
        <w:t>sc(secret-cover)</w:t>
      </w:r>
      <w:r w:rsidRPr="00F3661C">
        <w:t>匹配度是指图像块本身的</w:t>
      </w:r>
      <w:r w:rsidRPr="00F3661C">
        <w:t>LSB</w:t>
      </w:r>
      <w:r w:rsidRPr="00F3661C">
        <w:t>平面与秘密消息的二进制表达之间相似程度，可以用来描述秘密消息和图像内容的关系。我们在介绍隐写术的时候已经提到为了不让人觉察到隐藏消息的存在，秘密消息的内容和图像内容往往是无关的，所以在这里说的内容并非其表达的内容，这样的内容因为多媒体文件的存储和表达的原因，很难在高层表现上让人察觉两种的联系，但可以通过底层实现探究图像和消息的关系，具体来说就是把它们都转换为二进制的表达形式，度量这些二进制数据间的相似程度。这种做法看似毫无意义，但是考虑到我们对秘密消息的隐写和恢复的过程也是通过将图像和消息都转换为二进制数据来实现的，以秘密消息的二进制形式来代替原来的二进制</w:t>
      </w:r>
      <w:r w:rsidRPr="00F3661C">
        <w:t>LSB</w:t>
      </w:r>
      <w:r w:rsidRPr="00F3661C">
        <w:t>平面，所以计算它们之间的相似性对于评价图像块是否适合隐藏特定的数据非常重要。</w:t>
      </w:r>
    </w:p>
    <w:p w:rsidR="00F3661C" w:rsidRPr="00F3661C" w:rsidRDefault="00F3661C" w:rsidP="00F3661C">
      <w:pPr>
        <w:pStyle w:val="ae"/>
        <w:ind w:firstLineChars="200" w:firstLine="480"/>
      </w:pPr>
      <w:r w:rsidRPr="00F3661C">
        <w:t>我们将长度为</w:t>
      </w:r>
      <m:oMath>
        <m:r>
          <w:rPr>
            <w:rFonts w:ascii="Cambria Math" w:hAnsi="Cambria Math"/>
          </w:rPr>
          <m:t>l</m:t>
        </m:r>
      </m:oMath>
      <w:r w:rsidRPr="00F3661C">
        <w:t>的秘密消息转换为</w:t>
      </w:r>
      <w:r w:rsidRPr="00F3661C">
        <w:t>8bit</w:t>
      </w:r>
      <w:r w:rsidRPr="00F3661C">
        <w:t>的二进制数据并以</w:t>
      </w:r>
      <w:r>
        <w:t>0</w:t>
      </w:r>
      <w:r>
        <w:rPr>
          <w:rFonts w:hint="eastAsia"/>
        </w:rPr>
        <w:t>/</w:t>
      </w:r>
      <w:r w:rsidRPr="00F3661C">
        <w:t>1</w:t>
      </w:r>
      <w:r w:rsidRPr="00F3661C">
        <w:t>向量表示为</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M</m:t>
                </m:r>
              </m:e>
              <m:sub>
                <m:r>
                  <w:rPr>
                    <w:rFonts w:ascii="Cambria Math" w:hAnsi="Cambria Math"/>
                  </w:rPr>
                  <m:t>Binary</m:t>
                </m:r>
              </m:sub>
            </m:sSub>
          </m:e>
        </m:groupChr>
      </m:oMath>
      <w:r w:rsidRPr="00F3661C">
        <w:t>，同时以自然顺序取图像块中前</w:t>
      </w:r>
      <m:oMath>
        <m:r>
          <w:rPr>
            <w:rFonts w:ascii="Cambria Math" w:hAnsi="Cambria Math"/>
          </w:rPr>
          <m:t>l×8</m:t>
        </m:r>
      </m:oMath>
      <w:r w:rsidRPr="00F3661C">
        <w:t>像素的</w:t>
      </w:r>
      <w:r w:rsidRPr="00F3661C">
        <w:t>LSB</w:t>
      </w:r>
      <w:r w:rsidRPr="00F3661C">
        <w:t>位并构建</w:t>
      </w:r>
      <w:r>
        <w:t>0/</w:t>
      </w:r>
      <w:r w:rsidRPr="00F3661C">
        <w:t>1</w:t>
      </w:r>
      <w:r w:rsidRPr="00F3661C">
        <w:t>向量</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B</m:t>
                </m:r>
              </m:e>
              <m:sub>
                <m:r>
                  <w:rPr>
                    <w:rFonts w:ascii="Cambria Math" w:hAnsi="Cambria Math"/>
                  </w:rPr>
                  <m:t>LSB</m:t>
                </m:r>
              </m:sub>
            </m:sSub>
          </m:e>
        </m:groupChr>
      </m:oMath>
      <w:r w:rsidRPr="00F3661C">
        <w:t>，这两个向量中对应位置的元素相同的个数与整个向量长度之比记为</w:t>
      </w:r>
      <w:r w:rsidRPr="00F3661C">
        <w:t>SC</w:t>
      </w:r>
      <w:r>
        <w:t>匹配度，按照</w:t>
      </w:r>
      <w:r>
        <w:rPr>
          <w:rFonts w:hint="eastAsia"/>
        </w:rPr>
        <w:t>公式</w:t>
      </w:r>
      <w:r w:rsidR="0029576D">
        <w:rPr>
          <w:rFonts w:hint="eastAsia"/>
        </w:rPr>
        <w:t>（</w:t>
      </w:r>
      <w:r w:rsidR="0029576D">
        <w:rPr>
          <w:rFonts w:hint="eastAsia"/>
        </w:rPr>
        <w:t>3.5</w:t>
      </w:r>
      <w:r w:rsidR="0029576D">
        <w:rPr>
          <w:rFonts w:hint="eastAsia"/>
        </w:rPr>
        <w:t>）</w:t>
      </w:r>
      <w:r w:rsidRPr="00F3661C">
        <w:t>计算</w:t>
      </w:r>
    </w:p>
    <w:p w:rsidR="00693582" w:rsidRDefault="0029576D" w:rsidP="0029576D">
      <w:pPr>
        <w:pStyle w:val="ae"/>
        <w:rPr>
          <w:rFonts w:ascii="宋体" w:hAnsi="宋体"/>
        </w:rPr>
      </w:pPr>
      <w:r>
        <w:tab/>
      </w:r>
      <w:r>
        <w:tab/>
      </w:r>
      <w:r w:rsidRPr="0029576D">
        <w:object w:dxaOrig="3860" w:dyaOrig="960">
          <v:shape id="_x0000_i1036" type="#_x0000_t75" style="width:193.5pt;height:48pt" o:ole="">
            <v:imagedata r:id="rId45" o:title=""/>
          </v:shape>
          <o:OLEObject Type="Embed" ProgID="Equation.DSMT4" ShapeID="_x0000_i1036" DrawAspect="Content" ObjectID="_1526789631" r:id="rId46"/>
        </w:object>
      </w:r>
      <w:r>
        <w:tab/>
      </w:r>
      <w:r w:rsidRPr="0029576D">
        <w:rPr>
          <w:rFonts w:ascii="宋体" w:hAnsi="宋体" w:hint="eastAsia"/>
        </w:rPr>
        <w:t>（3</w:t>
      </w:r>
      <w:r w:rsidRPr="0029576D">
        <w:rPr>
          <w:rFonts w:ascii="宋体" w:hAnsi="宋体"/>
        </w:rPr>
        <w:t>.5）</w:t>
      </w:r>
    </w:p>
    <w:p w:rsidR="0029576D" w:rsidRPr="0029576D" w:rsidRDefault="0029576D" w:rsidP="0029576D">
      <w:pPr>
        <w:pStyle w:val="ae"/>
      </w:pPr>
      <w:r w:rsidRPr="0029576D">
        <w:t>这里使用</w:t>
      </w:r>
      <m:oMath>
        <m:sSub>
          <m:sSubPr>
            <m:ctrlPr>
              <w:rPr>
                <w:rFonts w:ascii="Cambria Math" w:hAnsi="Cambria Math"/>
              </w:rPr>
            </m:ctrlPr>
          </m:sSubPr>
          <m:e>
            <m:r>
              <w:rPr>
                <w:rFonts w:ascii="Cambria Math" w:hAnsi="Cambria Math"/>
              </w:rPr>
              <m:t>M</m:t>
            </m:r>
          </m:e>
          <m:sub>
            <m:r>
              <w:rPr>
                <w:rFonts w:ascii="Cambria Math" w:hAnsi="Cambria Math"/>
              </w:rPr>
              <m:t>Binary</m:t>
            </m:r>
          </m:sub>
        </m:sSub>
        <m:d>
          <m:dPr>
            <m:ctrlPr>
              <w:rPr>
                <w:rFonts w:ascii="Cambria Math" w:hAnsi="Cambria Math"/>
              </w:rPr>
            </m:ctrlPr>
          </m:dPr>
          <m:e>
            <m:r>
              <w:rPr>
                <w:rFonts w:ascii="Cambria Math" w:hAnsi="Cambria Math"/>
              </w:rPr>
              <m:t>i</m:t>
            </m:r>
          </m:e>
        </m:d>
      </m:oMath>
      <w:r w:rsidRPr="0029576D">
        <w:t>和</w:t>
      </w:r>
      <m:oMath>
        <m:sSub>
          <m:sSubPr>
            <m:ctrlPr>
              <w:rPr>
                <w:rFonts w:ascii="Cambria Math" w:hAnsi="Cambria Math"/>
              </w:rPr>
            </m:ctrlPr>
          </m:sSubPr>
          <m:e>
            <m:r>
              <w:rPr>
                <w:rFonts w:ascii="Cambria Math" w:hAnsi="Cambria Math"/>
              </w:rPr>
              <m:t>B</m:t>
            </m:r>
          </m:e>
          <m:sub>
            <m:r>
              <w:rPr>
                <w:rFonts w:ascii="Cambria Math" w:hAnsi="Cambria Math"/>
              </w:rPr>
              <m:t>LSB</m:t>
            </m:r>
          </m:sub>
        </m:sSub>
        <m:d>
          <m:dPr>
            <m:ctrlPr>
              <w:rPr>
                <w:rFonts w:ascii="Cambria Math" w:hAnsi="Cambria Math"/>
              </w:rPr>
            </m:ctrlPr>
          </m:dPr>
          <m:e>
            <m:r>
              <w:rPr>
                <w:rFonts w:ascii="Cambria Math" w:hAnsi="Cambria Math"/>
              </w:rPr>
              <m:t>i</m:t>
            </m:r>
          </m:e>
        </m:d>
      </m:oMath>
      <w:r w:rsidRPr="0029576D">
        <w:t>分别表示</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M</m:t>
                </m:r>
              </m:e>
              <m:sub>
                <m:r>
                  <w:rPr>
                    <w:rFonts w:ascii="Cambria Math" w:hAnsi="Cambria Math"/>
                  </w:rPr>
                  <m:t>Binary</m:t>
                </m:r>
              </m:sub>
            </m:sSub>
          </m:e>
        </m:groupChr>
      </m:oMath>
      <w:r w:rsidRPr="0029576D">
        <w:t>和</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B</m:t>
                </m:r>
              </m:e>
              <m:sub>
                <m:r>
                  <w:rPr>
                    <w:rFonts w:ascii="Cambria Math" w:hAnsi="Cambria Math"/>
                  </w:rPr>
                  <m:t>LSB</m:t>
                </m:r>
              </m:sub>
            </m:sSub>
          </m:e>
        </m:groupChr>
      </m:oMath>
      <w:r w:rsidRPr="0029576D">
        <w:t>的第</w:t>
      </w:r>
      <m:oMath>
        <m:r>
          <w:rPr>
            <w:rFonts w:ascii="Cambria Math" w:hAnsi="Cambria Math"/>
          </w:rPr>
          <m:t>i</m:t>
        </m:r>
      </m:oMath>
      <w:r w:rsidRPr="0029576D">
        <w:t>个元素，函数</w:t>
      </w:r>
      <m:oMath>
        <m:r>
          <w:rPr>
            <w:rFonts w:ascii="Cambria Math" w:hAnsi="Cambria Math"/>
          </w:rPr>
          <m:t>p</m:t>
        </m:r>
      </m:oMath>
      <w:r w:rsidRPr="0029576D">
        <w:t>的定义与整体差异度中的函数</w:t>
      </w:r>
      <m:oMath>
        <m:r>
          <w:rPr>
            <w:rFonts w:ascii="Cambria Math" w:hAnsi="Cambria Math"/>
          </w:rPr>
          <m:t>p</m:t>
        </m:r>
      </m:oMath>
      <w:r w:rsidRPr="0029576D">
        <w:t>一致，用以判定两个二进制表达中相同的位。</w:t>
      </w:r>
    </w:p>
    <w:p w:rsidR="0029576D" w:rsidRDefault="0029576D" w:rsidP="00E846EF">
      <w:pPr>
        <w:pStyle w:val="ae"/>
        <w:ind w:firstLineChars="200" w:firstLine="480"/>
      </w:pPr>
      <w:r w:rsidRPr="0029576D">
        <w:t>一般来说，对于性质良好的自然图像，</w:t>
      </w:r>
      <w:r w:rsidRPr="0029576D">
        <w:t>sc</w:t>
      </w:r>
      <w:r w:rsidRPr="0029576D">
        <w:t>匹配度越高，隐藏的数据就越能被察觉。在嵌入率不变的情况下，随着</w:t>
      </w:r>
      <w:r w:rsidRPr="0029576D">
        <w:t>sc</w:t>
      </w:r>
      <w:r w:rsidRPr="0029576D">
        <w:t>匹配度的提高，隐写过程对于载体图像的修改量越少，</w:t>
      </w:r>
      <w:r w:rsidRPr="0029576D">
        <w:lastRenderedPageBreak/>
        <w:t>得到的图像越接近原图像，如果原图是典型的自然图像，也能很好地符合一些自然图像特征的图像，那么得到到伪装图像也接近自然图像，很难通过现有的隐写分析手段探查出隐藏消息的存在。我们可以想象一种极端的情况，要嵌入的秘密消息（包括消息长度等辅助信息）的二进制表达形式恰好与原图像的</w:t>
      </w:r>
      <w:r w:rsidRPr="0029576D">
        <w:t>LSB</w:t>
      </w:r>
      <w:r w:rsidRPr="0029576D">
        <w:t>平面完全一致，也就是</w:t>
      </w:r>
      <w:r w:rsidRPr="0029576D">
        <w:t>sc</w:t>
      </w:r>
      <w:r w:rsidRPr="0029576D">
        <w:t>为</w:t>
      </w:r>
      <w:r w:rsidRPr="0029576D">
        <w:t>100%</w:t>
      </w:r>
      <w:r w:rsidRPr="0029576D">
        <w:t>时，消息的嵌入过程不需要对图像做任何修改，载体图像与伪装图像完全一致，所有的隐写分析方法对于载体和伪装的检测结果都相同，显然无法发现隐藏消息。同理，</w:t>
      </w:r>
      <w:r w:rsidRPr="0029576D">
        <w:t>sc</w:t>
      </w:r>
      <w:r w:rsidRPr="0029576D">
        <w:t>匹配度为</w:t>
      </w:r>
      <w:r w:rsidRPr="0029576D">
        <w:t>0</w:t>
      </w:r>
      <w:r w:rsidRPr="0029576D">
        <w:t>时也相当于对图像用于嵌入消息所有像素的</w:t>
      </w:r>
      <w:r w:rsidRPr="0029576D">
        <w:t>LSB</w:t>
      </w:r>
      <w:r w:rsidRPr="0029576D">
        <w:t>位都进行了修改，这时伪装图像被检测出异常的概率就非常高。然而，这两种情况都太过理想。对于典型的隐写应用场景来说，秘密消息是特定的，图像以及可以选择的图像块也是有限的，且二者作为承载信息的数据都表现出一定的规律性，极少出现匹配率极高和极低的情况。为了模拟隐写场景，我们在实验中使用</w:t>
      </w:r>
      <w:r w:rsidRPr="0029576D">
        <w:t>0~255</w:t>
      </w:r>
      <w:r w:rsidRPr="0029576D">
        <w:t>间的随机整数构成数组作为秘密消息，经过测试，</w:t>
      </w:r>
      <w:r w:rsidRPr="0029576D">
        <w:t>sc</w:t>
      </w:r>
      <w:r w:rsidRPr="0029576D">
        <w:t>匹配度往往在</w:t>
      </w:r>
      <w:r w:rsidRPr="0029576D">
        <w:t>0.4~0.6</w:t>
      </w:r>
      <w:r w:rsidRPr="0029576D">
        <w:t>之间。</w:t>
      </w:r>
    </w:p>
    <w:p w:rsidR="0029576D" w:rsidRDefault="0029576D" w:rsidP="0029576D">
      <w:pPr>
        <w:pStyle w:val="3"/>
        <w:spacing w:before="120"/>
      </w:pPr>
      <w:bookmarkStart w:id="27" w:name="_Toc453045064"/>
      <w:r>
        <w:rPr>
          <w:rFonts w:hint="eastAsia"/>
        </w:rPr>
        <w:t>3.2.4</w:t>
      </w:r>
      <w:r>
        <w:t xml:space="preserve">  </w:t>
      </w:r>
      <w:r>
        <w:rPr>
          <w:rFonts w:hint="eastAsia"/>
        </w:rPr>
        <w:t>平滑度</w:t>
      </w:r>
      <w:bookmarkEnd w:id="27"/>
    </w:p>
    <w:p w:rsidR="0029576D" w:rsidRPr="0029576D" w:rsidRDefault="0029576D" w:rsidP="0029576D">
      <w:pPr>
        <w:ind w:firstLineChars="200" w:firstLine="480"/>
      </w:pPr>
      <w:r w:rsidRPr="0029576D">
        <w:t>平滑度的概念是借鉴了前文</w:t>
      </w:r>
      <w:r w:rsidRPr="0029576D">
        <w:t>RS</w:t>
      </w:r>
      <w:r w:rsidRPr="0029576D">
        <w:t>隐写分析中提到的平滑度计算，两者有相似之处，在本文中使用的平滑度相对于</w:t>
      </w:r>
      <w:r w:rsidRPr="0029576D">
        <w:t>RS</w:t>
      </w:r>
      <w:r w:rsidRPr="0029576D">
        <w:t>隐写分析中提出的平滑度函数在定义上更为完善。原始的平滑度函数中将像素矩阵降维处理压平为向量，然后根据一个方向计算差值的绝对值之和，如随着</w:t>
      </w:r>
      <m:oMath>
        <m:r>
          <w:rPr>
            <w:rFonts w:ascii="Cambria Math" w:hAnsi="Cambria Math"/>
          </w:rPr>
          <m:t>i</m:t>
        </m:r>
      </m:oMath>
      <w:r w:rsidRPr="0029576D">
        <w:t>的增大累加</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oMath>
      <w:r w:rsidRPr="0029576D">
        <w:t>，这样的简单计算一个像素与前后像素的差值的模式不能完全反映该像素与周围像素的关系，因此，这里我们需要全面改进这种计算方式。</w:t>
      </w:r>
    </w:p>
    <w:p w:rsidR="0029576D" w:rsidRPr="0029576D" w:rsidRDefault="0029576D" w:rsidP="0029576D">
      <w:pPr>
        <w:ind w:firstLineChars="200" w:firstLine="480"/>
      </w:pPr>
      <w:r w:rsidRPr="0029576D">
        <w:t>对于非边缘的像素</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29576D">
        <w:t>，周围一共有</w:t>
      </w:r>
      <w:r w:rsidRPr="0029576D">
        <w:t>8</w:t>
      </w:r>
      <w:r w:rsidRPr="0029576D">
        <w:t>个像素，这</w:t>
      </w:r>
      <w:r w:rsidRPr="0029576D">
        <w:t>8</w:t>
      </w:r>
      <w:r w:rsidRPr="0029576D">
        <w:t>个像素位于该像素的</w:t>
      </w:r>
      <w:r w:rsidRPr="0029576D">
        <w:t>8</w:t>
      </w:r>
      <w:r w:rsidRPr="0029576D">
        <w:t>个不同方向，这种扩展的差值计算也被应用在一些隐写分析算法中</w:t>
      </w:r>
      <w:r w:rsidRPr="0029576D">
        <w:rPr>
          <w:vertAlign w:val="superscript"/>
        </w:rPr>
        <w:t>[14]</w:t>
      </w:r>
      <w:r w:rsidRPr="0029576D">
        <w:t>，可以根据方向表示为关于</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29576D">
        <w:t>的集合</w:t>
      </w:r>
    </w:p>
    <w:p w:rsidR="0029576D" w:rsidRDefault="00DF1AFE" w:rsidP="0029576D">
      <w:pPr>
        <w:pStyle w:val="ae"/>
        <w:rPr>
          <w:rFonts w:ascii="宋体" w:hAnsi="宋体"/>
        </w:rPr>
      </w:pPr>
      <w:r>
        <w:tab/>
      </w:r>
      <w:r>
        <w:tab/>
      </w:r>
      <w:r w:rsidR="0029576D" w:rsidRPr="0029576D">
        <w:object w:dxaOrig="3720" w:dyaOrig="400">
          <v:shape id="_x0000_i1037" type="#_x0000_t75" style="width:186pt;height:20.25pt" o:ole="">
            <v:imagedata r:id="rId47" o:title=""/>
          </v:shape>
          <o:OLEObject Type="Embed" ProgID="Equation.DSMT4" ShapeID="_x0000_i1037" DrawAspect="Content" ObjectID="_1526789632" r:id="rId48"/>
        </w:object>
      </w:r>
      <w:r>
        <w:tab/>
      </w:r>
      <w:r w:rsidR="0029576D" w:rsidRPr="00DF1AFE">
        <w:rPr>
          <w:rFonts w:ascii="宋体" w:hAnsi="宋体" w:hint="eastAsia"/>
        </w:rPr>
        <w:t>（3.</w:t>
      </w:r>
      <w:r w:rsidR="0029576D" w:rsidRPr="00DF1AFE">
        <w:rPr>
          <w:rFonts w:ascii="宋体" w:hAnsi="宋体"/>
        </w:rPr>
        <w:t>6</w:t>
      </w:r>
      <w:r w:rsidR="0029576D" w:rsidRPr="00DF1AFE">
        <w:rPr>
          <w:rFonts w:ascii="宋体" w:hAnsi="宋体" w:hint="eastAsia"/>
        </w:rPr>
        <w:t>）</w:t>
      </w:r>
    </w:p>
    <w:p w:rsidR="00DF1AFE" w:rsidRDefault="00DF1AFE" w:rsidP="00DF1AFE">
      <w:pPr>
        <w:pStyle w:val="ae"/>
      </w:pPr>
      <w:r w:rsidRPr="00DF1AFE">
        <w:t>那么对于在边缘的像素点，相应的</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F1AFE">
        <w:t>集合则会缺少一些方向的数据，仅仅保留周围存在的像素。那么我们可以使用</w:t>
      </w:r>
      <w:r>
        <w:rPr>
          <w:rFonts w:hint="eastAsia"/>
        </w:rPr>
        <w:t>公式（</w:t>
      </w:r>
      <w:r>
        <w:rPr>
          <w:rFonts w:hint="eastAsia"/>
        </w:rPr>
        <w:t>3.7</w:t>
      </w:r>
      <w:r>
        <w:rPr>
          <w:rFonts w:hint="eastAsia"/>
        </w:rPr>
        <w:t>）</w:t>
      </w:r>
      <w:r w:rsidRPr="00DF1AFE">
        <w:t>的求和方式计算</w:t>
      </w:r>
      <m:oMath>
        <m:r>
          <w:rPr>
            <w:rFonts w:ascii="Cambria Math" w:hAnsi="Cambria Math"/>
          </w:rPr>
          <m:t>m×n</m:t>
        </m:r>
      </m:oMath>
      <w:r w:rsidRPr="00DF1AFE">
        <w:t>大小的图像块</w:t>
      </w:r>
      <m:oMath>
        <m:r>
          <w:rPr>
            <w:rFonts w:ascii="Cambria Math" w:hAnsi="Cambria Math"/>
          </w:rPr>
          <m:t>B</m:t>
        </m:r>
      </m:oMath>
      <w:r w:rsidRPr="00DF1AFE">
        <w:t>的平滑度</w:t>
      </w:r>
    </w:p>
    <w:p w:rsidR="00DF1AFE" w:rsidRDefault="00DF1AFE" w:rsidP="00DF1AFE">
      <w:pPr>
        <w:pStyle w:val="ae"/>
        <w:rPr>
          <w:rFonts w:ascii="宋体" w:hAnsi="宋体"/>
        </w:rPr>
      </w:pPr>
      <w:r>
        <w:tab/>
      </w:r>
      <w:r>
        <w:tab/>
      </w:r>
      <w:r w:rsidRPr="00DF1AFE">
        <w:object w:dxaOrig="3360" w:dyaOrig="980">
          <v:shape id="_x0000_i1038" type="#_x0000_t75" style="width:168pt;height:49.5pt" o:ole="">
            <v:imagedata r:id="rId49" o:title=""/>
          </v:shape>
          <o:OLEObject Type="Embed" ProgID="Equation.DSMT4" ShapeID="_x0000_i1038" DrawAspect="Content" ObjectID="_1526789633" r:id="rId50"/>
        </w:object>
      </w:r>
      <w:r>
        <w:tab/>
      </w:r>
      <w:r w:rsidRPr="00DF1AFE">
        <w:rPr>
          <w:rFonts w:ascii="宋体" w:hAnsi="宋体"/>
        </w:rPr>
        <w:t>（</w:t>
      </w:r>
      <w:r w:rsidRPr="00DF1AFE">
        <w:rPr>
          <w:rFonts w:ascii="宋体" w:hAnsi="宋体" w:hint="eastAsia"/>
        </w:rPr>
        <w:t>3.7）</w:t>
      </w:r>
    </w:p>
    <w:p w:rsidR="00DF1AFE" w:rsidRPr="00DF1AFE" w:rsidRDefault="00DF1AFE" w:rsidP="00DF1AFE">
      <w:pPr>
        <w:pStyle w:val="ae"/>
        <w:ind w:firstLineChars="200" w:firstLine="480"/>
      </w:pPr>
      <w:r w:rsidRPr="00DF1AFE">
        <w:t>此时得到的平滑度函数充分考虑了像素点和各个方向的邻接像素的关系，但是，我们容易看出，有些差值也因此被重复计算，而且直接利用以上公式求值的计算量较大，因此我们可以使用矩阵偏移的方式计算平滑度。</w:t>
      </w:r>
    </w:p>
    <w:p w:rsidR="00DF1AFE" w:rsidRPr="00DF1AFE" w:rsidRDefault="00DF1AFE" w:rsidP="00DF1AFE">
      <w:pPr>
        <w:pStyle w:val="ae"/>
        <w:ind w:firstLineChars="200" w:firstLine="480"/>
      </w:pPr>
      <w:r w:rsidRPr="00DF1AFE">
        <w:lastRenderedPageBreak/>
        <w:t>令</w:t>
      </w:r>
      <m:oMath>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e>
        </m:d>
      </m:oMath>
      <w:r w:rsidRPr="00DF1AFE">
        <w:t>表示以</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Pr="00DF1AFE">
        <w:t>为起始坐标（左上角），</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oMath>
      <w:r w:rsidRPr="00DF1AFE">
        <w:t>为终止坐标（右下角）的像素矩阵，那么整个图像块</w:t>
      </w:r>
      <m:oMath>
        <m:r>
          <w:rPr>
            <w:rFonts w:ascii="Cambria Math" w:hAnsi="Cambria Math"/>
          </w:rPr>
          <m:t>B</m:t>
        </m:r>
      </m:oMath>
      <w:r w:rsidRPr="00DF1AFE">
        <w:t>可以表示为</w:t>
      </w:r>
      <m:oMath>
        <m:r>
          <w:rPr>
            <w:rFonts w:ascii="Cambria Math" w:hAnsi="Cambria Math"/>
          </w:rPr>
          <m:t>B(</m:t>
        </m:r>
        <m:d>
          <m:dPr>
            <m:ctrlPr>
              <w:rPr>
                <w:rFonts w:ascii="Cambria Math" w:hAnsi="Cambria Math"/>
              </w:rPr>
            </m:ctrlPr>
          </m:dPr>
          <m:e>
            <m:r>
              <w:rPr>
                <w:rFonts w:ascii="Cambria Math" w:hAnsi="Cambria Math"/>
              </w:rPr>
              <m:t>1,1),(m,n)</m:t>
            </m:r>
          </m:e>
        </m:d>
      </m:oMath>
      <w:r w:rsidRPr="00DF1AFE">
        <w:t>，我们可以使用如下公式计算每个方向上的像素绝对差矩阵</w:t>
      </w:r>
    </w:p>
    <w:p w:rsidR="00DF1AFE" w:rsidRPr="00DC43A7" w:rsidRDefault="00DC43A7" w:rsidP="00DC43A7">
      <w:pPr>
        <w:pStyle w:val="ae"/>
        <w:jc w:val="right"/>
      </w:pPr>
      <w:r>
        <w:tab/>
      </w:r>
      <w:r>
        <w:tab/>
      </w:r>
      <w:r w:rsidR="00DF1AFE" w:rsidRPr="00DC43A7">
        <w:object w:dxaOrig="4380" w:dyaOrig="440">
          <v:shape id="_x0000_i1039" type="#_x0000_t75" style="width:219.75pt;height:21.75pt" o:ole="">
            <v:imagedata r:id="rId51" o:title=""/>
          </v:shape>
          <o:OLEObject Type="Embed" ProgID="Equation.DSMT4" ShapeID="_x0000_i1039" DrawAspect="Content" ObjectID="_1526789634" r:id="rId52"/>
        </w:object>
      </w:r>
      <w:r>
        <w:tab/>
      </w:r>
      <w:r w:rsidR="00DF1AFE" w:rsidRPr="00DC43A7">
        <w:rPr>
          <w:rFonts w:ascii="宋体" w:hAnsi="宋体"/>
        </w:rPr>
        <w:t>（</w:t>
      </w:r>
      <w:r w:rsidR="00DF1AFE" w:rsidRPr="00DC43A7">
        <w:rPr>
          <w:rFonts w:ascii="宋体" w:hAnsi="宋体" w:hint="eastAsia"/>
        </w:rPr>
        <w:t>3.8</w:t>
      </w:r>
      <w:r w:rsidR="00DF1AFE" w:rsidRPr="00DC43A7">
        <w:rPr>
          <w:rFonts w:ascii="宋体" w:hAnsi="宋体"/>
        </w:rPr>
        <w:t>）</w:t>
      </w:r>
    </w:p>
    <w:p w:rsidR="00DF1AFE" w:rsidRPr="00DC43A7" w:rsidRDefault="00DC43A7" w:rsidP="00DC43A7">
      <w:pPr>
        <w:pStyle w:val="ae"/>
        <w:jc w:val="right"/>
      </w:pPr>
      <w:r>
        <w:tab/>
      </w:r>
      <w:r>
        <w:tab/>
      </w:r>
      <w:r w:rsidR="00DF1AFE" w:rsidRPr="00DC43A7">
        <w:object w:dxaOrig="4320" w:dyaOrig="440">
          <v:shape id="_x0000_i1040" type="#_x0000_t75" style="width:3in;height:21.75pt" o:ole="">
            <v:imagedata r:id="rId53" o:title=""/>
          </v:shape>
          <o:OLEObject Type="Embed" ProgID="Equation.DSMT4" ShapeID="_x0000_i1040" DrawAspect="Content" ObjectID="_1526789635" r:id="rId54"/>
        </w:object>
      </w:r>
      <w:r>
        <w:tab/>
      </w:r>
      <w:r w:rsidRPr="00DC43A7">
        <w:rPr>
          <w:rFonts w:ascii="宋体" w:hAnsi="宋体"/>
        </w:rPr>
        <w:t>（</w:t>
      </w:r>
      <w:r w:rsidRPr="00DC43A7">
        <w:rPr>
          <w:rFonts w:ascii="宋体" w:hAnsi="宋体" w:hint="eastAsia"/>
        </w:rPr>
        <w:t>3.9</w:t>
      </w:r>
      <w:r>
        <w:rPr>
          <w:rFonts w:ascii="宋体" w:hAnsi="宋体"/>
        </w:rPr>
        <w:t>）</w:t>
      </w:r>
    </w:p>
    <w:p w:rsidR="00DF1AFE" w:rsidRPr="00DC43A7" w:rsidRDefault="00DC43A7" w:rsidP="00DC43A7">
      <w:pPr>
        <w:pStyle w:val="ae"/>
        <w:tabs>
          <w:tab w:val="clear" w:pos="377"/>
          <w:tab w:val="left" w:pos="135"/>
        </w:tabs>
        <w:jc w:val="right"/>
      </w:pPr>
      <w:r>
        <w:tab/>
      </w:r>
      <w:r>
        <w:tab/>
      </w:r>
      <w:r w:rsidR="00DF1AFE" w:rsidRPr="00DC43A7">
        <w:object w:dxaOrig="4700" w:dyaOrig="440">
          <v:shape id="_x0000_i1041" type="#_x0000_t75" style="width:235.5pt;height:21.75pt" o:ole="">
            <v:imagedata r:id="rId55" o:title=""/>
          </v:shape>
          <o:OLEObject Type="Embed" ProgID="Equation.DSMT4" ShapeID="_x0000_i1041" DrawAspect="Content" ObjectID="_1526789636" r:id="rId56"/>
        </w:object>
      </w:r>
      <w:r>
        <w:tab/>
      </w:r>
      <w:r>
        <w:rPr>
          <w:rFonts w:ascii="宋体" w:hAnsi="宋体"/>
        </w:rPr>
        <w:t>(3.10)</w:t>
      </w:r>
    </w:p>
    <w:p w:rsidR="00DF1AFE" w:rsidRDefault="00DC43A7" w:rsidP="00DC43A7">
      <w:pPr>
        <w:pStyle w:val="ae"/>
        <w:jc w:val="right"/>
        <w:rPr>
          <w:rFonts w:ascii="宋体" w:hAnsi="宋体"/>
        </w:rPr>
      </w:pPr>
      <w:r>
        <w:tab/>
      </w:r>
      <w:r>
        <w:tab/>
      </w:r>
      <w:r w:rsidR="00DF1AFE" w:rsidRPr="00DC43A7">
        <w:object w:dxaOrig="4700" w:dyaOrig="440">
          <v:shape id="_x0000_i1042" type="#_x0000_t75" style="width:235.5pt;height:21.75pt" o:ole="">
            <v:imagedata r:id="rId57" o:title=""/>
          </v:shape>
          <o:OLEObject Type="Embed" ProgID="Equation.DSMT4" ShapeID="_x0000_i1042" DrawAspect="Content" ObjectID="_1526789637" r:id="rId58"/>
        </w:object>
      </w:r>
      <w:r>
        <w:tab/>
      </w:r>
      <w:r w:rsidRPr="00DC43A7">
        <w:rPr>
          <w:rFonts w:ascii="宋体" w:hAnsi="宋体"/>
        </w:rPr>
        <w:t>(3.11)</w:t>
      </w:r>
    </w:p>
    <w:p w:rsidR="00DC43A7" w:rsidRPr="00DC43A7" w:rsidRDefault="00DC43A7" w:rsidP="00DC43A7">
      <w:pPr>
        <w:pStyle w:val="ae"/>
      </w:pPr>
      <w:r w:rsidRPr="00DC43A7">
        <w:t>对</w:t>
      </w:r>
      <w:r>
        <w:rPr>
          <w:rFonts w:hint="eastAsia"/>
        </w:rPr>
        <w:t>由公式（</w:t>
      </w:r>
      <w:r>
        <w:rPr>
          <w:rFonts w:hint="eastAsia"/>
        </w:rPr>
        <w:t>3.8-</w:t>
      </w:r>
      <w:r>
        <w:t>11</w:t>
      </w:r>
      <w:r>
        <w:rPr>
          <w:rFonts w:hint="eastAsia"/>
        </w:rPr>
        <w:t>）得到</w:t>
      </w:r>
      <w:r>
        <w:t>四个矩阵中每个元素作求和运算，则可以避免重复计算</w:t>
      </w:r>
      <w:r>
        <w:rPr>
          <w:rFonts w:hint="eastAsia"/>
        </w:rPr>
        <w:t>。另外，</w:t>
      </w:r>
      <w:r w:rsidRPr="00DC43A7">
        <w:t>直接对矩阵进行运算也大大提高了计算效率。</w:t>
      </w:r>
    </w:p>
    <w:p w:rsidR="00DC43A7" w:rsidRDefault="00DC43A7" w:rsidP="00E846EF">
      <w:pPr>
        <w:pStyle w:val="ae"/>
        <w:ind w:firstLineChars="200" w:firstLine="480"/>
      </w:pPr>
      <w:r w:rsidRPr="00DC43A7">
        <w:t>平滑度沿用了</w:t>
      </w:r>
      <w:r w:rsidRPr="00DC43A7">
        <w:t>RS</w:t>
      </w:r>
      <w:r w:rsidRPr="00DC43A7">
        <w:t>隐写分析中对于图像混乱程度的定义，与命名的直观含义相违背的是，平滑度越大，各个相邻像素间的差异越大，代表的图像的混乱程度越大。平滑度的含义与方差有一定的重合，都在一定程度上反映了图像各个像素间的差异性，但需要注意的是这两个特征体现了图像不同方面的离散程度，方差仅考虑图像作为一个无序像素集时各个像素之间的关系，而平滑度则考虑了像素在图像中的位置及其与周围像素的关系，两个特征存在一些联系但并不正相关，假设有一个图像块仅由同样大小的黑色色块（像素值</w:t>
      </w:r>
      <w:r w:rsidRPr="00DC43A7">
        <w:t>0</w:t>
      </w:r>
      <w:r w:rsidRPr="00DC43A7">
        <w:t>）和白色色块（像素值</w:t>
      </w:r>
      <w:r w:rsidRPr="00DC43A7">
        <w:t>255</w:t>
      </w:r>
      <w:r w:rsidRPr="00DC43A7">
        <w:t>）拼接而成，且交接的边界很小，对其计算两种特征，我们会发现它的方差很大但是平滑度不一定很大，尤其是对于图像本身较大的情况。</w:t>
      </w:r>
    </w:p>
    <w:p w:rsidR="006F00E0" w:rsidRDefault="006F00E0" w:rsidP="006F00E0">
      <w:pPr>
        <w:pStyle w:val="2"/>
        <w:spacing w:before="120"/>
      </w:pPr>
      <w:bookmarkStart w:id="28" w:name="_Toc453045065"/>
      <w:r>
        <w:rPr>
          <w:rFonts w:hint="eastAsia"/>
        </w:rPr>
        <w:t xml:space="preserve">3.3 </w:t>
      </w:r>
      <w:r>
        <w:t xml:space="preserve"> </w:t>
      </w:r>
      <w:r>
        <w:rPr>
          <w:rFonts w:hint="eastAsia"/>
        </w:rPr>
        <w:t>SVM的训练和预测</w:t>
      </w:r>
      <w:bookmarkEnd w:id="28"/>
    </w:p>
    <w:p w:rsidR="00E846EF" w:rsidRDefault="00E846EF" w:rsidP="000F0FAB">
      <w:pPr>
        <w:ind w:firstLineChars="200" w:firstLine="480"/>
      </w:pPr>
      <w:r>
        <w:rPr>
          <w:rFonts w:hint="eastAsia"/>
        </w:rPr>
        <w:t>本文中对于</w:t>
      </w:r>
      <w:r>
        <w:rPr>
          <w:rFonts w:hint="eastAsia"/>
        </w:rPr>
        <w:t>SVM</w:t>
      </w:r>
      <w:r>
        <w:rPr>
          <w:rFonts w:hint="eastAsia"/>
        </w:rPr>
        <w:t>的使用分为两个阶段，一个为使用数据集建立模型的训练阶段，另一个是将其作为模型对样本进行分类的预测阶段，后者包括也包含训练过程中进行检验和调整时进行的测试性预测，</w:t>
      </w:r>
      <w:r w:rsidR="000F0FAB">
        <w:rPr>
          <w:rFonts w:hint="eastAsia"/>
        </w:rPr>
        <w:t>但主要的使用场景是在训练完全完成后的应用阶段，训练和应用的整体流程如图</w:t>
      </w:r>
      <w:r w:rsidR="000F0FAB">
        <w:rPr>
          <w:rFonts w:hint="eastAsia"/>
        </w:rPr>
        <w:t>3.3</w:t>
      </w:r>
      <w:r w:rsidR="000F0FAB">
        <w:rPr>
          <w:rFonts w:hint="eastAsia"/>
        </w:rPr>
        <w:t>所示。</w:t>
      </w:r>
    </w:p>
    <w:p w:rsidR="000F0FAB" w:rsidRDefault="000F0FAB" w:rsidP="00E846EF"/>
    <w:p w:rsidR="00E846EF" w:rsidRDefault="00CC7D2D" w:rsidP="00CC7D2D">
      <w:pPr>
        <w:jc w:val="center"/>
      </w:pPr>
      <w:r>
        <w:object w:dxaOrig="11161" w:dyaOrig="17536">
          <v:shape id="_x0000_i1043" type="#_x0000_t75" style="width:428.25pt;height:603.75pt" o:ole="">
            <v:imagedata r:id="rId59" o:title=""/>
          </v:shape>
          <o:OLEObject Type="Embed" ProgID="Visio.Drawing.15" ShapeID="_x0000_i1043" DrawAspect="Content" ObjectID="_1526789638" r:id="rId60"/>
        </w:object>
      </w:r>
    </w:p>
    <w:p w:rsidR="000F0FAB" w:rsidRPr="00CC7D2D" w:rsidRDefault="000F0FAB" w:rsidP="00CC7D2D">
      <w:pPr>
        <w:jc w:val="center"/>
        <w:rPr>
          <w:rFonts w:ascii="宋体" w:hAnsi="宋体"/>
          <w:sz w:val="21"/>
          <w:szCs w:val="21"/>
        </w:rPr>
      </w:pPr>
      <w:r w:rsidRPr="000F0FAB">
        <w:rPr>
          <w:rFonts w:ascii="宋体" w:hAnsi="宋体" w:hint="eastAsia"/>
          <w:sz w:val="21"/>
          <w:szCs w:val="21"/>
        </w:rPr>
        <w:t>图3</w:t>
      </w:r>
      <w:r w:rsidRPr="000F0FAB">
        <w:rPr>
          <w:rFonts w:ascii="宋体" w:hAnsi="宋体"/>
          <w:sz w:val="21"/>
          <w:szCs w:val="21"/>
        </w:rPr>
        <w:t>.3  SVM</w:t>
      </w:r>
      <w:r w:rsidRPr="000F0FAB">
        <w:rPr>
          <w:rFonts w:ascii="宋体" w:hAnsi="宋体" w:hint="eastAsia"/>
          <w:sz w:val="21"/>
          <w:szCs w:val="21"/>
        </w:rPr>
        <w:t>的训练和应用流程图</w:t>
      </w:r>
    </w:p>
    <w:p w:rsidR="006F00E0" w:rsidRPr="006F00E0" w:rsidRDefault="006F00E0" w:rsidP="006F00E0">
      <w:pPr>
        <w:pStyle w:val="ae"/>
        <w:ind w:firstLineChars="200" w:firstLine="480"/>
      </w:pPr>
      <w:r w:rsidRPr="006F00E0">
        <w:lastRenderedPageBreak/>
        <w:t>在我们的优化方案中，已经完成训练的</w:t>
      </w:r>
      <w:r w:rsidRPr="006F00E0">
        <w:t>SVM</w:t>
      </w:r>
      <w:r w:rsidRPr="006F00E0">
        <w:t>连同秘密消息以及载体图像是作为嵌入消息过程的输入使用的，因此对于整个隐写系统来说，训练一个性能良好的</w:t>
      </w:r>
      <w:r w:rsidRPr="006F00E0">
        <w:t>SVM</w:t>
      </w:r>
      <w:r w:rsidRPr="006F00E0">
        <w:t>是预处理过程中应该完成的，且训练好的</w:t>
      </w:r>
      <w:r w:rsidRPr="006F00E0">
        <w:t>SVM</w:t>
      </w:r>
      <w:r w:rsidRPr="006F00E0">
        <w:t>是可以用于下一次隐写的。</w:t>
      </w:r>
    </w:p>
    <w:p w:rsidR="006F00E0" w:rsidRPr="006F00E0" w:rsidRDefault="006F00E0" w:rsidP="006F00E0">
      <w:pPr>
        <w:pStyle w:val="ae"/>
        <w:ind w:firstLineChars="200" w:firstLine="480"/>
      </w:pPr>
      <w:r w:rsidRPr="006F00E0">
        <w:t>首先我们需要以随机采样的方法构造训练集、检验集和测试集。应用场景假设在预处理过程中我们有足够多的图像资源和计算资源，生成长度已知的随机数组作为嵌入消息，那么构造训练集的过程可以随机的在每个已有的图像上选择若干个图像块，对于每个小图像</w:t>
      </w:r>
      <m:oMath>
        <m:r>
          <w:rPr>
            <w:rFonts w:ascii="Cambria Math" w:hAnsi="Cambria Math"/>
          </w:rPr>
          <m:t>i</m:t>
        </m:r>
      </m:oMath>
      <w:r w:rsidRPr="006F00E0">
        <w:t>按照前文提到的方法提取对应的四个特征作为该样本的特征向量</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6F00E0">
        <w:t>，在小图像块嵌入消息后，使用基于阈值的</w:t>
      </w:r>
      <w:r w:rsidRPr="006F00E0">
        <w:t>RS</w:t>
      </w:r>
      <w:r w:rsidRPr="006F00E0">
        <w:t>隐写分析算法判断得到的整个伪装图像是否可以被认定为隐藏了消息的可疑图像，将隐写分析的结果作为样本的标签</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365FB">
        <w:rPr>
          <w:rFonts w:hint="eastAsia"/>
        </w:rPr>
        <w:t>，这些信息采集的具体编程实现可以参考附录</w:t>
      </w:r>
      <w:r w:rsidR="00C365FB">
        <w:rPr>
          <w:rFonts w:hint="eastAsia"/>
        </w:rPr>
        <w:t>C</w:t>
      </w:r>
      <w:r w:rsidR="00C365FB">
        <w:rPr>
          <w:rFonts w:hint="eastAsia"/>
        </w:rPr>
        <w:t>。</w:t>
      </w:r>
    </w:p>
    <w:p w:rsidR="00E846EF" w:rsidRPr="006F00E0" w:rsidRDefault="006F00E0" w:rsidP="000F0FAB">
      <w:pPr>
        <w:pStyle w:val="ae"/>
        <w:ind w:firstLineChars="200" w:firstLine="480"/>
      </w:pPr>
      <w:r w:rsidRPr="006F00E0">
        <w:t>在预设的资源足够的预处理阶段，使用这样的采样方法可以构造出足够大的样本集。我们可以把这样的样本集简单分割为训练集、检验集和测试集，也可以按照一定的指标对样本分组进行测试，如嵌入率。</w:t>
      </w:r>
    </w:p>
    <w:p w:rsidR="000F0FAB" w:rsidRPr="000F0FAB" w:rsidRDefault="006F00E0" w:rsidP="000F0FAB">
      <w:pPr>
        <w:pStyle w:val="ae"/>
        <w:ind w:firstLineChars="200" w:firstLine="480"/>
      </w:pPr>
      <w:r w:rsidRPr="006F00E0">
        <w:t>值得注意的是，采样过程中为了使样本尽可能多样化，我们对于每个样本使用的是随机数组，然而实际上消息隐写的实践中消息本身不可能完全随机无序，在二进制表达上会体现出一定的规律性，如字母的</w:t>
      </w:r>
      <w:r w:rsidRPr="006F00E0">
        <w:t>ASCII</w:t>
      </w:r>
      <w:r w:rsidRPr="006F00E0">
        <w:t>编码的二进制形式第一位为</w:t>
      </w:r>
      <w:r w:rsidRPr="006F00E0">
        <w:t>1</w:t>
      </w:r>
      <w:r w:rsidRPr="006F00E0">
        <w:t>，所以由字母构成的字符串在转化为字节流时也会每隔</w:t>
      </w:r>
      <w:r w:rsidRPr="006F00E0">
        <w:t>8</w:t>
      </w:r>
      <w:r w:rsidRPr="006F00E0">
        <w:t>位出现</w:t>
      </w:r>
      <w:r w:rsidRPr="006F00E0">
        <w:t>1</w:t>
      </w:r>
      <w:r w:rsidR="002A18E4">
        <w:t>，我们在这里不考虑这种规律给我们训练上带来的影响，因为</w:t>
      </w:r>
      <w:r w:rsidR="002A18E4">
        <w:rPr>
          <w:rFonts w:hint="eastAsia"/>
        </w:rPr>
        <w:t>本文</w:t>
      </w:r>
      <w:r w:rsidRPr="006F00E0">
        <w:t>的目的是训练出隐写技术适用范围更广泛的</w:t>
      </w:r>
      <w:r w:rsidRPr="006F00E0">
        <w:t>SVM</w:t>
      </w:r>
      <w:r w:rsidRPr="006F00E0">
        <w:t>。</w:t>
      </w:r>
    </w:p>
    <w:p w:rsidR="000F0FAB" w:rsidRDefault="000F0FAB" w:rsidP="000F0FAB">
      <w:pPr>
        <w:pStyle w:val="1"/>
      </w:pPr>
      <w:r>
        <w:br w:type="page"/>
      </w:r>
      <w:bookmarkStart w:id="29" w:name="_Toc453045066"/>
      <w:r>
        <w:rPr>
          <w:rFonts w:hint="eastAsia"/>
        </w:rPr>
        <w:lastRenderedPageBreak/>
        <w:t>4  实验与结果</w:t>
      </w:r>
      <w:bookmarkEnd w:id="29"/>
    </w:p>
    <w:p w:rsidR="002A18E4" w:rsidRDefault="002A18E4" w:rsidP="002A18E4">
      <w:pPr>
        <w:pStyle w:val="2"/>
        <w:spacing w:before="120"/>
      </w:pPr>
      <w:bookmarkStart w:id="30" w:name="_Toc453045067"/>
      <w:r>
        <w:rPr>
          <w:rFonts w:hint="eastAsia"/>
        </w:rPr>
        <w:t xml:space="preserve">4.1 </w:t>
      </w:r>
      <w:r>
        <w:t xml:space="preserve"> </w:t>
      </w:r>
      <w:r>
        <w:rPr>
          <w:rFonts w:hint="eastAsia"/>
        </w:rPr>
        <w:t>数据集合实验平台设置</w:t>
      </w:r>
      <w:bookmarkEnd w:id="30"/>
    </w:p>
    <w:p w:rsidR="002A18E4" w:rsidRPr="002A18E4" w:rsidRDefault="002A18E4" w:rsidP="002A18E4">
      <w:pPr>
        <w:ind w:firstLineChars="200" w:firstLine="480"/>
      </w:pPr>
      <w:r w:rsidRPr="002A18E4">
        <w:t>本文的实验中使用了</w:t>
      </w:r>
      <w:r w:rsidRPr="002A18E4">
        <w:t>v2</w:t>
      </w:r>
      <w:r w:rsidRPr="002A18E4">
        <w:t>版本的</w:t>
      </w:r>
      <w:r w:rsidRPr="002A18E4">
        <w:t>UCID</w:t>
      </w:r>
      <w:r w:rsidRPr="002A18E4">
        <w:t>图像数据集</w:t>
      </w:r>
      <w:r w:rsidRPr="002A18E4">
        <w:rPr>
          <w:vertAlign w:val="superscript"/>
        </w:rPr>
        <w:t>[15]</w:t>
      </w:r>
      <w:r w:rsidRPr="002A18E4">
        <w:t>作为图像资源。</w:t>
      </w:r>
      <w:r w:rsidRPr="002A18E4">
        <w:t>UCID</w:t>
      </w:r>
      <w:r w:rsidRPr="002A18E4">
        <w:t>数据集包含了</w:t>
      </w:r>
      <w:r w:rsidRPr="002A18E4">
        <w:t>1338</w:t>
      </w:r>
      <w:r w:rsidRPr="002A18E4">
        <w:t>张未经压缩的</w:t>
      </w:r>
      <w:r w:rsidRPr="002A18E4">
        <w:t>RGB</w:t>
      </w:r>
      <w:r w:rsidRPr="002A18E4">
        <w:t>彩色图像，每张图像的大小为</w:t>
      </w:r>
      <m:oMath>
        <m:r>
          <w:rPr>
            <w:rFonts w:ascii="Cambria Math" w:hAnsi="Cambria Math"/>
          </w:rPr>
          <m:t>384×512</m:t>
        </m:r>
      </m:oMath>
      <w:r w:rsidRPr="002A18E4">
        <w:t>或</w:t>
      </w:r>
      <m:oMath>
        <m:r>
          <w:rPr>
            <w:rFonts w:ascii="Cambria Math" w:hAnsi="Cambria Math"/>
          </w:rPr>
          <m:t>512×384</m:t>
        </m:r>
      </m:oMath>
      <w:r w:rsidRPr="002A18E4">
        <w:t>像素，格式为</w:t>
      </w:r>
      <w:r w:rsidRPr="002A18E4">
        <w:t>tif</w:t>
      </w:r>
      <w:r w:rsidRPr="002A18E4">
        <w:t>，图像的主题丰富，包括了风景、建筑、动植物和人物。为了简化操作突出实验的效果，我们把这些图像都转化为了灰度图像，实际上我们的机制对于像素图像的处理原理相同，使用</w:t>
      </w:r>
      <w:r w:rsidRPr="002A18E4">
        <w:t>RGB</w:t>
      </w:r>
      <w:r w:rsidRPr="002A18E4">
        <w:t>图像的效果也类似</w:t>
      </w:r>
      <w:r>
        <w:rPr>
          <w:rFonts w:hint="eastAsia"/>
        </w:rPr>
        <w:t>，</w:t>
      </w:r>
      <w:r w:rsidRPr="002A18E4">
        <w:t>因此不再重复实验。</w:t>
      </w:r>
    </w:p>
    <w:p w:rsidR="002A18E4" w:rsidRPr="002A18E4" w:rsidRDefault="002A18E4" w:rsidP="002A18E4">
      <w:pPr>
        <w:ind w:firstLineChars="200" w:firstLine="480"/>
      </w:pPr>
      <w:r w:rsidRPr="002A18E4">
        <w:t>实验中使用的操作系统为</w:t>
      </w:r>
      <w:r w:rsidR="00CC7D2D">
        <w:t>W</w:t>
      </w:r>
      <w:r w:rsidRPr="002A18E4">
        <w:t>in</w:t>
      </w:r>
      <w:r w:rsidR="00CC7D2D">
        <w:t>dows</w:t>
      </w:r>
      <w:r w:rsidRPr="002A18E4">
        <w:t>10</w:t>
      </w:r>
      <w:r w:rsidRPr="002A18E4">
        <w:t>，数据的部分预处理和收集工作使用</w:t>
      </w:r>
      <w:r w:rsidRPr="002A18E4">
        <w:t>Python3.5</w:t>
      </w:r>
      <w:r w:rsidRPr="002A18E4">
        <w:t>完成，大部分的运算则在</w:t>
      </w:r>
      <w:r w:rsidRPr="002A18E4">
        <w:t>Matlab2015b</w:t>
      </w:r>
      <w:r w:rsidRPr="002A18E4">
        <w:t>实现，其中</w:t>
      </w:r>
      <w:r w:rsidRPr="002A18E4">
        <w:t>SVM</w:t>
      </w:r>
      <w:r w:rsidRPr="002A18E4">
        <w:t>相关部分的训练和预测借助了</w:t>
      </w:r>
      <w:r w:rsidRPr="002A18E4">
        <w:t>LIBSVM3.21</w:t>
      </w:r>
      <w:r w:rsidRPr="002A18E4">
        <w:rPr>
          <w:vertAlign w:val="superscript"/>
        </w:rPr>
        <w:t>[16]</w:t>
      </w:r>
      <w:r w:rsidRPr="002A18E4">
        <w:t>工具箱完成。</w:t>
      </w:r>
    </w:p>
    <w:p w:rsidR="002A18E4" w:rsidRDefault="002A18E4" w:rsidP="002A18E4"/>
    <w:p w:rsidR="002A18E4" w:rsidRDefault="002A18E4" w:rsidP="002A18E4">
      <w:pPr>
        <w:pStyle w:val="2"/>
        <w:spacing w:before="120"/>
      </w:pPr>
      <w:bookmarkStart w:id="31" w:name="_Toc453045068"/>
      <w:r>
        <w:rPr>
          <w:rFonts w:hint="eastAsia"/>
        </w:rPr>
        <w:t xml:space="preserve">4.2 </w:t>
      </w:r>
      <w:r>
        <w:t xml:space="preserve"> </w:t>
      </w:r>
      <w:r>
        <w:rPr>
          <w:rFonts w:hint="eastAsia"/>
        </w:rPr>
        <w:t>实验设置</w:t>
      </w:r>
      <w:bookmarkEnd w:id="31"/>
    </w:p>
    <w:p w:rsidR="002A18E4" w:rsidRDefault="002A18E4" w:rsidP="002A18E4">
      <w:pPr>
        <w:ind w:firstLineChars="200" w:firstLine="480"/>
      </w:pPr>
      <w:r w:rsidRPr="002A18E4">
        <w:t>因为嵌入率对于隐写分析效果的影响巨大，而使嵌入率</w:t>
      </w:r>
      <w:r w:rsidRPr="002A18E4">
        <w:t>5%~50%</w:t>
      </w:r>
      <w:r w:rsidRPr="002A18E4">
        <w:t>是隐写的常见情况，为了在隐写系统中充分使用我们训练出来的模型，实验中我们设置了步长为</w:t>
      </w:r>
      <w:r w:rsidRPr="002A18E4">
        <w:t>5%</w:t>
      </w:r>
      <w:r w:rsidRPr="002A18E4">
        <w:t>的嵌入率从</w:t>
      </w:r>
      <w:r w:rsidRPr="002A18E4">
        <w:t>5%</w:t>
      </w:r>
      <w:r w:rsidRPr="002A18E4">
        <w:t>上升到</w:t>
      </w:r>
      <w:r w:rsidRPr="002A18E4">
        <w:t>50%</w:t>
      </w:r>
      <w:r w:rsidRPr="002A18E4">
        <w:t>的</w:t>
      </w:r>
      <w:r w:rsidRPr="002A18E4">
        <w:t>10</w:t>
      </w:r>
      <w:r w:rsidRPr="002A18E4">
        <w:t>组数据样本量为</w:t>
      </w:r>
      <w:r w:rsidRPr="002A18E4">
        <w:t>200</w:t>
      </w:r>
      <w:r w:rsidRPr="002A18E4">
        <w:t>的样本合成为一个样本量为</w:t>
      </w:r>
      <w:r w:rsidRPr="002A18E4">
        <w:t>2000</w:t>
      </w:r>
      <w:r w:rsidRPr="002A18E4">
        <w:t>的训练集，用另外</w:t>
      </w:r>
      <w:r w:rsidRPr="002A18E4">
        <w:t>2000</w:t>
      </w:r>
      <w:r w:rsidRPr="002A18E4">
        <w:t>个嵌入率分布相同的样本作为检验集。这些样本的采集过程则是迭代地在不同的</w:t>
      </w:r>
      <w:r w:rsidRPr="002A18E4">
        <w:t>200</w:t>
      </w:r>
      <w:r w:rsidRPr="002A18E4">
        <w:t>张灰度图像上随机选择与嵌入率相符的大小的图像块进行隐写，并提取特征和分析结果作为样本的数据。使用训练集训练不同参数的</w:t>
      </w:r>
      <w:r w:rsidRPr="002A18E4">
        <w:t>SVM</w:t>
      </w:r>
      <w:r w:rsidRPr="002A18E4">
        <w:t>后，我们通过它们在几个检验集上的表现调整训练参数，综合考虑支持向量的个数和准确率选择最佳的</w:t>
      </w:r>
      <w:r w:rsidRPr="002A18E4">
        <w:t>SVM</w:t>
      </w:r>
      <w:r w:rsidRPr="002A18E4">
        <w:t>分类器。</w:t>
      </w:r>
    </w:p>
    <w:p w:rsidR="003A4F97" w:rsidRDefault="003A4F97" w:rsidP="003A4F97"/>
    <w:p w:rsidR="003A4F97" w:rsidRDefault="003A4F97" w:rsidP="003A4F97">
      <w:pPr>
        <w:pStyle w:val="2"/>
        <w:spacing w:before="120"/>
      </w:pPr>
      <w:bookmarkStart w:id="32" w:name="_Toc453045069"/>
      <w:r>
        <w:rPr>
          <w:rFonts w:hint="eastAsia"/>
        </w:rPr>
        <w:t xml:space="preserve">4.3 </w:t>
      </w:r>
      <w:r>
        <w:t xml:space="preserve"> </w:t>
      </w:r>
      <w:r>
        <w:rPr>
          <w:rFonts w:hint="eastAsia"/>
        </w:rPr>
        <w:t>实验结果</w:t>
      </w:r>
      <w:bookmarkEnd w:id="32"/>
    </w:p>
    <w:p w:rsidR="002D045B" w:rsidRDefault="003A4F97" w:rsidP="003A4F97">
      <w:pPr>
        <w:ind w:firstLineChars="200" w:firstLine="480"/>
      </w:pPr>
      <w:r w:rsidRPr="003A4F97">
        <w:t>我们使用了</w:t>
      </w:r>
      <w:r w:rsidRPr="003A4F97">
        <w:t>80</w:t>
      </w:r>
      <w:r w:rsidRPr="003A4F97">
        <w:t>组不同的参数对</w:t>
      </w:r>
      <w:r w:rsidRPr="003A4F97">
        <w:t>SVM</w:t>
      </w:r>
      <w:r w:rsidRPr="003A4F97">
        <w:t>进行训练，它们的关于训练集的错误率</w:t>
      </w:r>
      <m:oMath>
        <m:sSub>
          <m:sSubPr>
            <m:ctrlPr>
              <w:rPr>
                <w:rFonts w:ascii="Cambria Math" w:hAnsi="Cambria Math"/>
              </w:rPr>
            </m:ctrlPr>
          </m:sSubPr>
          <m:e>
            <m:r>
              <w:rPr>
                <w:rFonts w:ascii="Cambria Math" w:hAnsi="Cambria Math"/>
              </w:rPr>
              <m:t>E</m:t>
            </m:r>
          </m:e>
          <m:sub>
            <m:r>
              <w:rPr>
                <w:rFonts w:ascii="Cambria Math" w:hAnsi="Cambria Math"/>
              </w:rPr>
              <m:t>0</m:t>
            </m:r>
          </m:sub>
        </m:sSub>
      </m:oMath>
      <w:r w:rsidRPr="003A4F97">
        <w:t>和检验集的错误率</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Pr="003A4F97">
        <w:t>如散点图所示，</w:t>
      </w:r>
      <w:r w:rsidR="008602DE">
        <w:rPr>
          <w:rFonts w:hint="eastAsia"/>
        </w:rPr>
        <w:t>图</w:t>
      </w:r>
      <w:r w:rsidR="000F0FAB">
        <w:rPr>
          <w:rFonts w:hint="eastAsia"/>
        </w:rPr>
        <w:t>4.1</w:t>
      </w:r>
      <w:r w:rsidR="008602DE">
        <w:rPr>
          <w:rFonts w:hint="eastAsia"/>
        </w:rPr>
        <w:t>中散点的大小</w:t>
      </w:r>
      <m:oMath>
        <m:r>
          <w:rPr>
            <w:rFonts w:ascii="Cambria Math" w:hAnsi="Cambria Math"/>
          </w:rPr>
          <m:t>C</m:t>
        </m:r>
      </m:oMath>
      <w:r w:rsidR="008602DE">
        <w:rPr>
          <w:rFonts w:hint="eastAsia"/>
        </w:rPr>
        <w:t>的大小决定，颜色由多项式核的次数</w:t>
      </w:r>
      <w:r w:rsidR="00EF60E9">
        <w:rPr>
          <w:rFonts w:hint="eastAsia"/>
        </w:rPr>
        <w:t>和</w:t>
      </w:r>
      <w:r w:rsidR="00EF60E9">
        <w:rPr>
          <w:rFonts w:hint="eastAsia"/>
        </w:rPr>
        <w:t>RBF</w:t>
      </w:r>
      <w:r w:rsidR="00EF60E9">
        <w:rPr>
          <w:rFonts w:hint="eastAsia"/>
        </w:rPr>
        <w:t>核的系数共同决定，</w:t>
      </w:r>
      <w:r w:rsidR="008602DE">
        <w:rPr>
          <w:rFonts w:hint="eastAsia"/>
        </w:rPr>
        <w:t>由代价从散点图中可以发现对于低次的多项式和对于系数的设置不敏感，但对于代价非常敏感</w:t>
      </w:r>
    </w:p>
    <w:p w:rsidR="000F0FAB" w:rsidRDefault="000F0FAB" w:rsidP="003A4F97">
      <w:pPr>
        <w:ind w:firstLineChars="200" w:firstLine="480"/>
      </w:pPr>
    </w:p>
    <w:p w:rsidR="000F0FAB" w:rsidRDefault="000F0FAB" w:rsidP="003A4F97">
      <w:pPr>
        <w:ind w:firstLineChars="200" w:firstLine="480"/>
      </w:pPr>
      <w:r>
        <w:rPr>
          <w:rFonts w:hint="eastAsia"/>
          <w:noProof/>
        </w:rPr>
        <w:lastRenderedPageBreak/>
        <w:drawing>
          <wp:inline distT="0" distB="0" distL="0" distR="0">
            <wp:extent cx="5759450" cy="431990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png"/>
                    <pic:cNvPicPr/>
                  </pic:nvPicPr>
                  <pic:blipFill>
                    <a:blip r:embed="rId61">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0F0FAB" w:rsidRPr="000F0FAB" w:rsidRDefault="000F0FAB" w:rsidP="000F0FAB">
      <w:pPr>
        <w:ind w:firstLineChars="200" w:firstLine="420"/>
        <w:jc w:val="center"/>
        <w:rPr>
          <w:rFonts w:ascii="宋体" w:hAnsi="宋体"/>
          <w:sz w:val="21"/>
          <w:szCs w:val="21"/>
        </w:rPr>
      </w:pPr>
      <w:r w:rsidRPr="000F0FAB">
        <w:rPr>
          <w:rFonts w:ascii="宋体" w:hAnsi="宋体" w:hint="eastAsia"/>
          <w:sz w:val="21"/>
          <w:szCs w:val="21"/>
        </w:rPr>
        <w:t>图4</w:t>
      </w:r>
      <w:r w:rsidR="00CC7D2D">
        <w:rPr>
          <w:rFonts w:ascii="宋体" w:hAnsi="宋体"/>
          <w:sz w:val="21"/>
          <w:szCs w:val="21"/>
        </w:rPr>
        <w:t xml:space="preserve">.1  </w:t>
      </w:r>
      <w:r w:rsidRPr="000F0FAB">
        <w:rPr>
          <w:rFonts w:ascii="宋体" w:hAnsi="宋体" w:hint="eastAsia"/>
          <w:sz w:val="21"/>
          <w:szCs w:val="21"/>
        </w:rPr>
        <w:t>以不同参数训练得到的SVM分类器的错误率</w:t>
      </w:r>
    </w:p>
    <w:p w:rsidR="000F0FAB" w:rsidRPr="000F0FAB" w:rsidRDefault="000F0FAB" w:rsidP="003A4F97">
      <w:pPr>
        <w:ind w:firstLineChars="200" w:firstLine="480"/>
        <w:rPr>
          <w:rFonts w:ascii="宋体" w:hAnsi="宋体"/>
        </w:rPr>
      </w:pPr>
    </w:p>
    <w:p w:rsidR="003A4F97" w:rsidRDefault="003A4F97" w:rsidP="002D045B">
      <w:r w:rsidRPr="003A4F97">
        <w:t>我们选择其中比较性质较好的</w:t>
      </w:r>
      <w:r>
        <w:t>6</w:t>
      </w:r>
      <w:r w:rsidR="00FA35DD">
        <w:t>组典型的参数如</w:t>
      </w:r>
      <w:r w:rsidR="00FA35DD">
        <w:rPr>
          <w:rFonts w:hint="eastAsia"/>
        </w:rPr>
        <w:t>表（</w:t>
      </w:r>
      <w:r w:rsidR="00FA35DD">
        <w:rPr>
          <w:rFonts w:hint="eastAsia"/>
        </w:rPr>
        <w:t>4.1</w:t>
      </w:r>
      <w:r w:rsidR="00FA35DD">
        <w:rPr>
          <w:rFonts w:hint="eastAsia"/>
        </w:rPr>
        <w:t>）</w:t>
      </w:r>
      <w:r w:rsidRPr="003A4F97">
        <w:t>所示</w:t>
      </w:r>
    </w:p>
    <w:p w:rsidR="00FA35DD" w:rsidRDefault="00FA35DD" w:rsidP="002D045B"/>
    <w:p w:rsidR="00FA35DD" w:rsidRPr="00FA35DD" w:rsidRDefault="00FA35DD" w:rsidP="00FA35DD">
      <w:pPr>
        <w:jc w:val="center"/>
        <w:rPr>
          <w:rFonts w:ascii="宋体" w:hAnsi="宋体"/>
          <w:sz w:val="21"/>
          <w:szCs w:val="21"/>
        </w:rPr>
      </w:pPr>
      <w:r w:rsidRPr="00FA35DD">
        <w:rPr>
          <w:rFonts w:ascii="宋体" w:hAnsi="宋体" w:hint="eastAsia"/>
          <w:sz w:val="21"/>
          <w:szCs w:val="21"/>
        </w:rPr>
        <w:t>表4.1  6个典型的SVM</w:t>
      </w:r>
    </w:p>
    <w:tbl>
      <w:tblPr>
        <w:tblStyle w:val="a7"/>
        <w:tblW w:w="0" w:type="auto"/>
        <w:tblLook w:val="04A0" w:firstRow="1" w:lastRow="0" w:firstColumn="1" w:lastColumn="0" w:noHBand="0" w:noVBand="1"/>
      </w:tblPr>
      <w:tblGrid>
        <w:gridCol w:w="709"/>
        <w:gridCol w:w="1134"/>
        <w:gridCol w:w="851"/>
        <w:gridCol w:w="992"/>
        <w:gridCol w:w="850"/>
        <w:gridCol w:w="1560"/>
        <w:gridCol w:w="1559"/>
        <w:gridCol w:w="1405"/>
      </w:tblGrid>
      <w:tr w:rsidR="000B2A44" w:rsidTr="000B2A44">
        <w:tc>
          <w:tcPr>
            <w:tcW w:w="709"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编号</w:t>
            </w:r>
          </w:p>
        </w:tc>
        <w:tc>
          <w:tcPr>
            <w:tcW w:w="1134"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核类型</w:t>
            </w:r>
          </w:p>
        </w:tc>
        <w:tc>
          <w:tcPr>
            <w:tcW w:w="851"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代价</w:t>
            </w:r>
            <m:oMath>
              <m:r>
                <w:rPr>
                  <w:rFonts w:ascii="Cambria Math" w:hAnsi="Cambria Math"/>
                  <w:sz w:val="21"/>
                  <w:szCs w:val="21"/>
                </w:rPr>
                <m:t>C</m:t>
              </m:r>
            </m:oMath>
          </w:p>
        </w:tc>
        <w:tc>
          <w:tcPr>
            <w:tcW w:w="992"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次数</w:t>
            </w:r>
            <m:oMath>
              <m:r>
                <w:rPr>
                  <w:rFonts w:ascii="Cambria Math" w:hAnsi="Cambria Math"/>
                  <w:sz w:val="21"/>
                  <w:szCs w:val="21"/>
                </w:rPr>
                <m:t>d</m:t>
              </m:r>
            </m:oMath>
          </w:p>
        </w:tc>
        <w:tc>
          <w:tcPr>
            <w:tcW w:w="850"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系数</w:t>
            </w:r>
            <m:oMath>
              <m:r>
                <w:rPr>
                  <w:rFonts w:ascii="Cambria Math" w:hAnsi="Cambria Math"/>
                  <w:sz w:val="21"/>
                  <w:szCs w:val="21"/>
                </w:rPr>
                <m:t>γ</m:t>
              </m:r>
            </m:oMath>
          </w:p>
        </w:tc>
        <w:tc>
          <w:tcPr>
            <w:tcW w:w="1560"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训练错误率</w:t>
            </w:r>
            <m:oMath>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0</m:t>
                  </m:r>
                </m:sub>
              </m:sSub>
            </m:oMath>
          </w:p>
        </w:tc>
        <w:tc>
          <w:tcPr>
            <w:tcW w:w="1559"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检验错误率</w:t>
            </w:r>
            <m:oMath>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1</m:t>
                  </m:r>
                </m:sub>
              </m:sSub>
            </m:oMath>
          </w:p>
        </w:tc>
        <w:tc>
          <w:tcPr>
            <w:tcW w:w="1405" w:type="dxa"/>
            <w:tcBorders>
              <w:top w:val="single" w:sz="4" w:space="0" w:color="auto"/>
              <w:left w:val="nil"/>
              <w:bottom w:val="single" w:sz="4" w:space="0" w:color="auto"/>
              <w:right w:val="nil"/>
            </w:tcBorders>
            <w:vAlign w:val="center"/>
          </w:tcPr>
          <w:p w:rsidR="00B22191" w:rsidRPr="00B22191" w:rsidRDefault="00B22191" w:rsidP="00FA35DD">
            <w:pPr>
              <w:jc w:val="center"/>
              <w:rPr>
                <w:rFonts w:ascii="宋体" w:hAnsi="宋体"/>
                <w:sz w:val="21"/>
                <w:szCs w:val="21"/>
              </w:rPr>
            </w:pPr>
            <w:r w:rsidRPr="00B22191">
              <w:rPr>
                <w:rFonts w:ascii="宋体" w:hAnsi="宋体" w:hint="eastAsia"/>
                <w:sz w:val="21"/>
                <w:szCs w:val="21"/>
              </w:rPr>
              <w:t>支持向量数</w:t>
            </w:r>
          </w:p>
        </w:tc>
      </w:tr>
      <w:tr w:rsidR="000B2A44" w:rsidTr="000B2A44">
        <w:tc>
          <w:tcPr>
            <w:tcW w:w="709" w:type="dxa"/>
            <w:tcBorders>
              <w:top w:val="single" w:sz="4" w:space="0" w:color="auto"/>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1</w:t>
            </w:r>
          </w:p>
        </w:tc>
        <w:tc>
          <w:tcPr>
            <w:tcW w:w="1134" w:type="dxa"/>
            <w:vMerge w:val="restart"/>
            <w:tcBorders>
              <w:top w:val="single" w:sz="4" w:space="0" w:color="auto"/>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hint="eastAsia"/>
                <w:color w:val="000000"/>
                <w:sz w:val="21"/>
                <w:szCs w:val="21"/>
              </w:rPr>
              <w:t>线性核</w:t>
            </w:r>
          </w:p>
        </w:tc>
        <w:tc>
          <w:tcPr>
            <w:tcW w:w="851" w:type="dxa"/>
            <w:tcBorders>
              <w:top w:val="single" w:sz="4" w:space="0" w:color="auto"/>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0.01</w:t>
            </w:r>
          </w:p>
        </w:tc>
        <w:tc>
          <w:tcPr>
            <w:tcW w:w="992" w:type="dxa"/>
            <w:vMerge w:val="restart"/>
            <w:tcBorders>
              <w:top w:val="single" w:sz="4" w:space="0" w:color="auto"/>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hint="eastAsia"/>
                <w:color w:val="000000"/>
                <w:sz w:val="21"/>
                <w:szCs w:val="21"/>
              </w:rPr>
              <w:t>1</w:t>
            </w:r>
          </w:p>
        </w:tc>
        <w:tc>
          <w:tcPr>
            <w:tcW w:w="850" w:type="dxa"/>
            <w:tcBorders>
              <w:top w:val="single" w:sz="4" w:space="0" w:color="auto"/>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color w:val="000000"/>
                <w:sz w:val="21"/>
                <w:szCs w:val="21"/>
              </w:rPr>
              <w:t>1</w:t>
            </w:r>
          </w:p>
        </w:tc>
        <w:tc>
          <w:tcPr>
            <w:tcW w:w="1560" w:type="dxa"/>
            <w:tcBorders>
              <w:top w:val="single" w:sz="4" w:space="0" w:color="auto"/>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36.8</w:t>
            </w:r>
          </w:p>
        </w:tc>
        <w:tc>
          <w:tcPr>
            <w:tcW w:w="1559" w:type="dxa"/>
            <w:tcBorders>
              <w:top w:val="single" w:sz="4" w:space="0" w:color="auto"/>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35.15</w:t>
            </w:r>
          </w:p>
        </w:tc>
        <w:tc>
          <w:tcPr>
            <w:tcW w:w="1405" w:type="dxa"/>
            <w:tcBorders>
              <w:top w:val="single" w:sz="4" w:space="0" w:color="auto"/>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1566</w:t>
            </w:r>
          </w:p>
        </w:tc>
      </w:tr>
      <w:tr w:rsidR="00FA35DD" w:rsidTr="000B2A44">
        <w:tc>
          <w:tcPr>
            <w:tcW w:w="70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2</w:t>
            </w:r>
          </w:p>
        </w:tc>
        <w:tc>
          <w:tcPr>
            <w:tcW w:w="1134" w:type="dxa"/>
            <w:vMerge/>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p>
        </w:tc>
        <w:tc>
          <w:tcPr>
            <w:tcW w:w="851"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1</w:t>
            </w:r>
          </w:p>
        </w:tc>
        <w:tc>
          <w:tcPr>
            <w:tcW w:w="992" w:type="dxa"/>
            <w:vMerge/>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p>
        </w:tc>
        <w:tc>
          <w:tcPr>
            <w:tcW w:w="85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color w:val="000000"/>
                <w:sz w:val="21"/>
                <w:szCs w:val="21"/>
              </w:rPr>
              <w:t>1</w:t>
            </w:r>
          </w:p>
        </w:tc>
        <w:tc>
          <w:tcPr>
            <w:tcW w:w="156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36.75</w:t>
            </w:r>
          </w:p>
        </w:tc>
        <w:tc>
          <w:tcPr>
            <w:tcW w:w="155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35.65</w:t>
            </w:r>
          </w:p>
        </w:tc>
        <w:tc>
          <w:tcPr>
            <w:tcW w:w="1405"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1045</w:t>
            </w:r>
          </w:p>
        </w:tc>
      </w:tr>
      <w:tr w:rsidR="00FA35DD" w:rsidTr="000B2A44">
        <w:tc>
          <w:tcPr>
            <w:tcW w:w="709" w:type="dxa"/>
            <w:tcBorders>
              <w:top w:val="nil"/>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3</w:t>
            </w:r>
          </w:p>
        </w:tc>
        <w:tc>
          <w:tcPr>
            <w:tcW w:w="1134" w:type="dxa"/>
            <w:vMerge w:val="restart"/>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hint="eastAsia"/>
                <w:color w:val="000000"/>
                <w:sz w:val="21"/>
                <w:szCs w:val="21"/>
              </w:rPr>
              <w:t>多项式核</w:t>
            </w:r>
          </w:p>
        </w:tc>
        <w:tc>
          <w:tcPr>
            <w:tcW w:w="851"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0.1</w:t>
            </w:r>
          </w:p>
        </w:tc>
        <w:tc>
          <w:tcPr>
            <w:tcW w:w="992"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2</w:t>
            </w:r>
          </w:p>
        </w:tc>
        <w:tc>
          <w:tcPr>
            <w:tcW w:w="85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hint="eastAsia"/>
                <w:color w:val="000000"/>
                <w:sz w:val="21"/>
                <w:szCs w:val="21"/>
              </w:rPr>
              <w:t>1</w:t>
            </w:r>
          </w:p>
        </w:tc>
        <w:tc>
          <w:tcPr>
            <w:tcW w:w="156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41.15</w:t>
            </w:r>
          </w:p>
        </w:tc>
        <w:tc>
          <w:tcPr>
            <w:tcW w:w="155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29.7</w:t>
            </w:r>
          </w:p>
        </w:tc>
        <w:tc>
          <w:tcPr>
            <w:tcW w:w="1405" w:type="dxa"/>
            <w:tcBorders>
              <w:top w:val="nil"/>
              <w:left w:val="nil"/>
              <w:bottom w:val="nil"/>
              <w:right w:val="nil"/>
            </w:tcBorders>
            <w:vAlign w:val="center"/>
          </w:tcPr>
          <w:p w:rsidR="00FA35DD" w:rsidRPr="00B22191" w:rsidRDefault="00FA35DD" w:rsidP="00FA35DD">
            <w:pPr>
              <w:tabs>
                <w:tab w:val="clear" w:pos="377"/>
              </w:tabs>
              <w:spacing w:line="240" w:lineRule="auto"/>
              <w:jc w:val="center"/>
              <w:rPr>
                <w:rFonts w:ascii="宋体" w:hAnsi="宋体"/>
                <w:color w:val="000000"/>
                <w:sz w:val="21"/>
                <w:szCs w:val="21"/>
              </w:rPr>
            </w:pPr>
            <w:r w:rsidRPr="00B22191">
              <w:rPr>
                <w:rFonts w:ascii="宋体" w:hAnsi="宋体"/>
                <w:color w:val="000000"/>
                <w:sz w:val="21"/>
                <w:szCs w:val="21"/>
              </w:rPr>
              <w:t>208</w:t>
            </w:r>
          </w:p>
        </w:tc>
      </w:tr>
      <w:tr w:rsidR="00FA35DD" w:rsidTr="000B2A44">
        <w:tc>
          <w:tcPr>
            <w:tcW w:w="70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w:t>
            </w:r>
          </w:p>
        </w:tc>
        <w:tc>
          <w:tcPr>
            <w:tcW w:w="1134" w:type="dxa"/>
            <w:vMerge/>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p>
        </w:tc>
        <w:tc>
          <w:tcPr>
            <w:tcW w:w="851"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0.1</w:t>
            </w:r>
          </w:p>
        </w:tc>
        <w:tc>
          <w:tcPr>
            <w:tcW w:w="992"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w:t>
            </w:r>
          </w:p>
        </w:tc>
        <w:tc>
          <w:tcPr>
            <w:tcW w:w="85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hint="eastAsia"/>
                <w:color w:val="000000"/>
                <w:sz w:val="21"/>
                <w:szCs w:val="21"/>
              </w:rPr>
              <w:t>1</w:t>
            </w:r>
          </w:p>
        </w:tc>
        <w:tc>
          <w:tcPr>
            <w:tcW w:w="156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43.8</w:t>
            </w:r>
          </w:p>
        </w:tc>
        <w:tc>
          <w:tcPr>
            <w:tcW w:w="155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28.65</w:t>
            </w:r>
          </w:p>
        </w:tc>
        <w:tc>
          <w:tcPr>
            <w:tcW w:w="1405"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90</w:t>
            </w:r>
          </w:p>
        </w:tc>
      </w:tr>
      <w:tr w:rsidR="00FA35DD" w:rsidTr="000B2A44">
        <w:tc>
          <w:tcPr>
            <w:tcW w:w="70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5</w:t>
            </w:r>
          </w:p>
        </w:tc>
        <w:tc>
          <w:tcPr>
            <w:tcW w:w="1134" w:type="dxa"/>
            <w:vMerge/>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p>
        </w:tc>
        <w:tc>
          <w:tcPr>
            <w:tcW w:w="851"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10</w:t>
            </w:r>
          </w:p>
        </w:tc>
        <w:tc>
          <w:tcPr>
            <w:tcW w:w="992"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w:t>
            </w:r>
          </w:p>
        </w:tc>
        <w:tc>
          <w:tcPr>
            <w:tcW w:w="85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Pr>
                <w:rFonts w:ascii="宋体" w:hAnsi="宋体"/>
                <w:color w:val="000000"/>
                <w:sz w:val="21"/>
                <w:szCs w:val="21"/>
              </w:rPr>
              <w:t>0.</w:t>
            </w:r>
            <w:r>
              <w:rPr>
                <w:rFonts w:ascii="宋体" w:hAnsi="宋体" w:hint="eastAsia"/>
                <w:color w:val="000000"/>
                <w:sz w:val="21"/>
                <w:szCs w:val="21"/>
              </w:rPr>
              <w:t>1</w:t>
            </w:r>
          </w:p>
        </w:tc>
        <w:tc>
          <w:tcPr>
            <w:tcW w:w="1560"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43.65</w:t>
            </w:r>
          </w:p>
        </w:tc>
        <w:tc>
          <w:tcPr>
            <w:tcW w:w="1559"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28.65</w:t>
            </w:r>
          </w:p>
        </w:tc>
        <w:tc>
          <w:tcPr>
            <w:tcW w:w="1405" w:type="dxa"/>
            <w:tcBorders>
              <w:top w:val="nil"/>
              <w:left w:val="nil"/>
              <w:bottom w:val="nil"/>
              <w:right w:val="nil"/>
            </w:tcBorders>
            <w:vAlign w:val="center"/>
          </w:tcPr>
          <w:p w:rsidR="00FA35DD" w:rsidRPr="00B22191" w:rsidRDefault="00FA35DD" w:rsidP="00FA35DD">
            <w:pPr>
              <w:jc w:val="center"/>
              <w:rPr>
                <w:rFonts w:ascii="宋体" w:hAnsi="宋体"/>
                <w:color w:val="000000"/>
                <w:sz w:val="21"/>
                <w:szCs w:val="21"/>
              </w:rPr>
            </w:pPr>
            <w:r w:rsidRPr="00B22191">
              <w:rPr>
                <w:rFonts w:ascii="宋体" w:hAnsi="宋体"/>
                <w:color w:val="000000"/>
                <w:sz w:val="21"/>
                <w:szCs w:val="21"/>
              </w:rPr>
              <w:t>83</w:t>
            </w:r>
          </w:p>
        </w:tc>
      </w:tr>
      <w:tr w:rsidR="000B2A44" w:rsidTr="000B2A44">
        <w:tc>
          <w:tcPr>
            <w:tcW w:w="709"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6</w:t>
            </w:r>
          </w:p>
        </w:tc>
        <w:tc>
          <w:tcPr>
            <w:tcW w:w="1134" w:type="dxa"/>
            <w:tcBorders>
              <w:top w:val="nil"/>
              <w:left w:val="nil"/>
              <w:bottom w:val="single" w:sz="4" w:space="0" w:color="auto"/>
              <w:right w:val="nil"/>
            </w:tcBorders>
            <w:vAlign w:val="center"/>
          </w:tcPr>
          <w:p w:rsidR="00B22191" w:rsidRPr="00B22191" w:rsidRDefault="00FA35DD" w:rsidP="00FA35DD">
            <w:pPr>
              <w:jc w:val="center"/>
              <w:rPr>
                <w:rFonts w:ascii="宋体" w:hAnsi="宋体"/>
                <w:color w:val="000000"/>
                <w:sz w:val="21"/>
                <w:szCs w:val="21"/>
              </w:rPr>
            </w:pPr>
            <w:r>
              <w:rPr>
                <w:rFonts w:ascii="宋体" w:hAnsi="宋体"/>
                <w:color w:val="000000"/>
                <w:sz w:val="21"/>
                <w:szCs w:val="21"/>
              </w:rPr>
              <w:t>RBF</w:t>
            </w:r>
            <w:r>
              <w:rPr>
                <w:rFonts w:ascii="宋体" w:hAnsi="宋体" w:hint="eastAsia"/>
                <w:color w:val="000000"/>
                <w:sz w:val="21"/>
                <w:szCs w:val="21"/>
              </w:rPr>
              <w:t>核</w:t>
            </w:r>
          </w:p>
        </w:tc>
        <w:tc>
          <w:tcPr>
            <w:tcW w:w="851"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1</w:t>
            </w:r>
          </w:p>
        </w:tc>
        <w:tc>
          <w:tcPr>
            <w:tcW w:w="992" w:type="dxa"/>
            <w:tcBorders>
              <w:top w:val="nil"/>
              <w:left w:val="nil"/>
              <w:bottom w:val="single" w:sz="4" w:space="0" w:color="auto"/>
              <w:right w:val="nil"/>
            </w:tcBorders>
            <w:vAlign w:val="center"/>
          </w:tcPr>
          <w:p w:rsidR="00FA35DD" w:rsidRPr="00FA35DD" w:rsidRDefault="00FA35DD" w:rsidP="00FA35DD">
            <w:pPr>
              <w:jc w:val="center"/>
              <w:rPr>
                <w:rFonts w:ascii="宋体" w:hAnsi="宋体"/>
                <w:color w:val="000000"/>
                <w:sz w:val="21"/>
                <w:szCs w:val="21"/>
              </w:rPr>
            </w:pPr>
            <w:r>
              <w:rPr>
                <w:rFonts w:ascii="宋体" w:hAnsi="宋体" w:hint="eastAsia"/>
                <w:color w:val="000000"/>
                <w:sz w:val="21"/>
                <w:szCs w:val="21"/>
              </w:rPr>
              <w:t>无穷大</w:t>
            </w:r>
          </w:p>
        </w:tc>
        <w:tc>
          <w:tcPr>
            <w:tcW w:w="850"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1</w:t>
            </w:r>
          </w:p>
        </w:tc>
        <w:tc>
          <w:tcPr>
            <w:tcW w:w="1560"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0.2</w:t>
            </w:r>
          </w:p>
        </w:tc>
        <w:tc>
          <w:tcPr>
            <w:tcW w:w="1559"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28.95</w:t>
            </w:r>
          </w:p>
        </w:tc>
        <w:tc>
          <w:tcPr>
            <w:tcW w:w="1405" w:type="dxa"/>
            <w:tcBorders>
              <w:top w:val="nil"/>
              <w:left w:val="nil"/>
              <w:bottom w:val="single" w:sz="4" w:space="0" w:color="auto"/>
              <w:right w:val="nil"/>
            </w:tcBorders>
            <w:vAlign w:val="center"/>
          </w:tcPr>
          <w:p w:rsidR="00B22191" w:rsidRPr="00B22191" w:rsidRDefault="00B22191" w:rsidP="00FA35DD">
            <w:pPr>
              <w:jc w:val="center"/>
              <w:rPr>
                <w:rFonts w:ascii="宋体" w:hAnsi="宋体"/>
                <w:color w:val="000000"/>
                <w:sz w:val="21"/>
                <w:szCs w:val="21"/>
              </w:rPr>
            </w:pPr>
            <w:r w:rsidRPr="00B22191">
              <w:rPr>
                <w:rFonts w:ascii="宋体" w:hAnsi="宋体"/>
                <w:color w:val="000000"/>
                <w:sz w:val="21"/>
                <w:szCs w:val="21"/>
              </w:rPr>
              <w:t>2000</w:t>
            </w:r>
          </w:p>
        </w:tc>
      </w:tr>
    </w:tbl>
    <w:p w:rsidR="002D045B" w:rsidRPr="002D045B" w:rsidRDefault="002D045B" w:rsidP="002D045B"/>
    <w:p w:rsidR="003A4F97" w:rsidRDefault="003A4F97" w:rsidP="003A4F97">
      <w:pPr>
        <w:ind w:firstLineChars="200" w:firstLine="480"/>
      </w:pPr>
      <w:r w:rsidRPr="003A4F97">
        <w:t>接下来我们使用这</w:t>
      </w:r>
      <w:r>
        <w:t>6</w:t>
      </w:r>
      <w:r w:rsidRPr="003A4F97">
        <w:t>个</w:t>
      </w:r>
      <w:r w:rsidRPr="003A4F97">
        <w:t>SVM</w:t>
      </w:r>
      <w:r w:rsidRPr="003A4F97">
        <w:t>分类器对于嵌入率为</w:t>
      </w:r>
      <w:r w:rsidR="000B2A44">
        <w:t>5%</w:t>
      </w:r>
      <w:r w:rsidR="000B2A44">
        <w:rPr>
          <w:rFonts w:hint="eastAsia"/>
        </w:rPr>
        <w:t>-</w:t>
      </w:r>
      <w:r w:rsidRPr="003A4F97">
        <w:t>50%</w:t>
      </w:r>
      <w:r w:rsidRPr="003A4F97">
        <w:t>的</w:t>
      </w:r>
      <w:r w:rsidRPr="003A4F97">
        <w:t>11</w:t>
      </w:r>
      <w:r w:rsidRPr="003A4F97">
        <w:t>组在</w:t>
      </w:r>
      <w:r w:rsidRPr="003A4F97">
        <w:t>1338</w:t>
      </w:r>
      <w:r w:rsidRPr="003A4F97">
        <w:t>张图像中随机选择</w:t>
      </w:r>
      <w:r w:rsidRPr="003A4F97">
        <w:t>5</w:t>
      </w:r>
      <w:r w:rsidRPr="003A4F97">
        <w:t>个图像块嵌入消息得到的样本集进行分类测试，结果图</w:t>
      </w:r>
      <w:r w:rsidR="000F0FAB">
        <w:rPr>
          <w:rFonts w:hint="eastAsia"/>
        </w:rPr>
        <w:t>4.2</w:t>
      </w:r>
      <w:r w:rsidRPr="003A4F97">
        <w:t>所示</w:t>
      </w:r>
    </w:p>
    <w:p w:rsidR="000F0FAB" w:rsidRDefault="000F0FAB" w:rsidP="003A4F97">
      <w:pPr>
        <w:ind w:firstLineChars="200" w:firstLine="480"/>
      </w:pPr>
    </w:p>
    <w:p w:rsidR="000F0FAB" w:rsidRDefault="00A8354E" w:rsidP="00A8354E">
      <w:pPr>
        <w:jc w:val="center"/>
      </w:pPr>
      <w:r>
        <w:rPr>
          <w:noProof/>
        </w:rPr>
        <w:lastRenderedPageBreak/>
        <w:drawing>
          <wp:inline distT="0" distB="0" distL="0" distR="0">
            <wp:extent cx="5759450" cy="4319905"/>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dict.png"/>
                    <pic:cNvPicPr/>
                  </pic:nvPicPr>
                  <pic:blipFill>
                    <a:blip r:embed="rId62">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A8354E" w:rsidRPr="00A8354E" w:rsidRDefault="00A8354E" w:rsidP="00A8354E">
      <w:pPr>
        <w:jc w:val="center"/>
        <w:rPr>
          <w:rFonts w:ascii="宋体" w:hAnsi="宋体"/>
          <w:sz w:val="21"/>
          <w:szCs w:val="21"/>
        </w:rPr>
      </w:pPr>
      <w:r w:rsidRPr="00A8354E">
        <w:rPr>
          <w:rFonts w:ascii="宋体" w:hAnsi="宋体" w:hint="eastAsia"/>
          <w:sz w:val="21"/>
          <w:szCs w:val="21"/>
        </w:rPr>
        <w:t>图4</w:t>
      </w:r>
      <w:r w:rsidR="00CC7D2D">
        <w:rPr>
          <w:rFonts w:ascii="宋体" w:hAnsi="宋体" w:hint="eastAsia"/>
          <w:sz w:val="21"/>
          <w:szCs w:val="21"/>
        </w:rPr>
        <w:t xml:space="preserve">.2  </w:t>
      </w:r>
      <w:r w:rsidRPr="00A8354E">
        <w:rPr>
          <w:rFonts w:ascii="宋体" w:hAnsi="宋体" w:hint="eastAsia"/>
          <w:sz w:val="21"/>
          <w:szCs w:val="21"/>
        </w:rPr>
        <w:t>不同嵌入率下6种SVM对于RS隐写分析的预测准确率</w:t>
      </w:r>
    </w:p>
    <w:p w:rsidR="00A8354E" w:rsidRPr="00A8354E" w:rsidRDefault="00A8354E" w:rsidP="00A8354E"/>
    <w:p w:rsidR="003A4F97" w:rsidRDefault="003A4F97" w:rsidP="003A4F97">
      <w:pPr>
        <w:ind w:firstLineChars="200" w:firstLine="480"/>
      </w:pPr>
      <w:r w:rsidRPr="003A4F97">
        <w:t>从图</w:t>
      </w:r>
      <w:r w:rsidR="00A8354E">
        <w:rPr>
          <w:rFonts w:hint="eastAsia"/>
        </w:rPr>
        <w:t>4.2</w:t>
      </w:r>
      <w:r w:rsidRPr="003A4F97">
        <w:t>中可以明显观察得到，所有分类器的预测准确率都随着嵌入率的升高而表现出下降的趋势，但不同的是低次低代价</w:t>
      </w:r>
      <m:oMath>
        <m:r>
          <w:rPr>
            <w:rFonts w:ascii="Cambria Math" w:hAnsi="Cambria Math"/>
          </w:rPr>
          <m:t>C</m:t>
        </m:r>
      </m:oMath>
      <w:r w:rsidRPr="003A4F97">
        <w:t>的线性核和多项式对应的准确率的下降相对于高次高代价</w:t>
      </w:r>
      <m:oMath>
        <m:r>
          <w:rPr>
            <w:rFonts w:ascii="Cambria Math" w:hAnsi="Cambria Math"/>
          </w:rPr>
          <m:t>C</m:t>
        </m:r>
      </m:oMath>
      <w:r w:rsidRPr="003A4F97">
        <w:t>的多项式核以及</w:t>
      </w:r>
      <w:r w:rsidRPr="003A4F97">
        <w:t>RBF</w:t>
      </w:r>
      <w:r w:rsidRPr="003A4F97">
        <w:t>核更为平缓，虽然在低嵌入率时前者的表现较差，但即使嵌入率升高，前者的表现依然稳定。这是因为高次核以及高代价有很大概率会导致过度拟合，随着测试样本的变化，预测的准确率会发生很大的变化。同时，当嵌入率增大时，图像块的大小也随之增大，包含的信息量也随之增加，有限的选取特征对于图像块的描述力度减小，图像块对于用以隐藏消息是否适合的不确定度也有所增加，之前的分类器的决策水平随之降低，所以会出现准确度下降的现象。但是从整体上看，我们可以认为至少当嵌入率为</w:t>
      </w:r>
      <w:r w:rsidRPr="003A4F97">
        <w:t>5%~25%</w:t>
      </w:r>
      <w:r w:rsidRPr="003A4F97">
        <w:t>时，我们的分类器确实可以以高准确率帮助隐写者判定适合隐藏数据的位置</w:t>
      </w:r>
      <w:r>
        <w:rPr>
          <w:rFonts w:hint="eastAsia"/>
        </w:rPr>
        <w:t>。</w:t>
      </w:r>
    </w:p>
    <w:p w:rsidR="00A8354E" w:rsidRDefault="00A8354E" w:rsidP="003A4F97">
      <w:pPr>
        <w:ind w:firstLineChars="200" w:firstLine="480"/>
      </w:pPr>
    </w:p>
    <w:p w:rsidR="00A8354E" w:rsidRDefault="00A8354E" w:rsidP="00A8354E">
      <w:pPr>
        <w:jc w:val="center"/>
      </w:pPr>
      <w:r>
        <w:rPr>
          <w:rFonts w:hint="eastAsia"/>
          <w:noProof/>
        </w:rPr>
        <w:lastRenderedPageBreak/>
        <w:drawing>
          <wp:inline distT="0" distB="0" distL="0" distR="0">
            <wp:extent cx="5759450" cy="431990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ptest.png"/>
                    <pic:cNvPicPr/>
                  </pic:nvPicPr>
                  <pic:blipFill>
                    <a:blip r:embed="rId63">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A8354E" w:rsidRDefault="00A8354E" w:rsidP="00A8354E">
      <w:pPr>
        <w:jc w:val="center"/>
      </w:pPr>
      <w:r>
        <w:rPr>
          <w:rFonts w:hint="eastAsia"/>
        </w:rPr>
        <w:t>图</w:t>
      </w:r>
      <w:r>
        <w:rPr>
          <w:rFonts w:hint="eastAsia"/>
        </w:rPr>
        <w:t xml:space="preserve">4.3  </w:t>
      </w:r>
      <w:r w:rsidRPr="00A8354E">
        <w:rPr>
          <w:rFonts w:ascii="宋体" w:hAnsi="宋体" w:hint="eastAsia"/>
          <w:sz w:val="21"/>
          <w:szCs w:val="21"/>
        </w:rPr>
        <w:t>不同嵌入率下6种SVM对于</w:t>
      </w:r>
      <w:r>
        <w:rPr>
          <w:rFonts w:ascii="宋体" w:hAnsi="宋体" w:hint="eastAsia"/>
          <w:sz w:val="21"/>
          <w:szCs w:val="21"/>
        </w:rPr>
        <w:t>样本对</w:t>
      </w:r>
      <w:r w:rsidRPr="00A8354E">
        <w:rPr>
          <w:rFonts w:ascii="宋体" w:hAnsi="宋体" w:hint="eastAsia"/>
          <w:sz w:val="21"/>
          <w:szCs w:val="21"/>
        </w:rPr>
        <w:t>分析的预测准确率</w:t>
      </w:r>
    </w:p>
    <w:p w:rsidR="005333BA" w:rsidRPr="00B74962" w:rsidRDefault="005333BA" w:rsidP="003A4F97">
      <w:pPr>
        <w:ind w:firstLineChars="200" w:firstLine="480"/>
      </w:pPr>
    </w:p>
    <w:p w:rsidR="005333BA" w:rsidRPr="005333BA" w:rsidRDefault="005333BA" w:rsidP="005333BA">
      <w:pPr>
        <w:ind w:firstLineChars="200" w:firstLine="480"/>
      </w:pPr>
      <w:r w:rsidRPr="005333BA">
        <w:t>接下来使用这</w:t>
      </w:r>
      <w:r w:rsidRPr="005333BA">
        <w:t>6</w:t>
      </w:r>
      <w:r w:rsidRPr="005333BA">
        <w:t>个</w:t>
      </w:r>
      <w:r w:rsidRPr="005333BA">
        <w:t>SVM</w:t>
      </w:r>
      <w:r w:rsidRPr="005333BA">
        <w:t>在</w:t>
      </w:r>
      <w:r w:rsidRPr="005333BA">
        <w:t>5%~50%</w:t>
      </w:r>
      <w:r w:rsidRPr="005333BA">
        <w:t>的</w:t>
      </w:r>
      <w:r w:rsidRPr="005333BA">
        <w:t>11</w:t>
      </w:r>
      <w:r w:rsidRPr="005333BA">
        <w:t>组样本量均为</w:t>
      </w:r>
      <w:r w:rsidRPr="005333BA">
        <w:t>200</w:t>
      </w:r>
      <w:r w:rsidRPr="005333BA">
        <w:t>的图像块上预测隐写的安全性，并使用样本对分析（</w:t>
      </w:r>
      <w:r w:rsidRPr="005333BA">
        <w:t>SPA</w:t>
      </w:r>
      <w:r w:rsidRPr="005333BA">
        <w:t>）的方法检验预测的准确率，可以作出图</w:t>
      </w:r>
    </w:p>
    <w:p w:rsidR="005333BA" w:rsidRPr="005333BA" w:rsidRDefault="005333BA" w:rsidP="005333BA">
      <w:pPr>
        <w:ind w:firstLineChars="200" w:firstLine="480"/>
      </w:pPr>
      <w:r w:rsidRPr="005333BA">
        <w:t>从图中可以观察到，在随着嵌入率在</w:t>
      </w:r>
      <w:r w:rsidRPr="005333BA">
        <w:t>5%-25%</w:t>
      </w:r>
      <w:r w:rsidRPr="005333BA">
        <w:t>间升高，所有</w:t>
      </w:r>
      <w:r w:rsidRPr="005333BA">
        <w:t>SVM</w:t>
      </w:r>
      <w:r w:rsidRPr="005333BA">
        <w:t>分类器的准确率都有一定的上升趋势，当嵌入率到达</w:t>
      </w:r>
      <w:r w:rsidRPr="005333BA">
        <w:t>25%</w:t>
      </w:r>
      <w:r w:rsidRPr="005333BA">
        <w:t>以后，低次低代价的核在准确率上的表现开始出现回退，而高次核的表现出现很大的提高，这种结果正好与使用</w:t>
      </w:r>
      <w:r w:rsidRPr="005333BA">
        <w:t>RS</w:t>
      </w:r>
      <w:r w:rsidRPr="005333BA">
        <w:t>隐写预测的结果相反，也说明了高次核的使用对于对抗</w:t>
      </w:r>
      <w:r w:rsidRPr="005333BA">
        <w:t>SPA</w:t>
      </w:r>
      <w:r w:rsidRPr="005333BA">
        <w:t>攻击非常有效。通过第</w:t>
      </w:r>
      <w:r w:rsidRPr="005333BA">
        <w:t>3</w:t>
      </w:r>
      <w:r w:rsidRPr="005333BA">
        <w:t>章的研究，我们可以很容易发现</w:t>
      </w:r>
      <w:r w:rsidRPr="005333BA">
        <w:t>RS</w:t>
      </w:r>
      <w:r w:rsidRPr="005333BA">
        <w:t>隐写分析主要考虑特征变化自身单纯的变化，而</w:t>
      </w:r>
      <w:r w:rsidRPr="005333BA">
        <w:t>SPA</w:t>
      </w:r>
      <w:r w:rsidRPr="005333BA">
        <w:t>分析则将很多可能出现的特征结合考虑，分析的过程更为复杂，这种情况下使用高次核可以获得更好的预测效果。</w:t>
      </w:r>
    </w:p>
    <w:p w:rsidR="002A18E4" w:rsidRDefault="005333BA" w:rsidP="005333BA">
      <w:pPr>
        <w:ind w:firstLineChars="200" w:firstLine="480"/>
      </w:pPr>
      <w:r w:rsidRPr="005333BA">
        <w:t>低次核与高次核都有各自的优势和劣势，需要考虑具体的使用场景进行应用。当然，在以后的工作中，我们也可以考虑根据应用场景使用对多个低次核和高次核进行加权聚合得到一个更强大的</w:t>
      </w:r>
      <w:r w:rsidRPr="005333BA">
        <w:t>SVM</w:t>
      </w:r>
      <w:r w:rsidRPr="005333BA">
        <w:t>。</w:t>
      </w:r>
    </w:p>
    <w:p w:rsidR="005333BA" w:rsidRPr="005333BA" w:rsidRDefault="005333BA" w:rsidP="005333BA"/>
    <w:p w:rsidR="00D30AA2" w:rsidRDefault="00D30AA2">
      <w:pPr>
        <w:pStyle w:val="1"/>
        <w:jc w:val="center"/>
      </w:pPr>
      <w:r>
        <w:br w:type="page"/>
      </w:r>
      <w:bookmarkStart w:id="33" w:name="_Toc453045070"/>
      <w:r>
        <w:rPr>
          <w:rFonts w:hint="eastAsia"/>
        </w:rPr>
        <w:lastRenderedPageBreak/>
        <w:t>结    论</w:t>
      </w:r>
      <w:bookmarkEnd w:id="33"/>
    </w:p>
    <w:p w:rsidR="003A55F8" w:rsidRPr="000F5121" w:rsidRDefault="000F5121" w:rsidP="003A55F8">
      <w:pPr>
        <w:ind w:firstLineChars="200" w:firstLine="480"/>
      </w:pPr>
      <w:r>
        <w:rPr>
          <w:rFonts w:hint="eastAsia"/>
        </w:rPr>
        <w:t>通过本次研究和改进</w:t>
      </w:r>
      <w:r>
        <w:rPr>
          <w:rFonts w:hint="eastAsia"/>
        </w:rPr>
        <w:t>LSB</w:t>
      </w:r>
      <w:r>
        <w:rPr>
          <w:rFonts w:hint="eastAsia"/>
        </w:rPr>
        <w:t>信息隐藏的方法，我深入地学习了隐写术、隐写分析以及机器学习相关领域的知识，并作出相应的思考将其有机结合提出了一些创新性的内容，</w:t>
      </w:r>
      <w:r w:rsidR="003A55F8">
        <w:rPr>
          <w:rFonts w:hint="eastAsia"/>
        </w:rPr>
        <w:t>为了实现这些内容我学习了相关的编程技术和工具的使用，并学到了如何收集数据进行分析。期间遇到了不少问题，我通过查阅资料、与他人交流和使用学校的硬件资源等方式解决了这些问题并顺利完成了本文，收获不不少的知识和技能，更重要的是了解到了怎样将自己的灵感转化为可以实现的技术。</w:t>
      </w:r>
    </w:p>
    <w:p w:rsidR="005333BA" w:rsidRPr="005333BA" w:rsidRDefault="005333BA" w:rsidP="005333BA">
      <w:pPr>
        <w:ind w:firstLineChars="200" w:firstLine="480"/>
      </w:pPr>
      <w:r w:rsidRPr="005333BA">
        <w:t>本文对</w:t>
      </w:r>
      <w:r w:rsidRPr="005333BA">
        <w:t>LSB</w:t>
      </w:r>
      <w:r w:rsidRPr="005333BA">
        <w:t>隐写系统进行了深入的研究并探索了现有模式的局限，提出了一种适用于缺少安全信道交换秘钥时对</w:t>
      </w:r>
      <w:r w:rsidRPr="005333BA">
        <w:t>LSB</w:t>
      </w:r>
      <w:r w:rsidRPr="005333BA">
        <w:t>隐写在安全上的改进，但是这种改进的代价是需要寻找适合的数据集训练分类器，消耗一定的计算资源得到可以长期使用的选择隐写位置的</w:t>
      </w:r>
      <w:r w:rsidRPr="005333BA">
        <w:t>SVM</w:t>
      </w:r>
      <w:r>
        <w:t>分类器，相较传统的顺序</w:t>
      </w:r>
      <w:r w:rsidRPr="005333BA">
        <w:t>隐写方法，该分类器经过试验评估，确实可以在一定程度上提高隐写的安全性。</w:t>
      </w:r>
    </w:p>
    <w:p w:rsidR="00D30AA2" w:rsidRDefault="004A1EF1">
      <w:pPr>
        <w:ind w:firstLineChars="200" w:firstLine="480"/>
      </w:pPr>
      <w:r>
        <w:rPr>
          <w:rFonts w:hint="eastAsia"/>
        </w:rPr>
        <w:t>随着数据挖掘的研究日益多元和深入，</w:t>
      </w:r>
      <w:r w:rsidR="005333BA">
        <w:rPr>
          <w:rFonts w:hint="eastAsia"/>
        </w:rPr>
        <w:t>在本文之前</w:t>
      </w:r>
      <w:r>
        <w:rPr>
          <w:rFonts w:hint="eastAsia"/>
        </w:rPr>
        <w:t>就</w:t>
      </w:r>
      <w:r w:rsidR="005333BA">
        <w:rPr>
          <w:rFonts w:hint="eastAsia"/>
        </w:rPr>
        <w:t>有不少结合隐写相关技术和机器学习方法</w:t>
      </w:r>
      <w:r>
        <w:rPr>
          <w:rFonts w:hint="eastAsia"/>
        </w:rPr>
        <w:t>的成果，但这些成果主要集中在隐写分析领域，几乎没有使用机器学习方法对于隐写技术本身进行优化的尝试，文中提出的隐写系统填补了这方面的空白，在机器学习和隐写术两个领域间建立了一种新的联系，将为未来的相关工作者提供一些思路。</w:t>
      </w:r>
    </w:p>
    <w:p w:rsidR="004A1EF1" w:rsidRPr="005333BA" w:rsidRDefault="004A1EF1">
      <w:pPr>
        <w:ind w:firstLineChars="200" w:firstLine="480"/>
      </w:pPr>
      <w:r>
        <w:rPr>
          <w:rFonts w:hint="eastAsia"/>
        </w:rPr>
        <w:t>当然，这种优化的模式由于研究时间和资源有限</w:t>
      </w:r>
      <w:r w:rsidR="000F5121">
        <w:rPr>
          <w:rFonts w:hint="eastAsia"/>
        </w:rPr>
        <w:t>以</w:t>
      </w:r>
      <w:r>
        <w:rPr>
          <w:rFonts w:hint="eastAsia"/>
        </w:rPr>
        <w:t>的原因，</w:t>
      </w:r>
      <w:r w:rsidR="000F5121">
        <w:rPr>
          <w:rFonts w:hint="eastAsia"/>
        </w:rPr>
        <w:t>以及本人的技术水平不足，</w:t>
      </w:r>
      <w:r>
        <w:rPr>
          <w:rFonts w:hint="eastAsia"/>
        </w:rPr>
        <w:t>仍然存在一些局限，因此未来还有很多工作</w:t>
      </w:r>
      <w:r w:rsidR="000F5121">
        <w:rPr>
          <w:rFonts w:hint="eastAsia"/>
        </w:rPr>
        <w:t>需要完成</w:t>
      </w:r>
      <w:r>
        <w:rPr>
          <w:rFonts w:hint="eastAsia"/>
        </w:rPr>
        <w:t>，例如前面提到的可以</w:t>
      </w:r>
      <w:r w:rsidR="000F5121">
        <w:rPr>
          <w:rFonts w:hint="eastAsia"/>
        </w:rPr>
        <w:t>探索出一种有效的加权聚合方法获得鲁棒性更强准确率更高的分类器，另外，也可以引入有效的启发式算法最快寻找可能的性质最好的图像块。当然，除了定性的分类方法，也可以考虑使用</w:t>
      </w:r>
      <w:r w:rsidR="000F5121">
        <w:rPr>
          <w:rFonts w:hint="eastAsia"/>
        </w:rPr>
        <w:t>SVM</w:t>
      </w:r>
      <w:r w:rsidR="000F5121">
        <w:rPr>
          <w:rFonts w:hint="eastAsia"/>
        </w:rPr>
        <w:t>回归或其他回归方法定量地定位适合隐藏秘密数据的区域。</w:t>
      </w:r>
    </w:p>
    <w:p w:rsidR="00D30AA2" w:rsidRDefault="00D30AA2"/>
    <w:p w:rsidR="00D30AA2" w:rsidRDefault="00D30AA2"/>
    <w:p w:rsidR="00B74962" w:rsidRDefault="00D30AA2" w:rsidP="000968E4">
      <w:pPr>
        <w:pStyle w:val="12"/>
      </w:pPr>
      <w:r>
        <w:br w:type="page"/>
      </w:r>
      <w:bookmarkStart w:id="34" w:name="_Toc216894849"/>
      <w:bookmarkStart w:id="35" w:name="_Toc453045071"/>
      <w:r w:rsidR="00F36134" w:rsidRPr="00654BE3">
        <w:rPr>
          <w:rFonts w:hint="eastAsia"/>
        </w:rPr>
        <w:lastRenderedPageBreak/>
        <w:t>参</w:t>
      </w:r>
      <w:r w:rsidR="00F36134" w:rsidRPr="00654BE3">
        <w:rPr>
          <w:rFonts w:hint="eastAsia"/>
        </w:rPr>
        <w:t xml:space="preserve"> </w:t>
      </w:r>
      <w:r w:rsidR="00F36134" w:rsidRPr="00654BE3">
        <w:rPr>
          <w:rFonts w:hint="eastAsia"/>
        </w:rPr>
        <w:t>考</w:t>
      </w:r>
      <w:r w:rsidR="00F36134" w:rsidRPr="00654BE3">
        <w:rPr>
          <w:rFonts w:hint="eastAsia"/>
        </w:rPr>
        <w:t xml:space="preserve"> </w:t>
      </w:r>
      <w:r w:rsidR="00F36134" w:rsidRPr="00654BE3">
        <w:rPr>
          <w:rFonts w:hint="eastAsia"/>
        </w:rPr>
        <w:t>文</w:t>
      </w:r>
      <w:r w:rsidR="00F36134" w:rsidRPr="00654BE3">
        <w:rPr>
          <w:rFonts w:hint="eastAsia"/>
        </w:rPr>
        <w:t xml:space="preserve"> </w:t>
      </w:r>
      <w:r w:rsidR="00F36134" w:rsidRPr="00654BE3">
        <w:rPr>
          <w:rFonts w:hint="eastAsia"/>
        </w:rPr>
        <w:t>献</w:t>
      </w:r>
      <w:bookmarkStart w:id="36" w:name="参考文献范例"/>
      <w:bookmarkEnd w:id="34"/>
      <w:bookmarkEnd w:id="35"/>
      <w:bookmarkEnd w:id="36"/>
    </w:p>
    <w:p w:rsidR="00B74962" w:rsidRPr="00B74962" w:rsidRDefault="00B74962" w:rsidP="00B74962">
      <w:pPr>
        <w:pStyle w:val="aa"/>
        <w:ind w:leftChars="174" w:left="846" w:hangingChars="204" w:hanging="428"/>
      </w:pPr>
      <w:r w:rsidRPr="00B74962">
        <w:t>[1] SCHAATHUN H G. Machine learning in image steganalysis[M]. Chichester West Sussex UK: Wiley-IEEE Press, 2012.</w:t>
      </w:r>
    </w:p>
    <w:p w:rsidR="00B74962" w:rsidRPr="00B74962" w:rsidRDefault="00B74962" w:rsidP="00B74962">
      <w:pPr>
        <w:pStyle w:val="aa"/>
        <w:ind w:leftChars="174" w:left="846" w:hangingChars="204" w:hanging="428"/>
      </w:pPr>
      <w:r w:rsidRPr="00B74962">
        <w:t>[2] BACKES M, CACHIN C. Public-key steganography with active attacks[G]//Theory of cryptography. Springer, 2005: 210–226.</w:t>
      </w:r>
    </w:p>
    <w:p w:rsidR="00B74962" w:rsidRPr="00B74962" w:rsidRDefault="00B74962" w:rsidP="00B74962">
      <w:pPr>
        <w:pStyle w:val="aa"/>
        <w:ind w:leftChars="174" w:left="846" w:hangingChars="204" w:hanging="428"/>
      </w:pPr>
      <w:r w:rsidRPr="00B74962">
        <w:t>[3] FILLER T, FRIDRICH J. Complete characterization of perfectly secure stego-systems with mutually independent embedding operation[C]//Acoustics, speech and signal processing, 2009. iCASSP 2009. iEEE international conference on. IEEE, 2009: 1429–1432.</w:t>
      </w:r>
    </w:p>
    <w:p w:rsidR="00B74962" w:rsidRPr="00B74962" w:rsidRDefault="00B74962" w:rsidP="00B74962">
      <w:pPr>
        <w:pStyle w:val="aa"/>
        <w:ind w:leftChars="174" w:left="846" w:hangingChars="204" w:hanging="428"/>
      </w:pPr>
      <w:r w:rsidRPr="00B74962">
        <w:t>[4] FRIDRICH J, GOLJAN M, SOUKAL D. Searching for the stego-key[C]//Electronic imaging 2004. International Society for Optics; Photonics, 2004: 70–82.</w:t>
      </w:r>
    </w:p>
    <w:p w:rsidR="00B74962" w:rsidRPr="00B74962" w:rsidRDefault="00B74962" w:rsidP="00B74962">
      <w:pPr>
        <w:pStyle w:val="aa"/>
        <w:ind w:leftChars="174" w:left="846" w:hangingChars="204" w:hanging="428"/>
      </w:pPr>
      <w:r w:rsidRPr="00B74962">
        <w:t>[5] PETER W. Disappearing cryptography[J]. Massachusetts, AP Professional, 1996.</w:t>
      </w:r>
    </w:p>
    <w:p w:rsidR="00B74962" w:rsidRPr="00B74962" w:rsidRDefault="00B74962" w:rsidP="00B74962">
      <w:pPr>
        <w:pStyle w:val="aa"/>
        <w:ind w:leftChars="174" w:left="846" w:hangingChars="204" w:hanging="428"/>
      </w:pPr>
      <w:r w:rsidRPr="00B74962">
        <w:t>[6] FRIDRICH J, GOLJAN M, DU R. Steganalysis based on jPEG compatibility[C]//ITCom 2001: International symposium on the convergence of iT and communications. International Society for Optics; Photonics, 2001: 275–280.</w:t>
      </w:r>
    </w:p>
    <w:p w:rsidR="00B74962" w:rsidRPr="00B74962" w:rsidRDefault="00B74962" w:rsidP="00B74962">
      <w:pPr>
        <w:pStyle w:val="aa"/>
        <w:ind w:leftChars="174" w:left="846" w:hangingChars="204" w:hanging="428"/>
      </w:pPr>
      <w:r w:rsidRPr="00B74962">
        <w:t>[7] WESTFELD A, PFITZMANN A. Attacks on steganographic systems[C]//Information hiding. Springer, 1999: 61–76.</w:t>
      </w:r>
    </w:p>
    <w:p w:rsidR="00B74962" w:rsidRPr="00B74962" w:rsidRDefault="00B74962" w:rsidP="00B74962">
      <w:pPr>
        <w:pStyle w:val="aa"/>
        <w:ind w:leftChars="174" w:left="846" w:hangingChars="204" w:hanging="428"/>
      </w:pPr>
      <w:r w:rsidRPr="00B74962">
        <w:t>[8] DUMITRESCU S, WU X, MEMON N. On steganalysis of random lSB embedding in continuous-tone images[C]//Image processing. 2002. proceedings. 2002 international conference on. IEEE, 2002, 3: 641–644.</w:t>
      </w:r>
    </w:p>
    <w:p w:rsidR="00B74962" w:rsidRPr="00B74962" w:rsidRDefault="00B74962" w:rsidP="00B74962">
      <w:pPr>
        <w:pStyle w:val="aa"/>
        <w:ind w:leftChars="174" w:left="846" w:hangingChars="204" w:hanging="428"/>
      </w:pPr>
      <w:r w:rsidRPr="00B74962">
        <w:t>[9] FRIDRICH J, GOLJAN M, DU R. Reliable detection of lSB steganography in color and grayscale images[C]//Proceedings of the 2001 workshop on multimedia and security: New challenges. ACM, 2001: 27–30.</w:t>
      </w:r>
    </w:p>
    <w:p w:rsidR="00B74962" w:rsidRPr="00B74962" w:rsidRDefault="00B74962" w:rsidP="00B74962">
      <w:pPr>
        <w:pStyle w:val="aa"/>
        <w:ind w:leftChars="174" w:left="846" w:hangingChars="204" w:hanging="428"/>
      </w:pPr>
      <w:r w:rsidRPr="00B74962">
        <w:t>[10] JOHNSON R, BHATTACHARYYA G. Statistical concepts and methods[J]. Wiley series in probality and mathematical statistics., 1977.</w:t>
      </w:r>
    </w:p>
    <w:p w:rsidR="00B74962" w:rsidRPr="00B74962" w:rsidRDefault="00B74962" w:rsidP="00B74962">
      <w:pPr>
        <w:pStyle w:val="aa"/>
        <w:ind w:leftChars="174" w:left="846" w:hangingChars="204" w:hanging="428"/>
      </w:pPr>
      <w:r w:rsidRPr="00B74962">
        <w:t>[11] PROVOS N, HONEYMAN P. Hide and seek: An introduction to steganography[J]. Security &amp; Privacy, IEEE, IEEE, 2003, 1(3): 32–44.</w:t>
      </w:r>
    </w:p>
    <w:p w:rsidR="00B74962" w:rsidRPr="00B74962" w:rsidRDefault="00B74962" w:rsidP="00B74962">
      <w:pPr>
        <w:pStyle w:val="aa"/>
        <w:ind w:leftChars="174" w:left="846" w:hangingChars="204" w:hanging="428"/>
      </w:pPr>
      <w:r w:rsidRPr="00B74962">
        <w:t>[12] PLATT J, OTHERS. Sequential minimal optimization: A fast algorithm for training support vector machines[J]. technical report msr-tr-98-14, Microsoft Research, 1998.</w:t>
      </w:r>
    </w:p>
    <w:p w:rsidR="00B74962" w:rsidRPr="00B74962" w:rsidRDefault="00B74962" w:rsidP="00B74962">
      <w:pPr>
        <w:pStyle w:val="aa"/>
        <w:ind w:leftChars="174" w:left="846" w:hangingChars="204" w:hanging="428"/>
      </w:pPr>
      <w:r w:rsidRPr="00B74962">
        <w:t>[13] SCHÖLKOPF B, SMOLA A J. Learning with kernels: Support vector machines, regularization, optimization, and beyond[M]. MIT press, 2002.</w:t>
      </w:r>
    </w:p>
    <w:p w:rsidR="00B74962" w:rsidRPr="00B74962" w:rsidRDefault="00B74962" w:rsidP="00B74962">
      <w:pPr>
        <w:pStyle w:val="aa"/>
        <w:ind w:leftChars="174" w:left="846" w:hangingChars="204" w:hanging="428"/>
      </w:pPr>
      <w:r w:rsidRPr="00B74962">
        <w:t>[14] 闫晓蒙</w:t>
      </w:r>
      <w:r w:rsidR="000968E4">
        <w:t>,</w:t>
      </w:r>
      <w:r w:rsidRPr="00B74962">
        <w:t>张涛</w:t>
      </w:r>
      <w:r w:rsidR="000968E4">
        <w:t>,</w:t>
      </w:r>
      <w:r w:rsidRPr="00B74962">
        <w:t>奚玲</w:t>
      </w:r>
      <w:r w:rsidR="000968E4">
        <w:t>,</w:t>
      </w:r>
      <w:r w:rsidRPr="00B74962">
        <w:t>等</w:t>
      </w:r>
      <w:r w:rsidR="000968E4">
        <w:t>.</w:t>
      </w:r>
      <w:r w:rsidRPr="00B74962">
        <w:t>一种针对</w:t>
      </w:r>
      <w:r>
        <w:t>LSB</w:t>
      </w:r>
      <w:r w:rsidRPr="00B74962">
        <w:t>匹配隐写的负载定位新算法</w:t>
      </w:r>
      <w:r w:rsidR="000968E4">
        <w:t>[J].</w:t>
      </w:r>
      <w:r w:rsidRPr="00B74962">
        <w:t>数据采集与处理</w:t>
      </w:r>
      <w:r w:rsidR="000968E4">
        <w:t>, 2016, 31(1):</w:t>
      </w:r>
      <w:r w:rsidRPr="00B74962">
        <w:t>145–151.</w:t>
      </w:r>
    </w:p>
    <w:p w:rsidR="00B74962" w:rsidRPr="00B74962" w:rsidRDefault="00B74962" w:rsidP="00B74962">
      <w:pPr>
        <w:pStyle w:val="aa"/>
        <w:ind w:leftChars="174" w:left="846" w:hangingChars="204" w:hanging="428"/>
      </w:pPr>
      <w:r w:rsidRPr="00B74962">
        <w:lastRenderedPageBreak/>
        <w:t>[15] SCHAEFER G, STICH M. UCID: An uncompressed color image database[C]//Electronic imaging 2004. International Society for Optics; Photonics, 2003: 472–480.</w:t>
      </w:r>
    </w:p>
    <w:p w:rsidR="00B74962" w:rsidRPr="00B74962" w:rsidRDefault="00B74962" w:rsidP="00B74962">
      <w:pPr>
        <w:pStyle w:val="aa"/>
        <w:ind w:leftChars="174" w:left="846" w:hangingChars="204" w:hanging="428"/>
      </w:pPr>
      <w:r w:rsidRPr="00B74962">
        <w:t>[16] CHANG C-C, LIN C-J. LIBSVM: A library for support vector machines[J]. ACM Transactions on Intelligent Systems and Technology, 2011, 2(3): 27:1–27:27.</w:t>
      </w:r>
    </w:p>
    <w:p w:rsidR="00D30AA2" w:rsidRDefault="00FB7376">
      <w:pPr>
        <w:rPr>
          <w:rFonts w:ascii="宋体" w:hAnsi="宋体"/>
          <w:sz w:val="21"/>
          <w:szCs w:val="21"/>
        </w:rPr>
      </w:pPr>
      <w:r>
        <w:rPr>
          <w:rFonts w:ascii="宋体" w:hAnsi="宋体"/>
          <w:sz w:val="21"/>
          <w:szCs w:val="21"/>
        </w:rPr>
        <w:br w:type="page"/>
      </w:r>
    </w:p>
    <w:p w:rsidR="00D30AA2" w:rsidRDefault="00F36134">
      <w:pPr>
        <w:pStyle w:val="1"/>
        <w:jc w:val="center"/>
      </w:pPr>
      <w:bookmarkStart w:id="37" w:name="_Toc216894850"/>
      <w:bookmarkStart w:id="38" w:name="_Toc453045072"/>
      <w:r w:rsidRPr="00F36134">
        <w:rPr>
          <w:rFonts w:ascii="Cambria" w:hAnsi="Cambria" w:cs="宋体" w:hint="eastAsia"/>
          <w:bCs w:val="0"/>
          <w:kern w:val="32"/>
          <w:szCs w:val="20"/>
          <w:lang w:bidi="en-US"/>
        </w:rPr>
        <w:lastRenderedPageBreak/>
        <w:t>附录</w:t>
      </w:r>
      <w:r w:rsidRPr="00F36134">
        <w:rPr>
          <w:rFonts w:ascii="Cambria" w:hAnsi="Cambria" w:cs="宋体" w:hint="eastAsia"/>
          <w:bCs w:val="0"/>
          <w:kern w:val="32"/>
          <w:szCs w:val="20"/>
          <w:lang w:bidi="en-US"/>
        </w:rPr>
        <w:t xml:space="preserve">A  </w:t>
      </w:r>
      <w:bookmarkEnd w:id="37"/>
      <w:r w:rsidR="00CC7D2D">
        <w:rPr>
          <w:rFonts w:ascii="Cambria" w:hAnsi="Cambria" w:cs="宋体" w:hint="eastAsia"/>
          <w:bCs w:val="0"/>
          <w:kern w:val="32"/>
          <w:szCs w:val="20"/>
          <w:lang w:bidi="en-US"/>
        </w:rPr>
        <w:t>LSB</w:t>
      </w:r>
      <w:r w:rsidR="00CC7D2D">
        <w:rPr>
          <w:rFonts w:ascii="Cambria" w:hAnsi="Cambria" w:cs="宋体" w:hint="eastAsia"/>
          <w:bCs w:val="0"/>
          <w:kern w:val="32"/>
          <w:szCs w:val="20"/>
          <w:lang w:bidi="en-US"/>
        </w:rPr>
        <w:t>隐写</w:t>
      </w:r>
      <w:r w:rsidR="005C718F">
        <w:rPr>
          <w:rFonts w:ascii="Cambria" w:hAnsi="Cambria" w:cs="宋体" w:hint="eastAsia"/>
          <w:bCs w:val="0"/>
          <w:kern w:val="32"/>
          <w:szCs w:val="20"/>
          <w:lang w:bidi="en-US"/>
        </w:rPr>
        <w:t>和恢复</w:t>
      </w:r>
      <w:r w:rsidR="00CC7D2D">
        <w:rPr>
          <w:rFonts w:ascii="Cambria" w:hAnsi="Cambria" w:cs="宋体" w:hint="eastAsia"/>
          <w:bCs w:val="0"/>
          <w:kern w:val="32"/>
          <w:szCs w:val="20"/>
          <w:lang w:bidi="en-US"/>
        </w:rPr>
        <w:t>的</w:t>
      </w:r>
      <w:r w:rsidR="00CC7D2D">
        <w:rPr>
          <w:rFonts w:ascii="Cambria" w:hAnsi="Cambria" w:cs="宋体" w:hint="eastAsia"/>
          <w:bCs w:val="0"/>
          <w:kern w:val="32"/>
          <w:szCs w:val="20"/>
          <w:lang w:bidi="en-US"/>
        </w:rPr>
        <w:t>P</w:t>
      </w:r>
      <w:r w:rsidR="00CC7D2D">
        <w:rPr>
          <w:rFonts w:ascii="Cambria" w:hAnsi="Cambria" w:cs="宋体"/>
          <w:bCs w:val="0"/>
          <w:kern w:val="32"/>
          <w:szCs w:val="20"/>
          <w:lang w:bidi="en-US"/>
        </w:rPr>
        <w:t>ython</w:t>
      </w:r>
      <w:r w:rsidR="00CC7D2D">
        <w:rPr>
          <w:rFonts w:ascii="Cambria" w:hAnsi="Cambria" w:cs="宋体" w:hint="eastAsia"/>
          <w:bCs w:val="0"/>
          <w:kern w:val="32"/>
          <w:szCs w:val="20"/>
          <w:lang w:bidi="en-US"/>
        </w:rPr>
        <w:t>源代码</w:t>
      </w:r>
      <w:bookmarkEnd w:id="38"/>
    </w:p>
    <w:p w:rsidR="00CC7D2D" w:rsidRPr="00192ECD" w:rsidRDefault="00CC7D2D" w:rsidP="00CC7D2D">
      <w:pPr>
        <w:rPr>
          <w:rFonts w:ascii="宋体" w:hAnsi="宋体"/>
        </w:rPr>
      </w:pPr>
      <w:r w:rsidRPr="00192ECD">
        <w:rPr>
          <w:rFonts w:ascii="宋体" w:hAnsi="宋体"/>
        </w:rPr>
        <w:t>from PIL import Image</w:t>
      </w:r>
    </w:p>
    <w:p w:rsidR="00CC7D2D" w:rsidRPr="00192ECD" w:rsidRDefault="00CC7D2D" w:rsidP="00CC7D2D">
      <w:pPr>
        <w:rPr>
          <w:rFonts w:ascii="宋体" w:hAnsi="宋体"/>
        </w:rPr>
      </w:pPr>
      <w:r w:rsidRPr="00192ECD">
        <w:rPr>
          <w:rFonts w:ascii="宋体" w:hAnsi="宋体"/>
        </w:rPr>
        <w:t>import os</w:t>
      </w:r>
    </w:p>
    <w:p w:rsidR="00CC7D2D" w:rsidRPr="00192ECD" w:rsidRDefault="00CC7D2D" w:rsidP="00CC7D2D">
      <w:pPr>
        <w:rPr>
          <w:rFonts w:ascii="宋体" w:hAnsi="宋体"/>
        </w:rPr>
      </w:pPr>
      <w:r w:rsidRPr="00192ECD">
        <w:rPr>
          <w:rFonts w:ascii="宋体" w:hAnsi="宋体"/>
        </w:rPr>
        <w:t>import operator</w:t>
      </w:r>
    </w:p>
    <w:p w:rsidR="00CC7D2D" w:rsidRPr="00192ECD" w:rsidRDefault="00CC7D2D" w:rsidP="00CC7D2D">
      <w:pPr>
        <w:rPr>
          <w:rFonts w:ascii="宋体" w:hAnsi="宋体"/>
        </w:rPr>
      </w:pPr>
      <w:r w:rsidRPr="00192ECD">
        <w:rPr>
          <w:rFonts w:ascii="宋体" w:hAnsi="宋体"/>
        </w:rPr>
        <w:t>import numpy as np</w:t>
      </w:r>
    </w:p>
    <w:p w:rsidR="00CC7D2D" w:rsidRPr="00192ECD" w:rsidRDefault="00CC7D2D" w:rsidP="00CC7D2D">
      <w:pPr>
        <w:rPr>
          <w:rFonts w:ascii="宋体" w:hAnsi="宋体"/>
        </w:rPr>
      </w:pPr>
      <w:r w:rsidRPr="00192ECD">
        <w:rPr>
          <w:rFonts w:ascii="宋体" w:hAnsi="宋体"/>
        </w:rPr>
        <w:t>import string</w:t>
      </w:r>
    </w:p>
    <w:p w:rsidR="00CC7D2D" w:rsidRPr="00192ECD" w:rsidRDefault="00CC7D2D" w:rsidP="00CC7D2D">
      <w:pPr>
        <w:rPr>
          <w:rFonts w:ascii="宋体" w:hAnsi="宋体"/>
        </w:rPr>
      </w:pPr>
      <w:r w:rsidRPr="00192ECD">
        <w:rPr>
          <w:rFonts w:ascii="宋体" w:hAnsi="宋体"/>
        </w:rPr>
        <w:t>import scipy.misc</w:t>
      </w:r>
    </w:p>
    <w:p w:rsidR="00CC7D2D" w:rsidRPr="00192ECD" w:rsidRDefault="00CC7D2D" w:rsidP="00CC7D2D">
      <w:pPr>
        <w:rPr>
          <w:rFonts w:ascii="宋体" w:hAnsi="宋体"/>
        </w:rPr>
      </w:pPr>
      <w:r w:rsidRPr="00192ECD">
        <w:rPr>
          <w:rFonts w:ascii="宋体" w:hAnsi="宋体"/>
        </w:rPr>
        <w:t>from scipy.misc import imread</w:t>
      </w:r>
    </w:p>
    <w:p w:rsidR="00CC7D2D" w:rsidRPr="00192ECD" w:rsidRDefault="00CC7D2D" w:rsidP="00CC7D2D">
      <w:pPr>
        <w:rPr>
          <w:rFonts w:ascii="宋体" w:hAnsi="宋体"/>
        </w:rPr>
      </w:pPr>
    </w:p>
    <w:p w:rsidR="00CC7D2D" w:rsidRPr="00192ECD" w:rsidRDefault="00CC7D2D" w:rsidP="00CC7D2D">
      <w:pPr>
        <w:rPr>
          <w:rFonts w:ascii="宋体" w:hAnsi="宋体"/>
        </w:rPr>
      </w:pPr>
      <w:r w:rsidRPr="00192ECD">
        <w:rPr>
          <w:rFonts w:ascii="宋体" w:hAnsi="宋体"/>
        </w:rPr>
        <w:t>def convert_message_to_bit(string_text):</w:t>
      </w:r>
    </w:p>
    <w:p w:rsidR="00CC7D2D" w:rsidRPr="00192ECD" w:rsidRDefault="00CC7D2D" w:rsidP="00CC7D2D">
      <w:pPr>
        <w:rPr>
          <w:rFonts w:ascii="宋体" w:hAnsi="宋体"/>
        </w:rPr>
      </w:pPr>
      <w:r w:rsidRPr="00192ECD">
        <w:rPr>
          <w:rFonts w:ascii="宋体" w:hAnsi="宋体"/>
        </w:rPr>
        <w:t xml:space="preserve">    '''convert the secret message from string to bytearray'''</w:t>
      </w:r>
    </w:p>
    <w:p w:rsidR="00CC7D2D" w:rsidRPr="00192ECD" w:rsidRDefault="00CC7D2D" w:rsidP="00CC7D2D">
      <w:pPr>
        <w:rPr>
          <w:rFonts w:ascii="宋体" w:hAnsi="宋体"/>
        </w:rPr>
      </w:pPr>
      <w:r w:rsidRPr="00192ECD">
        <w:rPr>
          <w:rFonts w:ascii="宋体" w:hAnsi="宋体"/>
        </w:rPr>
        <w:t xml:space="preserve">    bit_string=[]</w:t>
      </w:r>
    </w:p>
    <w:p w:rsidR="00CC7D2D" w:rsidRPr="00192ECD" w:rsidRDefault="00CC7D2D" w:rsidP="00CC7D2D">
      <w:pPr>
        <w:rPr>
          <w:rFonts w:ascii="宋体" w:hAnsi="宋体"/>
        </w:rPr>
      </w:pPr>
      <w:r w:rsidRPr="00192ECD">
        <w:rPr>
          <w:rFonts w:ascii="宋体" w:hAnsi="宋体"/>
        </w:rPr>
        <w:t xml:space="preserve">    for char in string_text:</w:t>
      </w:r>
    </w:p>
    <w:p w:rsidR="00CC7D2D" w:rsidRPr="00192ECD" w:rsidRDefault="00CC7D2D" w:rsidP="00CC7D2D">
      <w:pPr>
        <w:rPr>
          <w:rFonts w:ascii="宋体" w:hAnsi="宋体"/>
        </w:rPr>
      </w:pPr>
      <w:r w:rsidRPr="00192ECD">
        <w:rPr>
          <w:rFonts w:ascii="宋体" w:hAnsi="宋体"/>
        </w:rPr>
        <w:t xml:space="preserve">        bit_string.extend([int(d) for d in bin(ord(char))[2:].zfill(8)])</w:t>
      </w:r>
    </w:p>
    <w:p w:rsidR="00CC7D2D" w:rsidRPr="00192ECD" w:rsidRDefault="00CC7D2D" w:rsidP="00CC7D2D">
      <w:pPr>
        <w:rPr>
          <w:rFonts w:ascii="宋体" w:hAnsi="宋体"/>
        </w:rPr>
      </w:pPr>
      <w:r w:rsidRPr="00192ECD">
        <w:rPr>
          <w:rFonts w:ascii="宋体" w:hAnsi="宋体"/>
        </w:rPr>
        <w:t xml:space="preserve">    return np.array(bit_string)</w:t>
      </w:r>
    </w:p>
    <w:p w:rsidR="00CC7D2D" w:rsidRPr="00192ECD" w:rsidRDefault="00CC7D2D" w:rsidP="00CC7D2D">
      <w:pPr>
        <w:rPr>
          <w:rFonts w:ascii="宋体" w:hAnsi="宋体"/>
        </w:rPr>
      </w:pPr>
    </w:p>
    <w:p w:rsidR="00CC7D2D" w:rsidRPr="00192ECD" w:rsidRDefault="00CC7D2D" w:rsidP="00CC7D2D">
      <w:pPr>
        <w:rPr>
          <w:rFonts w:ascii="宋体" w:hAnsi="宋体"/>
        </w:rPr>
      </w:pPr>
      <w:r w:rsidRPr="00192ECD">
        <w:rPr>
          <w:rFonts w:ascii="宋体" w:hAnsi="宋体"/>
        </w:rPr>
        <w:t>def hide_side_information(carrier,length,pro_text_size):</w:t>
      </w:r>
    </w:p>
    <w:p w:rsidR="00CC7D2D" w:rsidRPr="00192ECD" w:rsidRDefault="00CC7D2D" w:rsidP="00CC7D2D">
      <w:pPr>
        <w:rPr>
          <w:rFonts w:ascii="宋体" w:hAnsi="宋体"/>
        </w:rPr>
      </w:pPr>
      <w:r w:rsidRPr="00192ECD">
        <w:rPr>
          <w:rFonts w:ascii="宋体" w:hAnsi="宋体"/>
        </w:rPr>
        <w:t xml:space="preserve">    '''hide some side information(i.e. the length of secret message here) in the front of the image'''</w:t>
      </w:r>
    </w:p>
    <w:p w:rsidR="00CC7D2D" w:rsidRPr="00192ECD" w:rsidRDefault="00CC7D2D" w:rsidP="00CC7D2D">
      <w:pPr>
        <w:rPr>
          <w:rFonts w:ascii="宋体" w:hAnsi="宋体"/>
        </w:rPr>
      </w:pPr>
      <w:r w:rsidRPr="00192ECD">
        <w:rPr>
          <w:rFonts w:ascii="宋体" w:hAnsi="宋体"/>
        </w:rPr>
        <w:t xml:space="preserve">    bit=bin(length)[2:].zfill(pro_text_size)</w:t>
      </w:r>
    </w:p>
    <w:p w:rsidR="00CC7D2D" w:rsidRPr="00192ECD" w:rsidRDefault="00CC7D2D" w:rsidP="00CC7D2D">
      <w:pPr>
        <w:rPr>
          <w:rFonts w:ascii="宋体" w:hAnsi="宋体"/>
        </w:rPr>
      </w:pPr>
      <w:r w:rsidRPr="00192ECD">
        <w:rPr>
          <w:rFonts w:ascii="宋体" w:hAnsi="宋体"/>
        </w:rPr>
        <w:t xml:space="preserve">    length_data=np.array([int(d) for d in bit ])</w:t>
      </w:r>
    </w:p>
    <w:p w:rsidR="00CC7D2D" w:rsidRPr="00192ECD" w:rsidRDefault="00CC7D2D" w:rsidP="00CC7D2D">
      <w:pPr>
        <w:rPr>
          <w:rFonts w:ascii="宋体" w:hAnsi="宋体"/>
        </w:rPr>
      </w:pPr>
      <w:r w:rsidRPr="00192ECD">
        <w:rPr>
          <w:rFonts w:ascii="宋体" w:hAnsi="宋体"/>
        </w:rPr>
        <w:t xml:space="preserve">    side_info=carrier[:pro_text_size]+length_data</w:t>
      </w:r>
    </w:p>
    <w:p w:rsidR="00CC7D2D" w:rsidRPr="00192ECD" w:rsidRDefault="00CC7D2D" w:rsidP="00CC7D2D">
      <w:pPr>
        <w:rPr>
          <w:rFonts w:ascii="宋体" w:hAnsi="宋体"/>
        </w:rPr>
      </w:pPr>
      <w:r w:rsidRPr="00192ECD">
        <w:rPr>
          <w:rFonts w:ascii="宋体" w:hAnsi="宋体"/>
        </w:rPr>
        <w:t xml:space="preserve">    carrier[:pro_text_size]=side_info</w:t>
      </w:r>
    </w:p>
    <w:p w:rsidR="00CC7D2D" w:rsidRPr="00192ECD" w:rsidRDefault="00CC7D2D" w:rsidP="00CC7D2D">
      <w:pPr>
        <w:rPr>
          <w:rFonts w:ascii="宋体" w:hAnsi="宋体"/>
        </w:rPr>
      </w:pPr>
      <w:r w:rsidRPr="00192ECD">
        <w:rPr>
          <w:rFonts w:ascii="宋体" w:hAnsi="宋体"/>
        </w:rPr>
        <w:t xml:space="preserve">    return carrier</w:t>
      </w:r>
    </w:p>
    <w:p w:rsidR="00CC7D2D" w:rsidRPr="00192ECD" w:rsidRDefault="00CC7D2D" w:rsidP="00CC7D2D">
      <w:pPr>
        <w:rPr>
          <w:rFonts w:ascii="宋体" w:hAnsi="宋体"/>
        </w:rPr>
      </w:pPr>
    </w:p>
    <w:p w:rsidR="00CC7D2D" w:rsidRPr="00192ECD" w:rsidRDefault="00CC7D2D" w:rsidP="00CC7D2D">
      <w:pPr>
        <w:rPr>
          <w:rFonts w:ascii="宋体" w:hAnsi="宋体"/>
        </w:rPr>
      </w:pPr>
      <w:r w:rsidRPr="00192ECD">
        <w:rPr>
          <w:rFonts w:ascii="宋体" w:hAnsi="宋体"/>
        </w:rPr>
        <w:t>def binary_array_to_int(arr):</w:t>
      </w:r>
    </w:p>
    <w:p w:rsidR="00CC7D2D" w:rsidRPr="00192ECD" w:rsidRDefault="00CC7D2D" w:rsidP="00CC7D2D">
      <w:pPr>
        <w:rPr>
          <w:rFonts w:ascii="宋体" w:hAnsi="宋体"/>
        </w:rPr>
      </w:pPr>
      <w:r w:rsidRPr="00192ECD">
        <w:rPr>
          <w:rFonts w:ascii="宋体" w:hAnsi="宋体"/>
        </w:rPr>
        <w:t xml:space="preserve">    '''convert a 0-1 array into a decimal integer'''</w:t>
      </w:r>
    </w:p>
    <w:p w:rsidR="00CC7D2D" w:rsidRPr="00192ECD" w:rsidRDefault="00CC7D2D" w:rsidP="00CC7D2D">
      <w:pPr>
        <w:rPr>
          <w:rFonts w:ascii="宋体" w:hAnsi="宋体"/>
        </w:rPr>
      </w:pPr>
      <w:r w:rsidRPr="00192ECD">
        <w:rPr>
          <w:rFonts w:ascii="宋体" w:hAnsi="宋体"/>
        </w:rPr>
        <w:t xml:space="preserve">    bit_string=''.join(arr.astype(np.str))</w:t>
      </w:r>
    </w:p>
    <w:p w:rsidR="00CC7D2D" w:rsidRPr="00192ECD" w:rsidRDefault="00CC7D2D" w:rsidP="00CC7D2D">
      <w:pPr>
        <w:rPr>
          <w:rFonts w:ascii="宋体" w:hAnsi="宋体"/>
        </w:rPr>
      </w:pPr>
      <w:r w:rsidRPr="00192ECD">
        <w:rPr>
          <w:rFonts w:ascii="宋体" w:hAnsi="宋体"/>
        </w:rPr>
        <w:t xml:space="preserve">    return int(bit_string,2)</w:t>
      </w:r>
    </w:p>
    <w:p w:rsidR="00CC7D2D" w:rsidRPr="00192ECD" w:rsidRDefault="00CC7D2D" w:rsidP="00CC7D2D">
      <w:pPr>
        <w:rPr>
          <w:rFonts w:ascii="宋体" w:hAnsi="宋体"/>
        </w:rPr>
      </w:pPr>
    </w:p>
    <w:p w:rsidR="00CC7D2D" w:rsidRPr="00192ECD" w:rsidRDefault="00CC7D2D" w:rsidP="00CC7D2D">
      <w:pPr>
        <w:rPr>
          <w:rFonts w:ascii="宋体" w:hAnsi="宋体"/>
        </w:rPr>
      </w:pPr>
      <w:r w:rsidRPr="00192ECD">
        <w:rPr>
          <w:rFonts w:ascii="宋体" w:hAnsi="宋体"/>
        </w:rPr>
        <w:t>def hide(cover_pic,secret_text,pro_text_size):</w:t>
      </w:r>
    </w:p>
    <w:p w:rsidR="00CC7D2D" w:rsidRPr="00192ECD" w:rsidRDefault="00CC7D2D" w:rsidP="00CC7D2D">
      <w:pPr>
        <w:rPr>
          <w:rFonts w:ascii="宋体" w:hAnsi="宋体"/>
        </w:rPr>
      </w:pPr>
      <w:r w:rsidRPr="00192ECD">
        <w:rPr>
          <w:rFonts w:ascii="宋体" w:hAnsi="宋体"/>
        </w:rPr>
        <w:lastRenderedPageBreak/>
        <w:t xml:space="preserve">    '''hide secret information in a given picture(cover), return a image object'''</w:t>
      </w:r>
    </w:p>
    <w:p w:rsidR="00CC7D2D" w:rsidRPr="00192ECD" w:rsidRDefault="00CC7D2D" w:rsidP="00CC7D2D">
      <w:pPr>
        <w:rPr>
          <w:rFonts w:ascii="宋体" w:hAnsi="宋体"/>
        </w:rPr>
      </w:pPr>
      <w:r w:rsidRPr="00192ECD">
        <w:rPr>
          <w:rFonts w:ascii="宋体" w:hAnsi="宋体"/>
        </w:rPr>
        <w:t xml:space="preserve">    length=len(secret_text)</w:t>
      </w:r>
    </w:p>
    <w:p w:rsidR="00CC7D2D" w:rsidRPr="00192ECD" w:rsidRDefault="00CC7D2D" w:rsidP="00CC7D2D">
      <w:pPr>
        <w:rPr>
          <w:rFonts w:ascii="宋体" w:hAnsi="宋体"/>
        </w:rPr>
      </w:pPr>
      <w:r w:rsidRPr="00192ECD">
        <w:rPr>
          <w:rFonts w:ascii="宋体" w:hAnsi="宋体"/>
        </w:rPr>
        <w:t xml:space="preserve">    cover=np.array(cover_pic)</w:t>
      </w:r>
    </w:p>
    <w:p w:rsidR="00CC7D2D" w:rsidRPr="00192ECD" w:rsidRDefault="00CC7D2D" w:rsidP="00CC7D2D">
      <w:pPr>
        <w:rPr>
          <w:rFonts w:ascii="宋体" w:hAnsi="宋体"/>
        </w:rPr>
      </w:pPr>
      <w:r w:rsidRPr="00192ECD">
        <w:rPr>
          <w:rFonts w:ascii="宋体" w:hAnsi="宋体"/>
        </w:rPr>
        <w:t xml:space="preserve">    size=cover.shape</w:t>
      </w:r>
    </w:p>
    <w:p w:rsidR="00CC7D2D" w:rsidRPr="00192ECD" w:rsidRDefault="00CC7D2D" w:rsidP="00CC7D2D">
      <w:pPr>
        <w:rPr>
          <w:rFonts w:ascii="宋体" w:hAnsi="宋体"/>
        </w:rPr>
      </w:pPr>
      <w:r w:rsidRPr="00192ECD">
        <w:rPr>
          <w:rFonts w:ascii="宋体" w:hAnsi="宋体"/>
        </w:rPr>
        <w:t xml:space="preserve">    cover_data=cover.flatten()</w:t>
      </w:r>
    </w:p>
    <w:p w:rsidR="00CC7D2D" w:rsidRPr="00192ECD" w:rsidRDefault="00CC7D2D" w:rsidP="00CC7D2D">
      <w:pPr>
        <w:rPr>
          <w:rFonts w:ascii="宋体" w:hAnsi="宋体"/>
        </w:rPr>
      </w:pPr>
      <w:r w:rsidRPr="00192ECD">
        <w:rPr>
          <w:rFonts w:ascii="宋体" w:hAnsi="宋体"/>
        </w:rPr>
        <w:t xml:space="preserve">    carrier_data=cover_data &amp; 0b11111110 #truncated cover without LSB plane</w:t>
      </w:r>
    </w:p>
    <w:p w:rsidR="00CC7D2D" w:rsidRPr="00192ECD" w:rsidRDefault="00CC7D2D" w:rsidP="00CC7D2D">
      <w:pPr>
        <w:rPr>
          <w:rFonts w:ascii="宋体" w:hAnsi="宋体"/>
        </w:rPr>
      </w:pPr>
      <w:r w:rsidRPr="00192ECD">
        <w:rPr>
          <w:rFonts w:ascii="宋体" w:hAnsi="宋体"/>
        </w:rPr>
        <w:t xml:space="preserve">    l=hide_side_information(carrier_data,length,pro_text_size)</w:t>
      </w:r>
    </w:p>
    <w:p w:rsidR="00CC7D2D" w:rsidRPr="00192ECD" w:rsidRDefault="00CC7D2D" w:rsidP="00CC7D2D">
      <w:pPr>
        <w:rPr>
          <w:rFonts w:ascii="宋体" w:hAnsi="宋体"/>
        </w:rPr>
      </w:pPr>
      <w:r w:rsidRPr="00192ECD">
        <w:rPr>
          <w:rFonts w:ascii="宋体" w:hAnsi="宋体"/>
        </w:rPr>
        <w:t xml:space="preserve">    secret_bytes=convert_message_to_bit(secret_text)</w:t>
      </w:r>
    </w:p>
    <w:p w:rsidR="00CC7D2D" w:rsidRPr="00192ECD" w:rsidRDefault="00CC7D2D" w:rsidP="00CC7D2D">
      <w:pPr>
        <w:rPr>
          <w:rFonts w:ascii="宋体" w:hAnsi="宋体"/>
        </w:rPr>
      </w:pPr>
      <w:r w:rsidRPr="00192ECD">
        <w:rPr>
          <w:rFonts w:ascii="宋体" w:hAnsi="宋体"/>
        </w:rPr>
        <w:t xml:space="preserve">    secretbytes_length=length*8</w:t>
      </w:r>
    </w:p>
    <w:p w:rsidR="00CC7D2D" w:rsidRPr="00192ECD" w:rsidRDefault="00CC7D2D" w:rsidP="00CC7D2D">
      <w:pPr>
        <w:rPr>
          <w:rFonts w:ascii="宋体" w:hAnsi="宋体"/>
        </w:rPr>
      </w:pPr>
      <w:r w:rsidRPr="00192ECD">
        <w:rPr>
          <w:rFonts w:ascii="宋体" w:hAnsi="宋体"/>
        </w:rPr>
        <w:t xml:space="preserve">    carrier_data[pro_text_size:pro_text_size+secretbytes_length]=carrier_data[pro_text_size:pro_text_size+secretbytes_length]+secret_bytes</w:t>
      </w:r>
    </w:p>
    <w:p w:rsidR="00CC7D2D" w:rsidRPr="00192ECD" w:rsidRDefault="00CC7D2D" w:rsidP="00CC7D2D">
      <w:pPr>
        <w:rPr>
          <w:rFonts w:ascii="宋体" w:hAnsi="宋体"/>
        </w:rPr>
      </w:pPr>
      <w:r w:rsidRPr="00192ECD">
        <w:rPr>
          <w:rFonts w:ascii="宋体" w:hAnsi="宋体"/>
        </w:rPr>
        <w:t xml:space="preserve">    new_data=carrier_data.reshape(size)</w:t>
      </w:r>
    </w:p>
    <w:p w:rsidR="00CC7D2D" w:rsidRPr="00192ECD" w:rsidRDefault="00CC7D2D" w:rsidP="00CC7D2D">
      <w:pPr>
        <w:rPr>
          <w:rFonts w:ascii="宋体" w:hAnsi="宋体"/>
        </w:rPr>
      </w:pPr>
      <w:r w:rsidRPr="00192ECD">
        <w:rPr>
          <w:rFonts w:ascii="宋体" w:hAnsi="宋体"/>
        </w:rPr>
        <w:t xml:space="preserve">    new_iamge=Image.fromarray(new_data)</w:t>
      </w:r>
    </w:p>
    <w:p w:rsidR="00CC7D2D" w:rsidRPr="00192ECD" w:rsidRDefault="00CC7D2D" w:rsidP="00CC7D2D">
      <w:pPr>
        <w:rPr>
          <w:rFonts w:ascii="宋体" w:hAnsi="宋体"/>
        </w:rPr>
      </w:pPr>
      <w:r w:rsidRPr="00192ECD">
        <w:rPr>
          <w:rFonts w:ascii="宋体" w:hAnsi="宋体"/>
        </w:rPr>
        <w:t xml:space="preserve">    return new_iamge</w:t>
      </w:r>
    </w:p>
    <w:p w:rsidR="00CC7D2D" w:rsidRPr="00192ECD" w:rsidRDefault="00CC7D2D" w:rsidP="00CC7D2D">
      <w:pPr>
        <w:rPr>
          <w:rFonts w:ascii="宋体" w:hAnsi="宋体"/>
        </w:rPr>
      </w:pPr>
    </w:p>
    <w:p w:rsidR="00CC7D2D" w:rsidRPr="00192ECD" w:rsidRDefault="00CC7D2D" w:rsidP="00CC7D2D">
      <w:pPr>
        <w:rPr>
          <w:rFonts w:ascii="宋体" w:hAnsi="宋体"/>
        </w:rPr>
      </w:pPr>
      <w:r w:rsidRPr="00192ECD">
        <w:rPr>
          <w:rFonts w:ascii="宋体" w:hAnsi="宋体"/>
        </w:rPr>
        <w:t>def reveal(secret_iamge,pro_text_size):</w:t>
      </w:r>
    </w:p>
    <w:p w:rsidR="00CC7D2D" w:rsidRPr="00192ECD" w:rsidRDefault="00CC7D2D" w:rsidP="00CC7D2D">
      <w:pPr>
        <w:rPr>
          <w:rFonts w:ascii="宋体" w:hAnsi="宋体"/>
        </w:rPr>
      </w:pPr>
      <w:r w:rsidRPr="00192ECD">
        <w:rPr>
          <w:rFonts w:ascii="宋体" w:hAnsi="宋体"/>
        </w:rPr>
        <w:t xml:space="preserve">    '''extract secret message from a given picture(stego) return a secret string'''</w:t>
      </w:r>
    </w:p>
    <w:p w:rsidR="00CC7D2D" w:rsidRPr="00192ECD" w:rsidRDefault="00CC7D2D" w:rsidP="00CC7D2D">
      <w:pPr>
        <w:rPr>
          <w:rFonts w:ascii="宋体" w:hAnsi="宋体"/>
        </w:rPr>
      </w:pPr>
      <w:r w:rsidRPr="00192ECD">
        <w:rPr>
          <w:rFonts w:ascii="宋体" w:hAnsi="宋体"/>
        </w:rPr>
        <w:t xml:space="preserve">    im=np.array(secret_iamge).flatten()</w:t>
      </w:r>
    </w:p>
    <w:p w:rsidR="00CC7D2D" w:rsidRPr="00192ECD" w:rsidRDefault="00CC7D2D" w:rsidP="00CC7D2D">
      <w:pPr>
        <w:rPr>
          <w:rFonts w:ascii="宋体" w:hAnsi="宋体"/>
        </w:rPr>
      </w:pPr>
      <w:r w:rsidRPr="00192ECD">
        <w:rPr>
          <w:rFonts w:ascii="宋体" w:hAnsi="宋体"/>
        </w:rPr>
        <w:t xml:space="preserve">    lsb_plane=im &amp; 0b00000001</w:t>
      </w:r>
    </w:p>
    <w:p w:rsidR="00CC7D2D" w:rsidRPr="00192ECD" w:rsidRDefault="00CC7D2D" w:rsidP="00CC7D2D">
      <w:pPr>
        <w:rPr>
          <w:rFonts w:ascii="宋体" w:hAnsi="宋体"/>
        </w:rPr>
      </w:pPr>
      <w:r w:rsidRPr="00192ECD">
        <w:rPr>
          <w:rFonts w:ascii="宋体" w:hAnsi="宋体"/>
        </w:rPr>
        <w:t xml:space="preserve">    length=binary_array_to_int(lsb_plane[0:pro_text_size])</w:t>
      </w:r>
    </w:p>
    <w:p w:rsidR="00CC7D2D" w:rsidRPr="00192ECD" w:rsidRDefault="00CC7D2D" w:rsidP="00CC7D2D">
      <w:pPr>
        <w:rPr>
          <w:rFonts w:ascii="宋体" w:hAnsi="宋体"/>
        </w:rPr>
      </w:pPr>
      <w:r w:rsidRPr="00192ECD">
        <w:rPr>
          <w:rFonts w:ascii="宋体" w:hAnsi="宋体"/>
        </w:rPr>
        <w:t xml:space="preserve">    secret_bytes=lsb_plane[pro_text_size:pro_text_size+length*8].reshape((length,8))</w:t>
      </w:r>
    </w:p>
    <w:p w:rsidR="00CC7D2D" w:rsidRPr="00192ECD" w:rsidRDefault="00CC7D2D" w:rsidP="00CC7D2D">
      <w:pPr>
        <w:rPr>
          <w:rFonts w:ascii="宋体" w:hAnsi="宋体"/>
        </w:rPr>
      </w:pPr>
      <w:r w:rsidRPr="00192ECD">
        <w:rPr>
          <w:rFonts w:ascii="宋体" w:hAnsi="宋体"/>
        </w:rPr>
        <w:t xml:space="preserve">    secret_bit=[binary_array_to_int(x) for x in secret_bytes]</w:t>
      </w:r>
    </w:p>
    <w:p w:rsidR="00D30AA2" w:rsidRPr="00192ECD" w:rsidRDefault="00CC7D2D" w:rsidP="00CC7D2D">
      <w:pPr>
        <w:rPr>
          <w:rFonts w:ascii="宋体" w:hAnsi="宋体"/>
        </w:rPr>
      </w:pPr>
      <w:r w:rsidRPr="00192ECD">
        <w:rPr>
          <w:rFonts w:ascii="宋体" w:hAnsi="宋体"/>
        </w:rPr>
        <w:t xml:space="preserve">    return ''.join(chr(c) for c in secret_bit)</w:t>
      </w:r>
    </w:p>
    <w:p w:rsidR="00CC7D2D" w:rsidRPr="00192ECD" w:rsidRDefault="00CC7D2D" w:rsidP="00CC7D2D">
      <w:pPr>
        <w:rPr>
          <w:rFonts w:ascii="宋体" w:hAnsi="宋体"/>
          <w:sz w:val="21"/>
          <w:szCs w:val="21"/>
        </w:rPr>
      </w:pPr>
      <w:r>
        <w:rPr>
          <w:rFonts w:ascii="宋体" w:hAnsi="宋体"/>
          <w:sz w:val="21"/>
          <w:szCs w:val="21"/>
        </w:rPr>
        <w:br w:type="page"/>
      </w:r>
    </w:p>
    <w:p w:rsidR="00CC7D2D" w:rsidRDefault="00CC7D2D" w:rsidP="00CC7D2D">
      <w:pPr>
        <w:pStyle w:val="1"/>
        <w:jc w:val="center"/>
        <w:rPr>
          <w:rFonts w:ascii="Cambria" w:hAnsi="Cambria" w:cs="宋体"/>
          <w:bCs w:val="0"/>
          <w:kern w:val="32"/>
          <w:szCs w:val="20"/>
          <w:lang w:bidi="en-US"/>
        </w:rPr>
      </w:pPr>
      <w:bookmarkStart w:id="39" w:name="_Toc453045073"/>
      <w:r w:rsidRPr="00F36134">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B</w:t>
      </w:r>
      <w:r w:rsidRPr="00F36134">
        <w:rPr>
          <w:rFonts w:ascii="Cambria" w:hAnsi="Cambria" w:cs="宋体" w:hint="eastAsia"/>
          <w:bCs w:val="0"/>
          <w:kern w:val="32"/>
          <w:szCs w:val="20"/>
          <w:lang w:bidi="en-US"/>
        </w:rPr>
        <w:t xml:space="preserve">  </w:t>
      </w:r>
      <w:r w:rsidR="00537D5C">
        <w:rPr>
          <w:rFonts w:ascii="Cambria" w:hAnsi="Cambria" w:cs="宋体" w:hint="eastAsia"/>
          <w:bCs w:val="0"/>
          <w:kern w:val="32"/>
          <w:szCs w:val="20"/>
          <w:lang w:bidi="en-US"/>
        </w:rPr>
        <w:t>L</w:t>
      </w:r>
      <w:r w:rsidR="00537D5C">
        <w:rPr>
          <w:rFonts w:ascii="Cambria" w:hAnsi="Cambria" w:cs="宋体"/>
          <w:bCs w:val="0"/>
          <w:kern w:val="32"/>
          <w:szCs w:val="20"/>
          <w:lang w:bidi="en-US"/>
        </w:rPr>
        <w:t>SB</w:t>
      </w:r>
      <w:r w:rsidR="00537D5C">
        <w:rPr>
          <w:rFonts w:ascii="Cambria" w:hAnsi="Cambria" w:cs="宋体" w:hint="eastAsia"/>
          <w:bCs w:val="0"/>
          <w:kern w:val="32"/>
          <w:szCs w:val="20"/>
          <w:lang w:bidi="en-US"/>
        </w:rPr>
        <w:t>隐写技术的</w:t>
      </w:r>
      <w:r w:rsidR="00537D5C">
        <w:rPr>
          <w:rFonts w:ascii="Cambria" w:hAnsi="Cambria" w:cs="宋体" w:hint="eastAsia"/>
          <w:bCs w:val="0"/>
          <w:kern w:val="32"/>
          <w:szCs w:val="20"/>
          <w:lang w:bidi="en-US"/>
        </w:rPr>
        <w:t>W</w:t>
      </w:r>
      <w:r w:rsidR="00537D5C">
        <w:rPr>
          <w:rFonts w:ascii="Cambria" w:hAnsi="Cambria" w:cs="宋体"/>
          <w:bCs w:val="0"/>
          <w:kern w:val="32"/>
          <w:szCs w:val="20"/>
          <w:lang w:bidi="en-US"/>
        </w:rPr>
        <w:t xml:space="preserve">olfram </w:t>
      </w:r>
      <w:r w:rsidR="00537D5C">
        <w:rPr>
          <w:rFonts w:ascii="Cambria" w:hAnsi="Cambria" w:cs="宋体" w:hint="eastAsia"/>
          <w:bCs w:val="0"/>
          <w:kern w:val="32"/>
          <w:szCs w:val="20"/>
          <w:lang w:bidi="en-US"/>
        </w:rPr>
        <w:t>M</w:t>
      </w:r>
      <w:r w:rsidR="00537D5C">
        <w:rPr>
          <w:rFonts w:ascii="Cambria" w:hAnsi="Cambria" w:cs="宋体"/>
          <w:bCs w:val="0"/>
          <w:kern w:val="32"/>
          <w:szCs w:val="20"/>
          <w:lang w:bidi="en-US"/>
        </w:rPr>
        <w:t>athematica</w:t>
      </w:r>
      <w:r w:rsidR="00537D5C">
        <w:rPr>
          <w:rFonts w:ascii="Cambria" w:hAnsi="Cambria" w:cs="宋体" w:hint="eastAsia"/>
          <w:bCs w:val="0"/>
          <w:kern w:val="32"/>
          <w:szCs w:val="20"/>
          <w:lang w:bidi="en-US"/>
        </w:rPr>
        <w:t>实现代码</w:t>
      </w:r>
      <w:bookmarkEnd w:id="39"/>
    </w:p>
    <w:p w:rsidR="00192ECD" w:rsidRPr="00192ECD" w:rsidRDefault="00192ECD" w:rsidP="00192ECD">
      <w:pPr>
        <w:rPr>
          <w:rFonts w:ascii="宋体" w:hAnsi="宋体"/>
          <w:lang w:bidi="en-US"/>
        </w:rPr>
      </w:pPr>
      <w:r w:rsidRPr="00192ECD">
        <w:rPr>
          <w:rFonts w:ascii="宋体" w:hAnsi="宋体"/>
          <w:lang w:bidi="en-US"/>
        </w:rPr>
        <w:t xml:space="preserve">StegCover[Carrier_Image, text_] := </w:t>
      </w:r>
      <w:r w:rsidRPr="00192ECD">
        <w:rPr>
          <w:rFonts w:ascii="宋体" w:hAnsi="宋体"/>
          <w:lang w:bidi="en-US"/>
        </w:rPr>
        <w:br/>
        <w:t xml:space="preserve"> Block[{CarrierData, TruncatedCarrier, pixelChannels, SecretBits, </w:t>
      </w:r>
      <w:r w:rsidRPr="00192ECD">
        <w:rPr>
          <w:rFonts w:ascii="宋体" w:hAnsi="宋体"/>
          <w:lang w:bidi="en-US"/>
        </w:rPr>
        <w:br/>
        <w:t xml:space="preserve">   LifeLength, SecretData},</w:t>
      </w:r>
      <w:r w:rsidRPr="00192ECD">
        <w:rPr>
          <w:rFonts w:ascii="宋体" w:hAnsi="宋体"/>
          <w:lang w:bidi="en-US"/>
        </w:rPr>
        <w:br/>
        <w:t xml:space="preserve">  CarrierData = ImageData[Carrier, "Byte"]; </w:t>
      </w:r>
      <w:r w:rsidRPr="00192ECD">
        <w:rPr>
          <w:rFonts w:ascii="宋体" w:hAnsi="宋体"/>
          <w:lang w:bidi="en-US"/>
        </w:rPr>
        <w:br/>
        <w:t xml:space="preserve">  TruncatedCarrier = BitAnd[CarrierData, 2^^11111110];</w:t>
      </w:r>
      <w:r w:rsidRPr="00192ECD">
        <w:rPr>
          <w:rFonts w:ascii="宋体" w:hAnsi="宋体"/>
          <w:lang w:bidi="en-US"/>
        </w:rPr>
        <w:br/>
        <w:t xml:space="preserve">  pixelChannels = Apply[Times, Dimensions[CarrierData]]; </w:t>
      </w:r>
      <w:r w:rsidRPr="00192ECD">
        <w:rPr>
          <w:rFonts w:ascii="宋体" w:hAnsi="宋体"/>
          <w:lang w:bidi="en-US"/>
        </w:rPr>
        <w:br/>
        <w:t xml:space="preserve">  SecretBits = </w:t>
      </w:r>
      <w:r w:rsidRPr="00192ECD">
        <w:rPr>
          <w:rFonts w:ascii="宋体" w:hAnsi="宋体"/>
          <w:lang w:bidi="en-US"/>
        </w:rPr>
        <w:br/>
        <w:t xml:space="preserve">   Flatten[IntegerDigits[</w:t>
      </w:r>
      <w:r w:rsidRPr="00192ECD">
        <w:rPr>
          <w:rFonts w:ascii="宋体" w:hAnsi="宋体"/>
          <w:lang w:bidi="en-US"/>
        </w:rPr>
        <w:br/>
        <w:t xml:space="preserve">     ToCharacterCode[</w:t>
      </w:r>
      <w:r w:rsidRPr="00192ECD">
        <w:rPr>
          <w:rFonts w:ascii="宋体" w:hAnsi="宋体"/>
          <w:lang w:bidi="en-US"/>
        </w:rPr>
        <w:br/>
        <w:t xml:space="preserve">      ToString[text, InputForm, CharacterEncoding -&gt; "ASCII"]], 2, </w:t>
      </w:r>
      <w:r w:rsidRPr="00192ECD">
        <w:rPr>
          <w:rFonts w:ascii="宋体" w:hAnsi="宋体"/>
          <w:lang w:bidi="en-US"/>
        </w:rPr>
        <w:br/>
        <w:t xml:space="preserve">     8]]; LifeLength = IntegerDigits[Length[SecretBits], 2, 48];</w:t>
      </w:r>
      <w:r w:rsidRPr="00192ECD">
        <w:rPr>
          <w:rFonts w:ascii="宋体" w:hAnsi="宋体"/>
          <w:lang w:bidi="en-US"/>
        </w:rPr>
        <w:br/>
        <w:t xml:space="preserve">  SecretData = </w:t>
      </w:r>
      <w:r w:rsidRPr="00192ECD">
        <w:rPr>
          <w:rFonts w:ascii="宋体" w:hAnsi="宋体"/>
          <w:lang w:bidi="en-US"/>
        </w:rPr>
        <w:br/>
        <w:t xml:space="preserve">   Fold[Partition, </w:t>
      </w:r>
      <w:r w:rsidRPr="00192ECD">
        <w:rPr>
          <w:rFonts w:ascii="宋体" w:hAnsi="宋体"/>
          <w:lang w:bidi="en-US"/>
        </w:rPr>
        <w:br/>
        <w:t xml:space="preserve">    PadRight[Join[LifeLength, SecretBits], pixelChannels], </w:t>
      </w:r>
      <w:r w:rsidRPr="00192ECD">
        <w:rPr>
          <w:rFonts w:ascii="宋体" w:hAnsi="宋体"/>
          <w:lang w:bidi="en-US"/>
        </w:rPr>
        <w:br/>
        <w:t xml:space="preserve">    Reverse@Rest[Dimensions[CarrierData]]];</w:t>
      </w:r>
      <w:r w:rsidRPr="00192ECD">
        <w:rPr>
          <w:rFonts w:ascii="宋体" w:hAnsi="宋体"/>
          <w:lang w:bidi="en-US"/>
        </w:rPr>
        <w:br/>
        <w:t xml:space="preserve">  Image[TruncatedCarrier + SecretData, "Byte"]]</w:t>
      </w:r>
    </w:p>
    <w:p w:rsidR="00192ECD" w:rsidRDefault="00192ECD" w:rsidP="00192ECD">
      <w:pPr>
        <w:rPr>
          <w:lang w:bidi="en-US"/>
        </w:rPr>
      </w:pPr>
    </w:p>
    <w:p w:rsidR="00192ECD" w:rsidRDefault="00192ECD" w:rsidP="00192ECD">
      <w:pPr>
        <w:rPr>
          <w:rFonts w:ascii="宋体" w:hAnsi="宋体"/>
          <w:lang w:bidi="en-US"/>
        </w:rPr>
      </w:pPr>
      <w:r w:rsidRPr="00192ECD">
        <w:rPr>
          <w:rFonts w:ascii="宋体" w:hAnsi="宋体"/>
          <w:lang w:bidi="en-US"/>
        </w:rPr>
        <w:t xml:space="preserve">StegUncover[CoverImage_Image] := </w:t>
      </w:r>
      <w:r w:rsidRPr="00192ECD">
        <w:rPr>
          <w:rFonts w:ascii="宋体" w:hAnsi="宋体"/>
          <w:lang w:bidi="en-US"/>
        </w:rPr>
        <w:br/>
        <w:t xml:space="preserve"> Block[{SecretData, LifeLength, secretBytes}, </w:t>
      </w:r>
      <w:r w:rsidRPr="00192ECD">
        <w:rPr>
          <w:rFonts w:ascii="宋体" w:hAnsi="宋体"/>
          <w:lang w:bidi="en-US"/>
        </w:rPr>
        <w:br/>
        <w:t xml:space="preserve"> SecretData = Flatten[BitAnd[ImageData[CoverImage, "Byte"], 1]]; </w:t>
      </w:r>
      <w:r w:rsidRPr="00192ECD">
        <w:rPr>
          <w:rFonts w:ascii="宋体" w:hAnsi="宋体"/>
          <w:lang w:bidi="en-US"/>
        </w:rPr>
        <w:br/>
        <w:t xml:space="preserve"> LifeLength = FromDigits[Take[SecretData, 48], 2]; </w:t>
      </w:r>
      <w:r w:rsidRPr="00192ECD">
        <w:rPr>
          <w:rFonts w:ascii="宋体" w:hAnsi="宋体"/>
          <w:lang w:bidi="en-US"/>
        </w:rPr>
        <w:br/>
        <w:t xml:space="preserve"> secretBytes = Partition[Take[Drop[SecretData, 48], LifeLength], 8]; </w:t>
      </w:r>
      <w:r w:rsidRPr="00192ECD">
        <w:rPr>
          <w:rFonts w:ascii="宋体" w:hAnsi="宋体"/>
          <w:lang w:bidi="en-US"/>
        </w:rPr>
        <w:br/>
        <w:t xml:space="preserve"> ToExpression[</w:t>
      </w:r>
      <w:r w:rsidRPr="00192ECD">
        <w:rPr>
          <w:rFonts w:ascii="宋体" w:hAnsi="宋体"/>
          <w:lang w:bidi="en-US"/>
        </w:rPr>
        <w:br/>
        <w:t xml:space="preserve">  FromCharacterCode[FromDigits[#, 2] &amp; /@ Take[secretBytes]]]</w:t>
      </w:r>
      <w:r w:rsidRPr="00192ECD">
        <w:rPr>
          <w:rFonts w:ascii="宋体" w:hAnsi="宋体"/>
          <w:lang w:bidi="en-US"/>
        </w:rPr>
        <w:br/>
        <w:t xml:space="preserve"> ]</w:t>
      </w:r>
    </w:p>
    <w:p w:rsidR="00192ECD" w:rsidRDefault="00192ECD" w:rsidP="00192ECD">
      <w:pPr>
        <w:rPr>
          <w:rFonts w:ascii="宋体" w:hAnsi="宋体"/>
          <w:lang w:bidi="en-US"/>
        </w:rPr>
      </w:pPr>
    </w:p>
    <w:p w:rsidR="00192ECD" w:rsidRDefault="00192ECD" w:rsidP="00192ECD">
      <w:pPr>
        <w:rPr>
          <w:rFonts w:ascii="宋体" w:hAnsi="宋体"/>
          <w:sz w:val="21"/>
          <w:szCs w:val="21"/>
        </w:rPr>
      </w:pPr>
      <w:r>
        <w:rPr>
          <w:rFonts w:ascii="宋体" w:hAnsi="宋体"/>
          <w:sz w:val="21"/>
          <w:szCs w:val="21"/>
        </w:rPr>
        <w:br w:type="page"/>
      </w:r>
    </w:p>
    <w:p w:rsidR="00537D5C" w:rsidRPr="00192ECD" w:rsidRDefault="00192ECD" w:rsidP="00192ECD">
      <w:pPr>
        <w:pStyle w:val="1"/>
        <w:jc w:val="center"/>
      </w:pPr>
      <w:bookmarkStart w:id="40" w:name="_Toc453045074"/>
      <w:r w:rsidRPr="00F36134">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C</w:t>
      </w:r>
      <w:r w:rsidRPr="00F36134">
        <w:rPr>
          <w:rFonts w:ascii="Cambria" w:hAnsi="Cambria" w:cs="宋体" w:hint="eastAsia"/>
          <w:bCs w:val="0"/>
          <w:kern w:val="32"/>
          <w:szCs w:val="20"/>
          <w:lang w:bidi="en-US"/>
        </w:rPr>
        <w:t xml:space="preserve">  </w:t>
      </w:r>
      <w:r>
        <w:rPr>
          <w:rFonts w:ascii="Cambria" w:hAnsi="Cambria" w:cs="宋体" w:hint="eastAsia"/>
          <w:bCs w:val="0"/>
          <w:kern w:val="32"/>
          <w:szCs w:val="20"/>
          <w:lang w:bidi="en-US"/>
        </w:rPr>
        <w:t>特征提取和</w:t>
      </w:r>
      <w:r>
        <w:rPr>
          <w:rFonts w:ascii="Cambria" w:hAnsi="Cambria" w:cs="宋体" w:hint="eastAsia"/>
          <w:bCs w:val="0"/>
          <w:kern w:val="32"/>
          <w:szCs w:val="20"/>
          <w:lang w:bidi="en-US"/>
        </w:rPr>
        <w:t>RS</w:t>
      </w:r>
      <w:r>
        <w:rPr>
          <w:rFonts w:ascii="Cambria" w:hAnsi="Cambria" w:cs="宋体" w:hint="eastAsia"/>
          <w:bCs w:val="0"/>
          <w:kern w:val="32"/>
          <w:szCs w:val="20"/>
          <w:lang w:bidi="en-US"/>
        </w:rPr>
        <w:t>隐写分析的</w:t>
      </w:r>
      <w:r>
        <w:rPr>
          <w:rFonts w:ascii="Cambria" w:hAnsi="Cambria" w:cs="宋体" w:hint="eastAsia"/>
          <w:bCs w:val="0"/>
          <w:kern w:val="32"/>
          <w:szCs w:val="20"/>
          <w:lang w:bidi="en-US"/>
        </w:rPr>
        <w:t>M</w:t>
      </w:r>
      <w:r>
        <w:rPr>
          <w:rFonts w:ascii="Cambria" w:hAnsi="Cambria" w:cs="宋体"/>
          <w:bCs w:val="0"/>
          <w:kern w:val="32"/>
          <w:szCs w:val="20"/>
          <w:lang w:bidi="en-US"/>
        </w:rPr>
        <w:t>atlab</w:t>
      </w:r>
      <w:r>
        <w:rPr>
          <w:rFonts w:ascii="Cambria" w:hAnsi="Cambria" w:cs="宋体" w:hint="eastAsia"/>
          <w:bCs w:val="0"/>
          <w:kern w:val="32"/>
          <w:szCs w:val="20"/>
          <w:lang w:bidi="en-US"/>
        </w:rPr>
        <w:t>源代码</w:t>
      </w:r>
      <w:bookmarkEnd w:id="40"/>
    </w:p>
    <w:p w:rsidR="00CC7D2D" w:rsidRPr="00CC7D2D" w:rsidRDefault="00CC7D2D" w:rsidP="00CC7D2D">
      <w:pPr>
        <w:rPr>
          <w:rFonts w:ascii="宋体" w:hAnsi="宋体"/>
        </w:rPr>
      </w:pPr>
      <w:r w:rsidRPr="00CC7D2D">
        <w:rPr>
          <w:rFonts w:ascii="宋体" w:hAnsi="宋体"/>
        </w:rPr>
        <w:t>function fre=color_frequency(im)</w:t>
      </w:r>
      <w:r>
        <w:rPr>
          <w:rFonts w:ascii="宋体" w:hAnsi="宋体"/>
        </w:rPr>
        <w:t>%</w:t>
      </w:r>
      <w:r>
        <w:rPr>
          <w:rFonts w:ascii="宋体" w:hAnsi="宋体" w:hint="eastAsia"/>
        </w:rPr>
        <w:t>返回</w:t>
      </w:r>
      <w:r w:rsidR="0027305A">
        <w:rPr>
          <w:rFonts w:ascii="宋体" w:hAnsi="宋体" w:hint="eastAsia"/>
        </w:rPr>
        <w:t>给定图像中的色彩分布矩阵</w:t>
      </w:r>
    </w:p>
    <w:p w:rsidR="00CC7D2D" w:rsidRPr="00CC7D2D" w:rsidRDefault="00CC7D2D" w:rsidP="00CC7D2D">
      <w:pPr>
        <w:rPr>
          <w:rFonts w:ascii="宋体" w:hAnsi="宋体"/>
        </w:rPr>
      </w:pPr>
      <w:r w:rsidRPr="00CC7D2D">
        <w:rPr>
          <w:rFonts w:ascii="宋体" w:hAnsi="宋体"/>
        </w:rPr>
        <w:t>[r,c]=size(im);</w:t>
      </w:r>
    </w:p>
    <w:p w:rsidR="00CC7D2D" w:rsidRPr="00CC7D2D" w:rsidRDefault="00CC7D2D" w:rsidP="00CC7D2D">
      <w:pPr>
        <w:rPr>
          <w:rFonts w:ascii="宋体" w:hAnsi="宋体"/>
        </w:rPr>
      </w:pPr>
      <w:r w:rsidRPr="00CC7D2D">
        <w:rPr>
          <w:rFonts w:ascii="宋体" w:hAnsi="宋体"/>
        </w:rPr>
        <w:t>idensity=0:255;</w:t>
      </w:r>
    </w:p>
    <w:p w:rsidR="00CC7D2D" w:rsidRPr="00CC7D2D" w:rsidRDefault="00CC7D2D" w:rsidP="00CC7D2D">
      <w:pPr>
        <w:rPr>
          <w:rFonts w:ascii="宋体" w:hAnsi="宋体"/>
        </w:rPr>
      </w:pPr>
      <w:r w:rsidRPr="00CC7D2D">
        <w:rPr>
          <w:rFonts w:ascii="宋体" w:hAnsi="宋体"/>
        </w:rPr>
        <w:t>[fre,~]=hist(im(:),idensity);</w:t>
      </w:r>
    </w:p>
    <w:p w:rsidR="00CC7D2D" w:rsidRPr="00CC7D2D" w:rsidRDefault="00CC7D2D" w:rsidP="00CC7D2D">
      <w:pPr>
        <w:rPr>
          <w:rFonts w:ascii="宋体" w:hAnsi="宋体"/>
        </w:rPr>
      </w:pPr>
      <w:r w:rsidRPr="00CC7D2D">
        <w:rPr>
          <w:rFonts w:ascii="宋体" w:hAnsi="宋体"/>
        </w:rPr>
        <w:t>fre=fre/(r*c);</w:t>
      </w:r>
    </w:p>
    <w:p w:rsidR="00CC7D2D" w:rsidRPr="00CC7D2D" w:rsidRDefault="00CC7D2D" w:rsidP="00CC7D2D">
      <w:pPr>
        <w:rPr>
          <w:rFonts w:ascii="宋体" w:hAnsi="宋体"/>
        </w:rPr>
      </w:pPr>
      <w:r w:rsidRPr="00CC7D2D">
        <w:rPr>
          <w:rFonts w:ascii="宋体" w:hAnsi="宋体"/>
        </w:rPr>
        <w:t>end</w:t>
      </w:r>
    </w:p>
    <w:p w:rsidR="00D30AA2" w:rsidRDefault="00D30AA2">
      <w:pPr>
        <w:rPr>
          <w:rFonts w:ascii="宋体" w:hAnsi="宋体"/>
        </w:rPr>
      </w:pPr>
    </w:p>
    <w:p w:rsidR="0027305A" w:rsidRPr="0027305A" w:rsidRDefault="0027305A" w:rsidP="0027305A">
      <w:pPr>
        <w:rPr>
          <w:rFonts w:ascii="宋体" w:hAnsi="宋体"/>
        </w:rPr>
      </w:pPr>
      <w:r w:rsidRPr="0027305A">
        <w:rPr>
          <w:rFonts w:ascii="宋体" w:hAnsi="宋体"/>
        </w:rPr>
        <w:t>function diff_square=local_diff(img,block)</w:t>
      </w:r>
      <w:r>
        <w:rPr>
          <w:rFonts w:ascii="宋体" w:hAnsi="宋体" w:hint="eastAsia"/>
        </w:rPr>
        <w:t>%整体差异度</w:t>
      </w:r>
    </w:p>
    <w:p w:rsidR="0027305A" w:rsidRPr="0027305A" w:rsidRDefault="0027305A" w:rsidP="0027305A">
      <w:pPr>
        <w:rPr>
          <w:rFonts w:ascii="宋体" w:hAnsi="宋体"/>
        </w:rPr>
      </w:pPr>
      <w:r w:rsidRPr="0027305A">
        <w:rPr>
          <w:rFonts w:ascii="宋体" w:hAnsi="宋体"/>
        </w:rPr>
        <w:t>fre_global=color_frequency(img);</w:t>
      </w:r>
    </w:p>
    <w:p w:rsidR="0027305A" w:rsidRPr="0027305A" w:rsidRDefault="0027305A" w:rsidP="0027305A">
      <w:pPr>
        <w:rPr>
          <w:rFonts w:ascii="宋体" w:hAnsi="宋体"/>
        </w:rPr>
      </w:pPr>
      <w:r w:rsidRPr="0027305A">
        <w:rPr>
          <w:rFonts w:ascii="宋体" w:hAnsi="宋体"/>
        </w:rPr>
        <w:t>fre_local=color_frequency(block);</w:t>
      </w:r>
    </w:p>
    <w:p w:rsidR="0027305A" w:rsidRPr="0027305A" w:rsidRDefault="0027305A" w:rsidP="0027305A">
      <w:pPr>
        <w:rPr>
          <w:rFonts w:ascii="宋体" w:hAnsi="宋体"/>
        </w:rPr>
      </w:pPr>
      <w:r w:rsidRPr="0027305A">
        <w:rPr>
          <w:rFonts w:ascii="宋体" w:hAnsi="宋体"/>
        </w:rPr>
        <w:t>differences=fre_global-fre_local;</w:t>
      </w:r>
    </w:p>
    <w:p w:rsidR="0027305A" w:rsidRPr="0027305A" w:rsidRDefault="0027305A" w:rsidP="0027305A">
      <w:pPr>
        <w:rPr>
          <w:rFonts w:ascii="宋体" w:hAnsi="宋体"/>
        </w:rPr>
      </w:pPr>
      <w:r w:rsidRPr="0027305A">
        <w:rPr>
          <w:rFonts w:ascii="宋体" w:hAnsi="宋体"/>
        </w:rPr>
        <w:t>diff_square=sum(differences.*differences);</w:t>
      </w:r>
    </w:p>
    <w:p w:rsidR="0027305A" w:rsidRDefault="0027305A" w:rsidP="0027305A">
      <w:pPr>
        <w:rPr>
          <w:rFonts w:ascii="宋体" w:hAnsi="宋体"/>
        </w:rPr>
      </w:pPr>
      <w:r w:rsidRPr="0027305A">
        <w:rPr>
          <w:rFonts w:ascii="宋体" w:hAnsi="宋体"/>
        </w:rPr>
        <w:t>end</w:t>
      </w:r>
    </w:p>
    <w:p w:rsidR="0027305A" w:rsidRDefault="0027305A" w:rsidP="0027305A">
      <w:pPr>
        <w:rPr>
          <w:rFonts w:ascii="宋体" w:hAnsi="宋体"/>
        </w:rPr>
      </w:pPr>
    </w:p>
    <w:p w:rsidR="0027305A" w:rsidRPr="0027305A" w:rsidRDefault="0027305A" w:rsidP="0027305A">
      <w:pPr>
        <w:rPr>
          <w:rFonts w:ascii="宋体" w:hAnsi="宋体"/>
        </w:rPr>
      </w:pPr>
      <w:r w:rsidRPr="0027305A">
        <w:rPr>
          <w:rFonts w:ascii="宋体" w:hAnsi="宋体"/>
        </w:rPr>
        <w:t>function smo=image_smooth(block)</w:t>
      </w:r>
      <w:r>
        <w:rPr>
          <w:rFonts w:ascii="宋体" w:hAnsi="宋体" w:hint="eastAsia"/>
        </w:rPr>
        <w:t>%平滑度特征</w:t>
      </w:r>
    </w:p>
    <w:p w:rsidR="0027305A" w:rsidRPr="0027305A" w:rsidRDefault="0027305A" w:rsidP="0027305A">
      <w:pPr>
        <w:rPr>
          <w:rFonts w:ascii="宋体" w:hAnsi="宋体"/>
        </w:rPr>
      </w:pPr>
      <w:r w:rsidRPr="0027305A">
        <w:rPr>
          <w:rFonts w:ascii="宋体" w:hAnsi="宋体"/>
        </w:rPr>
        <w:t>[r,c]=size(block);</w:t>
      </w:r>
    </w:p>
    <w:p w:rsidR="0027305A" w:rsidRPr="0027305A" w:rsidRDefault="0027305A" w:rsidP="0027305A">
      <w:pPr>
        <w:rPr>
          <w:rFonts w:ascii="宋体" w:hAnsi="宋体"/>
        </w:rPr>
      </w:pPr>
      <w:r w:rsidRPr="0027305A">
        <w:rPr>
          <w:rFonts w:ascii="宋体" w:hAnsi="宋体"/>
        </w:rPr>
        <w:t>diff_x2=sum(sum(abs(block(1:end-1,:)-block(2:end,:))));</w:t>
      </w:r>
    </w:p>
    <w:p w:rsidR="0027305A" w:rsidRPr="0027305A" w:rsidRDefault="0027305A" w:rsidP="0027305A">
      <w:pPr>
        <w:rPr>
          <w:rFonts w:ascii="宋体" w:hAnsi="宋体"/>
        </w:rPr>
      </w:pPr>
      <w:r w:rsidRPr="0027305A">
        <w:rPr>
          <w:rFonts w:ascii="宋体" w:hAnsi="宋体"/>
        </w:rPr>
        <w:t>diff_x1=sum(sum(abs(block(:,1:end-1)-block(:,2:end))));</w:t>
      </w:r>
    </w:p>
    <w:p w:rsidR="0027305A" w:rsidRPr="0027305A" w:rsidRDefault="0027305A" w:rsidP="0027305A">
      <w:pPr>
        <w:rPr>
          <w:rFonts w:ascii="宋体" w:hAnsi="宋体"/>
        </w:rPr>
      </w:pPr>
      <w:r w:rsidRPr="0027305A">
        <w:rPr>
          <w:rFonts w:ascii="宋体" w:hAnsi="宋体"/>
        </w:rPr>
        <w:t>diff_x3=sum(sum(abs(block(1:end-1,1:end-1)-block(2:end,2:end))));</w:t>
      </w:r>
    </w:p>
    <w:p w:rsidR="0027305A" w:rsidRPr="0027305A" w:rsidRDefault="0027305A" w:rsidP="0027305A">
      <w:pPr>
        <w:rPr>
          <w:rFonts w:ascii="宋体" w:hAnsi="宋体"/>
        </w:rPr>
      </w:pPr>
      <w:r w:rsidRPr="0027305A">
        <w:rPr>
          <w:rFonts w:ascii="宋体" w:hAnsi="宋体"/>
        </w:rPr>
        <w:t>diff_x4=sum(sum(abs(block(2:end,1:end-1)-block(1:end-1,2:end))));</w:t>
      </w:r>
    </w:p>
    <w:p w:rsidR="0027305A" w:rsidRPr="0027305A" w:rsidRDefault="0027305A" w:rsidP="0027305A">
      <w:pPr>
        <w:rPr>
          <w:rFonts w:ascii="宋体" w:hAnsi="宋体"/>
        </w:rPr>
      </w:pPr>
      <w:r w:rsidRPr="0027305A">
        <w:rPr>
          <w:rFonts w:ascii="宋体" w:hAnsi="宋体"/>
        </w:rPr>
        <w:t>smo=(diff_x1+diff_x2+diff_x3+diff_x4)/(r*c);</w:t>
      </w:r>
    </w:p>
    <w:p w:rsidR="0027305A" w:rsidRPr="0027305A" w:rsidRDefault="0027305A" w:rsidP="0027305A">
      <w:pPr>
        <w:rPr>
          <w:rFonts w:ascii="宋体" w:hAnsi="宋体"/>
        </w:rPr>
      </w:pPr>
      <w:r w:rsidRPr="0027305A">
        <w:rPr>
          <w:rFonts w:ascii="宋体" w:hAnsi="宋体"/>
        </w:rPr>
        <w:t>end</w:t>
      </w:r>
    </w:p>
    <w:p w:rsidR="0027305A" w:rsidRPr="0027305A" w:rsidRDefault="0027305A" w:rsidP="0027305A">
      <w:pPr>
        <w:rPr>
          <w:rFonts w:ascii="宋体" w:hAnsi="宋体"/>
        </w:rPr>
      </w:pPr>
    </w:p>
    <w:p w:rsidR="0027305A" w:rsidRPr="0027305A" w:rsidRDefault="0027305A" w:rsidP="0027305A">
      <w:pPr>
        <w:rPr>
          <w:rFonts w:ascii="宋体" w:hAnsi="宋体"/>
        </w:rPr>
      </w:pPr>
      <w:r w:rsidRPr="0027305A">
        <w:rPr>
          <w:rFonts w:ascii="宋体" w:hAnsi="宋体"/>
        </w:rPr>
        <w:t>function similarity=sc_match(block,secret)</w:t>
      </w:r>
      <w:r>
        <w:rPr>
          <w:rFonts w:ascii="宋体" w:hAnsi="宋体" w:hint="eastAsia"/>
        </w:rPr>
        <w:t>%sc匹配度</w:t>
      </w:r>
    </w:p>
    <w:p w:rsidR="0027305A" w:rsidRPr="0027305A" w:rsidRDefault="0027305A" w:rsidP="0027305A">
      <w:pPr>
        <w:rPr>
          <w:rFonts w:ascii="宋体" w:hAnsi="宋体"/>
        </w:rPr>
      </w:pPr>
      <w:r w:rsidRPr="0027305A">
        <w:rPr>
          <w:rFonts w:ascii="宋体" w:hAnsi="宋体"/>
        </w:rPr>
        <w:t>secret_bit=uint8(reshape(dec2bin(secret,8),1,[]))-'0';</w:t>
      </w:r>
    </w:p>
    <w:p w:rsidR="0027305A" w:rsidRPr="0027305A" w:rsidRDefault="0027305A" w:rsidP="0027305A">
      <w:pPr>
        <w:rPr>
          <w:rFonts w:ascii="宋体" w:hAnsi="宋体"/>
        </w:rPr>
      </w:pPr>
      <w:r w:rsidRPr="0027305A">
        <w:rPr>
          <w:rFonts w:ascii="宋体" w:hAnsi="宋体"/>
        </w:rPr>
        <w:t>lsb=reshape(bitand(block,1),1,[]);</w:t>
      </w:r>
    </w:p>
    <w:p w:rsidR="0027305A" w:rsidRPr="0027305A" w:rsidRDefault="0027305A" w:rsidP="0027305A">
      <w:pPr>
        <w:rPr>
          <w:rFonts w:ascii="宋体" w:hAnsi="宋体"/>
        </w:rPr>
      </w:pPr>
      <w:r w:rsidRPr="0027305A">
        <w:rPr>
          <w:rFonts w:ascii="宋体" w:hAnsi="宋体"/>
        </w:rPr>
        <w:t>lsb_embed=lsb(1,1:length(secret_bit));</w:t>
      </w:r>
    </w:p>
    <w:p w:rsidR="0027305A" w:rsidRPr="0027305A" w:rsidRDefault="0027305A" w:rsidP="0027305A">
      <w:pPr>
        <w:rPr>
          <w:rFonts w:ascii="宋体" w:hAnsi="宋体"/>
        </w:rPr>
      </w:pPr>
      <w:r w:rsidRPr="0027305A">
        <w:rPr>
          <w:rFonts w:ascii="宋体" w:hAnsi="宋体"/>
        </w:rPr>
        <w:t>difference=double(lsb_embed)-double(secret_bit);</w:t>
      </w:r>
    </w:p>
    <w:p w:rsidR="0027305A" w:rsidRPr="0027305A" w:rsidRDefault="0027305A" w:rsidP="0027305A">
      <w:pPr>
        <w:rPr>
          <w:rFonts w:ascii="宋体" w:hAnsi="宋体"/>
        </w:rPr>
      </w:pPr>
      <w:r w:rsidRPr="0027305A">
        <w:rPr>
          <w:rFonts w:ascii="宋体" w:hAnsi="宋体"/>
        </w:rPr>
        <w:t>similarity=1-sum(abs(difference))/length(secret_bit);</w:t>
      </w:r>
    </w:p>
    <w:p w:rsidR="0027305A" w:rsidRPr="0027305A" w:rsidRDefault="0027305A" w:rsidP="0027305A">
      <w:pPr>
        <w:rPr>
          <w:rFonts w:ascii="宋体" w:hAnsi="宋体"/>
        </w:rPr>
      </w:pPr>
      <w:r w:rsidRPr="0027305A">
        <w:rPr>
          <w:rFonts w:ascii="宋体" w:hAnsi="宋体"/>
        </w:rPr>
        <w:t>end</w:t>
      </w:r>
    </w:p>
    <w:p w:rsidR="0027305A" w:rsidRPr="0027305A" w:rsidRDefault="0027305A" w:rsidP="0027305A">
      <w:pPr>
        <w:rPr>
          <w:rFonts w:ascii="宋体" w:hAnsi="宋体"/>
        </w:rPr>
      </w:pPr>
      <w:r w:rsidRPr="0027305A">
        <w:rPr>
          <w:rFonts w:ascii="宋体" w:hAnsi="宋体"/>
        </w:rPr>
        <w:lastRenderedPageBreak/>
        <w:t>function dif=f_smooth(im,x,y,G_x_length,G_y_length)</w:t>
      </w:r>
      <w:r>
        <w:rPr>
          <w:rFonts w:ascii="宋体" w:hAnsi="宋体"/>
        </w:rPr>
        <w:t xml:space="preserve"> </w:t>
      </w:r>
      <w:r>
        <w:rPr>
          <w:rFonts w:ascii="宋体" w:hAnsi="宋体" w:hint="eastAsia"/>
        </w:rPr>
        <w:t>%</w:t>
      </w:r>
      <w:r>
        <w:rPr>
          <w:rFonts w:ascii="宋体" w:hAnsi="宋体"/>
        </w:rPr>
        <w:t>RS</w:t>
      </w:r>
      <w:r>
        <w:rPr>
          <w:rFonts w:ascii="宋体" w:hAnsi="宋体" w:hint="eastAsia"/>
        </w:rPr>
        <w:t>隐写分析中用到的平滑度函数</w:t>
      </w:r>
    </w:p>
    <w:p w:rsidR="0027305A" w:rsidRPr="0027305A" w:rsidRDefault="0027305A" w:rsidP="0027305A">
      <w:pPr>
        <w:rPr>
          <w:rFonts w:ascii="宋体" w:hAnsi="宋体"/>
        </w:rPr>
      </w:pPr>
      <w:r w:rsidRPr="0027305A">
        <w:rPr>
          <w:rFonts w:ascii="宋体" w:hAnsi="宋体"/>
        </w:rPr>
        <w:t>dif_x=sum(abs(im(x:x-1+G_x_length,y:y-2+G_y_length)-im(x:x-1+G_x_length,y+1:y-1+G_y_length)));</w:t>
      </w:r>
    </w:p>
    <w:p w:rsidR="0027305A" w:rsidRPr="0027305A" w:rsidRDefault="0027305A" w:rsidP="0027305A">
      <w:pPr>
        <w:rPr>
          <w:rFonts w:ascii="宋体" w:hAnsi="宋体"/>
        </w:rPr>
      </w:pPr>
      <w:r w:rsidRPr="0027305A">
        <w:rPr>
          <w:rFonts w:ascii="宋体" w:hAnsi="宋体"/>
        </w:rPr>
        <w:t>dif_y=sum(abs(im(x:x-2+G_x_length,y:y-1+G_y_length)-im(x+1:x-1+G_x_length,y+1:y+G_y_length)));</w:t>
      </w:r>
    </w:p>
    <w:p w:rsidR="0027305A" w:rsidRPr="0027305A" w:rsidRDefault="0027305A" w:rsidP="0027305A">
      <w:pPr>
        <w:rPr>
          <w:rFonts w:ascii="宋体" w:hAnsi="宋体"/>
        </w:rPr>
      </w:pPr>
      <w:r w:rsidRPr="0027305A">
        <w:rPr>
          <w:rFonts w:ascii="宋体" w:hAnsi="宋体"/>
        </w:rPr>
        <w:t>dif=sum(dif_x)+sum(dif_y);</w:t>
      </w:r>
    </w:p>
    <w:p w:rsidR="0027305A" w:rsidRDefault="0027305A" w:rsidP="0027305A">
      <w:pPr>
        <w:rPr>
          <w:rFonts w:ascii="宋体" w:hAnsi="宋体"/>
        </w:rPr>
      </w:pPr>
      <w:r w:rsidRPr="0027305A">
        <w:rPr>
          <w:rFonts w:ascii="宋体" w:hAnsi="宋体"/>
        </w:rPr>
        <w:t>end</w:t>
      </w:r>
    </w:p>
    <w:p w:rsidR="0027305A" w:rsidRDefault="0027305A" w:rsidP="0027305A">
      <w:pPr>
        <w:rPr>
          <w:rFonts w:ascii="宋体" w:hAnsi="宋体"/>
        </w:rPr>
      </w:pPr>
    </w:p>
    <w:p w:rsidR="0027305A" w:rsidRPr="000D4D54" w:rsidRDefault="0027305A" w:rsidP="0027305A">
      <w:pPr>
        <w:rPr>
          <w:rFonts w:ascii="宋体" w:hAnsi="宋体"/>
        </w:rPr>
      </w:pPr>
      <w:r w:rsidRPr="0027305A">
        <w:rPr>
          <w:rFonts w:ascii="宋体" w:hAnsi="宋体"/>
        </w:rPr>
        <w:t>function  [RSU_FM,RSU_M]=RSAnalysis(img,G_x_length,G_y_length)</w:t>
      </w:r>
      <w:r>
        <w:rPr>
          <w:rFonts w:ascii="宋体" w:hAnsi="宋体" w:hint="eastAsia"/>
        </w:rPr>
        <w:t>%</w:t>
      </w:r>
      <w:r>
        <w:rPr>
          <w:rFonts w:ascii="宋体" w:hAnsi="宋体"/>
        </w:rPr>
        <w:t>RS</w:t>
      </w:r>
      <w:r>
        <w:rPr>
          <w:rFonts w:ascii="宋体" w:hAnsi="宋体" w:hint="eastAsia"/>
        </w:rPr>
        <w:t>分析，</w:t>
      </w:r>
      <w:r w:rsidRPr="0027305A">
        <w:rPr>
          <w:rFonts w:ascii="宋体" w:hAnsi="宋体"/>
        </w:rPr>
        <w:t>x_length,G_y_length</w:t>
      </w:r>
      <w:r>
        <w:rPr>
          <w:rFonts w:ascii="宋体" w:hAnsi="宋体" w:hint="eastAsia"/>
        </w:rPr>
        <w:t>为</w:t>
      </w:r>
      <w:r w:rsidR="000D4D54">
        <w:rPr>
          <w:rFonts w:ascii="宋体" w:hAnsi="宋体" w:hint="eastAsia"/>
        </w:rPr>
        <w:t>小图像块（组）的长和宽，返回负翻转和负反转的正则组、奇异组和不变组的个数。</w:t>
      </w:r>
    </w:p>
    <w:p w:rsidR="0027305A" w:rsidRPr="0027305A" w:rsidRDefault="0027305A" w:rsidP="0027305A">
      <w:pPr>
        <w:rPr>
          <w:rFonts w:ascii="宋体" w:hAnsi="宋体"/>
        </w:rPr>
      </w:pPr>
      <w:r w:rsidRPr="0027305A">
        <w:rPr>
          <w:rFonts w:ascii="宋体" w:hAnsi="宋体"/>
        </w:rPr>
        <w:t>[r,c]=size(img);</w:t>
      </w:r>
    </w:p>
    <w:p w:rsidR="0027305A" w:rsidRPr="0027305A" w:rsidRDefault="0027305A" w:rsidP="0027305A">
      <w:pPr>
        <w:rPr>
          <w:rFonts w:ascii="宋体" w:hAnsi="宋体"/>
        </w:rPr>
      </w:pPr>
      <w:r w:rsidRPr="0027305A">
        <w:rPr>
          <w:rFonts w:ascii="宋体" w:hAnsi="宋体"/>
        </w:rPr>
        <w:t>digit_img=double( img(:,:,1) );</w:t>
      </w:r>
    </w:p>
    <w:p w:rsidR="0027305A" w:rsidRPr="0027305A" w:rsidRDefault="0027305A" w:rsidP="0027305A">
      <w:pPr>
        <w:rPr>
          <w:rFonts w:ascii="宋体" w:hAnsi="宋体"/>
        </w:rPr>
      </w:pPr>
      <w:r w:rsidRPr="0027305A">
        <w:rPr>
          <w:rFonts w:ascii="宋体" w:hAnsi="宋体"/>
        </w:rPr>
        <w:t>img_M=digit_img;</w:t>
      </w:r>
    </w:p>
    <w:p w:rsidR="0027305A" w:rsidRPr="0027305A" w:rsidRDefault="0027305A" w:rsidP="0027305A">
      <w:pPr>
        <w:rPr>
          <w:rFonts w:ascii="宋体" w:hAnsi="宋体"/>
        </w:rPr>
      </w:pPr>
      <w:r w:rsidRPr="0027305A">
        <w:rPr>
          <w:rFonts w:ascii="宋体" w:hAnsi="宋体"/>
        </w:rPr>
        <w:t>img_FM=digit_img;</w:t>
      </w:r>
    </w:p>
    <w:p w:rsidR="0027305A" w:rsidRPr="0027305A" w:rsidRDefault="0027305A" w:rsidP="0027305A">
      <w:pPr>
        <w:rPr>
          <w:rFonts w:ascii="宋体" w:hAnsi="宋体"/>
        </w:rPr>
      </w:pPr>
      <w:r w:rsidRPr="0027305A">
        <w:rPr>
          <w:rFonts w:ascii="宋体" w:hAnsi="宋体"/>
        </w:rPr>
        <w:t>for  x= 1 : r</w:t>
      </w:r>
    </w:p>
    <w:p w:rsidR="0027305A" w:rsidRPr="0027305A" w:rsidRDefault="0027305A" w:rsidP="0027305A">
      <w:pPr>
        <w:rPr>
          <w:rFonts w:ascii="宋体" w:hAnsi="宋体"/>
        </w:rPr>
      </w:pPr>
      <w:r w:rsidRPr="0027305A">
        <w:rPr>
          <w:rFonts w:ascii="宋体" w:hAnsi="宋体"/>
        </w:rPr>
        <w:t xml:space="preserve">    for y= 1 :c</w:t>
      </w:r>
    </w:p>
    <w:p w:rsidR="0027305A" w:rsidRPr="0027305A" w:rsidRDefault="0027305A" w:rsidP="0027305A">
      <w:pPr>
        <w:rPr>
          <w:rFonts w:ascii="宋体" w:hAnsi="宋体"/>
        </w:rPr>
      </w:pPr>
      <w:r w:rsidRPr="0027305A">
        <w:rPr>
          <w:rFonts w:ascii="宋体" w:hAnsi="宋体"/>
        </w:rPr>
        <w:t xml:space="preserve">        if rem(digit_img(x,y), 2 )==0            </w:t>
      </w:r>
    </w:p>
    <w:p w:rsidR="0027305A" w:rsidRPr="0027305A" w:rsidRDefault="0027305A" w:rsidP="0027305A">
      <w:pPr>
        <w:rPr>
          <w:rFonts w:ascii="宋体" w:hAnsi="宋体"/>
        </w:rPr>
      </w:pPr>
      <w:r w:rsidRPr="0027305A">
        <w:rPr>
          <w:rFonts w:ascii="宋体" w:hAnsi="宋体"/>
        </w:rPr>
        <w:t xml:space="preserve">            img_M(x,y)=img_M(x,y) + 1;</w:t>
      </w:r>
    </w:p>
    <w:p w:rsidR="0027305A" w:rsidRPr="0027305A" w:rsidRDefault="0027305A" w:rsidP="0027305A">
      <w:pPr>
        <w:rPr>
          <w:rFonts w:ascii="宋体" w:hAnsi="宋体"/>
        </w:rPr>
      </w:pPr>
      <w:r w:rsidRPr="0027305A">
        <w:rPr>
          <w:rFonts w:ascii="宋体" w:hAnsi="宋体"/>
        </w:rPr>
        <w:t xml:space="preserve">            img_FM(x,y)=img_FM(x,y)-1;            </w:t>
      </w:r>
    </w:p>
    <w:p w:rsidR="0027305A" w:rsidRPr="0027305A" w:rsidRDefault="0027305A" w:rsidP="0027305A">
      <w:pPr>
        <w:rPr>
          <w:rFonts w:ascii="宋体" w:hAnsi="宋体"/>
        </w:rPr>
      </w:pPr>
      <w:r w:rsidRPr="0027305A">
        <w:rPr>
          <w:rFonts w:ascii="宋体" w:hAnsi="宋体"/>
        </w:rPr>
        <w:t xml:space="preserve">        else           </w:t>
      </w:r>
    </w:p>
    <w:p w:rsidR="0027305A" w:rsidRPr="0027305A" w:rsidRDefault="0027305A" w:rsidP="0027305A">
      <w:pPr>
        <w:rPr>
          <w:rFonts w:ascii="宋体" w:hAnsi="宋体"/>
        </w:rPr>
      </w:pPr>
      <w:r w:rsidRPr="0027305A">
        <w:rPr>
          <w:rFonts w:ascii="宋体" w:hAnsi="宋体"/>
        </w:rPr>
        <w:t xml:space="preserve">            img_M(x,y) =img_M(x,y) - 1;</w:t>
      </w:r>
    </w:p>
    <w:p w:rsidR="0027305A" w:rsidRPr="0027305A" w:rsidRDefault="0027305A" w:rsidP="0027305A">
      <w:pPr>
        <w:rPr>
          <w:rFonts w:ascii="宋体" w:hAnsi="宋体"/>
        </w:rPr>
      </w:pPr>
      <w:r w:rsidRPr="0027305A">
        <w:rPr>
          <w:rFonts w:ascii="宋体" w:hAnsi="宋体"/>
        </w:rPr>
        <w:t xml:space="preserve">            img_FM(x,y)=img_FM(x,y) + 1;</w:t>
      </w:r>
    </w:p>
    <w:p w:rsidR="0027305A" w:rsidRPr="0027305A" w:rsidRDefault="0027305A" w:rsidP="0027305A">
      <w:pPr>
        <w:rPr>
          <w:rFonts w:ascii="宋体" w:hAnsi="宋体"/>
        </w:rPr>
      </w:pPr>
      <w:r w:rsidRPr="0027305A">
        <w:rPr>
          <w:rFonts w:ascii="宋体" w:hAnsi="宋体"/>
        </w:rPr>
        <w:t xml:space="preserve">        end</w:t>
      </w:r>
    </w:p>
    <w:p w:rsidR="0027305A" w:rsidRPr="0027305A" w:rsidRDefault="0027305A" w:rsidP="0027305A">
      <w:pPr>
        <w:rPr>
          <w:rFonts w:ascii="宋体" w:hAnsi="宋体"/>
        </w:rPr>
      </w:pPr>
      <w:r w:rsidRPr="0027305A">
        <w:rPr>
          <w:rFonts w:ascii="宋体" w:hAnsi="宋体"/>
        </w:rPr>
        <w:t xml:space="preserve">    end    </w:t>
      </w:r>
    </w:p>
    <w:p w:rsidR="0027305A" w:rsidRPr="0027305A" w:rsidRDefault="0027305A" w:rsidP="0027305A">
      <w:pPr>
        <w:rPr>
          <w:rFonts w:ascii="宋体" w:hAnsi="宋体"/>
        </w:rPr>
      </w:pPr>
      <w:r w:rsidRPr="0027305A">
        <w:rPr>
          <w:rFonts w:ascii="宋体" w:hAnsi="宋体"/>
        </w:rPr>
        <w:t>end</w:t>
      </w:r>
    </w:p>
    <w:p w:rsidR="0027305A" w:rsidRPr="0027305A" w:rsidRDefault="0027305A" w:rsidP="0027305A">
      <w:pPr>
        <w:rPr>
          <w:rFonts w:ascii="宋体" w:hAnsi="宋体"/>
        </w:rPr>
      </w:pPr>
      <w:r w:rsidRPr="0027305A">
        <w:rPr>
          <w:rFonts w:ascii="宋体" w:hAnsi="宋体"/>
        </w:rPr>
        <w:t xml:space="preserve"> </w:t>
      </w:r>
    </w:p>
    <w:p w:rsidR="0027305A" w:rsidRPr="0027305A" w:rsidRDefault="0027305A" w:rsidP="0027305A">
      <w:pPr>
        <w:rPr>
          <w:rFonts w:ascii="宋体" w:hAnsi="宋体"/>
        </w:rPr>
      </w:pPr>
      <w:r w:rsidRPr="0027305A">
        <w:rPr>
          <w:rFonts w:ascii="宋体" w:hAnsi="宋体"/>
        </w:rPr>
        <w:t>RSU_FM=zeros(1,3);</w:t>
      </w:r>
    </w:p>
    <w:p w:rsidR="0027305A" w:rsidRPr="0027305A" w:rsidRDefault="0027305A" w:rsidP="0027305A">
      <w:pPr>
        <w:rPr>
          <w:rFonts w:ascii="宋体" w:hAnsi="宋体"/>
        </w:rPr>
      </w:pPr>
      <w:r w:rsidRPr="0027305A">
        <w:rPr>
          <w:rFonts w:ascii="宋体" w:hAnsi="宋体"/>
        </w:rPr>
        <w:t>RSU_M=zeros(1,3);</w:t>
      </w:r>
    </w:p>
    <w:p w:rsidR="0027305A" w:rsidRPr="0027305A" w:rsidRDefault="0027305A" w:rsidP="0027305A">
      <w:pPr>
        <w:rPr>
          <w:rFonts w:ascii="宋体" w:hAnsi="宋体"/>
        </w:rPr>
      </w:pPr>
      <w:r w:rsidRPr="0027305A">
        <w:rPr>
          <w:rFonts w:ascii="宋体" w:hAnsi="宋体"/>
        </w:rPr>
        <w:t xml:space="preserve"> </w:t>
      </w:r>
    </w:p>
    <w:p w:rsidR="0027305A" w:rsidRPr="0027305A" w:rsidRDefault="0027305A" w:rsidP="0027305A">
      <w:pPr>
        <w:rPr>
          <w:rFonts w:ascii="宋体" w:hAnsi="宋体"/>
        </w:rPr>
      </w:pPr>
      <w:r w:rsidRPr="0027305A">
        <w:rPr>
          <w:rFonts w:ascii="宋体" w:hAnsi="宋体"/>
        </w:rPr>
        <w:t>for x= 1 :G_x_length:r-G_x_length</w:t>
      </w:r>
    </w:p>
    <w:p w:rsidR="0027305A" w:rsidRPr="0027305A" w:rsidRDefault="0027305A" w:rsidP="0027305A">
      <w:pPr>
        <w:rPr>
          <w:rFonts w:ascii="宋体" w:hAnsi="宋体"/>
        </w:rPr>
      </w:pPr>
      <w:r w:rsidRPr="0027305A">
        <w:rPr>
          <w:rFonts w:ascii="宋体" w:hAnsi="宋体"/>
        </w:rPr>
        <w:lastRenderedPageBreak/>
        <w:t xml:space="preserve">    for y=1 :G_y_length:c-G_y_length</w:t>
      </w:r>
    </w:p>
    <w:p w:rsidR="0027305A" w:rsidRPr="0027305A" w:rsidRDefault="0027305A" w:rsidP="0027305A">
      <w:pPr>
        <w:rPr>
          <w:rFonts w:ascii="宋体" w:hAnsi="宋体"/>
        </w:rPr>
      </w:pPr>
      <w:r w:rsidRPr="0027305A">
        <w:rPr>
          <w:rFonts w:ascii="宋体" w:hAnsi="宋体"/>
        </w:rPr>
        <w:t xml:space="preserve">        f_G=f_smooth(digit_img,x,y,G_x_length,G_y_length);</w:t>
      </w:r>
    </w:p>
    <w:p w:rsidR="0027305A" w:rsidRPr="0027305A" w:rsidRDefault="0027305A" w:rsidP="0027305A">
      <w:pPr>
        <w:rPr>
          <w:rFonts w:ascii="宋体" w:hAnsi="宋体"/>
        </w:rPr>
      </w:pPr>
      <w:r w:rsidRPr="0027305A">
        <w:rPr>
          <w:rFonts w:ascii="宋体" w:hAnsi="宋体"/>
        </w:rPr>
        <w:t xml:space="preserve">        f_FMG=f_smooth(img_FM,x,y,G_x_length,G_y_length);</w:t>
      </w:r>
    </w:p>
    <w:p w:rsidR="0027305A" w:rsidRPr="0027305A" w:rsidRDefault="0027305A" w:rsidP="0027305A">
      <w:pPr>
        <w:rPr>
          <w:rFonts w:ascii="宋体" w:hAnsi="宋体"/>
        </w:rPr>
      </w:pPr>
      <w:r w:rsidRPr="0027305A">
        <w:rPr>
          <w:rFonts w:ascii="宋体" w:hAnsi="宋体"/>
        </w:rPr>
        <w:t xml:space="preserve">        f_MG=f_smooth(img_M,x,y,G_x_length,G_y_length); </w:t>
      </w:r>
    </w:p>
    <w:p w:rsidR="0027305A" w:rsidRPr="0027305A" w:rsidRDefault="0027305A" w:rsidP="0027305A">
      <w:pPr>
        <w:rPr>
          <w:rFonts w:ascii="宋体" w:hAnsi="宋体"/>
        </w:rPr>
      </w:pPr>
      <w:r w:rsidRPr="0027305A">
        <w:rPr>
          <w:rFonts w:ascii="宋体" w:hAnsi="宋体"/>
        </w:rPr>
        <w:t xml:space="preserve">        RSU_FM=RSU_FM+[f_FMG&gt;f_G,f_FMG&lt;f_G,f_FMG==f_G];</w:t>
      </w:r>
    </w:p>
    <w:p w:rsidR="0027305A" w:rsidRPr="0027305A" w:rsidRDefault="0027305A" w:rsidP="0027305A">
      <w:pPr>
        <w:rPr>
          <w:rFonts w:ascii="宋体" w:hAnsi="宋体"/>
        </w:rPr>
      </w:pPr>
      <w:r w:rsidRPr="0027305A">
        <w:rPr>
          <w:rFonts w:ascii="宋体" w:hAnsi="宋体"/>
        </w:rPr>
        <w:t xml:space="preserve">        RSU_M=RSU_M+[f_MG&gt;f_G,f_MG&lt;f_G,f_MG==f_G];</w:t>
      </w:r>
    </w:p>
    <w:p w:rsidR="0027305A" w:rsidRPr="0027305A" w:rsidRDefault="0027305A" w:rsidP="0027305A">
      <w:pPr>
        <w:rPr>
          <w:rFonts w:ascii="宋体" w:hAnsi="宋体"/>
        </w:rPr>
      </w:pPr>
      <w:r w:rsidRPr="0027305A">
        <w:rPr>
          <w:rFonts w:ascii="宋体" w:hAnsi="宋体"/>
        </w:rPr>
        <w:t xml:space="preserve">    end    </w:t>
      </w:r>
    </w:p>
    <w:p w:rsidR="0027305A" w:rsidRPr="0027305A" w:rsidRDefault="0027305A" w:rsidP="0027305A">
      <w:pPr>
        <w:rPr>
          <w:rFonts w:ascii="宋体" w:hAnsi="宋体"/>
        </w:rPr>
      </w:pPr>
      <w:r w:rsidRPr="0027305A">
        <w:rPr>
          <w:rFonts w:ascii="宋体" w:hAnsi="宋体"/>
        </w:rPr>
        <w:t>end</w:t>
      </w:r>
    </w:p>
    <w:p w:rsidR="0027305A" w:rsidRPr="0027305A" w:rsidRDefault="0027305A" w:rsidP="0027305A">
      <w:pPr>
        <w:rPr>
          <w:rFonts w:ascii="宋体" w:hAnsi="宋体"/>
        </w:rPr>
      </w:pPr>
      <w:r w:rsidRPr="0027305A">
        <w:rPr>
          <w:rFonts w:ascii="宋体" w:hAnsi="宋体"/>
        </w:rPr>
        <w:t>end</w:t>
      </w:r>
    </w:p>
    <w:p w:rsidR="0027305A" w:rsidRPr="0027305A" w:rsidRDefault="0027305A" w:rsidP="0027305A">
      <w:pPr>
        <w:rPr>
          <w:rFonts w:ascii="宋体" w:hAnsi="宋体"/>
        </w:rPr>
      </w:pPr>
    </w:p>
    <w:p w:rsidR="00CC7D2D" w:rsidRPr="00CC7D2D" w:rsidRDefault="00CC7D2D">
      <w:pPr>
        <w:rPr>
          <w:rFonts w:ascii="宋体" w:hAnsi="宋体"/>
        </w:rPr>
      </w:pPr>
    </w:p>
    <w:p w:rsidR="00D30AA2" w:rsidRDefault="006B1F49">
      <w:pPr>
        <w:rPr>
          <w:rFonts w:ascii="宋体" w:hAnsi="宋体"/>
        </w:rPr>
      </w:pPr>
      <w:r>
        <w:rPr>
          <w:rFonts w:ascii="宋体" w:hAnsi="宋体"/>
        </w:rPr>
        <w:br w:type="page"/>
      </w:r>
    </w:p>
    <w:p w:rsidR="00940CB9" w:rsidRPr="00C30607" w:rsidRDefault="002B5998" w:rsidP="00940CB9">
      <w:pPr>
        <w:pStyle w:val="1"/>
        <w:jc w:val="center"/>
      </w:pPr>
      <w:bookmarkStart w:id="41" w:name="_Toc453045075"/>
      <w:r w:rsidRPr="00C30607">
        <w:rPr>
          <w:rFonts w:hint="eastAsia"/>
        </w:rPr>
        <w:lastRenderedPageBreak/>
        <w:t>致    谢</w:t>
      </w:r>
      <w:bookmarkEnd w:id="41"/>
    </w:p>
    <w:p w:rsidR="00D30AA2" w:rsidRDefault="0080325B" w:rsidP="00C365FB">
      <w:pPr>
        <w:ind w:firstLineChars="200" w:firstLine="480"/>
      </w:pPr>
      <w:r>
        <w:rPr>
          <w:rFonts w:hint="eastAsia"/>
        </w:rPr>
        <w:t>这篇文章的完成</w:t>
      </w:r>
      <w:r w:rsidR="00C365FB">
        <w:rPr>
          <w:rFonts w:hint="eastAsia"/>
        </w:rPr>
        <w:t>除了自我奋斗以外，也考虑了很多相关人员的建议，在此毕业离别之际我想感谢他们的无私帮助。</w:t>
      </w:r>
    </w:p>
    <w:p w:rsidR="00D30AA2" w:rsidRDefault="00C365FB" w:rsidP="005D5D78">
      <w:pPr>
        <w:ind w:firstLineChars="200" w:firstLine="480"/>
      </w:pPr>
      <w:r>
        <w:rPr>
          <w:rFonts w:hint="eastAsia"/>
        </w:rPr>
        <w:t>首先我要感谢我的毕业设计指导老师孙伟峰老师，在我的</w:t>
      </w:r>
      <w:r w:rsidR="005D5D78">
        <w:rPr>
          <w:rFonts w:hint="eastAsia"/>
        </w:rPr>
        <w:t>毕设选题和完成的过程中提供了很多建议，并具体帮助我规划各个时间段的具体任务，鼓励我多做出尝试。接下来我将感谢各位评阅我的论文和参加我的答辩的老师们，感谢你们的不吝赐教，让我可以客观地评价自己的工作。同时，我也衷心感谢四年大学生涯中或多或少帮助过我的所有老师们。</w:t>
      </w:r>
    </w:p>
    <w:p w:rsidR="005D5D78" w:rsidRDefault="005D5D78" w:rsidP="00C8501B">
      <w:pPr>
        <w:ind w:firstLineChars="200" w:firstLine="480"/>
      </w:pPr>
      <w:r>
        <w:rPr>
          <w:rFonts w:hint="eastAsia"/>
        </w:rPr>
        <w:t>我能如期完成实验数据的收集也归功于大连理工大学软件学院创新实践中心树模组为我提供了搭建好环境的计算机，对此我表示非常感谢，希望他们能继续为学院的创新工作助力。</w:t>
      </w:r>
    </w:p>
    <w:p w:rsidR="00C8501B" w:rsidRDefault="00C8501B" w:rsidP="00C8501B">
      <w:pPr>
        <w:ind w:firstLineChars="200" w:firstLine="480"/>
      </w:pPr>
      <w:r>
        <w:rPr>
          <w:rFonts w:hint="eastAsia"/>
        </w:rPr>
        <w:t>除此之外，我的同学们在我毕设期间经常与我交流激动，给了我很多启发和激励，我很庆幸在我的大学生涯能拥有这些同学们，感谢他们给我带来的快乐和动力。</w:t>
      </w:r>
    </w:p>
    <w:p w:rsidR="00C8501B" w:rsidRPr="00C8501B" w:rsidRDefault="00C8501B" w:rsidP="00C8501B">
      <w:pPr>
        <w:ind w:firstLineChars="200" w:firstLine="480"/>
      </w:pPr>
      <w:r>
        <w:rPr>
          <w:rFonts w:hint="eastAsia"/>
        </w:rPr>
        <w:t>当然，完成这些工作的前提</w:t>
      </w:r>
      <w:r w:rsidR="003C1311">
        <w:rPr>
          <w:rFonts w:hint="eastAsia"/>
        </w:rPr>
        <w:t>主要</w:t>
      </w:r>
      <w:r>
        <w:rPr>
          <w:rFonts w:hint="eastAsia"/>
        </w:rPr>
        <w:t>是我站在了巨人的肩膀上，</w:t>
      </w:r>
      <w:r w:rsidR="00E867F9">
        <w:rPr>
          <w:rFonts w:hint="eastAsia"/>
        </w:rPr>
        <w:t>很惭愧，我只做了一些微小的工作。</w:t>
      </w:r>
      <w:r>
        <w:rPr>
          <w:rFonts w:hint="eastAsia"/>
        </w:rPr>
        <w:t>所以，我在此感谢计算机界和其他领域的前辈为我提供的平台，尤其是</w:t>
      </w:r>
      <w:r w:rsidRPr="00C8501B">
        <w:t>宾汉姆顿大学</w:t>
      </w:r>
      <w:r>
        <w:rPr>
          <w:rFonts w:hint="eastAsia"/>
        </w:rPr>
        <w:t>的</w:t>
      </w:r>
      <w:r>
        <w:rPr>
          <w:rFonts w:hint="eastAsia"/>
        </w:rPr>
        <w:t>F</w:t>
      </w:r>
      <w:r>
        <w:t>ridrich</w:t>
      </w:r>
      <w:r>
        <w:rPr>
          <w:rFonts w:hint="eastAsia"/>
        </w:rPr>
        <w:t>教授，为本文最后实验结果检测部分提供了</w:t>
      </w:r>
      <w:r>
        <w:rPr>
          <w:rFonts w:hint="eastAsia"/>
        </w:rPr>
        <w:t>SPA</w:t>
      </w:r>
      <w:r>
        <w:rPr>
          <w:rFonts w:hint="eastAsia"/>
        </w:rPr>
        <w:t>方法的</w:t>
      </w:r>
      <w:r>
        <w:rPr>
          <w:rFonts w:hint="eastAsia"/>
        </w:rPr>
        <w:t>M</w:t>
      </w:r>
      <w:r>
        <w:t>atlab</w:t>
      </w:r>
      <w:r>
        <w:rPr>
          <w:rFonts w:hint="eastAsia"/>
        </w:rPr>
        <w:t>源代码。</w:t>
      </w:r>
      <w:r w:rsidR="00E867F9">
        <w:rPr>
          <w:rFonts w:hint="eastAsia"/>
        </w:rPr>
        <w:t>同时，我的工作也得益于软件，工具箱，封包构成的平台的成熟发展，感谢他们做出的工具极大的提高了实验的效率，特别是台湾</w:t>
      </w:r>
      <w:r w:rsidR="00E867F9">
        <w:t>LIBSVM</w:t>
      </w:r>
      <w:r w:rsidR="00E867F9">
        <w:rPr>
          <w:rFonts w:hint="eastAsia"/>
        </w:rPr>
        <w:t>。另外，感谢林肯总统发表了《葛底斯堡演说》，这篇演说的文字统计特征良好，在文中作为秘密消息参与了非常多的测试，同时，文中使用了《</w:t>
      </w:r>
      <w:r w:rsidR="00E867F9" w:rsidRPr="00E867F9">
        <w:t>中华人民共和国香港特别行政区基本法</w:t>
      </w:r>
      <w:r w:rsidR="00E867F9">
        <w:rPr>
          <w:rFonts w:hint="eastAsia"/>
        </w:rPr>
        <w:t>》对隐写的极限进行了探究，对此，我向参与编写基本法的法律和媒体工作者表示</w:t>
      </w:r>
      <w:r w:rsidR="00F317CB">
        <w:rPr>
          <w:rFonts w:hint="eastAsia"/>
        </w:rPr>
        <w:t>非常感谢。</w:t>
      </w:r>
    </w:p>
    <w:sectPr w:rsidR="00C8501B" w:rsidRPr="00C8501B" w:rsidSect="0007267C">
      <w:headerReference w:type="even" r:id="rId64"/>
      <w:headerReference w:type="default" r:id="rId65"/>
      <w:footerReference w:type="even" r:id="rId66"/>
      <w:footerReference w:type="default" r:id="rId67"/>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2F5" w:rsidRDefault="003272F5">
      <w:r>
        <w:separator/>
      </w:r>
    </w:p>
    <w:p w:rsidR="003272F5" w:rsidRDefault="003272F5"/>
    <w:p w:rsidR="003272F5" w:rsidRDefault="003272F5"/>
    <w:p w:rsidR="003272F5" w:rsidRDefault="003272F5"/>
  </w:endnote>
  <w:endnote w:type="continuationSeparator" w:id="0">
    <w:p w:rsidR="003272F5" w:rsidRDefault="003272F5">
      <w:r>
        <w:continuationSeparator/>
      </w:r>
    </w:p>
    <w:p w:rsidR="003272F5" w:rsidRDefault="003272F5"/>
    <w:p w:rsidR="003272F5" w:rsidRDefault="003272F5"/>
    <w:p w:rsidR="003272F5" w:rsidRDefault="003272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80" w:rsidRDefault="007C3080">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80" w:rsidRPr="003A222D" w:rsidRDefault="007C3080" w:rsidP="0094201A">
    <w:pPr>
      <w:pStyle w:val="a4"/>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E73771">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80" w:rsidRDefault="007C3080">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80" w:rsidRDefault="007C3080">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E73771">
      <w:rPr>
        <w:rFonts w:ascii="宋体" w:hAnsi="宋体"/>
        <w:noProof/>
      </w:rPr>
      <w:t>III</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80" w:rsidRDefault="007C3080">
    <w:pPr>
      <w:pStyle w:val="a4"/>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80" w:rsidRDefault="007C3080" w:rsidP="001A56D0">
    <w:pPr>
      <w:pStyle w:val="a4"/>
      <w:jc w:val="center"/>
    </w:pPr>
    <w:r>
      <w:rPr>
        <w:rStyle w:val="a6"/>
      </w:rPr>
      <w:t>–</w:t>
    </w:r>
    <w:r>
      <w:rPr>
        <w:rStyle w:val="a6"/>
      </w:rPr>
      <w:fldChar w:fldCharType="begin"/>
    </w:r>
    <w:r>
      <w:rPr>
        <w:rStyle w:val="a6"/>
      </w:rPr>
      <w:instrText xml:space="preserve"> PAGE </w:instrText>
    </w:r>
    <w:r>
      <w:rPr>
        <w:rStyle w:val="a6"/>
      </w:rPr>
      <w:fldChar w:fldCharType="separate"/>
    </w:r>
    <w:r w:rsidR="00E73771">
      <w:rPr>
        <w:rStyle w:val="a6"/>
        <w:noProof/>
      </w:rPr>
      <w:t>16</w:t>
    </w:r>
    <w:r>
      <w:rPr>
        <w:rStyle w:val="a6"/>
      </w:rPr>
      <w:fldChar w:fldCharType="end"/>
    </w:r>
    <w:r>
      <w:rPr>
        <w:rStyle w:val="a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2F5" w:rsidRDefault="003272F5">
      <w:r>
        <w:separator/>
      </w:r>
    </w:p>
    <w:p w:rsidR="003272F5" w:rsidRDefault="003272F5"/>
    <w:p w:rsidR="003272F5" w:rsidRDefault="003272F5"/>
    <w:p w:rsidR="003272F5" w:rsidRDefault="003272F5"/>
  </w:footnote>
  <w:footnote w:type="continuationSeparator" w:id="0">
    <w:p w:rsidR="003272F5" w:rsidRDefault="003272F5">
      <w:r>
        <w:continuationSeparator/>
      </w:r>
    </w:p>
    <w:p w:rsidR="003272F5" w:rsidRDefault="003272F5"/>
    <w:p w:rsidR="003272F5" w:rsidRDefault="003272F5"/>
    <w:p w:rsidR="003272F5" w:rsidRDefault="003272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80" w:rsidRDefault="007C3080" w:rsidP="00026B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80" w:rsidRDefault="007C3080">
    <w:pPr>
      <w:pStyle w:val="a3"/>
    </w:pPr>
    <w:r>
      <w:rPr>
        <w:rFonts w:hint="eastAsia"/>
      </w:rPr>
      <w:t>大连理工大学毕业设计（论文）格式规范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80" w:rsidRPr="00BE2687" w:rsidRDefault="007C3080" w:rsidP="00537D5C">
    <w:pPr>
      <w:pStyle w:val="a3"/>
      <w:rPr>
        <w:lang w:bidi="en-US"/>
      </w:rPr>
    </w:pPr>
    <w:r>
      <w:rPr>
        <w:rFonts w:hint="eastAsia"/>
      </w:rPr>
      <w:t>基</w:t>
    </w:r>
    <w:r w:rsidRPr="00BE2687">
      <w:rPr>
        <w:lang w:bidi="en-US"/>
      </w:rPr>
      <w:t>于</w:t>
    </w:r>
    <w:r w:rsidRPr="00BE2687">
      <w:rPr>
        <w:lang w:bidi="en-US"/>
      </w:rPr>
      <w:t>SVM</w:t>
    </w:r>
    <w:r w:rsidRPr="00BE2687">
      <w:rPr>
        <w:lang w:bidi="en-US"/>
      </w:rPr>
      <w:t>的</w:t>
    </w:r>
    <w:r w:rsidRPr="00BE2687">
      <w:rPr>
        <w:lang w:bidi="en-US"/>
      </w:rPr>
      <w:t>LSB</w:t>
    </w:r>
    <w:r w:rsidRPr="00BE2687">
      <w:rPr>
        <w:lang w:bidi="en-US"/>
      </w:rPr>
      <w:t>信息隐藏算法研究与优化</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80" w:rsidRDefault="007C3080">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80" w:rsidRPr="00537D5C" w:rsidRDefault="007C3080" w:rsidP="00537D5C">
    <w:pPr>
      <w:pStyle w:val="a3"/>
    </w:pPr>
    <w:r w:rsidRPr="00537D5C">
      <w:rPr>
        <w:rFonts w:hint="eastAsia"/>
      </w:rPr>
      <w:t>基于</w:t>
    </w:r>
    <w:r w:rsidRPr="00537D5C">
      <w:rPr>
        <w:rFonts w:hint="eastAsia"/>
      </w:rPr>
      <w:t>SVM</w:t>
    </w:r>
    <w:r w:rsidRPr="00537D5C">
      <w:rPr>
        <w:rFonts w:hint="eastAsia"/>
      </w:rPr>
      <w:t>的</w:t>
    </w:r>
    <w:r w:rsidRPr="00537D5C">
      <w:rPr>
        <w:rFonts w:hint="eastAsia"/>
      </w:rPr>
      <w:t>LSB</w:t>
    </w:r>
    <w:r w:rsidRPr="00537D5C">
      <w:rPr>
        <w:rFonts w:hint="eastAsia"/>
      </w:rPr>
      <w:t>信息隐藏算法研究与优化</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80" w:rsidRPr="001A56D0" w:rsidRDefault="007C3080" w:rsidP="001A56D0">
    <w:pPr>
      <w:pStyle w:val="a3"/>
    </w:pPr>
    <w:r>
      <w:rPr>
        <w:rFonts w:hint="eastAsia"/>
      </w:rPr>
      <w:t>大连理工大学毕业设计（论文）格式规范</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080" w:rsidRPr="003544A6" w:rsidRDefault="007C3080" w:rsidP="003544A6">
    <w:pPr>
      <w:pStyle w:val="a3"/>
    </w:pPr>
    <w:r w:rsidRPr="00537D5C">
      <w:rPr>
        <w:rFonts w:hint="eastAsia"/>
      </w:rPr>
      <w:t>基于</w:t>
    </w:r>
    <w:r w:rsidRPr="00537D5C">
      <w:rPr>
        <w:rFonts w:hint="eastAsia"/>
      </w:rPr>
      <w:t>SVM</w:t>
    </w:r>
    <w:r w:rsidRPr="00537D5C">
      <w:rPr>
        <w:rFonts w:hint="eastAsia"/>
      </w:rPr>
      <w:t>的</w:t>
    </w:r>
    <w:r w:rsidRPr="00537D5C">
      <w:rPr>
        <w:rFonts w:hint="eastAsia"/>
      </w:rPr>
      <w:t>LSB</w:t>
    </w:r>
    <w:r w:rsidRPr="00537D5C">
      <w:rPr>
        <w:rFonts w:hint="eastAsia"/>
      </w:rPr>
      <w:t>信息隐藏算法研究与优化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F708B"/>
    <w:multiLevelType w:val="multilevel"/>
    <w:tmpl w:val="935E147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39F82943"/>
    <w:multiLevelType w:val="hybridMultilevel"/>
    <w:tmpl w:val="6082BD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51C07269"/>
    <w:multiLevelType w:val="hybridMultilevel"/>
    <w:tmpl w:val="F63E334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6"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8" w15:restartNumberingAfterBreak="0">
    <w:nsid w:val="76BB25E2"/>
    <w:multiLevelType w:val="hybridMultilevel"/>
    <w:tmpl w:val="357A13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998E55C"/>
    <w:multiLevelType w:val="multilevel"/>
    <w:tmpl w:val="84A2D3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5"/>
  </w:num>
  <w:num w:numId="3">
    <w:abstractNumId w:val="6"/>
  </w:num>
  <w:num w:numId="4">
    <w:abstractNumId w:val="3"/>
  </w:num>
  <w:num w:numId="5">
    <w:abstractNumId w:val="7"/>
  </w:num>
  <w:num w:numId="6">
    <w:abstractNumId w:val="0"/>
  </w:num>
  <w:num w:numId="7">
    <w:abstractNumId w:val="9"/>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15216"/>
    <w:rsid w:val="00016283"/>
    <w:rsid w:val="00022EEB"/>
    <w:rsid w:val="00026B0C"/>
    <w:rsid w:val="00031363"/>
    <w:rsid w:val="00031563"/>
    <w:rsid w:val="000402E7"/>
    <w:rsid w:val="00041DCE"/>
    <w:rsid w:val="00052596"/>
    <w:rsid w:val="00060622"/>
    <w:rsid w:val="00063C50"/>
    <w:rsid w:val="00067CA5"/>
    <w:rsid w:val="0007267C"/>
    <w:rsid w:val="0007376F"/>
    <w:rsid w:val="000757A1"/>
    <w:rsid w:val="00076C21"/>
    <w:rsid w:val="00093572"/>
    <w:rsid w:val="000968E4"/>
    <w:rsid w:val="000A1220"/>
    <w:rsid w:val="000A12FC"/>
    <w:rsid w:val="000A16C7"/>
    <w:rsid w:val="000A18BC"/>
    <w:rsid w:val="000A548C"/>
    <w:rsid w:val="000B2A44"/>
    <w:rsid w:val="000B419C"/>
    <w:rsid w:val="000B67F5"/>
    <w:rsid w:val="000B7870"/>
    <w:rsid w:val="000D2A63"/>
    <w:rsid w:val="000D4D54"/>
    <w:rsid w:val="000F0F05"/>
    <w:rsid w:val="000F0FAB"/>
    <w:rsid w:val="000F5121"/>
    <w:rsid w:val="000F5D9C"/>
    <w:rsid w:val="000F7A2A"/>
    <w:rsid w:val="0010305E"/>
    <w:rsid w:val="00106A9C"/>
    <w:rsid w:val="001136EC"/>
    <w:rsid w:val="001145AD"/>
    <w:rsid w:val="001151CF"/>
    <w:rsid w:val="00115FCC"/>
    <w:rsid w:val="00122CCE"/>
    <w:rsid w:val="0012466E"/>
    <w:rsid w:val="0013060A"/>
    <w:rsid w:val="00141AC5"/>
    <w:rsid w:val="001520B6"/>
    <w:rsid w:val="00155B98"/>
    <w:rsid w:val="001614B6"/>
    <w:rsid w:val="00162D77"/>
    <w:rsid w:val="00186172"/>
    <w:rsid w:val="00187308"/>
    <w:rsid w:val="00192ECD"/>
    <w:rsid w:val="001973E4"/>
    <w:rsid w:val="001A56D0"/>
    <w:rsid w:val="001A6DD1"/>
    <w:rsid w:val="001A753E"/>
    <w:rsid w:val="001C55B0"/>
    <w:rsid w:val="001C7552"/>
    <w:rsid w:val="001D21BE"/>
    <w:rsid w:val="001D4C91"/>
    <w:rsid w:val="001D724C"/>
    <w:rsid w:val="001E37FE"/>
    <w:rsid w:val="001E491F"/>
    <w:rsid w:val="001F207C"/>
    <w:rsid w:val="001F2C73"/>
    <w:rsid w:val="0020133F"/>
    <w:rsid w:val="00206D2E"/>
    <w:rsid w:val="00214606"/>
    <w:rsid w:val="0021465A"/>
    <w:rsid w:val="00214B97"/>
    <w:rsid w:val="00220463"/>
    <w:rsid w:val="00220CA1"/>
    <w:rsid w:val="00222BF6"/>
    <w:rsid w:val="0022671B"/>
    <w:rsid w:val="00237C70"/>
    <w:rsid w:val="00240133"/>
    <w:rsid w:val="0024551E"/>
    <w:rsid w:val="002528F4"/>
    <w:rsid w:val="00256337"/>
    <w:rsid w:val="00260DBB"/>
    <w:rsid w:val="00265D27"/>
    <w:rsid w:val="0027305A"/>
    <w:rsid w:val="00283FF0"/>
    <w:rsid w:val="0029576D"/>
    <w:rsid w:val="00297184"/>
    <w:rsid w:val="002A0209"/>
    <w:rsid w:val="002A18E4"/>
    <w:rsid w:val="002B060D"/>
    <w:rsid w:val="002B08C7"/>
    <w:rsid w:val="002B5998"/>
    <w:rsid w:val="002B7645"/>
    <w:rsid w:val="002C6B6F"/>
    <w:rsid w:val="002D045B"/>
    <w:rsid w:val="002D7BD6"/>
    <w:rsid w:val="002F4E92"/>
    <w:rsid w:val="00312E1C"/>
    <w:rsid w:val="00313098"/>
    <w:rsid w:val="003272F5"/>
    <w:rsid w:val="003544A6"/>
    <w:rsid w:val="00361DBE"/>
    <w:rsid w:val="00371421"/>
    <w:rsid w:val="00371AC6"/>
    <w:rsid w:val="00372253"/>
    <w:rsid w:val="00372ECE"/>
    <w:rsid w:val="003767AC"/>
    <w:rsid w:val="00386767"/>
    <w:rsid w:val="003A222D"/>
    <w:rsid w:val="003A3E60"/>
    <w:rsid w:val="003A4F97"/>
    <w:rsid w:val="003A55F8"/>
    <w:rsid w:val="003B148A"/>
    <w:rsid w:val="003B25B7"/>
    <w:rsid w:val="003B4742"/>
    <w:rsid w:val="003B5E40"/>
    <w:rsid w:val="003B6429"/>
    <w:rsid w:val="003C1311"/>
    <w:rsid w:val="003C1E11"/>
    <w:rsid w:val="003C3BEB"/>
    <w:rsid w:val="003C454E"/>
    <w:rsid w:val="003E25F1"/>
    <w:rsid w:val="003E4509"/>
    <w:rsid w:val="003F1F07"/>
    <w:rsid w:val="003F3F8E"/>
    <w:rsid w:val="003F4D69"/>
    <w:rsid w:val="003F59E9"/>
    <w:rsid w:val="003F6615"/>
    <w:rsid w:val="004014FB"/>
    <w:rsid w:val="0043001F"/>
    <w:rsid w:val="00435D73"/>
    <w:rsid w:val="0044097B"/>
    <w:rsid w:val="00441882"/>
    <w:rsid w:val="004421A6"/>
    <w:rsid w:val="004654F4"/>
    <w:rsid w:val="0047521F"/>
    <w:rsid w:val="00475690"/>
    <w:rsid w:val="00482B84"/>
    <w:rsid w:val="004873CE"/>
    <w:rsid w:val="0049725E"/>
    <w:rsid w:val="004A18A3"/>
    <w:rsid w:val="004A1EF1"/>
    <w:rsid w:val="004A4F1B"/>
    <w:rsid w:val="004B22BB"/>
    <w:rsid w:val="004B5528"/>
    <w:rsid w:val="004C2A6C"/>
    <w:rsid w:val="004C59AC"/>
    <w:rsid w:val="004D6F04"/>
    <w:rsid w:val="004E6AF9"/>
    <w:rsid w:val="005018E9"/>
    <w:rsid w:val="00505E82"/>
    <w:rsid w:val="00516099"/>
    <w:rsid w:val="0052389A"/>
    <w:rsid w:val="00523C40"/>
    <w:rsid w:val="005333BA"/>
    <w:rsid w:val="00534320"/>
    <w:rsid w:val="0053613E"/>
    <w:rsid w:val="00537D5C"/>
    <w:rsid w:val="00543BC7"/>
    <w:rsid w:val="00545CB9"/>
    <w:rsid w:val="00554228"/>
    <w:rsid w:val="00555128"/>
    <w:rsid w:val="00556CFB"/>
    <w:rsid w:val="005650CE"/>
    <w:rsid w:val="00574CE2"/>
    <w:rsid w:val="00576F62"/>
    <w:rsid w:val="005777AB"/>
    <w:rsid w:val="0058383D"/>
    <w:rsid w:val="00584CEC"/>
    <w:rsid w:val="00586099"/>
    <w:rsid w:val="00587697"/>
    <w:rsid w:val="00592C2B"/>
    <w:rsid w:val="00592E01"/>
    <w:rsid w:val="0059701F"/>
    <w:rsid w:val="005A16E1"/>
    <w:rsid w:val="005B000C"/>
    <w:rsid w:val="005C5B05"/>
    <w:rsid w:val="005C718F"/>
    <w:rsid w:val="005D5D78"/>
    <w:rsid w:val="005D7A68"/>
    <w:rsid w:val="005E0EEA"/>
    <w:rsid w:val="005E1475"/>
    <w:rsid w:val="005E598A"/>
    <w:rsid w:val="0061697C"/>
    <w:rsid w:val="00635C1C"/>
    <w:rsid w:val="0064787D"/>
    <w:rsid w:val="006566D7"/>
    <w:rsid w:val="00674E38"/>
    <w:rsid w:val="00675872"/>
    <w:rsid w:val="00676020"/>
    <w:rsid w:val="00693582"/>
    <w:rsid w:val="006A4719"/>
    <w:rsid w:val="006B1F49"/>
    <w:rsid w:val="006C0DF1"/>
    <w:rsid w:val="006C127D"/>
    <w:rsid w:val="006D5C8D"/>
    <w:rsid w:val="006E0E74"/>
    <w:rsid w:val="006E48A9"/>
    <w:rsid w:val="006E4B0D"/>
    <w:rsid w:val="006E4DEB"/>
    <w:rsid w:val="006F00E0"/>
    <w:rsid w:val="006F252A"/>
    <w:rsid w:val="006F4AD3"/>
    <w:rsid w:val="0070457D"/>
    <w:rsid w:val="00705C11"/>
    <w:rsid w:val="0070748C"/>
    <w:rsid w:val="00712AE8"/>
    <w:rsid w:val="0072125A"/>
    <w:rsid w:val="00725A60"/>
    <w:rsid w:val="00734D1A"/>
    <w:rsid w:val="00751CBF"/>
    <w:rsid w:val="0076364D"/>
    <w:rsid w:val="007A60DF"/>
    <w:rsid w:val="007B6C65"/>
    <w:rsid w:val="007C082E"/>
    <w:rsid w:val="007C18C4"/>
    <w:rsid w:val="007C3080"/>
    <w:rsid w:val="007D2D74"/>
    <w:rsid w:val="007E2A6C"/>
    <w:rsid w:val="007F3F65"/>
    <w:rsid w:val="00801C39"/>
    <w:rsid w:val="0080325B"/>
    <w:rsid w:val="008052F5"/>
    <w:rsid w:val="0081029F"/>
    <w:rsid w:val="00810EF7"/>
    <w:rsid w:val="0081501D"/>
    <w:rsid w:val="00822EA9"/>
    <w:rsid w:val="00826306"/>
    <w:rsid w:val="00846C35"/>
    <w:rsid w:val="00854369"/>
    <w:rsid w:val="0085615A"/>
    <w:rsid w:val="0085795F"/>
    <w:rsid w:val="008602DE"/>
    <w:rsid w:val="00862AF2"/>
    <w:rsid w:val="0086394D"/>
    <w:rsid w:val="008675DF"/>
    <w:rsid w:val="00880E1A"/>
    <w:rsid w:val="008859A1"/>
    <w:rsid w:val="00891258"/>
    <w:rsid w:val="008921A9"/>
    <w:rsid w:val="008928E2"/>
    <w:rsid w:val="008A6465"/>
    <w:rsid w:val="008B165B"/>
    <w:rsid w:val="008B234C"/>
    <w:rsid w:val="008C6F30"/>
    <w:rsid w:val="008D5637"/>
    <w:rsid w:val="008D7E13"/>
    <w:rsid w:val="008F0053"/>
    <w:rsid w:val="008F4527"/>
    <w:rsid w:val="008F46CE"/>
    <w:rsid w:val="008F716C"/>
    <w:rsid w:val="009019A5"/>
    <w:rsid w:val="00925D92"/>
    <w:rsid w:val="00931DDD"/>
    <w:rsid w:val="00940CB9"/>
    <w:rsid w:val="0094201A"/>
    <w:rsid w:val="00945E35"/>
    <w:rsid w:val="009475CA"/>
    <w:rsid w:val="00971528"/>
    <w:rsid w:val="00973E57"/>
    <w:rsid w:val="00975309"/>
    <w:rsid w:val="00990EE0"/>
    <w:rsid w:val="00992CD0"/>
    <w:rsid w:val="009944F0"/>
    <w:rsid w:val="00995217"/>
    <w:rsid w:val="00996090"/>
    <w:rsid w:val="009B2A04"/>
    <w:rsid w:val="009B5394"/>
    <w:rsid w:val="009B7264"/>
    <w:rsid w:val="009C0F43"/>
    <w:rsid w:val="009C626C"/>
    <w:rsid w:val="009C69B1"/>
    <w:rsid w:val="009D2AFB"/>
    <w:rsid w:val="009D3F06"/>
    <w:rsid w:val="009E47A4"/>
    <w:rsid w:val="009F0048"/>
    <w:rsid w:val="009F24CB"/>
    <w:rsid w:val="009F59D1"/>
    <w:rsid w:val="00A01328"/>
    <w:rsid w:val="00A03B5C"/>
    <w:rsid w:val="00A04F5C"/>
    <w:rsid w:val="00A07AB4"/>
    <w:rsid w:val="00A14739"/>
    <w:rsid w:val="00A14F54"/>
    <w:rsid w:val="00A2495D"/>
    <w:rsid w:val="00A30842"/>
    <w:rsid w:val="00A36C70"/>
    <w:rsid w:val="00A37A6D"/>
    <w:rsid w:val="00A5663D"/>
    <w:rsid w:val="00A56C50"/>
    <w:rsid w:val="00A5702B"/>
    <w:rsid w:val="00A717AF"/>
    <w:rsid w:val="00A77BD6"/>
    <w:rsid w:val="00A8354E"/>
    <w:rsid w:val="00A92F78"/>
    <w:rsid w:val="00A9402E"/>
    <w:rsid w:val="00A97AEE"/>
    <w:rsid w:val="00AA0D1B"/>
    <w:rsid w:val="00AB5F15"/>
    <w:rsid w:val="00AC13BC"/>
    <w:rsid w:val="00AC5230"/>
    <w:rsid w:val="00AE25A0"/>
    <w:rsid w:val="00AE3977"/>
    <w:rsid w:val="00AE3D3B"/>
    <w:rsid w:val="00AE77FA"/>
    <w:rsid w:val="00AF3203"/>
    <w:rsid w:val="00AF4358"/>
    <w:rsid w:val="00B014BE"/>
    <w:rsid w:val="00B11926"/>
    <w:rsid w:val="00B22191"/>
    <w:rsid w:val="00B22C6D"/>
    <w:rsid w:val="00B237D7"/>
    <w:rsid w:val="00B23C11"/>
    <w:rsid w:val="00B2537D"/>
    <w:rsid w:val="00B26112"/>
    <w:rsid w:val="00B30578"/>
    <w:rsid w:val="00B419B7"/>
    <w:rsid w:val="00B560E6"/>
    <w:rsid w:val="00B56743"/>
    <w:rsid w:val="00B603BF"/>
    <w:rsid w:val="00B611E1"/>
    <w:rsid w:val="00B70593"/>
    <w:rsid w:val="00B7412E"/>
    <w:rsid w:val="00B74962"/>
    <w:rsid w:val="00B83963"/>
    <w:rsid w:val="00B84ACE"/>
    <w:rsid w:val="00B84CE6"/>
    <w:rsid w:val="00BA7D9C"/>
    <w:rsid w:val="00BB33F2"/>
    <w:rsid w:val="00BB4580"/>
    <w:rsid w:val="00BB4BC1"/>
    <w:rsid w:val="00BC35AB"/>
    <w:rsid w:val="00BC7724"/>
    <w:rsid w:val="00BD5CB2"/>
    <w:rsid w:val="00BE07E5"/>
    <w:rsid w:val="00BE2687"/>
    <w:rsid w:val="00BE2AF1"/>
    <w:rsid w:val="00BF1E3D"/>
    <w:rsid w:val="00BF4485"/>
    <w:rsid w:val="00BF5A16"/>
    <w:rsid w:val="00C00001"/>
    <w:rsid w:val="00C02188"/>
    <w:rsid w:val="00C03574"/>
    <w:rsid w:val="00C0671E"/>
    <w:rsid w:val="00C07855"/>
    <w:rsid w:val="00C07B11"/>
    <w:rsid w:val="00C30607"/>
    <w:rsid w:val="00C365FB"/>
    <w:rsid w:val="00C456E4"/>
    <w:rsid w:val="00C50BF8"/>
    <w:rsid w:val="00C51D2F"/>
    <w:rsid w:val="00C635B1"/>
    <w:rsid w:val="00C73493"/>
    <w:rsid w:val="00C83709"/>
    <w:rsid w:val="00C8501B"/>
    <w:rsid w:val="00C93A54"/>
    <w:rsid w:val="00C94272"/>
    <w:rsid w:val="00C96E80"/>
    <w:rsid w:val="00CB340B"/>
    <w:rsid w:val="00CC0551"/>
    <w:rsid w:val="00CC6CA0"/>
    <w:rsid w:val="00CC7D2D"/>
    <w:rsid w:val="00CE4F6D"/>
    <w:rsid w:val="00CF0710"/>
    <w:rsid w:val="00CF44DF"/>
    <w:rsid w:val="00CF4A2A"/>
    <w:rsid w:val="00CF4E9A"/>
    <w:rsid w:val="00D20F51"/>
    <w:rsid w:val="00D247F8"/>
    <w:rsid w:val="00D30AA2"/>
    <w:rsid w:val="00D30B4E"/>
    <w:rsid w:val="00D32AAE"/>
    <w:rsid w:val="00D32AF7"/>
    <w:rsid w:val="00D33043"/>
    <w:rsid w:val="00D60CC6"/>
    <w:rsid w:val="00D64D0D"/>
    <w:rsid w:val="00D66CBC"/>
    <w:rsid w:val="00D8061E"/>
    <w:rsid w:val="00D9112F"/>
    <w:rsid w:val="00D92A7E"/>
    <w:rsid w:val="00DA79C5"/>
    <w:rsid w:val="00DB2993"/>
    <w:rsid w:val="00DB5FF9"/>
    <w:rsid w:val="00DB6A5D"/>
    <w:rsid w:val="00DC43A7"/>
    <w:rsid w:val="00DC53E8"/>
    <w:rsid w:val="00DF133B"/>
    <w:rsid w:val="00DF1AFE"/>
    <w:rsid w:val="00DF2A8B"/>
    <w:rsid w:val="00E056B2"/>
    <w:rsid w:val="00E11AC7"/>
    <w:rsid w:val="00E13035"/>
    <w:rsid w:val="00E13F0D"/>
    <w:rsid w:val="00E46D54"/>
    <w:rsid w:val="00E5102F"/>
    <w:rsid w:val="00E73771"/>
    <w:rsid w:val="00E846EF"/>
    <w:rsid w:val="00E85347"/>
    <w:rsid w:val="00E8634C"/>
    <w:rsid w:val="00E867F9"/>
    <w:rsid w:val="00E9045E"/>
    <w:rsid w:val="00E92A4D"/>
    <w:rsid w:val="00EB3843"/>
    <w:rsid w:val="00EB5AED"/>
    <w:rsid w:val="00ED1635"/>
    <w:rsid w:val="00ED71E9"/>
    <w:rsid w:val="00ED7F7C"/>
    <w:rsid w:val="00EE514E"/>
    <w:rsid w:val="00EE68E9"/>
    <w:rsid w:val="00EF60E9"/>
    <w:rsid w:val="00EF7B9B"/>
    <w:rsid w:val="00F033D1"/>
    <w:rsid w:val="00F0770B"/>
    <w:rsid w:val="00F127E5"/>
    <w:rsid w:val="00F16F5E"/>
    <w:rsid w:val="00F17489"/>
    <w:rsid w:val="00F203D7"/>
    <w:rsid w:val="00F30B15"/>
    <w:rsid w:val="00F317CB"/>
    <w:rsid w:val="00F36134"/>
    <w:rsid w:val="00F3661C"/>
    <w:rsid w:val="00F43091"/>
    <w:rsid w:val="00F4381C"/>
    <w:rsid w:val="00F5142D"/>
    <w:rsid w:val="00F54D43"/>
    <w:rsid w:val="00F56C01"/>
    <w:rsid w:val="00F67264"/>
    <w:rsid w:val="00F803B7"/>
    <w:rsid w:val="00F870A4"/>
    <w:rsid w:val="00F87B7F"/>
    <w:rsid w:val="00F90F2A"/>
    <w:rsid w:val="00FA2033"/>
    <w:rsid w:val="00FA35DD"/>
    <w:rsid w:val="00FB72FB"/>
    <w:rsid w:val="00FB7376"/>
    <w:rsid w:val="00FB7F2E"/>
    <w:rsid w:val="00FD3FD0"/>
    <w:rsid w:val="00FD51FF"/>
    <w:rsid w:val="00FD6DA6"/>
    <w:rsid w:val="00FE0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96C4C988-D19C-479A-A4DC-47B293DC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pPr>
      <w:tabs>
        <w:tab w:val="clear" w:pos="377"/>
      </w:tabs>
      <w:ind w:leftChars="200" w:left="420"/>
    </w:pPr>
  </w:style>
  <w:style w:type="paragraph" w:styleId="10">
    <w:name w:val="toc 1"/>
    <w:basedOn w:val="a"/>
    <w:next w:val="a"/>
    <w:autoRedefine/>
    <w:uiPriority w:val="39"/>
    <w:pPr>
      <w:tabs>
        <w:tab w:val="clear" w:pos="377"/>
      </w:tabs>
    </w:pPr>
  </w:style>
  <w:style w:type="paragraph" w:styleId="a3">
    <w:name w:val="header"/>
    <w:basedOn w:val="a"/>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lear" w:pos="377"/>
        <w:tab w:val="center" w:pos="4153"/>
        <w:tab w:val="right" w:pos="8306"/>
      </w:tabs>
      <w:spacing w:before="600" w:line="180" w:lineRule="atLeast"/>
      <w:jc w:val="left"/>
    </w:pPr>
    <w:rPr>
      <w:sz w:val="18"/>
      <w:szCs w:val="18"/>
    </w:rPr>
  </w:style>
  <w:style w:type="paragraph" w:styleId="30">
    <w:name w:val="toc 3"/>
    <w:basedOn w:val="a"/>
    <w:next w:val="a"/>
    <w:autoRedefine/>
    <w:uiPriority w:val="39"/>
    <w:pPr>
      <w:tabs>
        <w:tab w:val="clear" w:pos="377"/>
      </w:tabs>
      <w:ind w:leftChars="400" w:left="840"/>
    </w:pPr>
  </w:style>
  <w:style w:type="character" w:styleId="a5">
    <w:name w:val="Hyperlink"/>
    <w:basedOn w:val="a0"/>
    <w:uiPriority w:val="99"/>
    <w:rPr>
      <w:color w:val="0000FF"/>
      <w:u w:val="single"/>
    </w:rPr>
  </w:style>
  <w:style w:type="paragraph" w:styleId="7">
    <w:name w:val="toc 7"/>
    <w:basedOn w:val="a"/>
    <w:next w:val="a"/>
    <w:autoRedefine/>
    <w:semiHidden/>
    <w:pPr>
      <w:widowControl w:val="0"/>
      <w:tabs>
        <w:tab w:val="clear" w:pos="377"/>
      </w:tabs>
      <w:spacing w:line="240" w:lineRule="auto"/>
      <w:ind w:leftChars="1200" w:left="2520"/>
    </w:pPr>
    <w:rPr>
      <w:kern w:val="2"/>
      <w:sz w:val="21"/>
    </w:rPr>
  </w:style>
  <w:style w:type="paragraph" w:styleId="6">
    <w:name w:val="toc 6"/>
    <w:basedOn w:val="a"/>
    <w:next w:val="a"/>
    <w:autoRedefine/>
    <w:semiHidden/>
    <w:pPr>
      <w:widowControl w:val="0"/>
      <w:tabs>
        <w:tab w:val="clear" w:pos="377"/>
      </w:tabs>
      <w:spacing w:line="240" w:lineRule="auto"/>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关键词 Char"/>
    <w:basedOn w:val="a0"/>
    <w:rsid w:val="00C93A54"/>
    <w:rPr>
      <w:rFonts w:ascii="仿宋_GB2312" w:eastAsia="仿宋_GB2312"/>
      <w:sz w:val="24"/>
      <w:szCs w:val="24"/>
      <w:lang w:bidi="en-US"/>
    </w:rPr>
  </w:style>
  <w:style w:type="character" w:customStyle="1" w:styleId="Char0">
    <w:name w:val="关键词题头 Char"/>
    <w:basedOn w:val="a0"/>
    <w:rsid w:val="00C93A54"/>
    <w:rPr>
      <w:rFonts w:ascii="黑体" w:eastAsia="黑体"/>
      <w:sz w:val="24"/>
      <w:szCs w:val="24"/>
      <w:lang w:bidi="en-US"/>
    </w:rPr>
  </w:style>
  <w:style w:type="character" w:customStyle="1" w:styleId="Char1">
    <w:name w:val="英文关键词 Char"/>
    <w:basedOn w:val="a0"/>
    <w:rsid w:val="00155B98"/>
    <w:rPr>
      <w:rFonts w:ascii="Calibri" w:eastAsia="宋体" w:hAnsi="Calibri"/>
      <w:sz w:val="24"/>
      <w:szCs w:val="24"/>
      <w:lang w:eastAsia="en-US" w:bidi="en-US"/>
    </w:rPr>
  </w:style>
  <w:style w:type="paragraph" w:customStyle="1" w:styleId="11">
    <w:name w:val="正文1"/>
    <w:basedOn w:val="a"/>
    <w:link w:val="1Char"/>
    <w:autoRedefine/>
    <w:rsid w:val="00AA0D1B"/>
    <w:pPr>
      <w:tabs>
        <w:tab w:val="clear" w:pos="377"/>
      </w:tabs>
      <w:snapToGrid w:val="0"/>
      <w:ind w:firstLineChars="200" w:firstLine="480"/>
      <w:jc w:val="left"/>
    </w:pPr>
    <w:rPr>
      <w:szCs w:val="20"/>
      <w:lang w:eastAsia="en-US" w:bidi="en-US"/>
    </w:rPr>
  </w:style>
  <w:style w:type="character" w:customStyle="1" w:styleId="1Char">
    <w:name w:val="正文1 Char"/>
    <w:basedOn w:val="a0"/>
    <w:link w:val="11"/>
    <w:rsid w:val="00AA0D1B"/>
    <w:rPr>
      <w:rFonts w:eastAsia="宋体"/>
      <w:sz w:val="24"/>
      <w:lang w:val="en-US" w:eastAsia="en-US" w:bidi="en-US"/>
    </w:rPr>
  </w:style>
  <w:style w:type="paragraph" w:customStyle="1" w:styleId="a8">
    <w:name w:val="图名中文"/>
    <w:basedOn w:val="a"/>
    <w:link w:val="Char2"/>
    <w:qFormat/>
    <w:rsid w:val="00AA0D1B"/>
    <w:pPr>
      <w:tabs>
        <w:tab w:val="clear" w:pos="377"/>
      </w:tabs>
      <w:snapToGrid w:val="0"/>
      <w:ind w:firstLineChars="200" w:firstLine="480"/>
      <w:jc w:val="center"/>
    </w:pPr>
    <w:rPr>
      <w:rFonts w:ascii="宋体" w:hAnsi="宋体"/>
      <w:sz w:val="21"/>
      <w:szCs w:val="21"/>
      <w:lang w:eastAsia="en-US" w:bidi="en-US"/>
    </w:rPr>
  </w:style>
  <w:style w:type="paragraph" w:customStyle="1" w:styleId="a9">
    <w:name w:val="图名英文"/>
    <w:basedOn w:val="a"/>
    <w:link w:val="Char3"/>
    <w:qFormat/>
    <w:rsid w:val="00AA0D1B"/>
    <w:pPr>
      <w:tabs>
        <w:tab w:val="clear" w:pos="377"/>
      </w:tabs>
      <w:snapToGrid w:val="0"/>
      <w:ind w:firstLineChars="200" w:firstLine="480"/>
      <w:jc w:val="center"/>
    </w:pPr>
    <w:rPr>
      <w:sz w:val="21"/>
      <w:szCs w:val="21"/>
      <w:lang w:eastAsia="en-US" w:bidi="en-US"/>
    </w:rPr>
  </w:style>
  <w:style w:type="character" w:customStyle="1" w:styleId="Char2">
    <w:name w:val="图名中文 Char"/>
    <w:basedOn w:val="a0"/>
    <w:link w:val="a8"/>
    <w:rsid w:val="00AA0D1B"/>
    <w:rPr>
      <w:rFonts w:ascii="宋体" w:eastAsia="宋体" w:hAnsi="宋体"/>
      <w:sz w:val="21"/>
      <w:szCs w:val="21"/>
      <w:lang w:val="en-US" w:eastAsia="en-US" w:bidi="en-US"/>
    </w:rPr>
  </w:style>
  <w:style w:type="character" w:customStyle="1" w:styleId="Char3">
    <w:name w:val="图名英文 Char"/>
    <w:basedOn w:val="a0"/>
    <w:link w:val="a9"/>
    <w:rsid w:val="00AA0D1B"/>
    <w:rPr>
      <w:rFonts w:eastAsia="宋体"/>
      <w:sz w:val="21"/>
      <w:szCs w:val="21"/>
      <w:lang w:val="en-US" w:eastAsia="en-US" w:bidi="en-US"/>
    </w:rPr>
  </w:style>
  <w:style w:type="paragraph" w:customStyle="1" w:styleId="110">
    <w:name w:val="样式 标题 1 + 段后: 1 行"/>
    <w:basedOn w:val="1"/>
    <w:rsid w:val="007C082E"/>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a">
    <w:name w:val="参考文献正文"/>
    <w:basedOn w:val="a"/>
    <w:link w:val="Char4"/>
    <w:qFormat/>
    <w:rsid w:val="00F36134"/>
    <w:pPr>
      <w:tabs>
        <w:tab w:val="clear" w:pos="377"/>
      </w:tabs>
      <w:snapToGrid w:val="0"/>
      <w:ind w:firstLineChars="200" w:firstLine="480"/>
      <w:jc w:val="left"/>
    </w:pPr>
    <w:rPr>
      <w:rFonts w:ascii="宋体" w:hAnsi="宋体"/>
      <w:sz w:val="21"/>
      <w:szCs w:val="21"/>
      <w:lang w:bidi="en-US"/>
    </w:rPr>
  </w:style>
  <w:style w:type="character" w:customStyle="1" w:styleId="Char4">
    <w:name w:val="参考文献正文 Char"/>
    <w:basedOn w:val="a0"/>
    <w:link w:val="aa"/>
    <w:rsid w:val="00F36134"/>
    <w:rPr>
      <w:rFonts w:ascii="宋体" w:eastAsia="宋体" w:hAnsi="宋体"/>
      <w:sz w:val="21"/>
      <w:szCs w:val="21"/>
      <w:lang w:val="en-US" w:eastAsia="zh-CN" w:bidi="en-US"/>
    </w:rPr>
  </w:style>
  <w:style w:type="paragraph" w:customStyle="1" w:styleId="12">
    <w:name w:val="样式 参考文献标题 + 段后: 1 行"/>
    <w:basedOn w:val="a"/>
    <w:rsid w:val="00F36134"/>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styleId="ab">
    <w:name w:val="Balloon Text"/>
    <w:basedOn w:val="a"/>
    <w:semiHidden/>
    <w:rsid w:val="009C69B1"/>
    <w:rPr>
      <w:sz w:val="18"/>
      <w:szCs w:val="18"/>
    </w:rPr>
  </w:style>
  <w:style w:type="paragraph" w:styleId="ac">
    <w:name w:val="Body Text"/>
    <w:basedOn w:val="a"/>
    <w:link w:val="ad"/>
    <w:qFormat/>
    <w:rsid w:val="00162D77"/>
    <w:pPr>
      <w:tabs>
        <w:tab w:val="clear" w:pos="377"/>
      </w:tabs>
      <w:spacing w:before="180" w:after="180" w:line="240" w:lineRule="auto"/>
      <w:jc w:val="left"/>
    </w:pPr>
    <w:rPr>
      <w:rFonts w:ascii="Cambria" w:hAnsi="Cambria"/>
      <w:lang w:eastAsia="en-US"/>
    </w:rPr>
  </w:style>
  <w:style w:type="character" w:customStyle="1" w:styleId="ad">
    <w:name w:val="正文文本 字符"/>
    <w:basedOn w:val="a0"/>
    <w:link w:val="ac"/>
    <w:rsid w:val="00162D77"/>
    <w:rPr>
      <w:rFonts w:ascii="Cambria" w:hAnsi="Cambria"/>
      <w:sz w:val="24"/>
      <w:szCs w:val="24"/>
      <w:lang w:eastAsia="en-US"/>
    </w:rPr>
  </w:style>
  <w:style w:type="paragraph" w:customStyle="1" w:styleId="FirstParagraph">
    <w:name w:val="First Paragraph"/>
    <w:basedOn w:val="ac"/>
    <w:next w:val="ac"/>
    <w:qFormat/>
    <w:rsid w:val="00162D77"/>
  </w:style>
  <w:style w:type="paragraph" w:customStyle="1" w:styleId="Compact">
    <w:name w:val="Compact"/>
    <w:basedOn w:val="ac"/>
    <w:qFormat/>
    <w:rsid w:val="00162D77"/>
    <w:pPr>
      <w:spacing w:before="36" w:after="36"/>
    </w:pPr>
  </w:style>
  <w:style w:type="paragraph" w:customStyle="1" w:styleId="ae">
    <w:name w:val="公式"/>
    <w:basedOn w:val="a"/>
    <w:link w:val="af"/>
    <w:qFormat/>
    <w:rsid w:val="000757A1"/>
    <w:pPr>
      <w:tabs>
        <w:tab w:val="center" w:pos="4200"/>
        <w:tab w:val="right" w:pos="8880"/>
      </w:tabs>
      <w:adjustRightInd w:val="0"/>
      <w:textAlignment w:val="center"/>
    </w:pPr>
  </w:style>
  <w:style w:type="character" w:styleId="af0">
    <w:name w:val="Placeholder Text"/>
    <w:basedOn w:val="a0"/>
    <w:uiPriority w:val="99"/>
    <w:semiHidden/>
    <w:rsid w:val="00016283"/>
    <w:rPr>
      <w:color w:val="808080"/>
    </w:rPr>
  </w:style>
  <w:style w:type="character" w:customStyle="1" w:styleId="af">
    <w:name w:val="公式 字符"/>
    <w:basedOn w:val="a0"/>
    <w:link w:val="ae"/>
    <w:rsid w:val="000757A1"/>
    <w:rPr>
      <w:sz w:val="24"/>
      <w:szCs w:val="24"/>
    </w:rPr>
  </w:style>
  <w:style w:type="paragraph" w:styleId="af1">
    <w:name w:val="List Paragraph"/>
    <w:basedOn w:val="a"/>
    <w:uiPriority w:val="34"/>
    <w:qFormat/>
    <w:rsid w:val="00D32A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054">
      <w:bodyDiv w:val="1"/>
      <w:marLeft w:val="0"/>
      <w:marRight w:val="0"/>
      <w:marTop w:val="0"/>
      <w:marBottom w:val="0"/>
      <w:divBdr>
        <w:top w:val="none" w:sz="0" w:space="0" w:color="auto"/>
        <w:left w:val="none" w:sz="0" w:space="0" w:color="auto"/>
        <w:bottom w:val="none" w:sz="0" w:space="0" w:color="auto"/>
        <w:right w:val="none" w:sz="0" w:space="0" w:color="auto"/>
      </w:divBdr>
      <w:divsChild>
        <w:div w:id="296376313">
          <w:marLeft w:val="0"/>
          <w:marRight w:val="0"/>
          <w:marTop w:val="0"/>
          <w:marBottom w:val="0"/>
          <w:divBdr>
            <w:top w:val="none" w:sz="0" w:space="0" w:color="auto"/>
            <w:left w:val="none" w:sz="0" w:space="0" w:color="auto"/>
            <w:bottom w:val="none" w:sz="0" w:space="0" w:color="auto"/>
            <w:right w:val="none" w:sz="0" w:space="0" w:color="auto"/>
          </w:divBdr>
          <w:divsChild>
            <w:div w:id="958997227">
              <w:marLeft w:val="0"/>
              <w:marRight w:val="0"/>
              <w:marTop w:val="100"/>
              <w:marBottom w:val="100"/>
              <w:divBdr>
                <w:top w:val="none" w:sz="0" w:space="0" w:color="auto"/>
                <w:left w:val="none" w:sz="0" w:space="0" w:color="auto"/>
                <w:bottom w:val="none" w:sz="0" w:space="0" w:color="auto"/>
                <w:right w:val="none" w:sz="0" w:space="0" w:color="auto"/>
              </w:divBdr>
              <w:divsChild>
                <w:div w:id="963997098">
                  <w:marLeft w:val="0"/>
                  <w:marRight w:val="0"/>
                  <w:marTop w:val="0"/>
                  <w:marBottom w:val="0"/>
                  <w:divBdr>
                    <w:top w:val="single" w:sz="2" w:space="0" w:color="E6E6E6"/>
                    <w:left w:val="single" w:sz="6" w:space="0" w:color="E6E6E6"/>
                    <w:bottom w:val="single" w:sz="6" w:space="8" w:color="E6E6E6"/>
                    <w:right w:val="single" w:sz="6" w:space="0" w:color="E6E6E6"/>
                  </w:divBdr>
                  <w:divsChild>
                    <w:div w:id="3874561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891162461">
      <w:bodyDiv w:val="1"/>
      <w:marLeft w:val="0"/>
      <w:marRight w:val="0"/>
      <w:marTop w:val="0"/>
      <w:marBottom w:val="0"/>
      <w:divBdr>
        <w:top w:val="none" w:sz="0" w:space="0" w:color="auto"/>
        <w:left w:val="none" w:sz="0" w:space="0" w:color="auto"/>
        <w:bottom w:val="none" w:sz="0" w:space="0" w:color="auto"/>
        <w:right w:val="none" w:sz="0" w:space="0" w:color="auto"/>
      </w:divBdr>
    </w:div>
    <w:div w:id="891505708">
      <w:bodyDiv w:val="1"/>
      <w:marLeft w:val="0"/>
      <w:marRight w:val="0"/>
      <w:marTop w:val="0"/>
      <w:marBottom w:val="0"/>
      <w:divBdr>
        <w:top w:val="none" w:sz="0" w:space="0" w:color="auto"/>
        <w:left w:val="none" w:sz="0" w:space="0" w:color="auto"/>
        <w:bottom w:val="none" w:sz="0" w:space="0" w:color="auto"/>
        <w:right w:val="none" w:sz="0" w:space="0" w:color="auto"/>
      </w:divBdr>
    </w:div>
    <w:div w:id="1198617265">
      <w:bodyDiv w:val="1"/>
      <w:marLeft w:val="0"/>
      <w:marRight w:val="0"/>
      <w:marTop w:val="0"/>
      <w:marBottom w:val="0"/>
      <w:divBdr>
        <w:top w:val="none" w:sz="0" w:space="0" w:color="auto"/>
        <w:left w:val="none" w:sz="0" w:space="0" w:color="auto"/>
        <w:bottom w:val="none" w:sz="0" w:space="0" w:color="auto"/>
        <w:right w:val="none" w:sz="0" w:space="0" w:color="auto"/>
      </w:divBdr>
    </w:div>
    <w:div w:id="1488203377">
      <w:bodyDiv w:val="1"/>
      <w:marLeft w:val="0"/>
      <w:marRight w:val="0"/>
      <w:marTop w:val="0"/>
      <w:marBottom w:val="0"/>
      <w:divBdr>
        <w:top w:val="none" w:sz="0" w:space="0" w:color="auto"/>
        <w:left w:val="none" w:sz="0" w:space="0" w:color="auto"/>
        <w:bottom w:val="none" w:sz="0" w:space="0" w:color="auto"/>
        <w:right w:val="none" w:sz="0" w:space="0" w:color="auto"/>
      </w:divBdr>
    </w:div>
    <w:div w:id="1562446837">
      <w:bodyDiv w:val="1"/>
      <w:marLeft w:val="0"/>
      <w:marRight w:val="0"/>
      <w:marTop w:val="0"/>
      <w:marBottom w:val="0"/>
      <w:divBdr>
        <w:top w:val="none" w:sz="0" w:space="0" w:color="auto"/>
        <w:left w:val="none" w:sz="0" w:space="0" w:color="auto"/>
        <w:bottom w:val="none" w:sz="0" w:space="0" w:color="auto"/>
        <w:right w:val="none" w:sz="0" w:space="0" w:color="auto"/>
      </w:divBdr>
    </w:div>
    <w:div w:id="1756433719">
      <w:bodyDiv w:val="1"/>
      <w:marLeft w:val="0"/>
      <w:marRight w:val="0"/>
      <w:marTop w:val="0"/>
      <w:marBottom w:val="0"/>
      <w:divBdr>
        <w:top w:val="none" w:sz="0" w:space="0" w:color="auto"/>
        <w:left w:val="none" w:sz="0" w:space="0" w:color="auto"/>
        <w:bottom w:val="none" w:sz="0" w:space="0" w:color="auto"/>
        <w:right w:val="none" w:sz="0" w:space="0" w:color="auto"/>
      </w:divBdr>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oleObject" Target="embeddings/oleObject1.bin"/><Relationship Id="rId42" Type="http://schemas.openxmlformats.org/officeDocument/2006/relationships/oleObject" Target="embeddings/oleObject10.bin"/><Relationship Id="rId47" Type="http://schemas.openxmlformats.org/officeDocument/2006/relationships/image" Target="media/image19.wmf"/><Relationship Id="rId63" Type="http://schemas.openxmlformats.org/officeDocument/2006/relationships/image" Target="media/image28.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9.wmf"/><Relationship Id="rId11" Type="http://schemas.openxmlformats.org/officeDocument/2006/relationships/footer" Target="footer1.xml"/><Relationship Id="rId24" Type="http://schemas.openxmlformats.org/officeDocument/2006/relationships/image" Target="media/image6.wmf"/><Relationship Id="rId32" Type="http://schemas.openxmlformats.org/officeDocument/2006/relationships/oleObject" Target="embeddings/oleObject6.bin"/><Relationship Id="rId37" Type="http://schemas.openxmlformats.org/officeDocument/2006/relationships/image" Target="media/image14.wmf"/><Relationship Id="rId40" Type="http://schemas.openxmlformats.org/officeDocument/2006/relationships/oleObject" Target="embeddings/oleObject9.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18.bin"/><Relationship Id="rId66"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image" Target="media/image26.png"/><Relationship Id="rId1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image" Target="media/image5.wmf"/><Relationship Id="rId27" Type="http://schemas.openxmlformats.org/officeDocument/2006/relationships/image" Target="media/image8.wmf"/><Relationship Id="rId30" Type="http://schemas.openxmlformats.org/officeDocument/2006/relationships/oleObject" Target="embeddings/oleObject5.bin"/><Relationship Id="rId35" Type="http://schemas.openxmlformats.org/officeDocument/2006/relationships/image" Target="media/image12.png"/><Relationship Id="rId43" Type="http://schemas.openxmlformats.org/officeDocument/2006/relationships/image" Target="media/image17.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header" Target="header6.xm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oleObject" Target="embeddings/oleObject3.bin"/><Relationship Id="rId33" Type="http://schemas.openxmlformats.org/officeDocument/2006/relationships/image" Target="media/image11.wmf"/><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25.emf"/><Relationship Id="rId67" Type="http://schemas.openxmlformats.org/officeDocument/2006/relationships/footer" Target="footer6.xml"/><Relationship Id="rId20" Type="http://schemas.openxmlformats.org/officeDocument/2006/relationships/image" Target="media/image4.wmf"/><Relationship Id="rId41" Type="http://schemas.openxmlformats.org/officeDocument/2006/relationships/image" Target="media/image16.wmf"/><Relationship Id="rId54" Type="http://schemas.openxmlformats.org/officeDocument/2006/relationships/oleObject" Target="embeddings/oleObject16.bin"/><Relationship Id="rId62"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oleObject" Target="embeddings/oleObject2.bin"/><Relationship Id="rId28" Type="http://schemas.openxmlformats.org/officeDocument/2006/relationships/oleObject" Target="embeddings/oleObject4.bin"/><Relationship Id="rId36" Type="http://schemas.openxmlformats.org/officeDocument/2006/relationships/image" Target="media/image13.png"/><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header" Target="header3.xml"/><Relationship Id="rId31" Type="http://schemas.openxmlformats.org/officeDocument/2006/relationships/image" Target="media/image10.wmf"/><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package" Target="embeddings/Microsoft_Visio___.vsdx"/><Relationship Id="rId65"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9" Type="http://schemas.openxmlformats.org/officeDocument/2006/relationships/image" Target="media/image15.wmf"/><Relationship Id="rId34" Type="http://schemas.openxmlformats.org/officeDocument/2006/relationships/oleObject" Target="embeddings/oleObject7.bin"/><Relationship Id="rId50" Type="http://schemas.openxmlformats.org/officeDocument/2006/relationships/oleObject" Target="embeddings/oleObject14.bin"/><Relationship Id="rId55" Type="http://schemas.openxmlformats.org/officeDocument/2006/relationships/image" Target="media/image23.w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17856-1250-4A36-9135-A4E230ED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0</TotalTime>
  <Pages>41</Pages>
  <Words>13733</Words>
  <Characters>20189</Characters>
  <Application>Microsoft Office Word</Application>
  <DocSecurity>0</DocSecurity>
  <Lines>747</Lines>
  <Paragraphs>538</Paragraphs>
  <ScaleCrop>false</ScaleCrop>
  <Company/>
  <LinksUpToDate>false</LinksUpToDate>
  <CharactersWithSpaces>33384</CharactersWithSpaces>
  <SharedDoc>false</SharedDoc>
  <HLinks>
    <vt:vector size="318" baseType="variant">
      <vt:variant>
        <vt:i4>1245234</vt:i4>
      </vt:variant>
      <vt:variant>
        <vt:i4>314</vt:i4>
      </vt:variant>
      <vt:variant>
        <vt:i4>0</vt:i4>
      </vt:variant>
      <vt:variant>
        <vt:i4>5</vt:i4>
      </vt:variant>
      <vt:variant>
        <vt:lpwstr/>
      </vt:variant>
      <vt:variant>
        <vt:lpwstr>_Toc225071271</vt:lpwstr>
      </vt:variant>
      <vt:variant>
        <vt:i4>1245234</vt:i4>
      </vt:variant>
      <vt:variant>
        <vt:i4>308</vt:i4>
      </vt:variant>
      <vt:variant>
        <vt:i4>0</vt:i4>
      </vt:variant>
      <vt:variant>
        <vt:i4>5</vt:i4>
      </vt:variant>
      <vt:variant>
        <vt:lpwstr/>
      </vt:variant>
      <vt:variant>
        <vt:lpwstr>_Toc225071270</vt:lpwstr>
      </vt:variant>
      <vt:variant>
        <vt:i4>1179698</vt:i4>
      </vt:variant>
      <vt:variant>
        <vt:i4>302</vt:i4>
      </vt:variant>
      <vt:variant>
        <vt:i4>0</vt:i4>
      </vt:variant>
      <vt:variant>
        <vt:i4>5</vt:i4>
      </vt:variant>
      <vt:variant>
        <vt:lpwstr/>
      </vt:variant>
      <vt:variant>
        <vt:lpwstr>_Toc225071269</vt:lpwstr>
      </vt:variant>
      <vt:variant>
        <vt:i4>1179698</vt:i4>
      </vt:variant>
      <vt:variant>
        <vt:i4>296</vt:i4>
      </vt:variant>
      <vt:variant>
        <vt:i4>0</vt:i4>
      </vt:variant>
      <vt:variant>
        <vt:i4>5</vt:i4>
      </vt:variant>
      <vt:variant>
        <vt:lpwstr/>
      </vt:variant>
      <vt:variant>
        <vt:lpwstr>_Toc225071268</vt:lpwstr>
      </vt:variant>
      <vt:variant>
        <vt:i4>1179698</vt:i4>
      </vt:variant>
      <vt:variant>
        <vt:i4>290</vt:i4>
      </vt:variant>
      <vt:variant>
        <vt:i4>0</vt:i4>
      </vt:variant>
      <vt:variant>
        <vt:i4>5</vt:i4>
      </vt:variant>
      <vt:variant>
        <vt:lpwstr/>
      </vt:variant>
      <vt:variant>
        <vt:lpwstr>_Toc225071267</vt:lpwstr>
      </vt:variant>
      <vt:variant>
        <vt:i4>1179698</vt:i4>
      </vt:variant>
      <vt:variant>
        <vt:i4>284</vt:i4>
      </vt:variant>
      <vt:variant>
        <vt:i4>0</vt:i4>
      </vt:variant>
      <vt:variant>
        <vt:i4>5</vt:i4>
      </vt:variant>
      <vt:variant>
        <vt:lpwstr/>
      </vt:variant>
      <vt:variant>
        <vt:lpwstr>_Toc225071266</vt:lpwstr>
      </vt:variant>
      <vt:variant>
        <vt:i4>1179698</vt:i4>
      </vt:variant>
      <vt:variant>
        <vt:i4>278</vt:i4>
      </vt:variant>
      <vt:variant>
        <vt:i4>0</vt:i4>
      </vt:variant>
      <vt:variant>
        <vt:i4>5</vt:i4>
      </vt:variant>
      <vt:variant>
        <vt:lpwstr/>
      </vt:variant>
      <vt:variant>
        <vt:lpwstr>_Toc225071265</vt:lpwstr>
      </vt:variant>
      <vt:variant>
        <vt:i4>1179698</vt:i4>
      </vt:variant>
      <vt:variant>
        <vt:i4>272</vt:i4>
      </vt:variant>
      <vt:variant>
        <vt:i4>0</vt:i4>
      </vt:variant>
      <vt:variant>
        <vt:i4>5</vt:i4>
      </vt:variant>
      <vt:variant>
        <vt:lpwstr/>
      </vt:variant>
      <vt:variant>
        <vt:lpwstr>_Toc225071264</vt:lpwstr>
      </vt:variant>
      <vt:variant>
        <vt:i4>1179698</vt:i4>
      </vt:variant>
      <vt:variant>
        <vt:i4>266</vt:i4>
      </vt:variant>
      <vt:variant>
        <vt:i4>0</vt:i4>
      </vt:variant>
      <vt:variant>
        <vt:i4>5</vt:i4>
      </vt:variant>
      <vt:variant>
        <vt:lpwstr/>
      </vt:variant>
      <vt:variant>
        <vt:lpwstr>_Toc225071263</vt:lpwstr>
      </vt:variant>
      <vt:variant>
        <vt:i4>1179698</vt:i4>
      </vt:variant>
      <vt:variant>
        <vt:i4>260</vt:i4>
      </vt:variant>
      <vt:variant>
        <vt:i4>0</vt:i4>
      </vt:variant>
      <vt:variant>
        <vt:i4>5</vt:i4>
      </vt:variant>
      <vt:variant>
        <vt:lpwstr/>
      </vt:variant>
      <vt:variant>
        <vt:lpwstr>_Toc225071262</vt:lpwstr>
      </vt:variant>
      <vt:variant>
        <vt:i4>1179698</vt:i4>
      </vt:variant>
      <vt:variant>
        <vt:i4>254</vt:i4>
      </vt:variant>
      <vt:variant>
        <vt:i4>0</vt:i4>
      </vt:variant>
      <vt:variant>
        <vt:i4>5</vt:i4>
      </vt:variant>
      <vt:variant>
        <vt:lpwstr/>
      </vt:variant>
      <vt:variant>
        <vt:lpwstr>_Toc225071261</vt:lpwstr>
      </vt:variant>
      <vt:variant>
        <vt:i4>1179698</vt:i4>
      </vt:variant>
      <vt:variant>
        <vt:i4>248</vt:i4>
      </vt:variant>
      <vt:variant>
        <vt:i4>0</vt:i4>
      </vt:variant>
      <vt:variant>
        <vt:i4>5</vt:i4>
      </vt:variant>
      <vt:variant>
        <vt:lpwstr/>
      </vt:variant>
      <vt:variant>
        <vt:lpwstr>_Toc225071260</vt:lpwstr>
      </vt:variant>
      <vt:variant>
        <vt:i4>1114162</vt:i4>
      </vt:variant>
      <vt:variant>
        <vt:i4>242</vt:i4>
      </vt:variant>
      <vt:variant>
        <vt:i4>0</vt:i4>
      </vt:variant>
      <vt:variant>
        <vt:i4>5</vt:i4>
      </vt:variant>
      <vt:variant>
        <vt:lpwstr/>
      </vt:variant>
      <vt:variant>
        <vt:lpwstr>_Toc225071259</vt:lpwstr>
      </vt:variant>
      <vt:variant>
        <vt:i4>1114162</vt:i4>
      </vt:variant>
      <vt:variant>
        <vt:i4>236</vt:i4>
      </vt:variant>
      <vt:variant>
        <vt:i4>0</vt:i4>
      </vt:variant>
      <vt:variant>
        <vt:i4>5</vt:i4>
      </vt:variant>
      <vt:variant>
        <vt:lpwstr/>
      </vt:variant>
      <vt:variant>
        <vt:lpwstr>_Toc225071258</vt:lpwstr>
      </vt:variant>
      <vt:variant>
        <vt:i4>1114162</vt:i4>
      </vt:variant>
      <vt:variant>
        <vt:i4>230</vt:i4>
      </vt:variant>
      <vt:variant>
        <vt:i4>0</vt:i4>
      </vt:variant>
      <vt:variant>
        <vt:i4>5</vt:i4>
      </vt:variant>
      <vt:variant>
        <vt:lpwstr/>
      </vt:variant>
      <vt:variant>
        <vt:lpwstr>_Toc225071257</vt:lpwstr>
      </vt:variant>
      <vt:variant>
        <vt:i4>1114162</vt:i4>
      </vt:variant>
      <vt:variant>
        <vt:i4>224</vt:i4>
      </vt:variant>
      <vt:variant>
        <vt:i4>0</vt:i4>
      </vt:variant>
      <vt:variant>
        <vt:i4>5</vt:i4>
      </vt:variant>
      <vt:variant>
        <vt:lpwstr/>
      </vt:variant>
      <vt:variant>
        <vt:lpwstr>_Toc225071254</vt:lpwstr>
      </vt:variant>
      <vt:variant>
        <vt:i4>1114162</vt:i4>
      </vt:variant>
      <vt:variant>
        <vt:i4>218</vt:i4>
      </vt:variant>
      <vt:variant>
        <vt:i4>0</vt:i4>
      </vt:variant>
      <vt:variant>
        <vt:i4>5</vt:i4>
      </vt:variant>
      <vt:variant>
        <vt:lpwstr/>
      </vt:variant>
      <vt:variant>
        <vt:lpwstr>_Toc225071253</vt:lpwstr>
      </vt:variant>
      <vt:variant>
        <vt:i4>1114162</vt:i4>
      </vt:variant>
      <vt:variant>
        <vt:i4>212</vt:i4>
      </vt:variant>
      <vt:variant>
        <vt:i4>0</vt:i4>
      </vt:variant>
      <vt:variant>
        <vt:i4>5</vt:i4>
      </vt:variant>
      <vt:variant>
        <vt:lpwstr/>
      </vt:variant>
      <vt:variant>
        <vt:lpwstr>_Toc225071252</vt:lpwstr>
      </vt:variant>
      <vt:variant>
        <vt:i4>1114162</vt:i4>
      </vt:variant>
      <vt:variant>
        <vt:i4>206</vt:i4>
      </vt:variant>
      <vt:variant>
        <vt:i4>0</vt:i4>
      </vt:variant>
      <vt:variant>
        <vt:i4>5</vt:i4>
      </vt:variant>
      <vt:variant>
        <vt:lpwstr/>
      </vt:variant>
      <vt:variant>
        <vt:lpwstr>_Toc225071251</vt:lpwstr>
      </vt:variant>
      <vt:variant>
        <vt:i4>1114162</vt:i4>
      </vt:variant>
      <vt:variant>
        <vt:i4>200</vt:i4>
      </vt:variant>
      <vt:variant>
        <vt:i4>0</vt:i4>
      </vt:variant>
      <vt:variant>
        <vt:i4>5</vt:i4>
      </vt:variant>
      <vt:variant>
        <vt:lpwstr/>
      </vt:variant>
      <vt:variant>
        <vt:lpwstr>_Toc225071250</vt:lpwstr>
      </vt:variant>
      <vt:variant>
        <vt:i4>1048626</vt:i4>
      </vt:variant>
      <vt:variant>
        <vt:i4>194</vt:i4>
      </vt:variant>
      <vt:variant>
        <vt:i4>0</vt:i4>
      </vt:variant>
      <vt:variant>
        <vt:i4>5</vt:i4>
      </vt:variant>
      <vt:variant>
        <vt:lpwstr/>
      </vt:variant>
      <vt:variant>
        <vt:lpwstr>_Toc225071249</vt:lpwstr>
      </vt:variant>
      <vt:variant>
        <vt:i4>1048626</vt:i4>
      </vt:variant>
      <vt:variant>
        <vt:i4>188</vt:i4>
      </vt:variant>
      <vt:variant>
        <vt:i4>0</vt:i4>
      </vt:variant>
      <vt:variant>
        <vt:i4>5</vt:i4>
      </vt:variant>
      <vt:variant>
        <vt:lpwstr/>
      </vt:variant>
      <vt:variant>
        <vt:lpwstr>_Toc225071248</vt:lpwstr>
      </vt:variant>
      <vt:variant>
        <vt:i4>1048626</vt:i4>
      </vt:variant>
      <vt:variant>
        <vt:i4>182</vt:i4>
      </vt:variant>
      <vt:variant>
        <vt:i4>0</vt:i4>
      </vt:variant>
      <vt:variant>
        <vt:i4>5</vt:i4>
      </vt:variant>
      <vt:variant>
        <vt:lpwstr/>
      </vt:variant>
      <vt:variant>
        <vt:lpwstr>_Toc225071247</vt:lpwstr>
      </vt:variant>
      <vt:variant>
        <vt:i4>1048626</vt:i4>
      </vt:variant>
      <vt:variant>
        <vt:i4>176</vt:i4>
      </vt:variant>
      <vt:variant>
        <vt:i4>0</vt:i4>
      </vt:variant>
      <vt:variant>
        <vt:i4>5</vt:i4>
      </vt:variant>
      <vt:variant>
        <vt:lpwstr/>
      </vt:variant>
      <vt:variant>
        <vt:lpwstr>_Toc225071246</vt:lpwstr>
      </vt:variant>
      <vt:variant>
        <vt:i4>1048626</vt:i4>
      </vt:variant>
      <vt:variant>
        <vt:i4>170</vt:i4>
      </vt:variant>
      <vt:variant>
        <vt:i4>0</vt:i4>
      </vt:variant>
      <vt:variant>
        <vt:i4>5</vt:i4>
      </vt:variant>
      <vt:variant>
        <vt:lpwstr/>
      </vt:variant>
      <vt:variant>
        <vt:lpwstr>_Toc225071245</vt:lpwstr>
      </vt:variant>
      <vt:variant>
        <vt:i4>1048626</vt:i4>
      </vt:variant>
      <vt:variant>
        <vt:i4>164</vt:i4>
      </vt:variant>
      <vt:variant>
        <vt:i4>0</vt:i4>
      </vt:variant>
      <vt:variant>
        <vt:i4>5</vt:i4>
      </vt:variant>
      <vt:variant>
        <vt:lpwstr/>
      </vt:variant>
      <vt:variant>
        <vt:lpwstr>_Toc225071244</vt:lpwstr>
      </vt:variant>
      <vt:variant>
        <vt:i4>1048626</vt:i4>
      </vt:variant>
      <vt:variant>
        <vt:i4>158</vt:i4>
      </vt:variant>
      <vt:variant>
        <vt:i4>0</vt:i4>
      </vt:variant>
      <vt:variant>
        <vt:i4>5</vt:i4>
      </vt:variant>
      <vt:variant>
        <vt:lpwstr/>
      </vt:variant>
      <vt:variant>
        <vt:lpwstr>_Toc225071243</vt:lpwstr>
      </vt:variant>
      <vt:variant>
        <vt:i4>1048626</vt:i4>
      </vt:variant>
      <vt:variant>
        <vt:i4>152</vt:i4>
      </vt:variant>
      <vt:variant>
        <vt:i4>0</vt:i4>
      </vt:variant>
      <vt:variant>
        <vt:i4>5</vt:i4>
      </vt:variant>
      <vt:variant>
        <vt:lpwstr/>
      </vt:variant>
      <vt:variant>
        <vt:lpwstr>_Toc225071242</vt:lpwstr>
      </vt:variant>
      <vt:variant>
        <vt:i4>1048626</vt:i4>
      </vt:variant>
      <vt:variant>
        <vt:i4>146</vt:i4>
      </vt:variant>
      <vt:variant>
        <vt:i4>0</vt:i4>
      </vt:variant>
      <vt:variant>
        <vt:i4>5</vt:i4>
      </vt:variant>
      <vt:variant>
        <vt:lpwstr/>
      </vt:variant>
      <vt:variant>
        <vt:lpwstr>_Toc225071241</vt:lpwstr>
      </vt:variant>
      <vt:variant>
        <vt:i4>1048626</vt:i4>
      </vt:variant>
      <vt:variant>
        <vt:i4>140</vt:i4>
      </vt:variant>
      <vt:variant>
        <vt:i4>0</vt:i4>
      </vt:variant>
      <vt:variant>
        <vt:i4>5</vt:i4>
      </vt:variant>
      <vt:variant>
        <vt:lpwstr/>
      </vt:variant>
      <vt:variant>
        <vt:lpwstr>_Toc225071240</vt:lpwstr>
      </vt:variant>
      <vt:variant>
        <vt:i4>1507378</vt:i4>
      </vt:variant>
      <vt:variant>
        <vt:i4>134</vt:i4>
      </vt:variant>
      <vt:variant>
        <vt:i4>0</vt:i4>
      </vt:variant>
      <vt:variant>
        <vt:i4>5</vt:i4>
      </vt:variant>
      <vt:variant>
        <vt:lpwstr/>
      </vt:variant>
      <vt:variant>
        <vt:lpwstr>_Toc225071239</vt:lpwstr>
      </vt:variant>
      <vt:variant>
        <vt:i4>1507378</vt:i4>
      </vt:variant>
      <vt:variant>
        <vt:i4>128</vt:i4>
      </vt:variant>
      <vt:variant>
        <vt:i4>0</vt:i4>
      </vt:variant>
      <vt:variant>
        <vt:i4>5</vt:i4>
      </vt:variant>
      <vt:variant>
        <vt:lpwstr/>
      </vt:variant>
      <vt:variant>
        <vt:lpwstr>_Toc225071238</vt:lpwstr>
      </vt:variant>
      <vt:variant>
        <vt:i4>1507378</vt:i4>
      </vt:variant>
      <vt:variant>
        <vt:i4>122</vt:i4>
      </vt:variant>
      <vt:variant>
        <vt:i4>0</vt:i4>
      </vt:variant>
      <vt:variant>
        <vt:i4>5</vt:i4>
      </vt:variant>
      <vt:variant>
        <vt:lpwstr/>
      </vt:variant>
      <vt:variant>
        <vt:lpwstr>_Toc225071237</vt:lpwstr>
      </vt:variant>
      <vt:variant>
        <vt:i4>1507378</vt:i4>
      </vt:variant>
      <vt:variant>
        <vt:i4>116</vt:i4>
      </vt:variant>
      <vt:variant>
        <vt:i4>0</vt:i4>
      </vt:variant>
      <vt:variant>
        <vt:i4>5</vt:i4>
      </vt:variant>
      <vt:variant>
        <vt:lpwstr/>
      </vt:variant>
      <vt:variant>
        <vt:lpwstr>_Toc225071236</vt:lpwstr>
      </vt:variant>
      <vt:variant>
        <vt:i4>1507378</vt:i4>
      </vt:variant>
      <vt:variant>
        <vt:i4>110</vt:i4>
      </vt:variant>
      <vt:variant>
        <vt:i4>0</vt:i4>
      </vt:variant>
      <vt:variant>
        <vt:i4>5</vt:i4>
      </vt:variant>
      <vt:variant>
        <vt:lpwstr/>
      </vt:variant>
      <vt:variant>
        <vt:lpwstr>_Toc225071235</vt:lpwstr>
      </vt:variant>
      <vt:variant>
        <vt:i4>1507378</vt:i4>
      </vt:variant>
      <vt:variant>
        <vt:i4>104</vt:i4>
      </vt:variant>
      <vt:variant>
        <vt:i4>0</vt:i4>
      </vt:variant>
      <vt:variant>
        <vt:i4>5</vt:i4>
      </vt:variant>
      <vt:variant>
        <vt:lpwstr/>
      </vt:variant>
      <vt:variant>
        <vt:lpwstr>_Toc225071234</vt:lpwstr>
      </vt:variant>
      <vt:variant>
        <vt:i4>1507378</vt:i4>
      </vt:variant>
      <vt:variant>
        <vt:i4>98</vt:i4>
      </vt:variant>
      <vt:variant>
        <vt:i4>0</vt:i4>
      </vt:variant>
      <vt:variant>
        <vt:i4>5</vt:i4>
      </vt:variant>
      <vt:variant>
        <vt:lpwstr/>
      </vt:variant>
      <vt:variant>
        <vt:lpwstr>_Toc225071233</vt:lpwstr>
      </vt:variant>
      <vt:variant>
        <vt:i4>1507378</vt:i4>
      </vt:variant>
      <vt:variant>
        <vt:i4>92</vt:i4>
      </vt:variant>
      <vt:variant>
        <vt:i4>0</vt:i4>
      </vt:variant>
      <vt:variant>
        <vt:i4>5</vt:i4>
      </vt:variant>
      <vt:variant>
        <vt:lpwstr/>
      </vt:variant>
      <vt:variant>
        <vt:lpwstr>_Toc225071232</vt:lpwstr>
      </vt:variant>
      <vt:variant>
        <vt:i4>1507378</vt:i4>
      </vt:variant>
      <vt:variant>
        <vt:i4>86</vt:i4>
      </vt:variant>
      <vt:variant>
        <vt:i4>0</vt:i4>
      </vt:variant>
      <vt:variant>
        <vt:i4>5</vt:i4>
      </vt:variant>
      <vt:variant>
        <vt:lpwstr/>
      </vt:variant>
      <vt:variant>
        <vt:lpwstr>_Toc225071231</vt:lpwstr>
      </vt:variant>
      <vt:variant>
        <vt:i4>1507378</vt:i4>
      </vt:variant>
      <vt:variant>
        <vt:i4>80</vt:i4>
      </vt:variant>
      <vt:variant>
        <vt:i4>0</vt:i4>
      </vt:variant>
      <vt:variant>
        <vt:i4>5</vt:i4>
      </vt:variant>
      <vt:variant>
        <vt:lpwstr/>
      </vt:variant>
      <vt:variant>
        <vt:lpwstr>_Toc225071230</vt:lpwstr>
      </vt:variant>
      <vt:variant>
        <vt:i4>1441842</vt:i4>
      </vt:variant>
      <vt:variant>
        <vt:i4>74</vt:i4>
      </vt:variant>
      <vt:variant>
        <vt:i4>0</vt:i4>
      </vt:variant>
      <vt:variant>
        <vt:i4>5</vt:i4>
      </vt:variant>
      <vt:variant>
        <vt:lpwstr/>
      </vt:variant>
      <vt:variant>
        <vt:lpwstr>_Toc225071229</vt:lpwstr>
      </vt:variant>
      <vt:variant>
        <vt:i4>1441842</vt:i4>
      </vt:variant>
      <vt:variant>
        <vt:i4>68</vt:i4>
      </vt:variant>
      <vt:variant>
        <vt:i4>0</vt:i4>
      </vt:variant>
      <vt:variant>
        <vt:i4>5</vt:i4>
      </vt:variant>
      <vt:variant>
        <vt:lpwstr/>
      </vt:variant>
      <vt:variant>
        <vt:lpwstr>_Toc225071228</vt:lpwstr>
      </vt:variant>
      <vt:variant>
        <vt:i4>1441842</vt:i4>
      </vt:variant>
      <vt:variant>
        <vt:i4>62</vt:i4>
      </vt:variant>
      <vt:variant>
        <vt:i4>0</vt:i4>
      </vt:variant>
      <vt:variant>
        <vt:i4>5</vt:i4>
      </vt:variant>
      <vt:variant>
        <vt:lpwstr/>
      </vt:variant>
      <vt:variant>
        <vt:lpwstr>_Toc225071227</vt:lpwstr>
      </vt:variant>
      <vt:variant>
        <vt:i4>1441842</vt:i4>
      </vt:variant>
      <vt:variant>
        <vt:i4>56</vt:i4>
      </vt:variant>
      <vt:variant>
        <vt:i4>0</vt:i4>
      </vt:variant>
      <vt:variant>
        <vt:i4>5</vt:i4>
      </vt:variant>
      <vt:variant>
        <vt:lpwstr/>
      </vt:variant>
      <vt:variant>
        <vt:lpwstr>_Toc225071226</vt:lpwstr>
      </vt:variant>
      <vt:variant>
        <vt:i4>1441842</vt:i4>
      </vt:variant>
      <vt:variant>
        <vt:i4>50</vt:i4>
      </vt:variant>
      <vt:variant>
        <vt:i4>0</vt:i4>
      </vt:variant>
      <vt:variant>
        <vt:i4>5</vt:i4>
      </vt:variant>
      <vt:variant>
        <vt:lpwstr/>
      </vt:variant>
      <vt:variant>
        <vt:lpwstr>_Toc225071225</vt:lpwstr>
      </vt:variant>
      <vt:variant>
        <vt:i4>1441842</vt:i4>
      </vt:variant>
      <vt:variant>
        <vt:i4>44</vt:i4>
      </vt:variant>
      <vt:variant>
        <vt:i4>0</vt:i4>
      </vt:variant>
      <vt:variant>
        <vt:i4>5</vt:i4>
      </vt:variant>
      <vt:variant>
        <vt:lpwstr/>
      </vt:variant>
      <vt:variant>
        <vt:lpwstr>_Toc225071224</vt:lpwstr>
      </vt:variant>
      <vt:variant>
        <vt:i4>1441842</vt:i4>
      </vt:variant>
      <vt:variant>
        <vt:i4>38</vt:i4>
      </vt:variant>
      <vt:variant>
        <vt:i4>0</vt:i4>
      </vt:variant>
      <vt:variant>
        <vt:i4>5</vt:i4>
      </vt:variant>
      <vt:variant>
        <vt:lpwstr/>
      </vt:variant>
      <vt:variant>
        <vt:lpwstr>_Toc225071223</vt:lpwstr>
      </vt:variant>
      <vt:variant>
        <vt:i4>1441842</vt:i4>
      </vt:variant>
      <vt:variant>
        <vt:i4>32</vt:i4>
      </vt:variant>
      <vt:variant>
        <vt:i4>0</vt:i4>
      </vt:variant>
      <vt:variant>
        <vt:i4>5</vt:i4>
      </vt:variant>
      <vt:variant>
        <vt:lpwstr/>
      </vt:variant>
      <vt:variant>
        <vt:lpwstr>_Toc225071222</vt:lpwstr>
      </vt:variant>
      <vt:variant>
        <vt:i4>1441842</vt:i4>
      </vt:variant>
      <vt:variant>
        <vt:i4>26</vt:i4>
      </vt:variant>
      <vt:variant>
        <vt:i4>0</vt:i4>
      </vt:variant>
      <vt:variant>
        <vt:i4>5</vt:i4>
      </vt:variant>
      <vt:variant>
        <vt:lpwstr/>
      </vt:variant>
      <vt:variant>
        <vt:lpwstr>_Toc225071221</vt:lpwstr>
      </vt:variant>
      <vt:variant>
        <vt:i4>1441842</vt:i4>
      </vt:variant>
      <vt:variant>
        <vt:i4>20</vt:i4>
      </vt:variant>
      <vt:variant>
        <vt:i4>0</vt:i4>
      </vt:variant>
      <vt:variant>
        <vt:i4>5</vt:i4>
      </vt:variant>
      <vt:variant>
        <vt:lpwstr/>
      </vt:variant>
      <vt:variant>
        <vt:lpwstr>_Toc225071220</vt:lpwstr>
      </vt:variant>
      <vt:variant>
        <vt:i4>1376306</vt:i4>
      </vt:variant>
      <vt:variant>
        <vt:i4>14</vt:i4>
      </vt:variant>
      <vt:variant>
        <vt:i4>0</vt:i4>
      </vt:variant>
      <vt:variant>
        <vt:i4>5</vt:i4>
      </vt:variant>
      <vt:variant>
        <vt:lpwstr/>
      </vt:variant>
      <vt:variant>
        <vt:lpwstr>_Toc225071219</vt:lpwstr>
      </vt:variant>
      <vt:variant>
        <vt:i4>1376306</vt:i4>
      </vt:variant>
      <vt:variant>
        <vt:i4>8</vt:i4>
      </vt:variant>
      <vt:variant>
        <vt:i4>0</vt:i4>
      </vt:variant>
      <vt:variant>
        <vt:i4>5</vt:i4>
      </vt:variant>
      <vt:variant>
        <vt:lpwstr/>
      </vt:variant>
      <vt:variant>
        <vt:lpwstr>_Toc225071218</vt:lpwstr>
      </vt:variant>
      <vt:variant>
        <vt:i4>1376306</vt:i4>
      </vt:variant>
      <vt:variant>
        <vt:i4>2</vt:i4>
      </vt:variant>
      <vt:variant>
        <vt:i4>0</vt:i4>
      </vt:variant>
      <vt:variant>
        <vt:i4>5</vt:i4>
      </vt:variant>
      <vt:variant>
        <vt:lpwstr/>
      </vt:variant>
      <vt:variant>
        <vt:lpwstr>_Toc225071217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Xinyi Li</cp:lastModifiedBy>
  <cp:revision>2</cp:revision>
  <cp:lastPrinted>2015-12-07T08:42:00Z</cp:lastPrinted>
  <dcterms:created xsi:type="dcterms:W3CDTF">2016-06-06T23:18:00Z</dcterms:created>
  <dcterms:modified xsi:type="dcterms:W3CDTF">2016-06-06T23:18:00Z</dcterms:modified>
</cp:coreProperties>
</file>