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horzAnchor="page" w:tblpX="4850" w:tblpY="-11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5523"/>
      </w:tblGrid>
      <w:tr w:rsidR="004C55B5" w:rsidRPr="00C8256B" w14:paraId="251F048D" w14:textId="77777777" w:rsidTr="00495C50">
        <w:trPr>
          <w:trHeight w:val="274"/>
        </w:trPr>
        <w:tc>
          <w:tcPr>
            <w:tcW w:w="969" w:type="dxa"/>
          </w:tcPr>
          <w:p w14:paraId="1989696F" w14:textId="77777777" w:rsidR="004C55B5" w:rsidRPr="00C8256B" w:rsidRDefault="004C55B5" w:rsidP="00495C50">
            <w:pPr>
              <w:rPr>
                <w:b/>
                <w:bCs/>
                <w:sz w:val="28"/>
                <w:szCs w:val="28"/>
                <w:lang w:val="en-US"/>
              </w:rPr>
            </w:pPr>
            <w:r w:rsidRPr="00C8256B">
              <w:rPr>
                <w:b/>
                <w:bCs/>
                <w:sz w:val="28"/>
                <w:szCs w:val="28"/>
                <w:lang w:val="en-US"/>
              </w:rPr>
              <w:t>Name:</w:t>
            </w:r>
          </w:p>
        </w:tc>
        <w:tc>
          <w:tcPr>
            <w:tcW w:w="5523" w:type="dxa"/>
          </w:tcPr>
          <w:p w14:paraId="479E75EE" w14:textId="77777777" w:rsidR="004C55B5" w:rsidRPr="00C8256B" w:rsidRDefault="004C55B5" w:rsidP="00495C50">
            <w:pPr>
              <w:rPr>
                <w:sz w:val="28"/>
                <w:szCs w:val="28"/>
                <w:lang w:val="en-US"/>
              </w:rPr>
            </w:pPr>
          </w:p>
        </w:tc>
      </w:tr>
      <w:tr w:rsidR="004C55B5" w14:paraId="25685C14" w14:textId="77777777" w:rsidTr="00495C50">
        <w:trPr>
          <w:trHeight w:val="256"/>
        </w:trPr>
        <w:tc>
          <w:tcPr>
            <w:tcW w:w="969" w:type="dxa"/>
          </w:tcPr>
          <w:p w14:paraId="31FE6DF0" w14:textId="77777777" w:rsidR="004C55B5" w:rsidRDefault="004C55B5" w:rsidP="00495C50">
            <w:pPr>
              <w:rPr>
                <w:sz w:val="24"/>
                <w:szCs w:val="24"/>
                <w:lang w:val="en-US"/>
              </w:rPr>
            </w:pPr>
          </w:p>
        </w:tc>
        <w:tc>
          <w:tcPr>
            <w:tcW w:w="5523" w:type="dxa"/>
          </w:tcPr>
          <w:p w14:paraId="08CC6C6E" w14:textId="77777777" w:rsidR="004C55B5" w:rsidRDefault="004C55B5" w:rsidP="00495C50">
            <w:pPr>
              <w:rPr>
                <w:sz w:val="24"/>
                <w:szCs w:val="24"/>
                <w:lang w:val="en-US"/>
              </w:rPr>
            </w:pPr>
            <w:r>
              <w:rPr>
                <w:sz w:val="24"/>
                <w:szCs w:val="24"/>
                <w:lang w:val="en-US"/>
              </w:rPr>
              <w:t>---------------------------------------------------------------------</w:t>
            </w:r>
          </w:p>
        </w:tc>
      </w:tr>
    </w:tbl>
    <w:p w14:paraId="74D24719" w14:textId="34C016B7" w:rsidR="00B61873" w:rsidRDefault="00B61873">
      <w:r>
        <w:rPr>
          <w:noProof/>
        </w:rPr>
        <w:drawing>
          <wp:anchor distT="0" distB="0" distL="114300" distR="114300" simplePos="0" relativeHeight="251660288" behindDoc="1" locked="0" layoutInCell="1" allowOverlap="1" wp14:anchorId="79C63655" wp14:editId="76D70A90">
            <wp:simplePos x="0" y="0"/>
            <wp:positionH relativeFrom="column">
              <wp:posOffset>2433224</wp:posOffset>
            </wp:positionH>
            <wp:positionV relativeFrom="paragraph">
              <wp:posOffset>-297871</wp:posOffset>
            </wp:positionV>
            <wp:extent cx="1713910" cy="1388962"/>
            <wp:effectExtent l="0" t="0" r="63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3910" cy="1388962"/>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262688E5" wp14:editId="04C635FB">
                <wp:simplePos x="0" y="0"/>
                <wp:positionH relativeFrom="margin">
                  <wp:posOffset>-532435</wp:posOffset>
                </wp:positionH>
                <wp:positionV relativeFrom="paragraph">
                  <wp:posOffset>-451413</wp:posOffset>
                </wp:positionV>
                <wp:extent cx="3562086" cy="2054431"/>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3562086" cy="2054431"/>
                        </a:xfrm>
                        <a:prstGeom prst="rect">
                          <a:avLst/>
                        </a:prstGeom>
                        <a:noFill/>
                        <a:ln>
                          <a:noFill/>
                        </a:ln>
                      </wps:spPr>
                      <wps:txbx>
                        <w:txbxContent>
                          <w:p w14:paraId="3110E75F" w14:textId="77777777" w:rsidR="00B61873" w:rsidRPr="00F22E72" w:rsidRDefault="00B61873" w:rsidP="00B61873">
                            <w:pPr>
                              <w:jc w:val="center"/>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pPr>
                            <w:r w:rsidRPr="00F22E72">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t>Koios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262688E5" id="_x0000_t202" coordsize="21600,21600" o:spt="202" path="m,l,21600r21600,l21600,xe">
                <v:stroke joinstyle="miter"/>
                <v:path gradientshapeok="t" o:connecttype="rect"/>
              </v:shapetype>
              <v:shape id="Text Box 2" o:spid="_x0000_s1026" type="#_x0000_t202" style="position:absolute;margin-left:-41.9pt;margin-top:-35.55pt;width:280.5pt;height:16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" filled="f" stroked="f">
                <v:textbox>
                  <w:txbxContent>
                    <w:p w14:paraId="3110E75F" w14:textId="77777777" w:rsidR="00B61873" w:rsidRPr="00F22E72" w:rsidRDefault="00B61873" w:rsidP="00B61873">
                      <w:pPr>
                        <w:jc w:val="center"/>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pPr>
                      <w:r w:rsidRPr="00F22E72">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t>Koios</w:t>
                      </w:r>
                    </w:p>
                  </w:txbxContent>
                </v:textbox>
                <w10:wrap anchorx="margin"/>
              </v:shape>
            </w:pict>
          </mc:Fallback>
        </mc:AlternateContent>
      </w:r>
    </w:p>
    <w:p w14:paraId="5BA1B48F" w14:textId="45C8069D" w:rsidR="00B61873" w:rsidRDefault="00B61873"/>
    <w:p w14:paraId="0DA52D60" w14:textId="533F0C1A" w:rsidR="00B61873" w:rsidRDefault="00B61873"/>
    <w:p w14:paraId="38631BBC" w14:textId="4D2BCAB8" w:rsidR="00B61873" w:rsidRDefault="00B61873"/>
    <w:p w14:paraId="3616B5D4" w14:textId="345C0C5C" w:rsidR="00D738CF" w:rsidRPr="00C8256B" w:rsidRDefault="004C55B5" w:rsidP="00B61873">
      <w:pPr>
        <w:ind w:left="2124" w:firstLine="708"/>
        <w:rPr>
          <w:b/>
          <w:bCs/>
          <w:sz w:val="40"/>
          <w:szCs w:val="40"/>
          <w:lang w:val="en-US"/>
        </w:rPr>
      </w:pPr>
      <w:r>
        <w:rPr>
          <w:b/>
          <w:bCs/>
          <w:sz w:val="40"/>
          <w:szCs w:val="40"/>
          <w:lang w:val="en-US"/>
        </w:rPr>
        <w:t>Gameplay</w:t>
      </w:r>
      <w:r w:rsidR="001B6195">
        <w:rPr>
          <w:b/>
          <w:bCs/>
          <w:sz w:val="40"/>
          <w:szCs w:val="40"/>
          <w:lang w:val="en-US"/>
        </w:rPr>
        <w:t xml:space="preserve"> Review</w:t>
      </w:r>
    </w:p>
    <w:p w14:paraId="6F518066" w14:textId="2A38319B" w:rsidR="00C8256B" w:rsidRPr="00F8333F" w:rsidRDefault="00C8256B" w:rsidP="00F8333F">
      <w:pPr>
        <w:jc w:val="center"/>
        <w:rPr>
          <w:lang w:val="en-US"/>
        </w:rPr>
      </w:pPr>
      <w:r w:rsidRPr="00F8333F">
        <w:rPr>
          <w:lang w:val="en-US"/>
        </w:rPr>
        <w:t xml:space="preserve">This form </w:t>
      </w:r>
      <w:r w:rsidR="001B6195">
        <w:rPr>
          <w:lang w:val="en-US"/>
        </w:rPr>
        <w:t xml:space="preserve">is an evaluation of the </w:t>
      </w:r>
      <w:r w:rsidR="004C55B5">
        <w:rPr>
          <w:lang w:val="en-US"/>
        </w:rPr>
        <w:t>gameplay</w:t>
      </w:r>
      <w:r w:rsidR="001B6195">
        <w:rPr>
          <w:lang w:val="en-US"/>
        </w:rPr>
        <w:t xml:space="preserve"> It is mainly </w:t>
      </w:r>
      <w:r w:rsidR="004C55B5">
        <w:rPr>
          <w:lang w:val="en-US"/>
        </w:rPr>
        <w:t>discussed at the end of the game</w:t>
      </w:r>
      <w:r w:rsidR="001B6195">
        <w:rPr>
          <w:lang w:val="en-US"/>
        </w:rPr>
        <w:t>, but</w:t>
      </w:r>
      <w:r w:rsidR="004C55B5">
        <w:rPr>
          <w:lang w:val="en-US"/>
        </w:rPr>
        <w:t xml:space="preserve"> this form can be handed out to </w:t>
      </w:r>
      <w:r w:rsidR="001B6195">
        <w:rPr>
          <w:lang w:val="en-US"/>
        </w:rPr>
        <w:t>each player for further review.</w:t>
      </w:r>
      <w:r w:rsidR="00C6250E">
        <w:rPr>
          <w:lang w:val="en-US"/>
        </w:rPr>
        <w:t xml:space="preserve"> All these questions are like the ones at the end of each scenario template.</w:t>
      </w:r>
    </w:p>
    <w:p w14:paraId="05CA8014" w14:textId="77777777" w:rsidR="00CB5C60" w:rsidRDefault="00CB5C60" w:rsidP="00B61873">
      <w:pPr>
        <w:rPr>
          <w:sz w:val="24"/>
          <w:szCs w:val="24"/>
          <w:lang w:val="en-US"/>
          <w14:textOutline w14:w="9525" w14:cap="rnd" w14:cmpd="sng" w14:algn="ctr">
            <w14:solidFill>
              <w14:schemeClr w14:val="accent1"/>
            </w14:solidFill>
            <w14:prstDash w14:val="solid"/>
            <w14:bevel/>
          </w14:textOutline>
        </w:rPr>
      </w:pPr>
    </w:p>
    <w:p w14:paraId="17C9A2AB" w14:textId="4E0CC1AF" w:rsidR="00A452B6" w:rsidRPr="001B6195" w:rsidRDefault="00C6250E" w:rsidP="001B6195">
      <w:pPr>
        <w:rPr>
          <w:b/>
          <w:bCs/>
          <w:sz w:val="28"/>
          <w:szCs w:val="28"/>
          <w:lang w:val="en-US"/>
        </w:rPr>
      </w:pPr>
      <w:r>
        <w:rPr>
          <w:b/>
          <w:bCs/>
          <w:sz w:val="28"/>
          <w:szCs w:val="28"/>
          <w:lang w:val="en-US"/>
        </w:rPr>
        <w:t>Did the response go as planned? What was done well, and what can be improved?</w:t>
      </w:r>
    </w:p>
    <w:p w14:paraId="2710B7C6" w14:textId="0E349720" w:rsidR="007B0959" w:rsidRPr="007B0959" w:rsidRDefault="007B0959" w:rsidP="00B61873">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7AC8DC68" w14:textId="77777777" w:rsidR="007B0959" w:rsidRDefault="007B0959" w:rsidP="00B61873">
      <w:pPr>
        <w:rPr>
          <w:sz w:val="24"/>
          <w:szCs w:val="24"/>
          <w:lang w:val="en-US"/>
        </w:rPr>
      </w:pPr>
    </w:p>
    <w:p w14:paraId="3072251A" w14:textId="68D8ACE3" w:rsidR="001B6195" w:rsidRPr="001B6195" w:rsidRDefault="00C6250E" w:rsidP="00B61873">
      <w:pPr>
        <w:rPr>
          <w:b/>
          <w:bCs/>
          <w:sz w:val="28"/>
          <w:szCs w:val="28"/>
          <w:lang w:val="en-US"/>
        </w:rPr>
      </w:pPr>
      <w:r>
        <w:rPr>
          <w:b/>
          <w:bCs/>
          <w:sz w:val="28"/>
          <w:szCs w:val="28"/>
          <w:lang w:val="en-US"/>
        </w:rPr>
        <w:t xml:space="preserve">Did the incident response plan work according to the scenario? If not, what didn’t work? Do you have any suggestions on how to fix this? </w:t>
      </w:r>
    </w:p>
    <w:p w14:paraId="04918A1E" w14:textId="77777777" w:rsidR="007B0959" w:rsidRPr="007B0959" w:rsidRDefault="007B0959" w:rsidP="007B0959">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67038CE8" w14:textId="5F24B9D1" w:rsidR="00D751EF" w:rsidRDefault="00D751EF" w:rsidP="00B61873">
      <w:pPr>
        <w:rPr>
          <w:sz w:val="24"/>
          <w:szCs w:val="24"/>
          <w:lang w:val="en-US"/>
        </w:rPr>
      </w:pPr>
    </w:p>
    <w:p w14:paraId="4D2C5AA1" w14:textId="1E621172" w:rsidR="00C8256B" w:rsidRPr="001B6195" w:rsidRDefault="00C6250E" w:rsidP="00B61873">
      <w:pPr>
        <w:rPr>
          <w:b/>
          <w:bCs/>
          <w:sz w:val="28"/>
          <w:szCs w:val="28"/>
          <w:lang w:val="en-US"/>
        </w:rPr>
      </w:pPr>
      <w:r>
        <w:rPr>
          <w:b/>
          <w:bCs/>
          <w:sz w:val="28"/>
          <w:szCs w:val="28"/>
          <w:lang w:val="en-US"/>
        </w:rPr>
        <w:lastRenderedPageBreak/>
        <w:t xml:space="preserve">Was Service </w:t>
      </w:r>
      <w:r w:rsidR="00832144">
        <w:rPr>
          <w:b/>
          <w:bCs/>
          <w:sz w:val="28"/>
          <w:szCs w:val="28"/>
          <w:lang w:val="en-US"/>
        </w:rPr>
        <w:t>L</w:t>
      </w:r>
      <w:r>
        <w:rPr>
          <w:b/>
          <w:bCs/>
          <w:sz w:val="28"/>
          <w:szCs w:val="28"/>
          <w:lang w:val="en-US"/>
        </w:rPr>
        <w:t>evel Agreements and contractual obligations met during the simulation? What did not seem to work and how can it be improved?</w:t>
      </w:r>
    </w:p>
    <w:p w14:paraId="5E6C4A08" w14:textId="77777777" w:rsidR="007B0959" w:rsidRPr="007B0959" w:rsidRDefault="007B0959" w:rsidP="007B0959">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304A86EB" w14:textId="77777777" w:rsidR="00CB5C60" w:rsidRDefault="00CB5C60" w:rsidP="00B61873">
      <w:pPr>
        <w:rPr>
          <w:sz w:val="24"/>
          <w:szCs w:val="24"/>
          <w:lang w:val="en-US"/>
        </w:rPr>
      </w:pPr>
    </w:p>
    <w:p w14:paraId="1DBF8BB5" w14:textId="286D6BA9" w:rsidR="007B0959" w:rsidRDefault="00C6250E" w:rsidP="00B61873">
      <w:pPr>
        <w:rPr>
          <w:b/>
          <w:bCs/>
          <w:sz w:val="28"/>
          <w:szCs w:val="28"/>
          <w:lang w:val="en-US"/>
        </w:rPr>
      </w:pPr>
      <w:r>
        <w:rPr>
          <w:b/>
          <w:bCs/>
          <w:sz w:val="28"/>
          <w:szCs w:val="28"/>
          <w:lang w:val="en-US"/>
        </w:rPr>
        <w:t>Were the roles and responsibilities of everyone clear and did everyone know what others were responsible for?</w:t>
      </w:r>
    </w:p>
    <w:p w14:paraId="7B610A64" w14:textId="77777777" w:rsidR="007B0959" w:rsidRPr="007B0959" w:rsidRDefault="007B0959" w:rsidP="007B0959">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78CCB26A" w14:textId="77777777" w:rsidR="00C6250E" w:rsidRDefault="00C6250E" w:rsidP="00B61873">
      <w:pPr>
        <w:rPr>
          <w:b/>
          <w:bCs/>
          <w:sz w:val="28"/>
          <w:szCs w:val="28"/>
          <w:lang w:val="en-US"/>
        </w:rPr>
      </w:pPr>
    </w:p>
    <w:p w14:paraId="089A1C7C" w14:textId="5B0563A6" w:rsidR="005E62F7" w:rsidRPr="001B6195" w:rsidRDefault="00C6250E" w:rsidP="00B61873">
      <w:pPr>
        <w:rPr>
          <w:b/>
          <w:bCs/>
          <w:sz w:val="28"/>
          <w:szCs w:val="28"/>
          <w:lang w:val="en-US"/>
        </w:rPr>
      </w:pPr>
      <w:r>
        <w:rPr>
          <w:b/>
          <w:bCs/>
          <w:sz w:val="28"/>
          <w:szCs w:val="28"/>
          <w:lang w:val="en-US"/>
        </w:rPr>
        <w:t>Did everyone know who needed to communicate what and to whom? Was all contact information available?</w:t>
      </w:r>
    </w:p>
    <w:p w14:paraId="54D89756" w14:textId="77777777" w:rsidR="007B0959" w:rsidRPr="007B0959" w:rsidRDefault="007B0959" w:rsidP="007B0959">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1224CCA5" w14:textId="4962D5FE" w:rsidR="00C6250E" w:rsidRPr="001B6195" w:rsidRDefault="00D816AD" w:rsidP="00C6250E">
      <w:pPr>
        <w:rPr>
          <w:b/>
          <w:bCs/>
          <w:sz w:val="28"/>
          <w:szCs w:val="28"/>
          <w:lang w:val="en-US"/>
        </w:rPr>
      </w:pPr>
      <w:r>
        <w:rPr>
          <w:b/>
          <w:bCs/>
          <w:sz w:val="28"/>
          <w:szCs w:val="28"/>
          <w:lang w:val="en-US"/>
        </w:rPr>
        <w:lastRenderedPageBreak/>
        <w:t>Looking at the scenario, what could we have done to prevent it from happening all together?</w:t>
      </w:r>
    </w:p>
    <w:p w14:paraId="080D54EA" w14:textId="555A6802" w:rsidR="007B0959" w:rsidRPr="00D816AD" w:rsidRDefault="00C6250E">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0615ED7A" w14:textId="77777777" w:rsidR="00D816AD" w:rsidRDefault="00D816AD">
      <w:pPr>
        <w:rPr>
          <w:sz w:val="24"/>
          <w:szCs w:val="24"/>
          <w:lang w:val="en-US"/>
          <w14:textOutline w14:w="9525" w14:cap="rnd" w14:cmpd="sng" w14:algn="ctr">
            <w14:solidFill>
              <w14:schemeClr w14:val="accent1"/>
            </w14:solidFill>
            <w14:prstDash w14:val="solid"/>
            <w14:bevel/>
          </w14:textOutline>
        </w:rPr>
      </w:pPr>
    </w:p>
    <w:p w14:paraId="5511E75E" w14:textId="21585FB8" w:rsidR="00D816AD" w:rsidRPr="001B6195" w:rsidRDefault="00D816AD" w:rsidP="00D816AD">
      <w:pPr>
        <w:rPr>
          <w:b/>
          <w:bCs/>
          <w:sz w:val="28"/>
          <w:szCs w:val="28"/>
          <w:lang w:val="en-US"/>
        </w:rPr>
      </w:pPr>
      <w:r>
        <w:rPr>
          <w:b/>
          <w:bCs/>
          <w:sz w:val="28"/>
          <w:szCs w:val="28"/>
          <w:lang w:val="en-US"/>
        </w:rPr>
        <w:t>Did we have enough monitoring and auditing to adequately support the investigation process?</w:t>
      </w:r>
    </w:p>
    <w:p w14:paraId="2AE5D7EB" w14:textId="77777777" w:rsidR="00D816AD" w:rsidRPr="007B0959" w:rsidRDefault="00D816AD" w:rsidP="00D816AD">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5757B95E" w14:textId="77777777" w:rsidR="00D816AD" w:rsidRDefault="00D816AD">
      <w:pPr>
        <w:rPr>
          <w:sz w:val="24"/>
          <w:szCs w:val="24"/>
          <w:lang w:val="en-US"/>
          <w14:textOutline w14:w="9525" w14:cap="rnd" w14:cmpd="sng" w14:algn="ctr">
            <w14:solidFill>
              <w14:schemeClr w14:val="accent1"/>
            </w14:solidFill>
            <w14:prstDash w14:val="solid"/>
            <w14:bevel/>
          </w14:textOutline>
        </w:rPr>
      </w:pPr>
    </w:p>
    <w:p w14:paraId="5F9F73DE" w14:textId="6669EBD4" w:rsidR="00D816AD" w:rsidRPr="001B6195" w:rsidRDefault="00D816AD" w:rsidP="00D816AD">
      <w:pPr>
        <w:rPr>
          <w:b/>
          <w:bCs/>
          <w:sz w:val="28"/>
          <w:szCs w:val="28"/>
          <w:lang w:val="en-US"/>
        </w:rPr>
      </w:pPr>
      <w:r>
        <w:rPr>
          <w:b/>
          <w:bCs/>
          <w:sz w:val="28"/>
          <w:szCs w:val="28"/>
          <w:lang w:val="en-US"/>
        </w:rPr>
        <w:t>How was the media handling done? And how was the communication plan with other relevant third parties such as law enforcement, contractors, partners, etc.?</w:t>
      </w:r>
    </w:p>
    <w:p w14:paraId="3011EB56" w14:textId="5B6F3BEA" w:rsidR="00D816AD" w:rsidRPr="00D816AD" w:rsidRDefault="00D816AD" w:rsidP="00B61873">
      <w:pPr>
        <w:rPr>
          <w:sz w:val="24"/>
          <w:szCs w:val="24"/>
          <w:lang w:val="en-US"/>
          <w14:textOutline w14:w="9525" w14:cap="rnd" w14:cmpd="sng" w14:algn="ctr">
            <w14:solidFill>
              <w14:schemeClr w14:val="accent1"/>
            </w14:solidFill>
            <w14:prstDash w14:val="solid"/>
            <w14:bevel/>
          </w14:textOutline>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78438BE6" w14:textId="21E13418" w:rsidR="00D816AD" w:rsidRPr="001B6195" w:rsidRDefault="00D816AD" w:rsidP="00D816AD">
      <w:pPr>
        <w:rPr>
          <w:b/>
          <w:bCs/>
          <w:sz w:val="28"/>
          <w:szCs w:val="28"/>
          <w:lang w:val="en-US"/>
        </w:rPr>
      </w:pPr>
      <w:r>
        <w:rPr>
          <w:b/>
          <w:bCs/>
          <w:sz w:val="28"/>
          <w:szCs w:val="28"/>
          <w:lang w:val="en-US"/>
        </w:rPr>
        <w:lastRenderedPageBreak/>
        <w:t xml:space="preserve">How was the reporting done? Was it good enough? Did everyone get the information they needed, and was everything documented appropriately during the incident handling? </w:t>
      </w:r>
    </w:p>
    <w:p w14:paraId="525ADD81" w14:textId="77777777" w:rsidR="00D816AD" w:rsidRDefault="00D816AD" w:rsidP="00D816AD">
      <w:pPr>
        <w:rPr>
          <w:sz w:val="24"/>
          <w:szCs w:val="24"/>
          <w:lang w:val="en-US"/>
          <w14:textOutline w14:w="9525" w14:cap="rnd" w14:cmpd="sng" w14:algn="ctr">
            <w14:solidFill>
              <w14:schemeClr w14:val="accent1"/>
            </w14:solidFill>
            <w14:prstDash w14:val="solid"/>
            <w14:bevel/>
          </w14:textOutline>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4BC5A479" w14:textId="77777777" w:rsidR="00D816AD" w:rsidRDefault="00D816AD" w:rsidP="00B61873">
      <w:pPr>
        <w:rPr>
          <w:b/>
          <w:bCs/>
          <w:sz w:val="28"/>
          <w:szCs w:val="28"/>
          <w:lang w:val="en-US"/>
        </w:rPr>
      </w:pPr>
    </w:p>
    <w:p w14:paraId="7402407E" w14:textId="77567B50" w:rsidR="00C8256B" w:rsidRPr="007B0959" w:rsidRDefault="00F8333F" w:rsidP="00B61873">
      <w:pPr>
        <w:rPr>
          <w:b/>
          <w:bCs/>
          <w:sz w:val="28"/>
          <w:szCs w:val="28"/>
          <w:lang w:val="en-US"/>
        </w:rPr>
      </w:pPr>
      <w:r w:rsidRPr="007B0959">
        <w:rPr>
          <w:b/>
          <w:bCs/>
          <w:sz w:val="28"/>
          <w:szCs w:val="28"/>
          <w:lang w:val="en-US"/>
        </w:rPr>
        <w:t>M</w:t>
      </w:r>
      <w:r w:rsidR="00C8256B" w:rsidRPr="007B0959">
        <w:rPr>
          <w:b/>
          <w:bCs/>
          <w:sz w:val="28"/>
          <w:szCs w:val="28"/>
          <w:lang w:val="en-US"/>
        </w:rPr>
        <w:t>ore feedback</w:t>
      </w:r>
      <w:r w:rsidR="007B0959" w:rsidRPr="007B0959">
        <w:rPr>
          <w:b/>
          <w:bCs/>
          <w:sz w:val="28"/>
          <w:szCs w:val="28"/>
          <w:lang w:val="en-US"/>
        </w:rPr>
        <w:t>?</w:t>
      </w:r>
    </w:p>
    <w:p w14:paraId="12FC2A4C" w14:textId="77777777" w:rsidR="00CB5C60" w:rsidRDefault="00D751EF" w:rsidP="007B0959">
      <w:pPr>
        <w:rPr>
          <w:lang w:val="en-US"/>
        </w:rPr>
      </w:pPr>
      <w:r>
        <w:rPr>
          <w:lang w:val="en-US"/>
        </w:rPr>
        <w:t>Please write some</w:t>
      </w:r>
      <w:r w:rsidR="00F14CAE">
        <w:rPr>
          <w:lang w:val="en-US"/>
        </w:rPr>
        <w:t xml:space="preserve"> more extended</w:t>
      </w:r>
      <w:r>
        <w:rPr>
          <w:lang w:val="en-US"/>
        </w:rPr>
        <w:t xml:space="preserve"> feedback or comments here if you have any</w:t>
      </w:r>
    </w:p>
    <w:p w14:paraId="4861B9A8" w14:textId="6CB64991" w:rsidR="00CB5C60" w:rsidRPr="007B0959" w:rsidRDefault="007B0959" w:rsidP="007B0959">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r w:rsidR="00CB5C60"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B5C60">
        <w:rPr>
          <w:sz w:val="28"/>
          <w:szCs w:val="28"/>
          <w:lang w:val="en-US"/>
        </w:rPr>
        <w:t>_____</w:t>
      </w:r>
      <w:r w:rsidR="00CB5C60">
        <w:rPr>
          <w:sz w:val="28"/>
          <w:szCs w:val="28"/>
          <w:lang w:val="en-US"/>
        </w:rPr>
        <w:t>___</w:t>
      </w:r>
      <w:r w:rsidR="00DD6D85" w:rsidRPr="007B0959">
        <w:rPr>
          <w:sz w:val="28"/>
          <w:szCs w:val="28"/>
          <w:lang w:val="en-US"/>
        </w:rPr>
        <w:t>___________________________________________________________________________________________________________________________________________________________________________________________________</w:t>
      </w:r>
    </w:p>
    <w:p w14:paraId="11AABF06" w14:textId="2CD3CFAB" w:rsidR="00D751EF" w:rsidRPr="00D751EF" w:rsidRDefault="00D751EF" w:rsidP="00F8333F">
      <w:pPr>
        <w:rPr>
          <w:sz w:val="24"/>
          <w:szCs w:val="24"/>
          <w:lang w:val="en-US"/>
        </w:rPr>
      </w:pPr>
    </w:p>
    <w:sectPr w:rsidR="00D751EF" w:rsidRPr="00D751E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962B4" w14:textId="77777777" w:rsidR="000E5F96" w:rsidRDefault="000E5F96" w:rsidP="00F8333F">
      <w:pPr>
        <w:spacing w:after="0" w:line="240" w:lineRule="auto"/>
      </w:pPr>
      <w:r>
        <w:separator/>
      </w:r>
    </w:p>
  </w:endnote>
  <w:endnote w:type="continuationSeparator" w:id="0">
    <w:p w14:paraId="2074115E" w14:textId="77777777" w:rsidR="000E5F96" w:rsidRDefault="000E5F96" w:rsidP="00F83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A4A8" w14:textId="3E9D4F5D" w:rsidR="00F8333F" w:rsidRPr="00A452B6" w:rsidRDefault="00F8333F" w:rsidP="00F8333F">
    <w:pPr>
      <w:rPr>
        <w:b/>
        <w:bCs/>
        <w:sz w:val="20"/>
        <w:szCs w:val="20"/>
        <w:lang w:val="en-US"/>
      </w:rPr>
    </w:pPr>
    <w:r w:rsidRPr="00A452B6">
      <w:rPr>
        <w:b/>
        <w:bCs/>
        <w:sz w:val="20"/>
        <w:szCs w:val="20"/>
        <w:lang w:val="en-US"/>
      </w:rPr>
      <w:t xml:space="preserve">Information: </w:t>
    </w:r>
  </w:p>
  <w:p w14:paraId="0BF282BF" w14:textId="6BA44D42" w:rsidR="00F8333F" w:rsidRDefault="00F8333F" w:rsidP="00F8333F">
    <w:pPr>
      <w:rPr>
        <w:sz w:val="20"/>
        <w:szCs w:val="20"/>
        <w:lang w:val="en-US"/>
      </w:rPr>
    </w:pPr>
    <w:r w:rsidRPr="00A452B6">
      <w:rPr>
        <w:sz w:val="20"/>
        <w:szCs w:val="20"/>
        <w:lang w:val="en-US"/>
      </w:rPr>
      <w:t xml:space="preserve">This form </w:t>
    </w:r>
    <w:r w:rsidR="001B6195">
      <w:rPr>
        <w:sz w:val="20"/>
        <w:szCs w:val="20"/>
        <w:lang w:val="en-US"/>
      </w:rPr>
      <w:t xml:space="preserve">is </w:t>
    </w:r>
    <w:r w:rsidR="004C55B5">
      <w:rPr>
        <w:sz w:val="20"/>
        <w:szCs w:val="20"/>
        <w:lang w:val="en-US"/>
      </w:rPr>
      <w:t>a written version of the gameplay review that are done at the end of the game. It is possible to give this form out to each player and the game master to fill out</w:t>
    </w:r>
    <w:r w:rsidR="003A6E3D">
      <w:rPr>
        <w:sz w:val="20"/>
        <w:szCs w:val="20"/>
        <w:lang w:val="en-US"/>
      </w:rPr>
      <w:t xml:space="preserve"> for further documenting the review phase and gather more information that can be used to improve the incident response process of the organization.</w:t>
    </w:r>
  </w:p>
  <w:p w14:paraId="718E9853" w14:textId="77777777" w:rsidR="00F8333F" w:rsidRPr="00F8333F" w:rsidRDefault="00F8333F" w:rsidP="00F8333F">
    <w:pPr>
      <w:rPr>
        <w:lang w:val="en-US"/>
      </w:rPr>
    </w:pPr>
  </w:p>
  <w:p w14:paraId="0D1C78CE" w14:textId="77777777" w:rsidR="00F8333F" w:rsidRPr="001B6195" w:rsidRDefault="00F8333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21451" w14:textId="77777777" w:rsidR="000E5F96" w:rsidRDefault="000E5F96" w:rsidP="00F8333F">
      <w:pPr>
        <w:spacing w:after="0" w:line="240" w:lineRule="auto"/>
      </w:pPr>
      <w:r>
        <w:separator/>
      </w:r>
    </w:p>
  </w:footnote>
  <w:footnote w:type="continuationSeparator" w:id="0">
    <w:p w14:paraId="0833F34B" w14:textId="77777777" w:rsidR="000E5F96" w:rsidRDefault="000E5F96" w:rsidP="00F833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73"/>
    <w:rsid w:val="000155DB"/>
    <w:rsid w:val="000E5F96"/>
    <w:rsid w:val="001B6195"/>
    <w:rsid w:val="003A6E3D"/>
    <w:rsid w:val="004C55B5"/>
    <w:rsid w:val="005E62F7"/>
    <w:rsid w:val="007B0959"/>
    <w:rsid w:val="007D4766"/>
    <w:rsid w:val="00832144"/>
    <w:rsid w:val="00880BC3"/>
    <w:rsid w:val="00A452B6"/>
    <w:rsid w:val="00B61873"/>
    <w:rsid w:val="00C6250E"/>
    <w:rsid w:val="00C8256B"/>
    <w:rsid w:val="00CB5C60"/>
    <w:rsid w:val="00D738CF"/>
    <w:rsid w:val="00D751EF"/>
    <w:rsid w:val="00D816AD"/>
    <w:rsid w:val="00DD6D85"/>
    <w:rsid w:val="00EC14D3"/>
    <w:rsid w:val="00F12C6E"/>
    <w:rsid w:val="00F14CAE"/>
    <w:rsid w:val="00F833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2320"/>
  <w15:chartTrackingRefBased/>
  <w15:docId w15:val="{88354837-8454-488D-BF6A-2D2E826B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3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33F"/>
  </w:style>
  <w:style w:type="paragraph" w:styleId="Footer">
    <w:name w:val="footer"/>
    <w:basedOn w:val="Normal"/>
    <w:link w:val="FooterChar"/>
    <w:uiPriority w:val="99"/>
    <w:unhideWhenUsed/>
    <w:rsid w:val="00F833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1066</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Ragnhild Sageng</dc:creator>
  <cp:keywords/>
  <dc:description/>
  <cp:lastModifiedBy>Ragnhild Sageng</cp:lastModifiedBy>
  <cp:revision>6</cp:revision>
  <cp:lastPrinted>2022-05-16T12:46:00Z</cp:lastPrinted>
  <dcterms:created xsi:type="dcterms:W3CDTF">2022-05-16T12:47:00Z</dcterms:created>
  <dcterms:modified xsi:type="dcterms:W3CDTF">2022-05-16T13:14:00Z</dcterms:modified>
</cp:coreProperties>
</file>