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B2E0C3">
      <w:pPr>
        <w:rPr>
          <w:rFonts w:hint="default"/>
          <w:lang w:val="en-US"/>
        </w:rPr>
      </w:pPr>
      <w:r>
        <w:rPr>
          <w:rFonts w:hint="default"/>
          <w:lang w:val="ru-RU"/>
        </w:rPr>
        <w:t>Инструкция по созданию спрайт-листа из 3</w:t>
      </w:r>
      <w:r>
        <w:rPr>
          <w:rFonts w:hint="default"/>
          <w:lang w:val="en-US"/>
        </w:rPr>
        <w:t xml:space="preserve">D </w:t>
      </w:r>
      <w:r>
        <w:rPr>
          <w:rFonts w:hint="default"/>
          <w:lang w:val="ru-RU"/>
        </w:rPr>
        <w:t>в 2</w:t>
      </w:r>
      <w:r>
        <w:rPr>
          <w:rFonts w:hint="default"/>
          <w:lang w:val="en-US"/>
        </w:rPr>
        <w:t>D</w:t>
      </w:r>
    </w:p>
    <w:p w14:paraId="78A2E357">
      <w:pPr>
        <w:rPr>
          <w:rFonts w:hint="default"/>
          <w:lang w:val="ru-RU"/>
        </w:rPr>
      </w:pPr>
    </w:p>
    <w:p w14:paraId="047CFDE0"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Инструкция написан под инструменты </w:t>
      </w:r>
      <w:r>
        <w:rPr>
          <w:rFonts w:hint="default"/>
          <w:lang w:val="en-US"/>
        </w:rPr>
        <w:t>Blender (</w:t>
      </w:r>
      <w:r>
        <w:rPr>
          <w:rFonts w:hint="default"/>
          <w:lang w:val="ru-RU"/>
        </w:rPr>
        <w:t>но если ты знаешь как реализовать то что описано ниже на другом движке то это применимо к нему</w:t>
      </w:r>
      <w:r>
        <w:rPr>
          <w:rFonts w:hint="default"/>
          <w:lang w:val="en-US"/>
        </w:rPr>
        <w:t>)</w:t>
      </w:r>
    </w:p>
    <w:p w14:paraId="4D542C2E">
      <w:pPr>
        <w:rPr>
          <w:rFonts w:hint="default"/>
          <w:lang w:val="en-US"/>
        </w:rPr>
      </w:pPr>
    </w:p>
    <w:p w14:paraId="42539BFC"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Нужна готовая моделька, с анимацией</w:t>
      </w:r>
    </w:p>
    <w:p w14:paraId="467C6BD4"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Для теста можно взять модельку и анимации от сюда https://www.mixamo.com/</w:t>
      </w:r>
    </w:p>
    <w:p w14:paraId="09CDD165">
      <w:pPr>
        <w:numPr>
          <w:numId w:val="0"/>
        </w:numPr>
        <w:rPr>
          <w:rFonts w:hint="default"/>
          <w:lang w:val="ru-RU"/>
        </w:rPr>
      </w:pPr>
    </w:p>
    <w:p w14:paraId="581DFB82"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Импорируем </w:t>
      </w:r>
    </w:p>
    <w:p w14:paraId="34A121D3">
      <w:pPr>
        <w:numPr>
          <w:numId w:val="0"/>
        </w:numPr>
      </w:pPr>
      <w:r>
        <w:drawing>
          <wp:inline distT="0" distB="0" distL="114300" distR="114300">
            <wp:extent cx="2990850" cy="518160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C173">
      <w:pPr>
        <w:numPr>
          <w:numId w:val="0"/>
        </w:numPr>
      </w:pPr>
    </w:p>
    <w:p w14:paraId="6B653E5B">
      <w:pPr>
        <w:numPr>
          <w:numId w:val="0"/>
        </w:numPr>
      </w:pPr>
      <w:r>
        <w:drawing>
          <wp:inline distT="0" distB="0" distL="114300" distR="114300">
            <wp:extent cx="3737610" cy="1875155"/>
            <wp:effectExtent l="0" t="0" r="15240" b="1079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8530">
      <w:pPr>
        <w:numPr>
          <w:numId w:val="0"/>
        </w:numPr>
      </w:pPr>
    </w:p>
    <w:p w14:paraId="78F31C64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Выставляем боковой ракурс </w:t>
      </w:r>
    </w:p>
    <w:p w14:paraId="5C488764">
      <w:pPr>
        <w:numPr>
          <w:numId w:val="0"/>
        </w:numPr>
        <w:ind w:leftChars="0"/>
      </w:pPr>
      <w:r>
        <w:drawing>
          <wp:inline distT="0" distB="0" distL="114300" distR="114300">
            <wp:extent cx="1028700" cy="942975"/>
            <wp:effectExtent l="0" t="0" r="0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3056">
      <w:pPr>
        <w:numPr>
          <w:numId w:val="0"/>
        </w:numPr>
        <w:ind w:leftChars="0"/>
      </w:pPr>
    </w:p>
    <w:p w14:paraId="7DD257F8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Создаем камеру  (</w:t>
      </w:r>
      <w:r>
        <w:rPr>
          <w:rFonts w:hint="default"/>
          <w:lang w:val="en-US"/>
        </w:rPr>
        <w:t>Shift+A</w:t>
      </w:r>
      <w:r>
        <w:rPr>
          <w:rFonts w:hint="default"/>
          <w:lang w:val="ru-RU"/>
        </w:rPr>
        <w:t>)</w:t>
      </w:r>
    </w:p>
    <w:p w14:paraId="11064A9D">
      <w:pPr>
        <w:numPr>
          <w:numId w:val="0"/>
        </w:numPr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3267075" cy="4419600"/>
            <wp:effectExtent l="0" t="0" r="9525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4DE7">
      <w:pPr>
        <w:numPr>
          <w:numId w:val="0"/>
        </w:numPr>
        <w:ind w:leftChars="0"/>
        <w:rPr>
          <w:rFonts w:hint="default"/>
          <w:lang w:val="ru-RU"/>
        </w:rPr>
      </w:pPr>
    </w:p>
    <w:p w14:paraId="4CC4D332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Выставляем камеру куда нам нужно</w:t>
      </w:r>
    </w:p>
    <w:p w14:paraId="45E00D0B">
      <w:pPr>
        <w:numPr>
          <w:numId w:val="0"/>
        </w:numPr>
        <w:ind w:leftChars="0"/>
      </w:pPr>
      <w:r>
        <w:drawing>
          <wp:inline distT="0" distB="0" distL="114300" distR="114300">
            <wp:extent cx="3735705" cy="2319020"/>
            <wp:effectExtent l="0" t="0" r="17145" b="508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CA28">
      <w:pPr>
        <w:numPr>
          <w:numId w:val="0"/>
        </w:numPr>
        <w:ind w:leftChars="0"/>
      </w:pPr>
    </w:p>
    <w:p w14:paraId="6E26C6B7">
      <w:pPr>
        <w:numPr>
          <w:numId w:val="0"/>
        </w:numPr>
        <w:ind w:leftChars="0"/>
      </w:pPr>
    </w:p>
    <w:p w14:paraId="36C56E8F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Выставляем разрешение границ камеры </w:t>
      </w:r>
    </w:p>
    <w:p w14:paraId="67C47A14">
      <w:pPr>
        <w:numPr>
          <w:numId w:val="0"/>
        </w:numPr>
        <w:ind w:leftChars="0"/>
      </w:pPr>
      <w:r>
        <w:drawing>
          <wp:inline distT="0" distB="0" distL="114300" distR="114300">
            <wp:extent cx="3162300" cy="2409825"/>
            <wp:effectExtent l="0" t="0" r="0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BC9A">
      <w:pPr>
        <w:numPr>
          <w:numId w:val="0"/>
        </w:numPr>
        <w:ind w:leftChars="0"/>
      </w:pPr>
    </w:p>
    <w:p w14:paraId="37772AE4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Регулируем камеру чтобы модель полностью попадала в это разрешение </w:t>
      </w:r>
    </w:p>
    <w:p w14:paraId="7C623101"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4236720</wp:posOffset>
                </wp:positionH>
                <wp:positionV relativeFrom="paragraph">
                  <wp:posOffset>1287780</wp:posOffset>
                </wp:positionV>
                <wp:extent cx="1031875" cy="960120"/>
                <wp:effectExtent l="6350" t="6350" r="9525" b="2413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79720" y="5086350"/>
                          <a:ext cx="1031875" cy="96012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3.6pt;margin-top:101.4pt;height:75.6pt;width:81.25pt;z-index:251659264;v-text-anchor:middle;mso-width-relative:page;mso-height-relative:page;" filled="f" stroked="t" coordsize="21600,21600" o:gfxdata="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mRMI&#10;v9gAAAALAQAADwAAAAAAAAABACAAAAAiAAAAZHJzL2Rvd25yZXYueG1sUEsBAhQAFAAAAAgAh07i&#10;QBHHycqUAgAA7QQAAA4AAAAAAAAAAQAgAAAAJwEAAGRycy9lMm9Eb2MueG1sUEsFBgAAAAAGAAYA&#10;WQEAAC0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7960" cy="2402840"/>
            <wp:effectExtent l="0" t="0" r="8890" b="1651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F225">
      <w:pPr>
        <w:numPr>
          <w:numId w:val="0"/>
        </w:numPr>
        <w:ind w:leftChars="0"/>
      </w:pPr>
    </w:p>
    <w:p w14:paraId="1DAED39B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Настраиваем отображение костей модели </w:t>
      </w:r>
    </w:p>
    <w:p w14:paraId="01C5737E"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3539490</wp:posOffset>
                </wp:positionH>
                <wp:positionV relativeFrom="paragraph">
                  <wp:posOffset>2362200</wp:posOffset>
                </wp:positionV>
                <wp:extent cx="865505" cy="325755"/>
                <wp:effectExtent l="6350" t="6350" r="23495" b="1079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505" cy="32575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8.7pt;margin-top:186pt;height:25.65pt;width:68.15pt;z-index:251660288;v-text-anchor:middle;mso-width-relative:page;mso-height-relative:page;" filled="f" stroked="t" coordsize="21600,21600" o:gfxdata="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A65ewi2AAAAAsBAAAPAAAAAAAA&#10;AAEAIAAAACIAAABkcnMvZG93bnJldi54bWxQSwECFAAUAAAACACHTuJAxvDdOoQCAADgBAAADgAA&#10;AAAAAAABACAAAAAnAQAAZHJzL2Uyb0RvYy54bWxQSwUGAAAAAAYABgBZAQAAH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404995" cy="2762250"/>
            <wp:effectExtent l="0" t="0" r="14605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6E31">
      <w:pPr>
        <w:numPr>
          <w:numId w:val="0"/>
        </w:numPr>
        <w:ind w:leftChars="0"/>
      </w:pPr>
    </w:p>
    <w:p w14:paraId="0ED4110A">
      <w:pPr>
        <w:numPr>
          <w:numId w:val="0"/>
        </w:numPr>
        <w:ind w:leftChars="0"/>
      </w:pPr>
    </w:p>
    <w:p w14:paraId="0E35E2E4">
      <w:pPr>
        <w:numPr>
          <w:numId w:val="0"/>
        </w:numPr>
        <w:ind w:leftChars="0"/>
      </w:pPr>
    </w:p>
    <w:p w14:paraId="4748C807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4506595</wp:posOffset>
                </wp:positionH>
                <wp:positionV relativeFrom="paragraph">
                  <wp:posOffset>120015</wp:posOffset>
                </wp:positionV>
                <wp:extent cx="752475" cy="158750"/>
                <wp:effectExtent l="6350" t="6350" r="22225" b="63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587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4.85pt;margin-top:9.45pt;height:12.5pt;width:59.25pt;z-index:251661312;v-text-anchor:middle;mso-width-relative:page;mso-height-relative:page;" filled="f" stroked="t" coordsize="21600,21600" o:gfxdata="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1+xJA1gAAAAkBAAAPAAAAAAAA&#10;AAEAIAAAACIAAABkcnMvZG93bnJldi54bWxQSwECFAAUAAAACACHTuJAo48njIYCAADgBAAADgAA&#10;AAAAAAABACAAAAAlAQAAZHJzL2Uyb0RvYy54bWxQSwUGAAAAAAYABgBZAQAAH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ru-RU"/>
        </w:rPr>
        <w:t xml:space="preserve">На тайм лайне установить начало и конец анимации </w:t>
      </w:r>
    </w:p>
    <w:p w14:paraId="2856CFC4">
      <w:pPr>
        <w:numPr>
          <w:numId w:val="0"/>
        </w:numPr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5271135" cy="481330"/>
            <wp:effectExtent l="0" t="0" r="5715" b="13970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8590">
      <w:pPr>
        <w:numPr>
          <w:numId w:val="0"/>
        </w:numPr>
        <w:ind w:leftChars="0"/>
      </w:pPr>
    </w:p>
    <w:p w14:paraId="103DC103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Настрйока рендера</w:t>
      </w:r>
    </w:p>
    <w:p w14:paraId="4E97F722">
      <w:pPr>
        <w:numPr>
          <w:numId w:val="0"/>
        </w:numPr>
        <w:ind w:leftChars="0"/>
      </w:pPr>
      <w:r>
        <w:drawing>
          <wp:inline distT="0" distB="0" distL="114300" distR="114300">
            <wp:extent cx="3124200" cy="457200"/>
            <wp:effectExtent l="0" t="0" r="0" b="0"/>
            <wp:docPr id="1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5729">
      <w:pPr>
        <w:numPr>
          <w:numId w:val="0"/>
        </w:numPr>
        <w:ind w:leftChars="0"/>
      </w:pPr>
    </w:p>
    <w:p w14:paraId="49A042A4">
      <w:pPr>
        <w:numPr>
          <w:numId w:val="0"/>
        </w:numPr>
        <w:ind w:leftChars="0"/>
      </w:pPr>
      <w:r>
        <w:drawing>
          <wp:inline distT="0" distB="0" distL="114300" distR="114300">
            <wp:extent cx="2771775" cy="1085850"/>
            <wp:effectExtent l="0" t="0" r="9525" b="0"/>
            <wp:docPr id="1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C3AD">
      <w:pPr>
        <w:numPr>
          <w:numId w:val="0"/>
        </w:numPr>
        <w:ind w:leftChars="0"/>
      </w:pPr>
    </w:p>
    <w:p w14:paraId="3DF2CE8E">
      <w:pPr>
        <w:numPr>
          <w:numId w:val="0"/>
        </w:numPr>
        <w:ind w:leftChars="0"/>
      </w:pPr>
      <w:r>
        <w:drawing>
          <wp:inline distT="0" distB="0" distL="114300" distR="114300">
            <wp:extent cx="2705100" cy="2781300"/>
            <wp:effectExtent l="0" t="0" r="0" b="0"/>
            <wp:docPr id="1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49AA">
      <w:pPr>
        <w:numPr>
          <w:numId w:val="0"/>
        </w:numPr>
        <w:ind w:leftChars="0"/>
      </w:pPr>
    </w:p>
    <w:p w14:paraId="3DAEB38E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Настройка вывода</w:t>
      </w:r>
    </w:p>
    <w:p w14:paraId="79B6C08D">
      <w:pPr>
        <w:numPr>
          <w:numId w:val="0"/>
        </w:numPr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1727200" cy="2799715"/>
            <wp:effectExtent l="0" t="0" r="6350" b="635"/>
            <wp:docPr id="1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943A">
      <w:pPr>
        <w:numPr>
          <w:numId w:val="0"/>
        </w:numPr>
        <w:ind w:leftChars="0"/>
      </w:pPr>
    </w:p>
    <w:p w14:paraId="31238F7E">
      <w:pPr>
        <w:numPr>
          <w:numId w:val="0"/>
        </w:numPr>
        <w:ind w:leftChars="0"/>
      </w:pPr>
      <w:r>
        <w:drawing>
          <wp:inline distT="0" distB="0" distL="114300" distR="114300">
            <wp:extent cx="2695575" cy="2962275"/>
            <wp:effectExtent l="0" t="0" r="9525" b="9525"/>
            <wp:docPr id="19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120B">
      <w:pPr>
        <w:numPr>
          <w:numId w:val="0"/>
        </w:numPr>
        <w:ind w:leftChars="0"/>
        <w:rPr>
          <w:rFonts w:hint="default"/>
          <w:lang w:val="ru-RU"/>
        </w:rPr>
      </w:pPr>
    </w:p>
    <w:p w14:paraId="42181D53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Включим рендер </w:t>
      </w:r>
      <w:r>
        <w:drawing>
          <wp:inline distT="0" distB="0" distL="114300" distR="114300">
            <wp:extent cx="1898650" cy="226695"/>
            <wp:effectExtent l="0" t="0" r="6350" b="1905"/>
            <wp:docPr id="21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6AD7"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Если на демонстрации модели нет то снова настроим отображение но уже такое</w:t>
      </w:r>
    </w:p>
    <w:p w14:paraId="4CE8D233">
      <w:pPr>
        <w:numPr>
          <w:numId w:val="0"/>
        </w:numPr>
        <w:ind w:leftChars="0"/>
      </w:pPr>
      <w:r>
        <w:drawing>
          <wp:inline distT="0" distB="0" distL="114300" distR="114300">
            <wp:extent cx="1774190" cy="1757680"/>
            <wp:effectExtent l="0" t="0" r="16510" b="13970"/>
            <wp:docPr id="2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9280">
      <w:pPr>
        <w:numPr>
          <w:numId w:val="0"/>
        </w:numPr>
        <w:ind w:leftChars="0"/>
        <w:rPr>
          <w:rFonts w:hint="default"/>
          <w:lang w:val="ru-RU"/>
        </w:rPr>
      </w:pPr>
    </w:p>
    <w:p w14:paraId="0A4D91A2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Добавим свет (для теста 1 точка но как располагать свет это на ваше усмотрение)</w:t>
      </w:r>
    </w:p>
    <w:p w14:paraId="48A9981A">
      <w:pPr>
        <w:numPr>
          <w:numId w:val="0"/>
        </w:numPr>
        <w:ind w:leftChars="0"/>
      </w:pPr>
      <w:r>
        <w:drawing>
          <wp:inline distT="0" distB="0" distL="114300" distR="114300">
            <wp:extent cx="3575685" cy="1684655"/>
            <wp:effectExtent l="0" t="0" r="5715" b="10795"/>
            <wp:docPr id="2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4B73">
      <w:pPr>
        <w:numPr>
          <w:numId w:val="0"/>
        </w:numPr>
        <w:ind w:leftChars="0"/>
      </w:pPr>
    </w:p>
    <w:p w14:paraId="08A5E8E7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Рендерим</w:t>
      </w:r>
    </w:p>
    <w:p w14:paraId="1C66061E">
      <w:pPr>
        <w:numPr>
          <w:numId w:val="0"/>
        </w:numPr>
        <w:ind w:leftChars="0"/>
      </w:pPr>
      <w:r>
        <w:drawing>
          <wp:inline distT="0" distB="0" distL="114300" distR="114300">
            <wp:extent cx="1600835" cy="1113155"/>
            <wp:effectExtent l="0" t="0" r="18415" b="10795"/>
            <wp:docPr id="2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83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E8F0"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После рендера получаем вот такие файлы</w:t>
      </w:r>
    </w:p>
    <w:p w14:paraId="1EDAE421">
      <w:pPr>
        <w:numPr>
          <w:numId w:val="0"/>
        </w:numPr>
        <w:ind w:leftChars="0"/>
      </w:pPr>
      <w:r>
        <w:drawing>
          <wp:inline distT="0" distB="0" distL="114300" distR="114300">
            <wp:extent cx="5272405" cy="1367155"/>
            <wp:effectExtent l="0" t="0" r="4445" b="4445"/>
            <wp:docPr id="2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6843">
      <w:pPr>
        <w:numPr>
          <w:numId w:val="0"/>
        </w:numPr>
        <w:ind w:leftChars="0"/>
      </w:pPr>
    </w:p>
    <w:p w14:paraId="24B292A9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Создаем спрайт лист</w:t>
      </w:r>
    </w:p>
    <w:p w14:paraId="15FC57F0">
      <w:pPr>
        <w:numPr>
          <w:numId w:val="0"/>
        </w:numPr>
        <w:ind w:leftChars="0"/>
        <w:rPr>
          <w:rFonts w:hint="default"/>
          <w:lang w:val="ru-RU"/>
        </w:rPr>
      </w:pPr>
    </w:p>
    <w:p w14:paraId="63847181"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Нужно скачать инструмент (мы сами его создали)</w:t>
      </w:r>
    </w:p>
    <w:p w14:paraId="232940A6"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Вот исходный код программы 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"https://github.com/wordlol/pract3d.git" </w:instrText>
      </w:r>
      <w:r>
        <w:rPr>
          <w:rFonts w:hint="default"/>
          <w:lang w:val="ru-RU"/>
        </w:rPr>
        <w:fldChar w:fldCharType="separate"/>
      </w:r>
      <w:r>
        <w:rPr>
          <w:rStyle w:val="5"/>
          <w:rFonts w:hint="default"/>
          <w:lang w:val="ru-RU"/>
        </w:rPr>
        <w:t>https://github.com/wordlol/pract3d.git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//ветка SoftCreateImage</w:t>
      </w:r>
    </w:p>
    <w:p w14:paraId="5383DA19"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"https://disk.yandex.ru/d/tiAEOSArWipLNw" </w:instrText>
      </w:r>
      <w:r>
        <w:rPr>
          <w:rFonts w:hint="default"/>
          <w:lang w:val="ru-RU"/>
        </w:rPr>
        <w:fldChar w:fldCharType="separate"/>
      </w:r>
      <w:r>
        <w:rPr>
          <w:rStyle w:val="4"/>
          <w:rFonts w:hint="default"/>
          <w:lang w:val="ru-RU"/>
        </w:rPr>
        <w:t>https://disk.yandex.ru/d/tiAEOSArWipLNw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//ссылка для скачивания</w:t>
      </w:r>
    </w:p>
    <w:p w14:paraId="4F3FD84F">
      <w:pPr>
        <w:numPr>
          <w:numId w:val="0"/>
        </w:numPr>
        <w:ind w:leftChars="0"/>
      </w:pPr>
      <w:r>
        <w:drawing>
          <wp:inline distT="0" distB="0" distL="114300" distR="114300">
            <wp:extent cx="1000125" cy="971550"/>
            <wp:effectExtent l="0" t="0" r="9525" b="0"/>
            <wp:docPr id="2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D39C2">
      <w:pPr>
        <w:numPr>
          <w:numId w:val="0"/>
        </w:numPr>
        <w:ind w:leftChars="0"/>
      </w:pPr>
    </w:p>
    <w:p w14:paraId="31D893DE">
      <w:pPr>
        <w:numPr>
          <w:numId w:val="0"/>
        </w:numPr>
        <w:ind w:leftChars="0"/>
        <w:rPr>
          <w:rFonts w:hint="default"/>
          <w:lang w:val="ru-RU"/>
        </w:rPr>
      </w:pPr>
      <w:r>
        <w:rPr>
          <w:lang w:val="ru-RU"/>
        </w:rPr>
        <w:t>Открываем</w:t>
      </w:r>
      <w:r>
        <w:rPr>
          <w:rFonts w:hint="default"/>
          <w:lang w:val="ru-RU"/>
        </w:rPr>
        <w:t xml:space="preserve"> и указываем на любой файл в папке со спрайтами начинающийся в названии на 0 и нажимаем открыть</w:t>
      </w:r>
    </w:p>
    <w:p w14:paraId="00A1ED72">
      <w:pPr>
        <w:numPr>
          <w:numId w:val="0"/>
        </w:numPr>
        <w:ind w:leftChars="0"/>
      </w:pPr>
      <w:r>
        <w:drawing>
          <wp:inline distT="0" distB="0" distL="114300" distR="114300">
            <wp:extent cx="5269230" cy="2963545"/>
            <wp:effectExtent l="0" t="0" r="7620" b="8255"/>
            <wp:docPr id="27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B1B50">
      <w:pPr>
        <w:numPr>
          <w:numId w:val="0"/>
        </w:numPr>
        <w:ind w:leftChars="0"/>
      </w:pPr>
    </w:p>
    <w:p w14:paraId="34E31FE2"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После чего вылетает окно где мы называем файл и сохраняем в любом месте наш спрайт лист</w:t>
      </w:r>
    </w:p>
    <w:p w14:paraId="5F814010"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И закрываем программу</w:t>
      </w:r>
    </w:p>
    <w:p w14:paraId="3C37ACA9">
      <w:pPr>
        <w:numPr>
          <w:numId w:val="0"/>
        </w:numPr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5314950" cy="3016250"/>
            <wp:effectExtent l="0" t="0" r="0" b="12700"/>
            <wp:docPr id="28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05950">
      <w:pPr>
        <w:numPr>
          <w:numId w:val="0"/>
        </w:numPr>
        <w:ind w:leftChars="0"/>
        <w:rPr>
          <w:rFonts w:hint="default"/>
          <w:lang w:val="ru-RU"/>
        </w:rPr>
      </w:pPr>
    </w:p>
    <w:p w14:paraId="16425972"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В итоге получаем вот такой спрайт лист</w:t>
      </w:r>
    </w:p>
    <w:p w14:paraId="7714EA1C">
      <w:pPr>
        <w:numPr>
          <w:numId w:val="0"/>
        </w:numPr>
        <w:ind w:leftChars="0"/>
        <w:rPr>
          <w:rFonts w:hint="default"/>
          <w:lang w:val="ru-RU"/>
        </w:rPr>
      </w:pPr>
    </w:p>
    <w:p w14:paraId="55A647B1">
      <w:pPr>
        <w:numPr>
          <w:numId w:val="0"/>
        </w:numPr>
        <w:ind w:leftChars="0"/>
      </w:pPr>
      <w:r>
        <w:drawing>
          <wp:inline distT="0" distB="0" distL="114300" distR="114300">
            <wp:extent cx="971550" cy="819150"/>
            <wp:effectExtent l="0" t="0" r="0" b="0"/>
            <wp:docPr id="29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26444">
      <w:pPr>
        <w:numPr>
          <w:numId w:val="0"/>
        </w:numPr>
        <w:ind w:leftChars="0"/>
        <w:rPr>
          <w:rFonts w:hint="default"/>
          <w:lang w:val="ru-RU"/>
        </w:rPr>
      </w:pPr>
    </w:p>
    <w:p w14:paraId="31715C82">
      <w:pPr>
        <w:numPr>
          <w:numId w:val="0"/>
        </w:numPr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5265420" cy="1696720"/>
            <wp:effectExtent l="0" t="0" r="11430" b="17780"/>
            <wp:docPr id="30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96F32C"/>
    <w:multiLevelType w:val="singleLevel"/>
    <w:tmpl w:val="E796F32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36129E"/>
    <w:rsid w:val="0A8B7A99"/>
    <w:rsid w:val="0CE47624"/>
    <w:rsid w:val="15C33C0E"/>
    <w:rsid w:val="22C11951"/>
    <w:rsid w:val="252B148B"/>
    <w:rsid w:val="27FF492C"/>
    <w:rsid w:val="288C5814"/>
    <w:rsid w:val="38A27472"/>
    <w:rsid w:val="4E8E758D"/>
    <w:rsid w:val="50F17941"/>
    <w:rsid w:val="51B047C9"/>
    <w:rsid w:val="52A74851"/>
    <w:rsid w:val="57A94D61"/>
    <w:rsid w:val="59F727D2"/>
    <w:rsid w:val="67D848D5"/>
    <w:rsid w:val="702A28D7"/>
    <w:rsid w:val="70670B75"/>
    <w:rsid w:val="74AC5174"/>
    <w:rsid w:val="7636129E"/>
    <w:rsid w:val="76790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2025-09-13T10:47:00Z</dcterms:created>
  <dc:creator>4224</dc:creator>
  <cp:lastModifiedBy>4224</cp:lastModifiedBy>
  <dcterms:modified xsi:type="dcterms:W3CDTF">2025-09-13T11:52:01Z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1049-12.2.0.21936</vt:lpwstr>
  </property>
  <property fmtid="{D5CDD505-2E9C-101B-9397-08002B2CF9AE}" pid="3" name="ICV">
    <vt:lpwstr>AB17E42F9F0049BDA41D6281C60554AB_11</vt:lpwstr>
  </property>
</Properties>
</file>