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Kebbed  Elias  Lapheo,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Kebbed  Elias  Lapheo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22-01-2004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Kebbed  Elias  Lapheo,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Kebbed  Elias  Lapheo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Kebbed  Elias  Lapheo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Kebbed  Elias  Lapheo’s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Kebbed  Elias  Lapheo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Kebbed  Elias  Lapheo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Kebbed  Elias  Lapheo’s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