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03 July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jfdkj irfyui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12/03/1990</w:t>
        <w:br/>
        <w:br/>
        <w:t>Passport No. rl7tt8iuop;tly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jfdkj irfyui, Passport No. rl7tt8iuop;tly, is our client.  We are currently assisting He with an Asylum Seekers Application at the Department of Home Affairs. </w:t>
      </w:r>
      <w:r>
        <w:rPr>
          <w:b/>
          <w:u w:val="single"/>
        </w:rPr>
      </w:r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