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9ED7" w14:textId="48D5F93A" w:rsidR="00BD49D7" w:rsidRPr="00BD49D7" w:rsidRDefault="00BD49D7" w:rsidP="00BD49D7">
      <w:pPr>
        <w:jc w:val="center"/>
        <w:rPr>
          <w:sz w:val="48"/>
          <w:szCs w:val="48"/>
        </w:rPr>
      </w:pPr>
      <w:r w:rsidRPr="00BD49D7">
        <w:rPr>
          <w:sz w:val="48"/>
          <w:szCs w:val="48"/>
        </w:rPr>
        <w:t>Architecture (high-level components)</w:t>
      </w:r>
    </w:p>
    <w:p w14:paraId="12C7B12B" w14:textId="1EFA2E4D" w:rsidR="00BD49D7" w:rsidRPr="00451323" w:rsidRDefault="00BD49D7">
      <w:pPr>
        <w:rPr>
          <w:sz w:val="32"/>
          <w:szCs w:val="32"/>
        </w:rPr>
      </w:pPr>
      <w:r w:rsidRPr="00451323">
        <w:rPr>
          <w:sz w:val="32"/>
          <w:szCs w:val="32"/>
        </w:rPr>
        <w:t>System context diagram</w:t>
      </w:r>
    </w:p>
    <w:p w14:paraId="6538CA9E" w14:textId="182FBBEB" w:rsidR="00BD49D7" w:rsidRDefault="00BD49D7">
      <w:pPr>
        <w:rPr>
          <w:noProof/>
        </w:rPr>
      </w:pPr>
      <w:r>
        <w:rPr>
          <w:noProof/>
        </w:rPr>
        <w:drawing>
          <wp:inline distT="0" distB="0" distL="0" distR="0" wp14:anchorId="0D568091" wp14:editId="30C05A47">
            <wp:extent cx="4984750" cy="3657600"/>
            <wp:effectExtent l="0" t="0" r="6350" b="0"/>
            <wp:docPr id="85500613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406" cy="367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2D8EC" w14:textId="77777777" w:rsidR="00451323" w:rsidRPr="00451323" w:rsidRDefault="00451323" w:rsidP="00451323"/>
    <w:p w14:paraId="5FA85101" w14:textId="77777777" w:rsidR="00451323" w:rsidRPr="00451323" w:rsidRDefault="00451323" w:rsidP="00451323"/>
    <w:p w14:paraId="2C298566" w14:textId="77777777" w:rsidR="00451323" w:rsidRPr="00451323" w:rsidRDefault="00451323" w:rsidP="00451323"/>
    <w:p w14:paraId="2DB726F7" w14:textId="77777777" w:rsidR="00451323" w:rsidRDefault="00451323" w:rsidP="00451323">
      <w:pPr>
        <w:rPr>
          <w:noProof/>
        </w:rPr>
      </w:pPr>
    </w:p>
    <w:p w14:paraId="5411E973" w14:textId="4E35C5A1" w:rsidR="00451323" w:rsidRDefault="00451323" w:rsidP="00451323">
      <w:pPr>
        <w:tabs>
          <w:tab w:val="left" w:pos="3905"/>
        </w:tabs>
      </w:pPr>
      <w:r>
        <w:tab/>
      </w:r>
    </w:p>
    <w:p w14:paraId="0D1B86DC" w14:textId="77777777" w:rsidR="00451323" w:rsidRDefault="00451323" w:rsidP="00451323">
      <w:pPr>
        <w:tabs>
          <w:tab w:val="left" w:pos="3905"/>
        </w:tabs>
      </w:pPr>
    </w:p>
    <w:p w14:paraId="5962E6EE" w14:textId="77777777" w:rsidR="00451323" w:rsidRDefault="00451323" w:rsidP="00451323">
      <w:pPr>
        <w:tabs>
          <w:tab w:val="left" w:pos="3905"/>
        </w:tabs>
      </w:pPr>
    </w:p>
    <w:p w14:paraId="7FB8B81E" w14:textId="77777777" w:rsidR="00451323" w:rsidRDefault="00451323" w:rsidP="00451323">
      <w:pPr>
        <w:tabs>
          <w:tab w:val="left" w:pos="3905"/>
        </w:tabs>
      </w:pPr>
    </w:p>
    <w:p w14:paraId="7A29068D" w14:textId="77777777" w:rsidR="00451323" w:rsidRDefault="00451323" w:rsidP="00451323">
      <w:pPr>
        <w:tabs>
          <w:tab w:val="left" w:pos="3905"/>
        </w:tabs>
      </w:pPr>
    </w:p>
    <w:p w14:paraId="3232BB32" w14:textId="77777777" w:rsidR="00451323" w:rsidRDefault="00451323" w:rsidP="00451323">
      <w:pPr>
        <w:tabs>
          <w:tab w:val="left" w:pos="3905"/>
        </w:tabs>
      </w:pPr>
    </w:p>
    <w:p w14:paraId="14EF314E" w14:textId="77777777" w:rsidR="00451323" w:rsidRDefault="00451323" w:rsidP="00451323">
      <w:pPr>
        <w:tabs>
          <w:tab w:val="left" w:pos="3905"/>
        </w:tabs>
      </w:pPr>
    </w:p>
    <w:p w14:paraId="2B97007D" w14:textId="5AFA8E5B" w:rsidR="00451323" w:rsidRPr="00451323" w:rsidRDefault="00451323" w:rsidP="00451323">
      <w:pPr>
        <w:tabs>
          <w:tab w:val="left" w:pos="3905"/>
        </w:tabs>
        <w:rPr>
          <w:sz w:val="32"/>
          <w:szCs w:val="32"/>
        </w:rPr>
      </w:pPr>
      <w:r w:rsidRPr="00451323">
        <w:rPr>
          <w:sz w:val="32"/>
          <w:szCs w:val="32"/>
        </w:rPr>
        <w:lastRenderedPageBreak/>
        <w:t>Container diagram</w:t>
      </w:r>
    </w:p>
    <w:p w14:paraId="32DD2DDD" w14:textId="0E4C4058" w:rsidR="00BD49D7" w:rsidRDefault="00BD49D7">
      <w:r>
        <w:rPr>
          <w:noProof/>
        </w:rPr>
        <w:drawing>
          <wp:inline distT="0" distB="0" distL="0" distR="0" wp14:anchorId="4E056D9D" wp14:editId="4037424A">
            <wp:extent cx="5512435" cy="5117123"/>
            <wp:effectExtent l="0" t="0" r="0" b="7620"/>
            <wp:docPr id="1285713310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710" cy="512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F754" w14:textId="2347CE28" w:rsidR="00BD49D7" w:rsidRDefault="00BD49D7"/>
    <w:p w14:paraId="774C7938" w14:textId="77777777" w:rsidR="00451323" w:rsidRDefault="00451323"/>
    <w:p w14:paraId="042AF81D" w14:textId="77777777" w:rsidR="00451323" w:rsidRDefault="00451323"/>
    <w:p w14:paraId="7E0F41F1" w14:textId="77777777" w:rsidR="00451323" w:rsidRDefault="00451323"/>
    <w:p w14:paraId="0012E936" w14:textId="77777777" w:rsidR="00451323" w:rsidRDefault="00451323"/>
    <w:p w14:paraId="64E8AB85" w14:textId="77777777" w:rsidR="00451323" w:rsidRDefault="00451323"/>
    <w:p w14:paraId="698D3BB8" w14:textId="77777777" w:rsidR="00451323" w:rsidRDefault="00451323"/>
    <w:p w14:paraId="24B7BE93" w14:textId="77777777" w:rsidR="00451323" w:rsidRDefault="00451323"/>
    <w:p w14:paraId="3FA54DA3" w14:textId="40742786" w:rsidR="00BD49D7" w:rsidRPr="00451323" w:rsidRDefault="00BD49D7">
      <w:pPr>
        <w:rPr>
          <w:sz w:val="32"/>
          <w:szCs w:val="32"/>
        </w:rPr>
      </w:pPr>
      <w:r w:rsidRPr="00451323">
        <w:rPr>
          <w:sz w:val="32"/>
          <w:szCs w:val="32"/>
        </w:rPr>
        <w:lastRenderedPageBreak/>
        <w:t>Component diagram</w:t>
      </w:r>
    </w:p>
    <w:p w14:paraId="58A4054A" w14:textId="44EFC422" w:rsidR="00BD49D7" w:rsidRDefault="00451323">
      <w:r>
        <w:rPr>
          <w:noProof/>
        </w:rPr>
        <w:drawing>
          <wp:inline distT="0" distB="0" distL="0" distR="0" wp14:anchorId="7F12CFF5" wp14:editId="1B0C685B">
            <wp:extent cx="6651625" cy="2945423"/>
            <wp:effectExtent l="0" t="0" r="0" b="7620"/>
            <wp:docPr id="1165387403" name="Picture 5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7403" name="Picture 5" descr="A diagram of a ser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218" cy="29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4E454" w14:textId="77777777" w:rsidR="00451323" w:rsidRDefault="00451323" w:rsidP="00451323">
      <w:pPr>
        <w:spacing w:after="0" w:line="240" w:lineRule="auto"/>
      </w:pPr>
      <w:r>
        <w:separator/>
      </w:r>
    </w:p>
  </w:endnote>
  <w:endnote w:type="continuationSeparator" w:id="0">
    <w:p w14:paraId="53C5F256" w14:textId="77777777" w:rsidR="00451323" w:rsidRDefault="00451323" w:rsidP="00451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A2E5" w14:textId="77777777" w:rsidR="00451323" w:rsidRDefault="00451323" w:rsidP="00451323">
      <w:pPr>
        <w:spacing w:after="0" w:line="240" w:lineRule="auto"/>
      </w:pPr>
      <w:r>
        <w:separator/>
      </w:r>
    </w:p>
  </w:footnote>
  <w:footnote w:type="continuationSeparator" w:id="0">
    <w:p w14:paraId="41370A65" w14:textId="77777777" w:rsidR="00451323" w:rsidRDefault="00451323" w:rsidP="004513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D7"/>
    <w:rsid w:val="00451323"/>
    <w:rsid w:val="009041C2"/>
    <w:rsid w:val="00BD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CF04"/>
  <w15:chartTrackingRefBased/>
  <w15:docId w15:val="{2EF0DE40-A102-42A7-9559-A3AFB201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323"/>
  </w:style>
  <w:style w:type="paragraph" w:styleId="Footer">
    <w:name w:val="footer"/>
    <w:basedOn w:val="Normal"/>
    <w:link w:val="FooterChar"/>
    <w:uiPriority w:val="99"/>
    <w:unhideWhenUsed/>
    <w:rsid w:val="0045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1</cp:revision>
  <dcterms:created xsi:type="dcterms:W3CDTF">2025-11-29T19:11:00Z</dcterms:created>
  <dcterms:modified xsi:type="dcterms:W3CDTF">2025-11-29T19:50:00Z</dcterms:modified>
</cp:coreProperties>
</file>