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B8DEED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14:paraId="274CAD39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«Череповецкий лесомеханический техникум им. В.П. Чкалова»</w:t>
      </w:r>
    </w:p>
    <w:p w14:paraId="672A6659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5"/>
        <w:tblW w:w="13274" w:type="dxa"/>
        <w:tblInd w:w="-1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8"/>
        <w:gridCol w:w="3703"/>
        <w:gridCol w:w="3703"/>
      </w:tblGrid>
      <w:tr w14:paraId="5A2211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8" w:type="dxa"/>
          </w:tcPr>
          <w:p w14:paraId="0A37501D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  <w:tc>
          <w:tcPr>
            <w:tcW w:w="3703" w:type="dxa"/>
          </w:tcPr>
          <w:p w14:paraId="733A0B12">
            <w:pPr>
              <w:spacing w:after="0" w:line="240" w:lineRule="auto"/>
              <w:rPr>
                <w:rFonts w:ascii="Times New Roman" w:hAnsi="Times New Roman" w:eastAsia="Calibri" w:cs="Times New Roman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sz w:val="18"/>
                <w:szCs w:val="18"/>
              </w:rPr>
              <w:t>Рассмотрено на заседании ПЦК</w:t>
            </w:r>
          </w:p>
          <w:p w14:paraId="0F7C35D1">
            <w:pPr>
              <w:spacing w:after="0" w:line="240" w:lineRule="auto"/>
              <w:rPr>
                <w:rFonts w:ascii="Times New Roman" w:hAnsi="Times New Roman" w:eastAsia="Calibri" w:cs="Times New Roman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sz w:val="18"/>
                <w:szCs w:val="18"/>
              </w:rPr>
              <w:t>Специальности 09.02.07</w:t>
            </w:r>
          </w:p>
          <w:p w14:paraId="0CADBFC0">
            <w:pPr>
              <w:spacing w:after="0" w:line="240" w:lineRule="auto"/>
              <w:rPr>
                <w:rFonts w:ascii="Times New Roman" w:hAnsi="Times New Roman" w:eastAsia="Calibri" w:cs="Times New Roman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sz w:val="18"/>
                <w:szCs w:val="18"/>
              </w:rPr>
              <w:t>Протокол №9 от 01.09.2023</w:t>
            </w:r>
          </w:p>
          <w:p w14:paraId="3EB814CE">
            <w:pPr>
              <w:spacing w:after="0" w:line="240" w:lineRule="auto"/>
              <w:rPr>
                <w:rFonts w:ascii="Times New Roman" w:hAnsi="Times New Roman" w:eastAsia="Calibri" w:cs="Times New Roman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sz w:val="18"/>
                <w:szCs w:val="18"/>
              </w:rPr>
              <w:t xml:space="preserve">Председатель ПЦК  </w:t>
            </w:r>
            <w:r>
              <w:rPr>
                <w:rFonts w:ascii="Times New Roman" w:hAnsi="Times New Roman" w:eastAsia="Calibri" w:cs="Times New Roman"/>
                <w:sz w:val="18"/>
                <w:szCs w:val="18"/>
                <w:u w:val="single"/>
              </w:rPr>
              <w:t>_____</w:t>
            </w:r>
            <w:r>
              <w:rPr>
                <w:rFonts w:ascii="Times New Roman" w:hAnsi="Times New Roman" w:eastAsia="Calibri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А.А.Материкова</w:t>
            </w:r>
          </w:p>
          <w:p w14:paraId="18EC0DFD">
            <w:pPr>
              <w:spacing w:after="0" w:line="240" w:lineRule="auto"/>
              <w:rPr>
                <w:rFonts w:ascii="Times New Roman" w:hAnsi="Times New Roman" w:eastAsia="Calibri" w:cs="Times New Roman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sz w:val="18"/>
                <w:szCs w:val="18"/>
              </w:rPr>
              <w:t xml:space="preserve">                                  </w:t>
            </w:r>
          </w:p>
        </w:tc>
        <w:tc>
          <w:tcPr>
            <w:tcW w:w="3703" w:type="dxa"/>
          </w:tcPr>
          <w:p w14:paraId="5DAB6C7B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</w:tbl>
    <w:p w14:paraId="15BCA9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</w:p>
    <w:p w14:paraId="671291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производственной практике (по профилю специальности</w:t>
      </w:r>
      <w:r>
        <w:rPr>
          <w:rFonts w:ascii="Times New Roman" w:hAnsi="Times New Roman" w:cs="Times New Roman"/>
          <w:b/>
          <w:bCs/>
          <w:sz w:val="24"/>
          <w:szCs w:val="24"/>
        </w:rPr>
        <w:t>)  (ПП.06)</w:t>
      </w:r>
    </w:p>
    <w:p w14:paraId="414643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Студентке группы __ИС21__________________________________</w:t>
      </w:r>
    </w:p>
    <w:p w14:paraId="495DAE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>
        <w:rPr>
          <w:rFonts w:ascii="Times New Roman" w:hAnsi="Times New Roman"/>
          <w:sz w:val="28"/>
          <w:szCs w:val="28"/>
          <w:lang w:eastAsia="ru-RU"/>
        </w:rPr>
        <w:t>09.02.07 «</w:t>
      </w:r>
      <w:r>
        <w:rPr>
          <w:rFonts w:ascii="Times New Roman" w:hAnsi="Times New Roman"/>
          <w:i/>
          <w:sz w:val="28"/>
          <w:szCs w:val="28"/>
          <w:lang w:eastAsia="ru-RU"/>
        </w:rPr>
        <w:t>Информационные системы и программирование»</w:t>
      </w:r>
    </w:p>
    <w:p w14:paraId="5E36DE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Вводный инструктаж</w:t>
      </w:r>
      <w:r>
        <w:rPr>
          <w:rFonts w:ascii="Times New Roman" w:hAnsi="Times New Roman" w:cs="Times New Roman"/>
          <w:sz w:val="24"/>
          <w:szCs w:val="24"/>
        </w:rPr>
        <w:t>: Ознакомление с целями и задачами практики; инструктаж по технике безопасности и противопожарной безопасности; организационные вопросы.</w:t>
      </w:r>
    </w:p>
    <w:p w14:paraId="4E2D55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Тема: </w:t>
      </w:r>
      <w:r>
        <w:rPr>
          <w:rFonts w:ascii="Times New Roman" w:hAnsi="Times New Roman"/>
          <w:b/>
          <w:sz w:val="32"/>
          <w:szCs w:val="32"/>
        </w:rPr>
        <w:t>Сопровождение информационных систем</w:t>
      </w:r>
    </w:p>
    <w:p w14:paraId="36D440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должен:</w:t>
      </w:r>
    </w:p>
    <w:p w14:paraId="705B566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иметь практический опыт в:</w:t>
      </w:r>
    </w:p>
    <w:p w14:paraId="1D6C9295">
      <w:pPr>
        <w:pStyle w:val="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PMingLiU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PMingLiU" w:cs="Times New Roman"/>
          <w:color w:val="000000"/>
          <w:sz w:val="24"/>
          <w:szCs w:val="24"/>
          <w:lang w:eastAsia="ru-RU"/>
        </w:rPr>
        <w:t>в инсталляции, настройке и сопровождении информационной системы;</w:t>
      </w:r>
    </w:p>
    <w:p w14:paraId="565CDF4B">
      <w:pPr>
        <w:pStyle w:val="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PMingLiU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PMingLiU" w:cs="Times New Roman"/>
          <w:color w:val="000000"/>
          <w:sz w:val="24"/>
          <w:szCs w:val="24"/>
          <w:lang w:eastAsia="ru-RU"/>
        </w:rPr>
        <w:t>выполнении регламентов по обновлению, техническому сопровождению и восстановлению данных информационной системы;</w:t>
      </w:r>
    </w:p>
    <w:p w14:paraId="02EB378F">
      <w:pPr>
        <w:spacing w:after="0" w:line="240" w:lineRule="auto"/>
        <w:ind w:left="360"/>
        <w:jc w:val="both"/>
        <w:rPr>
          <w:rFonts w:ascii="Times New Roman" w:hAnsi="Times New Roman" w:eastAsia="PMingLiU" w:cs="Times New Roman"/>
          <w:color w:val="000000"/>
          <w:sz w:val="24"/>
          <w:szCs w:val="24"/>
          <w:lang w:eastAsia="ru-RU"/>
        </w:rPr>
      </w:pPr>
    </w:p>
    <w:p w14:paraId="06F55B1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уметь:</w:t>
      </w:r>
    </w:p>
    <w:p w14:paraId="4BC08A87">
      <w:pPr>
        <w:pStyle w:val="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осуществлять настройку информационной системы для пользователя согласно</w:t>
      </w:r>
    </w:p>
    <w:p w14:paraId="0FB046E6">
      <w:pPr>
        <w:spacing w:after="0" w:line="240" w:lineRule="auto"/>
        <w:ind w:left="709" w:hanging="1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технической документации;</w:t>
      </w:r>
    </w:p>
    <w:p w14:paraId="5E927A9B">
      <w:pPr>
        <w:pStyle w:val="6"/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применять основные правила и документы системы сертификации Российской Федерации;</w:t>
      </w:r>
    </w:p>
    <w:p w14:paraId="253B4653">
      <w:pPr>
        <w:pStyle w:val="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применять основные технологии экспертных систем;</w:t>
      </w:r>
    </w:p>
    <w:p w14:paraId="0D682B0A">
      <w:pPr>
        <w:pStyle w:val="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разрабатывать обучающие м атериалы для пользователей по эксплуатации</w:t>
      </w:r>
    </w:p>
    <w:p w14:paraId="3B249639">
      <w:pPr>
        <w:pStyle w:val="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информационных систем.</w:t>
      </w:r>
    </w:p>
    <w:p w14:paraId="6A05A809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548DE40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знать:</w:t>
      </w:r>
    </w:p>
    <w:p w14:paraId="10FE2892">
      <w:pPr>
        <w:pStyle w:val="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регламенты и нормы по обновлению и техническому сопровождению обслуживаемой информационной системы;</w:t>
      </w:r>
    </w:p>
    <w:p w14:paraId="68CE05FE">
      <w:pPr>
        <w:pStyle w:val="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политику безопасности в современных информационных системах;</w:t>
      </w:r>
    </w:p>
    <w:p w14:paraId="4D917F0A">
      <w:pPr>
        <w:pStyle w:val="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достижения мировой и отечественной информатики в области</w:t>
      </w:r>
    </w:p>
    <w:p w14:paraId="40B9812E">
      <w:pPr>
        <w:pStyle w:val="6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интеллектуализации информационных систем;</w:t>
      </w:r>
    </w:p>
    <w:p w14:paraId="47A84836">
      <w:pPr>
        <w:pStyle w:val="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принципы работы экспертных систем.</w:t>
      </w:r>
    </w:p>
    <w:p w14:paraId="009FC4C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выполнить:</w:t>
      </w:r>
    </w:p>
    <w:p w14:paraId="6AFBE2DF">
      <w:pPr>
        <w:pStyle w:val="6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изучить ИС предприятия.</w:t>
      </w:r>
    </w:p>
    <w:p w14:paraId="2E38FFC9">
      <w:pPr>
        <w:pStyle w:val="6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посмотреть анализ ошибок и способы их решения возникающие в процессе эксплуатации системы</w:t>
      </w:r>
    </w:p>
    <w:p w14:paraId="466C8EE9">
      <w:pPr>
        <w:pStyle w:val="6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разработать обучающие материалы для пользователей по эксплуатации ИС. </w:t>
      </w:r>
    </w:p>
    <w:p w14:paraId="649841BE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1</w:t>
      </w:r>
    </w:p>
    <w:p w14:paraId="2004795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Руководитель производственной практики от учебного заведения:   </w:t>
      </w:r>
    </w:p>
    <w:p w14:paraId="0E8D4EE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_________________</w:t>
      </w:r>
      <w:r>
        <w:rPr>
          <w:rFonts w:ascii="Times New Roman" w:hAnsi="Times New Roman" w:cs="Times New Roman"/>
          <w:sz w:val="24"/>
          <w:szCs w:val="24"/>
          <w:u w:val="single"/>
          <w:lang w:eastAsia="ru-RU"/>
        </w:rPr>
        <w:t>Материкова Анжелика Аркадьевна___________________________</w:t>
      </w:r>
    </w:p>
    <w:p w14:paraId="5A39BBE3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69D504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Дата выдачи задания на производственную практику ПП.06     «_1_» _июня_ 2025 г.</w:t>
      </w:r>
    </w:p>
    <w:p w14:paraId="19720E9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Задание приняла к выполнению студентка___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Титовец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ru-RU"/>
        </w:rPr>
        <w:t>Л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.С.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_____________ </w:t>
      </w:r>
    </w:p>
    <w:p w14:paraId="7E0ED6D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A9120D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B6D6BB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56211A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FFF9398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3D05DCF0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ВВЕДЕНИЕ </w:t>
      </w:r>
    </w:p>
    <w:p w14:paraId="7BE1FED8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54C9735D">
      <w:pPr>
        <w:spacing w:after="0" w:line="240" w:lineRule="auto"/>
        <w:rPr>
          <w:rFonts w:hint="default" w:ascii="Times New Roman" w:hAnsi="Times New Roman"/>
          <w:sz w:val="24"/>
          <w:szCs w:val="24"/>
          <w:lang w:val="en-US"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>1 ОБЩАЯ ХАРАКТЕРИСТИКА ПРЕДПРИЯТИЯ</w:t>
      </w:r>
      <w:r>
        <w:rPr>
          <w:rFonts w:hint="default" w:ascii="Times New Roman" w:hAnsi="Times New Roman"/>
          <w:sz w:val="24"/>
          <w:szCs w:val="24"/>
          <w:lang w:val="en-US" w:eastAsia="ru-RU"/>
        </w:rPr>
        <w:t>...............................................................................</w:t>
      </w:r>
      <w:r>
        <w:rPr>
          <w:rFonts w:hint="default" w:ascii="Times New Roman" w:hAnsi="Times New Roman"/>
          <w:sz w:val="24"/>
          <w:szCs w:val="24"/>
          <w:lang w:eastAsia="ru-RU"/>
        </w:rPr>
        <w:tab/>
      </w:r>
      <w:r>
        <w:rPr>
          <w:rFonts w:hint="default" w:ascii="Times New Roman" w:hAnsi="Times New Roman"/>
          <w:sz w:val="24"/>
          <w:szCs w:val="24"/>
          <w:lang w:val="en-US" w:eastAsia="ru-RU"/>
        </w:rPr>
        <w:t>..</w:t>
      </w:r>
    </w:p>
    <w:p w14:paraId="6EB7A03E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36C432A4">
      <w:pPr>
        <w:spacing w:after="0" w:line="240" w:lineRule="auto"/>
        <w:rPr>
          <w:rFonts w:hint="default" w:ascii="Times New Roman" w:hAnsi="Times New Roman"/>
          <w:sz w:val="24"/>
          <w:szCs w:val="24"/>
          <w:lang w:val="en-US"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>2 ОСУЩЕСТВЛЕНИЕ ИНТЕГРАЦИИ ПРОГРАММНЫХ МОДУЛЕЙ</w:t>
      </w:r>
      <w:r>
        <w:rPr>
          <w:rFonts w:hint="default" w:ascii="Times New Roman" w:hAnsi="Times New Roman"/>
          <w:sz w:val="24"/>
          <w:szCs w:val="24"/>
          <w:lang w:val="en-US" w:eastAsia="ru-RU"/>
        </w:rPr>
        <w:t>...............................................</w:t>
      </w:r>
    </w:p>
    <w:p w14:paraId="5CF844DE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291083AF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>2.1</w:t>
      </w:r>
      <w:r>
        <w:rPr>
          <w:rFonts w:hint="default" w:ascii="Times New Roman" w:hAnsi="Times New Roman"/>
          <w:sz w:val="24"/>
          <w:szCs w:val="24"/>
          <w:lang w:eastAsia="ru-RU"/>
        </w:rPr>
        <w:tab/>
      </w:r>
      <w:r>
        <w:rPr>
          <w:rFonts w:hint="default" w:ascii="Times New Roman" w:hAnsi="Times New Roman"/>
          <w:sz w:val="24"/>
          <w:szCs w:val="24"/>
          <w:lang w:eastAsia="ru-RU"/>
        </w:rPr>
        <w:t>Разработка требования к программным модулям на основе анализа проектной и технической документации на предмет взаимодействия компонент</w:t>
      </w:r>
      <w:r>
        <w:rPr>
          <w:rFonts w:hint="default" w:ascii="Times New Roman" w:hAnsi="Times New Roman"/>
          <w:sz w:val="24"/>
          <w:szCs w:val="24"/>
          <w:lang w:val="en-US" w:eastAsia="ru-RU"/>
        </w:rPr>
        <w:t>.....................................................</w:t>
      </w:r>
      <w:r>
        <w:rPr>
          <w:rFonts w:hint="default" w:ascii="Times New Roman" w:hAnsi="Times New Roman"/>
          <w:sz w:val="24"/>
          <w:szCs w:val="24"/>
          <w:lang w:eastAsia="ru-RU"/>
        </w:rPr>
        <w:t xml:space="preserve"> </w:t>
      </w:r>
    </w:p>
    <w:p w14:paraId="4F65CDED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5E17C6E4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>2.2</w:t>
      </w:r>
      <w:r>
        <w:rPr>
          <w:rFonts w:hint="default" w:ascii="Times New Roman" w:hAnsi="Times New Roman"/>
          <w:sz w:val="24"/>
          <w:szCs w:val="24"/>
          <w:lang w:eastAsia="ru-RU"/>
        </w:rPr>
        <w:tab/>
      </w:r>
      <w:r>
        <w:rPr>
          <w:rFonts w:hint="default" w:ascii="Times New Roman" w:hAnsi="Times New Roman"/>
          <w:sz w:val="24"/>
          <w:szCs w:val="24"/>
          <w:lang w:eastAsia="ru-RU"/>
        </w:rPr>
        <w:t>Выполнение интеграции модулей в программное обеспечение</w:t>
      </w:r>
      <w:r>
        <w:rPr>
          <w:rFonts w:hint="default" w:ascii="Times New Roman" w:hAnsi="Times New Roman"/>
          <w:sz w:val="24"/>
          <w:szCs w:val="24"/>
          <w:lang w:val="en-US" w:eastAsia="ru-RU"/>
        </w:rPr>
        <w:t>...............................................</w:t>
      </w:r>
      <w:r>
        <w:rPr>
          <w:rFonts w:hint="default" w:ascii="Times New Roman" w:hAnsi="Times New Roman"/>
          <w:sz w:val="24"/>
          <w:szCs w:val="24"/>
          <w:lang w:eastAsia="ru-RU"/>
        </w:rPr>
        <w:tab/>
      </w:r>
      <w:r>
        <w:rPr>
          <w:rFonts w:hint="default" w:ascii="Times New Roman" w:hAnsi="Times New Roman"/>
          <w:sz w:val="24"/>
          <w:szCs w:val="24"/>
          <w:lang w:val="en-US" w:eastAsia="ru-RU"/>
        </w:rPr>
        <w:t>..</w:t>
      </w:r>
      <w:r>
        <w:rPr>
          <w:rFonts w:hint="default" w:ascii="Times New Roman" w:hAnsi="Times New Roman"/>
          <w:sz w:val="24"/>
          <w:szCs w:val="24"/>
          <w:lang w:eastAsia="ru-RU"/>
        </w:rPr>
        <w:t xml:space="preserve"> </w:t>
      </w:r>
    </w:p>
    <w:p w14:paraId="44798EC5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7A7595BF">
      <w:pPr>
        <w:spacing w:after="0" w:line="240" w:lineRule="auto"/>
        <w:rPr>
          <w:rFonts w:hint="default" w:ascii="Times New Roman" w:hAnsi="Times New Roman"/>
          <w:sz w:val="24"/>
          <w:szCs w:val="24"/>
          <w:lang w:val="en-US"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>2.3</w:t>
      </w:r>
      <w:r>
        <w:rPr>
          <w:rFonts w:hint="default" w:ascii="Times New Roman" w:hAnsi="Times New Roman"/>
          <w:sz w:val="24"/>
          <w:szCs w:val="24"/>
          <w:lang w:eastAsia="ru-RU"/>
        </w:rPr>
        <w:tab/>
      </w:r>
      <w:r>
        <w:rPr>
          <w:rFonts w:hint="default" w:ascii="Times New Roman" w:hAnsi="Times New Roman"/>
          <w:sz w:val="24"/>
          <w:szCs w:val="24"/>
          <w:lang w:eastAsia="ru-RU"/>
        </w:rPr>
        <w:t>Выполнение отладки программного модуля с использованием специализированных программных средств</w:t>
      </w:r>
      <w:r>
        <w:rPr>
          <w:rFonts w:hint="default" w:ascii="Times New Roman" w:hAnsi="Times New Roman"/>
          <w:sz w:val="24"/>
          <w:szCs w:val="24"/>
          <w:lang w:val="en-US" w:eastAsia="ru-RU"/>
        </w:rPr>
        <w:t>..................................................................................................................................</w:t>
      </w:r>
    </w:p>
    <w:p w14:paraId="7466532F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69C75737">
      <w:pPr>
        <w:spacing w:after="0" w:line="240" w:lineRule="auto"/>
        <w:rPr>
          <w:rFonts w:hint="default" w:ascii="Times New Roman" w:hAnsi="Times New Roman"/>
          <w:sz w:val="24"/>
          <w:szCs w:val="24"/>
          <w:lang w:val="en-US"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>2.4</w:t>
      </w:r>
      <w:r>
        <w:rPr>
          <w:rFonts w:hint="default" w:ascii="Times New Roman" w:hAnsi="Times New Roman"/>
          <w:sz w:val="24"/>
          <w:szCs w:val="24"/>
          <w:lang w:eastAsia="ru-RU"/>
        </w:rPr>
        <w:tab/>
      </w:r>
      <w:r>
        <w:rPr>
          <w:rFonts w:hint="default" w:ascii="Times New Roman" w:hAnsi="Times New Roman"/>
          <w:sz w:val="24"/>
          <w:szCs w:val="24"/>
          <w:lang w:eastAsia="ru-RU"/>
        </w:rPr>
        <w:t>Осуществление разработки тестовых наборов и тестовых сценариев для программного обеспечения</w:t>
      </w:r>
      <w:r>
        <w:rPr>
          <w:rFonts w:hint="default" w:ascii="Times New Roman" w:hAnsi="Times New Roman"/>
          <w:sz w:val="24"/>
          <w:szCs w:val="24"/>
          <w:lang w:val="en-US" w:eastAsia="ru-RU"/>
        </w:rPr>
        <w:t>..................................................................................................................................................</w:t>
      </w:r>
    </w:p>
    <w:p w14:paraId="3DD7CB21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104FAB9C">
      <w:pPr>
        <w:spacing w:after="0" w:line="240" w:lineRule="auto"/>
        <w:rPr>
          <w:rFonts w:hint="default" w:ascii="Times New Roman" w:hAnsi="Times New Roman"/>
          <w:sz w:val="24"/>
          <w:szCs w:val="24"/>
          <w:lang w:val="en-US"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>2.5</w:t>
      </w:r>
      <w:r>
        <w:rPr>
          <w:rFonts w:hint="default" w:ascii="Times New Roman" w:hAnsi="Times New Roman"/>
          <w:sz w:val="24"/>
          <w:szCs w:val="24"/>
          <w:lang w:eastAsia="ru-RU"/>
        </w:rPr>
        <w:tab/>
      </w:r>
      <w:r>
        <w:rPr>
          <w:rFonts w:hint="default" w:ascii="Times New Roman" w:hAnsi="Times New Roman"/>
          <w:sz w:val="24"/>
          <w:szCs w:val="24"/>
          <w:lang w:eastAsia="ru-RU"/>
        </w:rPr>
        <w:t>Инспектирование компонента программного обеспечения на предмет соответствия стандартам кодирования</w:t>
      </w:r>
      <w:r>
        <w:rPr>
          <w:rFonts w:hint="default" w:ascii="Times New Roman" w:hAnsi="Times New Roman"/>
          <w:sz w:val="24"/>
          <w:szCs w:val="24"/>
          <w:lang w:val="en-US" w:eastAsia="ru-RU"/>
        </w:rPr>
        <w:t>.............................................................................................................................</w:t>
      </w:r>
    </w:p>
    <w:p w14:paraId="1CE65F9C">
      <w:pPr>
        <w:spacing w:after="0" w:line="240" w:lineRule="auto"/>
        <w:rPr>
          <w:rFonts w:hint="default" w:ascii="Times New Roman" w:hAnsi="Times New Roman"/>
          <w:sz w:val="24"/>
          <w:szCs w:val="24"/>
          <w:lang w:val="en-US" w:eastAsia="ru-RU"/>
        </w:rPr>
      </w:pPr>
    </w:p>
    <w:p w14:paraId="741DE8D2">
      <w:pPr>
        <w:spacing w:after="0" w:line="240" w:lineRule="auto"/>
        <w:rPr>
          <w:rFonts w:hint="default" w:ascii="Times New Roman" w:hAnsi="Times New Roman"/>
          <w:sz w:val="24"/>
          <w:szCs w:val="24"/>
          <w:lang w:val="en-US"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>3 ВЫПОЛНЯЕМЫЕ ЗАДАНИЯ</w:t>
      </w:r>
      <w:r>
        <w:rPr>
          <w:rFonts w:hint="default" w:ascii="Times New Roman" w:hAnsi="Times New Roman"/>
          <w:sz w:val="24"/>
          <w:szCs w:val="24"/>
          <w:lang w:val="en-US" w:eastAsia="ru-RU"/>
        </w:rPr>
        <w:t>................................................................................................................</w:t>
      </w:r>
    </w:p>
    <w:p w14:paraId="330B5283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75FCEC8E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>ЗАКЛЮЧЕНИЕ</w:t>
      </w:r>
      <w:r>
        <w:rPr>
          <w:rFonts w:hint="default" w:ascii="Times New Roman" w:hAnsi="Times New Roman"/>
          <w:sz w:val="24"/>
          <w:szCs w:val="24"/>
          <w:lang w:val="en-US" w:eastAsia="ru-RU"/>
        </w:rPr>
        <w:t>............................................................................................................................................</w:t>
      </w:r>
      <w:r>
        <w:rPr>
          <w:rFonts w:hint="default" w:ascii="Times New Roman" w:hAnsi="Times New Roman"/>
          <w:sz w:val="24"/>
          <w:szCs w:val="24"/>
          <w:lang w:eastAsia="ru-RU"/>
        </w:rPr>
        <w:t xml:space="preserve"> </w:t>
      </w:r>
    </w:p>
    <w:p w14:paraId="393EC366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797575FD">
      <w:pPr>
        <w:spacing w:after="0" w:line="240" w:lineRule="auto"/>
        <w:rPr>
          <w:rFonts w:hint="default" w:ascii="Times New Roman" w:hAnsi="Times New Roman"/>
          <w:sz w:val="24"/>
          <w:szCs w:val="24"/>
          <w:lang w:val="en-US"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>СПИСОК ИСПОЛЬЗОВАННЫХ ИСТОЧНИКОВ</w:t>
      </w:r>
      <w:r>
        <w:rPr>
          <w:rFonts w:hint="default" w:ascii="Times New Roman" w:hAnsi="Times New Roman"/>
          <w:sz w:val="24"/>
          <w:szCs w:val="24"/>
          <w:lang w:val="en-US" w:eastAsia="ru-RU"/>
        </w:rPr>
        <w:t>...................................................................................</w:t>
      </w:r>
    </w:p>
    <w:p w14:paraId="33D04673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6C7EB218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  </w:t>
      </w:r>
    </w:p>
    <w:p w14:paraId="225698EF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69500201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  </w:t>
      </w:r>
    </w:p>
    <w:p w14:paraId="4413F958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6E4869A1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  </w:t>
      </w:r>
    </w:p>
    <w:p w14:paraId="05E47704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522BB242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  </w:t>
      </w:r>
    </w:p>
    <w:p w14:paraId="6C7362F1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7B06DDBC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 </w:t>
      </w:r>
    </w:p>
    <w:p w14:paraId="4E678DF2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070E642E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07C411C7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05A8F4BF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3A7CF647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1D42A951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5323833C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7C7F5CCF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0A88FB94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28EB4905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7A5DCEA0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4D0C2EB9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582DCC8F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4C5D2CCF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415C7DBB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153F77C5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3946855C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668FEC1F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20F26B68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0C4A08F5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72847B8F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00FC7698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63954BB4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043ED4B2">
      <w:pPr>
        <w:spacing w:after="0" w:line="240" w:lineRule="auto"/>
        <w:ind w:firstLine="240" w:firstLineChars="100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Практика проходила в ООО «Малленом Системс» </w:t>
      </w:r>
    </w:p>
    <w:p w14:paraId="009F483A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211D6F7A">
      <w:pPr>
        <w:spacing w:after="0" w:line="240" w:lineRule="auto"/>
        <w:ind w:firstLine="240" w:firstLineChars="100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Дата проведения практики: 27.09.2024г. – 09.10.2024г. </w:t>
      </w:r>
    </w:p>
    <w:p w14:paraId="0B270FA1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40E78BBE">
      <w:pPr>
        <w:spacing w:after="0" w:line="240" w:lineRule="auto"/>
        <w:ind w:firstLine="240" w:firstLineChars="100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Цель производственной практики: закрепление и углубление теоретических знаний, приобретение навыков по общепрофессиональным дисциплинам и профессиональным модулям. </w:t>
      </w:r>
    </w:p>
    <w:p w14:paraId="7BD44837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3D03C660">
      <w:pPr>
        <w:spacing w:after="0" w:line="240" w:lineRule="auto"/>
        <w:ind w:firstLine="240" w:firstLineChars="100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Задача: закрепить и совершенствовать общие и профессиональные компетенции. </w:t>
      </w:r>
    </w:p>
    <w:p w14:paraId="67FDA758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6600D431">
      <w:pPr>
        <w:spacing w:after="0" w:line="240" w:lineRule="auto"/>
        <w:ind w:firstLine="240" w:firstLineChars="100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Научиться: </w:t>
      </w:r>
    </w:p>
    <w:p w14:paraId="446F694A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19CADA17">
      <w:pPr>
        <w:spacing w:after="0" w:line="240" w:lineRule="auto"/>
        <w:ind w:firstLine="240" w:firstLineChars="100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1. Разрабатывать требования к программным модулям на основе анализа проектной и технической документации. </w:t>
      </w:r>
    </w:p>
    <w:p w14:paraId="61C20FB1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1E6CA679">
      <w:pPr>
        <w:spacing w:after="0" w:line="240" w:lineRule="auto"/>
        <w:ind w:firstLine="240" w:firstLineChars="100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2. Выполнять интеграцию модулей в программном обеспечении, отладку программного модуля (используя специализированные программные средства). </w:t>
      </w:r>
    </w:p>
    <w:p w14:paraId="103E016F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44998DBC">
      <w:pPr>
        <w:spacing w:after="0" w:line="240" w:lineRule="auto"/>
        <w:ind w:firstLine="240" w:firstLineChars="100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3. Осуществлять разработку тестовых наборов и тестовых сценариев для программного обеспечения. </w:t>
      </w:r>
    </w:p>
    <w:p w14:paraId="08C6A565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7613337A">
      <w:pPr>
        <w:spacing w:after="0" w:line="240" w:lineRule="auto"/>
        <w:ind w:firstLine="240" w:firstLineChars="100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4. Производить инспектирование компонента программного обеспечения на предмет соответствия стандартам кодирования. </w:t>
      </w:r>
    </w:p>
    <w:p w14:paraId="473F2C70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5CB90F42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  </w:t>
      </w:r>
    </w:p>
    <w:p w14:paraId="4CD7B370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646592A3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 </w:t>
      </w:r>
    </w:p>
    <w:p w14:paraId="41B18244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400BDF0F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548806A9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106255CA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0F566873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1C9B29C7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005CC762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0F140E7A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6D9C789A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655A2B46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0665BE25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03AE5580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68757194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36BAC80C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09993A83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3C06256A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686889D2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72D4D47C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25E43CBF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473E9E36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322FF503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05DDD7BB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4739A5EF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692A45BB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159A346F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557861BE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2C7EE024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26DC5BF9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60EABFC2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697E4604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1DC65330">
      <w:pPr>
        <w:spacing w:after="0" w:line="240" w:lineRule="auto"/>
        <w:jc w:val="center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>1 ОБЩАЯ ХАРАКТЕРИСТИКА ПРЕДПРИЯТИЯ</w:t>
      </w:r>
    </w:p>
    <w:p w14:paraId="7894A392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0B7BC804">
      <w:pPr>
        <w:spacing w:after="0" w:line="240" w:lineRule="auto"/>
        <w:ind w:firstLine="240" w:firstLineChars="100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Малленом Системс – ведущая российская компания в области разработки и внедрения систем компьютерного зрения и промышленной видеоаналитики на основе технологий машинного зрения и искусственного интеллекта (машинное обучение, нейронные сети глубокого обучения). Профилем компании является – реализация наукоемких IT-проектов в сфере транспорта, машиностроения, нефтегазовой, металлургической, алмазодобывающей, атомной промышленности и других отраслях. </w:t>
      </w:r>
    </w:p>
    <w:p w14:paraId="1BFCBFC1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21E25824">
      <w:pPr>
        <w:spacing w:after="0" w:line="240" w:lineRule="auto"/>
        <w:ind w:firstLine="240" w:firstLineChars="100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Организационная структура предприятия </w:t>
      </w:r>
    </w:p>
    <w:p w14:paraId="506FA592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5ECEA021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Живиця Анна Эдуардовна - генеральный директор, кандидат экономических наук. </w:t>
      </w:r>
    </w:p>
    <w:p w14:paraId="755A69A6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0DEBBF30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Царев Владимир Александрович - директор по развитию, кандидат     технических наук. </w:t>
      </w:r>
    </w:p>
    <w:p w14:paraId="63A90FCD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08FAEE08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Веснин Евгений Николаевич - технический директор. </w:t>
      </w:r>
    </w:p>
    <w:p w14:paraId="2EB830DC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065C4AE5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Орголайнен Анна Николаевна - коммерческий директор. </w:t>
      </w:r>
    </w:p>
    <w:p w14:paraId="78EE8327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13D236FD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Михайлов Андрей Евгеньевич - руководитель отдела разработки и сопровождения ПО. </w:t>
      </w:r>
    </w:p>
    <w:p w14:paraId="20AB79A8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0BEE5120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Воскресенский Евгений Михайлович - руководитель направления системной интеграции, кандидат технических наук. </w:t>
      </w:r>
    </w:p>
    <w:p w14:paraId="0E49C770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171DD0A6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  </w:t>
      </w:r>
    </w:p>
    <w:p w14:paraId="75C7D8ED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55CD393C">
      <w:pPr>
        <w:spacing w:after="0" w:line="240" w:lineRule="auto"/>
        <w:ind w:firstLine="240" w:firstLineChars="100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Внутренний распорядок работы предприятия </w:t>
      </w:r>
    </w:p>
    <w:p w14:paraId="36FBC2AA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1C2A858D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Пн.-Пт: 09:00-13:00 </w:t>
      </w:r>
    </w:p>
    <w:p w14:paraId="2CE1A874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2FF25267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              14:00-18:00 </w:t>
      </w:r>
    </w:p>
    <w:p w14:paraId="5C8B7E46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73E50452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Сб.-Вс.: выходной </w:t>
      </w:r>
    </w:p>
    <w:p w14:paraId="2290FED5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7077D70F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  </w:t>
      </w:r>
    </w:p>
    <w:p w14:paraId="61ECF446">
      <w:pPr>
        <w:spacing w:after="0" w:line="240" w:lineRule="auto"/>
        <w:ind w:firstLine="240" w:firstLineChars="100"/>
        <w:rPr>
          <w:rFonts w:hint="default" w:ascii="Times New Roman" w:hAnsi="Times New Roman"/>
          <w:sz w:val="24"/>
          <w:szCs w:val="24"/>
          <w:lang w:eastAsia="ru-RU"/>
        </w:rPr>
      </w:pPr>
      <w:bookmarkStart w:id="0" w:name="_GoBack"/>
      <w:bookmarkEnd w:id="0"/>
      <w:r>
        <w:rPr>
          <w:rFonts w:hint="default" w:ascii="Times New Roman" w:hAnsi="Times New Roman"/>
          <w:sz w:val="24"/>
          <w:szCs w:val="24"/>
          <w:lang w:eastAsia="ru-RU"/>
        </w:rPr>
        <w:t xml:space="preserve">Должностные инструкции ИТ-специалистов предприятия </w:t>
      </w:r>
    </w:p>
    <w:p w14:paraId="451FDCDD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5AD9E6E5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Техник относится к категории специалистов.  </w:t>
      </w:r>
    </w:p>
    <w:p w14:paraId="0C482A5F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10DA5525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Техник подчиняется непосредственно руководителю структурного подразделения, ведущему программисту и/или руководителю проекта, в котором работает в настоящее время. </w:t>
      </w:r>
    </w:p>
    <w:p w14:paraId="007FEB8F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32E4A6EE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На должность техника назначается лицо, без предъявления требований к образованию и опыту работы. </w:t>
      </w:r>
    </w:p>
    <w:p w14:paraId="39974E72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5C682C04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Требования к знаниям техника: Языки, утилиты и среды программирования, и средства пакетного выполнения процедур; </w:t>
      </w:r>
    </w:p>
    <w:p w14:paraId="53E27ABC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599B7FB6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Методы автоматической и автоматизированной проверки работоспособности программного обеспечения; </w:t>
      </w:r>
    </w:p>
    <w:p w14:paraId="47B2F910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548990FD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Методы создания и документирования контрольных примеров и тестовых наборов данных; </w:t>
      </w:r>
    </w:p>
    <w:p w14:paraId="27A1CF9E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56F27180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Основные методы измерения и оценки характеристик программного обеспечения; </w:t>
      </w:r>
    </w:p>
    <w:p w14:paraId="5A011400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07A99CC7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Языки, утилиты и среды программирования, и средства пакетного выполнения процедур; </w:t>
      </w:r>
    </w:p>
    <w:p w14:paraId="38879652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50078F40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Типовые метрики программного обеспечения; </w:t>
      </w:r>
    </w:p>
    <w:p w14:paraId="6555CE29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098A7BDB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Языки программирования и среды разработки; </w:t>
      </w:r>
    </w:p>
    <w:p w14:paraId="55A40EE0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7497FF8D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Внутренние нормативные документы, регламентирующие порядок документирования результатов проверки работоспособности программного обеспечения; </w:t>
      </w:r>
    </w:p>
    <w:p w14:paraId="36FB65EC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52BBEFD0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Методы и средства рефакторинга и оптимизации программного кода; </w:t>
      </w:r>
    </w:p>
    <w:p w14:paraId="7A7083ED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1E6E3205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Методы и средства проверки работоспособности программного обеспечения; </w:t>
      </w:r>
    </w:p>
    <w:p w14:paraId="1260D097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41A792F8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Среду проверки работоспособности и отладки программного обеспечения; </w:t>
      </w:r>
    </w:p>
    <w:p w14:paraId="72AC9372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0EB41D48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Требования к структуре и форматам хранения тестовых наборов данных; Языки программирования и среды разработки; </w:t>
      </w:r>
    </w:p>
    <w:p w14:paraId="2B90CFC1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17A60153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Внутренние нормативные документы, регламентирующие требования к программному коду, порядок отражения изменений в системе контроля версий; </w:t>
      </w:r>
    </w:p>
    <w:p w14:paraId="364929B8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3BB2A965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Внутренние нормативные документы, регламентирующие порядок отражения результатов рефакторинга и оптимизации в коллективной базе знаний; Методы и приемы отладки программного кода; </w:t>
      </w:r>
    </w:p>
    <w:p w14:paraId="49AFDCDC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49C334C4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Типовые ошибки, возникающие при разработке программного обеспечения, и методы их диагностики и исправления; </w:t>
      </w:r>
    </w:p>
    <w:p w14:paraId="74A9AB72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2ABA6915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Локально-нормативные акты Общества, касающиеся выполнения его должностных обязанностей; Требования охраны труда и правила пожарной безопасности. </w:t>
      </w:r>
    </w:p>
    <w:p w14:paraId="08DD7228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2B9CCBAB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Права техника: участвовать в обсуждении проектов решений, в совещаниях по их подготовке и выполнению. </w:t>
      </w:r>
    </w:p>
    <w:p w14:paraId="3D6BF0C6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3822E45C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Запрашивать у непосредственного руководителя разъяснения и уточнения по данным поручениям, выданным заданиям. </w:t>
      </w:r>
    </w:p>
    <w:p w14:paraId="226F8E56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7EC90580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Запрашивать по поручению непосредственного руководителя и получать от других работников организации необходимую информацию, документы, необходимые для исполнения поручения. </w:t>
      </w:r>
    </w:p>
    <w:p w14:paraId="53C9BD95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38BFC122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Знакомиться с проектами решений руководства, касающихся выполняемой им функции, с документами, определяющими его права и обязанности по занимаемой должности, критерии оценки качества исполнения своих трудовых функций. </w:t>
      </w:r>
    </w:p>
    <w:p w14:paraId="1CC262A3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4F4C40FD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Вносить на рассмотрение своего непосредственного руководителя предложения по организации труда в рамках своих трудовых функций. </w:t>
      </w:r>
    </w:p>
    <w:p w14:paraId="6E0E5C92">
      <w:pPr>
        <w:spacing w:after="0" w:line="240" w:lineRule="auto"/>
        <w:rPr>
          <w:rFonts w:hint="default" w:ascii="Times New Roman" w:hAnsi="Times New Roman"/>
          <w:sz w:val="24"/>
          <w:szCs w:val="24"/>
          <w:lang w:eastAsia="ru-RU"/>
        </w:rPr>
      </w:pPr>
    </w:p>
    <w:p w14:paraId="20A08B7F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hint="default" w:ascii="Times New Roman" w:hAnsi="Times New Roman"/>
          <w:sz w:val="24"/>
          <w:szCs w:val="24"/>
          <w:lang w:eastAsia="ru-RU"/>
        </w:rPr>
        <w:t xml:space="preserve">Участвовать в обсуждении вопросов, касающихся исполняемых должностных обязанностей. </w:t>
      </w:r>
    </w:p>
    <w:sectPr>
      <w:pgSz w:w="11906" w:h="16838"/>
      <w:pgMar w:top="426" w:right="566" w:bottom="426" w:left="1276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0" w:usb3="00000000" w:csb0="001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7D0313"/>
    <w:multiLevelType w:val="multilevel"/>
    <w:tmpl w:val="217D031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3C876B4"/>
    <w:multiLevelType w:val="multilevel"/>
    <w:tmpl w:val="23C876B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4EE4AC6"/>
    <w:multiLevelType w:val="multilevel"/>
    <w:tmpl w:val="34EE4AC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E5508AE"/>
    <w:multiLevelType w:val="multilevel"/>
    <w:tmpl w:val="3E5508A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20A"/>
    <w:rsid w:val="00041C0B"/>
    <w:rsid w:val="00062912"/>
    <w:rsid w:val="00090A4A"/>
    <w:rsid w:val="000C2439"/>
    <w:rsid w:val="000F714D"/>
    <w:rsid w:val="00102231"/>
    <w:rsid w:val="001077A9"/>
    <w:rsid w:val="0014101B"/>
    <w:rsid w:val="001423AB"/>
    <w:rsid w:val="00143B0D"/>
    <w:rsid w:val="00157B84"/>
    <w:rsid w:val="0017516A"/>
    <w:rsid w:val="00177E4D"/>
    <w:rsid w:val="001934A6"/>
    <w:rsid w:val="001D5470"/>
    <w:rsid w:val="001D571F"/>
    <w:rsid w:val="00205EB0"/>
    <w:rsid w:val="0026061B"/>
    <w:rsid w:val="00267D47"/>
    <w:rsid w:val="002B3B24"/>
    <w:rsid w:val="00300F47"/>
    <w:rsid w:val="003179D7"/>
    <w:rsid w:val="003C7A39"/>
    <w:rsid w:val="003D6E9F"/>
    <w:rsid w:val="0045732E"/>
    <w:rsid w:val="0049262E"/>
    <w:rsid w:val="00545087"/>
    <w:rsid w:val="00545FFC"/>
    <w:rsid w:val="00557842"/>
    <w:rsid w:val="00563958"/>
    <w:rsid w:val="00596B5A"/>
    <w:rsid w:val="005C0596"/>
    <w:rsid w:val="00606EBD"/>
    <w:rsid w:val="00644CCE"/>
    <w:rsid w:val="00652ECA"/>
    <w:rsid w:val="00655891"/>
    <w:rsid w:val="0066464A"/>
    <w:rsid w:val="0066709C"/>
    <w:rsid w:val="00692356"/>
    <w:rsid w:val="006B06DF"/>
    <w:rsid w:val="006D0728"/>
    <w:rsid w:val="00737656"/>
    <w:rsid w:val="0074314A"/>
    <w:rsid w:val="007B3C00"/>
    <w:rsid w:val="0084008B"/>
    <w:rsid w:val="00850E01"/>
    <w:rsid w:val="00872940"/>
    <w:rsid w:val="0088472C"/>
    <w:rsid w:val="008C3731"/>
    <w:rsid w:val="008D75C4"/>
    <w:rsid w:val="00913D34"/>
    <w:rsid w:val="009479E4"/>
    <w:rsid w:val="009B1ACB"/>
    <w:rsid w:val="009B6667"/>
    <w:rsid w:val="00A31721"/>
    <w:rsid w:val="00A603C9"/>
    <w:rsid w:val="00A621B1"/>
    <w:rsid w:val="00A70ABB"/>
    <w:rsid w:val="00A9296B"/>
    <w:rsid w:val="00A92F70"/>
    <w:rsid w:val="00AD72ED"/>
    <w:rsid w:val="00AF20AF"/>
    <w:rsid w:val="00AF39F9"/>
    <w:rsid w:val="00B6106B"/>
    <w:rsid w:val="00B9049E"/>
    <w:rsid w:val="00BA5444"/>
    <w:rsid w:val="00BF02A2"/>
    <w:rsid w:val="00C26C02"/>
    <w:rsid w:val="00C34A3C"/>
    <w:rsid w:val="00C3516E"/>
    <w:rsid w:val="00CA03BC"/>
    <w:rsid w:val="00CB1E0D"/>
    <w:rsid w:val="00CE13F0"/>
    <w:rsid w:val="00CE289B"/>
    <w:rsid w:val="00D4319F"/>
    <w:rsid w:val="00D521E2"/>
    <w:rsid w:val="00D87FB9"/>
    <w:rsid w:val="00DD5DA2"/>
    <w:rsid w:val="00DE3FA4"/>
    <w:rsid w:val="00E02493"/>
    <w:rsid w:val="00E2020A"/>
    <w:rsid w:val="00E56A11"/>
    <w:rsid w:val="00EA5E4C"/>
    <w:rsid w:val="00EB24C4"/>
    <w:rsid w:val="00ED24BB"/>
    <w:rsid w:val="00EF70C0"/>
    <w:rsid w:val="00F160AD"/>
    <w:rsid w:val="00F47DA4"/>
    <w:rsid w:val="00F55328"/>
    <w:rsid w:val="00F72629"/>
    <w:rsid w:val="00FD70FF"/>
    <w:rsid w:val="00FF7D8D"/>
    <w:rsid w:val="0F28479B"/>
    <w:rsid w:val="19DC1FA1"/>
    <w:rsid w:val="19FA2751"/>
    <w:rsid w:val="260D1F7D"/>
    <w:rsid w:val="2C24A12E"/>
    <w:rsid w:val="2CD4199C"/>
    <w:rsid w:val="2F59F1AB"/>
    <w:rsid w:val="31E46D61"/>
    <w:rsid w:val="354ED8FE"/>
    <w:rsid w:val="3596088D"/>
    <w:rsid w:val="36872761"/>
    <w:rsid w:val="36E710AA"/>
    <w:rsid w:val="415BF029"/>
    <w:rsid w:val="4B4B841D"/>
    <w:rsid w:val="4F604B42"/>
    <w:rsid w:val="51785E1E"/>
    <w:rsid w:val="546BE22C"/>
    <w:rsid w:val="5AEE1FC2"/>
    <w:rsid w:val="645193F9"/>
    <w:rsid w:val="647C18E3"/>
    <w:rsid w:val="66364327"/>
    <w:rsid w:val="72FCDB3C"/>
    <w:rsid w:val="75A8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semiHidden="0" w:name="No Spacing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qFormat/>
    <w:uiPriority w:val="99"/>
    <w:pPr>
      <w:spacing w:after="200" w:line="276" w:lineRule="auto"/>
    </w:pPr>
    <w:rPr>
      <w:rFonts w:eastAsia="Times New Roman"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99"/>
    <w:pPr>
      <w:ind w:left="720"/>
    </w:pPr>
  </w:style>
  <w:style w:type="paragraph" w:styleId="7">
    <w:name w:val="No Spacing"/>
    <w:link w:val="8"/>
    <w:qFormat/>
    <w:uiPriority w:val="99"/>
    <w:pPr>
      <w:spacing w:line="276" w:lineRule="auto"/>
      <w:ind w:left="357" w:hanging="357"/>
    </w:pPr>
    <w:rPr>
      <w:rFonts w:ascii="Times New Roman" w:hAnsi="Times New Roman" w:eastAsia="PMingLiU" w:cs="Times New Roman"/>
      <w:color w:val="000000"/>
      <w:sz w:val="20"/>
      <w:szCs w:val="20"/>
      <w:lang w:val="ru-RU" w:eastAsia="ru-RU" w:bidi="ar-SA"/>
    </w:rPr>
  </w:style>
  <w:style w:type="character" w:customStyle="1" w:styleId="8">
    <w:name w:val="Без интервала Знак"/>
    <w:link w:val="7"/>
    <w:qFormat/>
    <w:locked/>
    <w:uiPriority w:val="99"/>
    <w:rPr>
      <w:rFonts w:ascii="Times New Roman" w:hAnsi="Times New Roman" w:eastAsia="PMingLiU"/>
      <w:color w:val="000000"/>
      <w:sz w:val="20"/>
      <w:szCs w:val="20"/>
    </w:rPr>
  </w:style>
  <w:style w:type="character" w:customStyle="1" w:styleId="9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CherMetCollege</Company>
  <Pages>5</Pages>
  <TotalTime>9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2025-03-21T05:52:00Z</dcterms:created>
  <dc:creator>Преподаватель</dc:creator>
  <cp:lastModifiedBy>Admin</cp:lastModifiedBy>
  <cp:lastPrinted>2025-03-21T05:50:00Z</cp:lastPrinted>
  <dcterms:modified xsi:type="dcterms:W3CDTF">2025-06-11T13:17:39Z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45158E54F46D473BB51E538E73665E81_13</vt:lpwstr>
  </property>
</Properties>
</file>