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0CF2" w:rsidRDefault="00CA0CF2" w:rsidP="00CA0CF2">
      <w:pPr>
        <w:spacing w:after="100"/>
        <w:rPr>
          <w:rFonts w:ascii="Times New Roman" w:hAnsi="Times New Roman" w:cs="Times New Roman"/>
        </w:rPr>
      </w:pPr>
    </w:p>
    <w:p w:rsidR="00CA0CF2" w:rsidRPr="00CA0CF2" w:rsidRDefault="00CA0CF2" w:rsidP="00CA0CF2">
      <w:pPr>
        <w:spacing w:after="100"/>
        <w:rPr>
          <w:sz w:val="36"/>
          <w:szCs w:val="36"/>
        </w:rPr>
      </w:pPr>
    </w:p>
    <w:p w:rsidR="00CA0CF2" w:rsidRPr="00CA0CF2" w:rsidRDefault="00CA0CF2" w:rsidP="00CA0CF2">
      <w:pPr>
        <w:jc w:val="center"/>
        <w:rPr>
          <w:sz w:val="36"/>
          <w:szCs w:val="36"/>
        </w:rPr>
      </w:pPr>
      <w:r w:rsidRPr="00CA0CF2">
        <w:rPr>
          <w:rFonts w:ascii="Times New Roman" w:eastAsia="Times New Roman" w:hAnsi="Times New Roman" w:cs="Times New Roman"/>
          <w:b/>
          <w:bCs/>
          <w:sz w:val="36"/>
          <w:szCs w:val="36"/>
        </w:rPr>
        <w:t>YENEPOYA INSTITUTE OF ARTS, SCIENCE, COMMERCE AND MANAGEMENT</w:t>
      </w:r>
    </w:p>
    <w:p w:rsidR="00CA0CF2" w:rsidRPr="00CA0CF2" w:rsidRDefault="00CA0CF2" w:rsidP="00CA0CF2">
      <w:pPr>
        <w:spacing w:after="70"/>
        <w:jc w:val="center"/>
        <w:rPr>
          <w:sz w:val="36"/>
          <w:szCs w:val="36"/>
        </w:rPr>
      </w:pPr>
      <w:r w:rsidRPr="00CA0CF2">
        <w:rPr>
          <w:rFonts w:ascii="Times New Roman" w:eastAsia="Times New Roman" w:hAnsi="Times New Roman" w:cs="Times New Roman"/>
          <w:sz w:val="36"/>
          <w:szCs w:val="36"/>
        </w:rPr>
        <w:t>A Constituent Unit of Yenepoya (Deemed to be University), Balmatta, Mangalore</w:t>
      </w:r>
    </w:p>
    <w:p w:rsidR="00CA0CF2" w:rsidRPr="00CA0CF2" w:rsidRDefault="00CA0CF2" w:rsidP="00CA0CF2">
      <w:pPr>
        <w:spacing w:after="70"/>
        <w:jc w:val="center"/>
        <w:rPr>
          <w:sz w:val="36"/>
          <w:szCs w:val="36"/>
        </w:rPr>
      </w:pPr>
      <w:r w:rsidRPr="00CA0CF2">
        <w:rPr>
          <w:rFonts w:ascii="Times New Roman" w:eastAsia="Times New Roman" w:hAnsi="Times New Roman" w:cs="Times New Roman"/>
          <w:sz w:val="36"/>
          <w:szCs w:val="36"/>
        </w:rPr>
        <w:t>Department of Computer Science</w:t>
      </w:r>
    </w:p>
    <w:p w:rsidR="00CA0CF2" w:rsidRPr="00CA0CF2" w:rsidRDefault="00CA0CF2" w:rsidP="00CA0CF2">
      <w:pPr>
        <w:spacing w:after="100"/>
        <w:rPr>
          <w:sz w:val="36"/>
          <w:szCs w:val="36"/>
        </w:rPr>
      </w:pPr>
    </w:p>
    <w:p w:rsidR="00CA0CF2" w:rsidRPr="00CA0CF2" w:rsidRDefault="00CA0CF2" w:rsidP="00CA0CF2">
      <w:pPr>
        <w:spacing w:after="80"/>
        <w:jc w:val="center"/>
        <w:rPr>
          <w:sz w:val="36"/>
          <w:szCs w:val="36"/>
        </w:rPr>
      </w:pPr>
      <w:r w:rsidRPr="00CA0CF2">
        <w:rPr>
          <w:rFonts w:ascii="Times New Roman" w:eastAsia="Times New Roman" w:hAnsi="Times New Roman" w:cs="Times New Roman"/>
          <w:b/>
          <w:bCs/>
          <w:sz w:val="36"/>
          <w:szCs w:val="36"/>
          <w:u w:val="single"/>
        </w:rPr>
        <w:t>LOW-LEVEL DESIGN (LLD)</w:t>
      </w:r>
    </w:p>
    <w:p w:rsidR="00CA0CF2" w:rsidRPr="00CA0CF2" w:rsidRDefault="00CA0CF2" w:rsidP="00CA0CF2">
      <w:pPr>
        <w:spacing w:after="50"/>
        <w:jc w:val="center"/>
        <w:rPr>
          <w:sz w:val="36"/>
          <w:szCs w:val="36"/>
        </w:rPr>
      </w:pPr>
      <w:r w:rsidRPr="00CA0CF2">
        <w:rPr>
          <w:rFonts w:ascii="Times New Roman" w:eastAsia="Times New Roman" w:hAnsi="Times New Roman" w:cs="Times New Roman"/>
          <w:sz w:val="36"/>
          <w:szCs w:val="36"/>
        </w:rPr>
        <w:t>on</w:t>
      </w:r>
    </w:p>
    <w:p w:rsidR="00CA0CF2" w:rsidRPr="00CA0CF2" w:rsidRDefault="00CA0CF2" w:rsidP="00CA0CF2">
      <w:pPr>
        <w:spacing w:after="200"/>
        <w:jc w:val="center"/>
        <w:rPr>
          <w:sz w:val="36"/>
          <w:szCs w:val="36"/>
        </w:rPr>
      </w:pPr>
      <w:r w:rsidRPr="00CA0CF2">
        <w:rPr>
          <w:rFonts w:ascii="Times New Roman" w:eastAsia="Times New Roman" w:hAnsi="Times New Roman" w:cs="Times New Roman"/>
          <w:b/>
          <w:bCs/>
          <w:sz w:val="36"/>
          <w:szCs w:val="36"/>
        </w:rPr>
        <w:t>"Identity Security Framework for Retail"</w:t>
      </w:r>
    </w:p>
    <w:p w:rsidR="00CA0CF2" w:rsidRPr="00CA0CF2" w:rsidRDefault="00CA0CF2" w:rsidP="00CA0CF2">
      <w:pPr>
        <w:spacing w:after="100"/>
        <w:rPr>
          <w:sz w:val="36"/>
          <w:szCs w:val="36"/>
        </w:rPr>
      </w:pPr>
    </w:p>
    <w:p w:rsidR="00CA0CF2" w:rsidRPr="00CA0CF2" w:rsidRDefault="00CA0CF2" w:rsidP="00CA0CF2">
      <w:pPr>
        <w:spacing w:after="50"/>
        <w:jc w:val="center"/>
        <w:rPr>
          <w:sz w:val="36"/>
          <w:szCs w:val="36"/>
        </w:rPr>
      </w:pPr>
      <w:r w:rsidRPr="00CA0CF2">
        <w:rPr>
          <w:rFonts w:ascii="Times New Roman" w:eastAsia="Times New Roman" w:hAnsi="Times New Roman" w:cs="Times New Roman"/>
          <w:sz w:val="36"/>
          <w:szCs w:val="36"/>
        </w:rPr>
        <w:t>Student Name:  Liyakath Sulfeekar</w:t>
      </w:r>
    </w:p>
    <w:p w:rsidR="00CA0CF2" w:rsidRPr="00CA0CF2" w:rsidRDefault="00CA0CF2" w:rsidP="00CA0CF2">
      <w:pPr>
        <w:spacing w:after="50"/>
        <w:jc w:val="center"/>
        <w:rPr>
          <w:sz w:val="36"/>
          <w:szCs w:val="36"/>
        </w:rPr>
      </w:pPr>
      <w:r w:rsidRPr="00CA0CF2">
        <w:rPr>
          <w:rFonts w:ascii="Times New Roman" w:eastAsia="Times New Roman" w:hAnsi="Times New Roman" w:cs="Times New Roman"/>
          <w:sz w:val="36"/>
          <w:szCs w:val="36"/>
        </w:rPr>
        <w:t>Register Number:  23BCCE110</w:t>
      </w:r>
    </w:p>
    <w:p w:rsidR="00CA0CF2" w:rsidRPr="00CA0CF2" w:rsidRDefault="00CA0CF2" w:rsidP="00CA0CF2">
      <w:pPr>
        <w:spacing w:after="50"/>
        <w:jc w:val="center"/>
        <w:rPr>
          <w:sz w:val="36"/>
          <w:szCs w:val="36"/>
        </w:rPr>
      </w:pPr>
      <w:r w:rsidRPr="00CA0CF2">
        <w:rPr>
          <w:rFonts w:ascii="Times New Roman" w:eastAsia="Times New Roman" w:hAnsi="Times New Roman" w:cs="Times New Roman"/>
          <w:sz w:val="36"/>
          <w:szCs w:val="36"/>
        </w:rPr>
        <w:t>Programme:  BCA – Cyber Security, Ethical Hacking &amp; Cloud Computing with IBM</w:t>
      </w:r>
    </w:p>
    <w:p w:rsidR="00CA0CF2" w:rsidRPr="00CA0CF2" w:rsidRDefault="00CA0CF2" w:rsidP="00CA0CF2">
      <w:pPr>
        <w:spacing w:after="100"/>
        <w:rPr>
          <w:sz w:val="36"/>
          <w:szCs w:val="36"/>
        </w:rPr>
      </w:pPr>
    </w:p>
    <w:tbl>
      <w:tblPr>
        <w:tblW w:w="927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38"/>
        <w:gridCol w:w="4638"/>
      </w:tblGrid>
      <w:tr w:rsidR="00CA0CF2" w:rsidRPr="00CA0CF2" w:rsidTr="003544AC">
        <w:trPr>
          <w:trHeight w:val="1390"/>
        </w:trPr>
        <w:tc>
          <w:tcPr>
            <w:tcW w:w="46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CA0CF2" w:rsidRPr="00CA0CF2" w:rsidRDefault="00CA0CF2" w:rsidP="0030445F">
            <w:pPr>
              <w:jc w:val="center"/>
              <w:rPr>
                <w:sz w:val="36"/>
                <w:szCs w:val="36"/>
              </w:rPr>
            </w:pPr>
            <w:r w:rsidRPr="00CA0CF2">
              <w:rPr>
                <w:rFonts w:ascii="Times New Roman" w:eastAsia="Times New Roman" w:hAnsi="Times New Roman" w:cs="Times New Roman"/>
                <w:sz w:val="36"/>
                <w:szCs w:val="36"/>
              </w:rPr>
              <w:t xml:space="preserve">Industry Mentor:  </w:t>
            </w:r>
            <w:r w:rsidR="003544AC">
              <w:rPr>
                <w:rFonts w:ascii="Times New Roman" w:eastAsia="Times New Roman" w:hAnsi="Times New Roman" w:cs="Times New Roman"/>
                <w:sz w:val="36"/>
                <w:szCs w:val="36"/>
              </w:rPr>
              <w:t>Shashank</w:t>
            </w:r>
          </w:p>
        </w:tc>
        <w:tc>
          <w:tcPr>
            <w:tcW w:w="46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rsidR="00CA0CF2" w:rsidRPr="00CA0CF2" w:rsidRDefault="00CA0CF2" w:rsidP="0030445F">
            <w:pPr>
              <w:jc w:val="center"/>
              <w:rPr>
                <w:sz w:val="36"/>
                <w:szCs w:val="36"/>
              </w:rPr>
            </w:pPr>
            <w:r w:rsidRPr="00CA0CF2">
              <w:rPr>
                <w:rFonts w:ascii="Times New Roman" w:eastAsia="Times New Roman" w:hAnsi="Times New Roman" w:cs="Times New Roman"/>
                <w:sz w:val="36"/>
                <w:szCs w:val="36"/>
              </w:rPr>
              <w:t>Guided by:  Munisah</w:t>
            </w:r>
          </w:p>
        </w:tc>
      </w:tr>
    </w:tbl>
    <w:p w:rsidR="0081576F" w:rsidRPr="00CA0CF2" w:rsidRDefault="0081576F" w:rsidP="0081576F">
      <w:pPr>
        <w:rPr>
          <w:rFonts w:ascii="Times New Roman" w:hAnsi="Times New Roman" w:cs="Times New Roman"/>
          <w:b/>
          <w:bCs/>
          <w:sz w:val="36"/>
          <w:szCs w:val="36"/>
          <w:u w:val="single"/>
        </w:rPr>
      </w:pPr>
    </w:p>
    <w:p w:rsidR="0081576F" w:rsidRPr="0081576F" w:rsidRDefault="0081576F" w:rsidP="0081576F">
      <w:pPr>
        <w:rPr>
          <w:rFonts w:ascii="Times New Roman" w:hAnsi="Times New Roman" w:cs="Times New Roman"/>
          <w:b/>
          <w:bCs/>
          <w:sz w:val="36"/>
          <w:szCs w:val="36"/>
          <w:u w:val="single"/>
        </w:rPr>
      </w:pPr>
    </w:p>
    <w:p w:rsidR="0081576F" w:rsidRPr="0081576F" w:rsidRDefault="0081576F" w:rsidP="0081576F">
      <w:pPr>
        <w:rPr>
          <w:rFonts w:ascii="Times New Roman" w:hAnsi="Times New Roman" w:cs="Times New Roman"/>
          <w:b/>
          <w:bCs/>
          <w:sz w:val="36"/>
          <w:szCs w:val="36"/>
          <w:u w:val="single"/>
        </w:rPr>
      </w:pPr>
    </w:p>
    <w:p w:rsidR="0081576F" w:rsidRPr="0081576F" w:rsidRDefault="0081576F" w:rsidP="0081576F">
      <w:pPr>
        <w:jc w:val="center"/>
        <w:rPr>
          <w:rFonts w:ascii="Times New Roman" w:hAnsi="Times New Roman" w:cs="Times New Roman"/>
          <w:b/>
          <w:bCs/>
          <w:sz w:val="36"/>
          <w:szCs w:val="36"/>
          <w:u w:val="single"/>
        </w:rPr>
      </w:pPr>
    </w:p>
    <w:p w:rsidR="0081576F" w:rsidRPr="0081576F" w:rsidRDefault="0081576F" w:rsidP="0081576F">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rsidR="007B23F3" w:rsidRPr="00CA0CF2" w:rsidRDefault="007B23F3" w:rsidP="00CA0CF2">
      <w:pPr>
        <w:rPr>
          <w:rFonts w:ascii="Times New Roman" w:hAnsi="Times New Roman" w:cs="Times New Roman"/>
          <w:b/>
          <w:bCs/>
          <w:sz w:val="28"/>
          <w:szCs w:val="28"/>
        </w:rPr>
      </w:pPr>
      <w:r w:rsidRPr="00CA0CF2">
        <w:rPr>
          <w:rFonts w:ascii="Times New Roman" w:hAnsi="Times New Roman" w:cs="Times New Roman"/>
          <w:b/>
          <w:bCs/>
          <w:sz w:val="28"/>
          <w:szCs w:val="28"/>
        </w:rPr>
        <w:t>1.      Introduction...............................................................</w:t>
      </w:r>
      <w:r w:rsidR="00CA0CF2">
        <w:rPr>
          <w:rFonts w:ascii="Times New Roman" w:hAnsi="Times New Roman" w:cs="Times New Roman"/>
          <w:b/>
          <w:bCs/>
          <w:sz w:val="28"/>
          <w:szCs w:val="28"/>
        </w:rPr>
        <w:t xml:space="preserve">............................. </w:t>
      </w:r>
      <w:r w:rsidR="008477E5">
        <w:rPr>
          <w:rFonts w:ascii="Times New Roman" w:hAnsi="Times New Roman" w:cs="Times New Roman"/>
          <w:b/>
          <w:bCs/>
          <w:sz w:val="28"/>
          <w:szCs w:val="28"/>
        </w:rPr>
        <w:t>3</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1.1.      Scope....................................................................</w:t>
      </w:r>
      <w:r w:rsidR="00CA0CF2">
        <w:rPr>
          <w:rFonts w:ascii="Times New Roman" w:hAnsi="Times New Roman" w:cs="Times New Roman"/>
          <w:b/>
          <w:bCs/>
          <w:sz w:val="28"/>
          <w:szCs w:val="28"/>
        </w:rPr>
        <w:t>.................................</w:t>
      </w:r>
      <w:r w:rsidR="008477E5">
        <w:rPr>
          <w:rFonts w:ascii="Times New Roman" w:hAnsi="Times New Roman" w:cs="Times New Roman"/>
          <w:b/>
          <w:bCs/>
          <w:sz w:val="28"/>
          <w:szCs w:val="28"/>
        </w:rPr>
        <w:t xml:space="preserve"> 3</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1.2.      Intended Audience....................................................</w:t>
      </w:r>
      <w:r w:rsidR="00CA0CF2">
        <w:rPr>
          <w:rFonts w:ascii="Times New Roman" w:hAnsi="Times New Roman" w:cs="Times New Roman"/>
          <w:b/>
          <w:bCs/>
          <w:sz w:val="28"/>
          <w:szCs w:val="28"/>
        </w:rPr>
        <w:t>............................</w:t>
      </w:r>
      <w:r w:rsidR="008477E5">
        <w:rPr>
          <w:rFonts w:ascii="Times New Roman" w:hAnsi="Times New Roman" w:cs="Times New Roman"/>
          <w:b/>
          <w:bCs/>
          <w:sz w:val="28"/>
          <w:szCs w:val="28"/>
        </w:rPr>
        <w:t xml:space="preserve"> 3</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2.      System Design.............................................................................</w:t>
      </w:r>
      <w:r w:rsidR="00CA0CF2">
        <w:rPr>
          <w:rFonts w:ascii="Times New Roman" w:hAnsi="Times New Roman" w:cs="Times New Roman"/>
          <w:b/>
          <w:bCs/>
          <w:sz w:val="28"/>
          <w:szCs w:val="28"/>
        </w:rPr>
        <w:t>..............</w:t>
      </w:r>
      <w:r w:rsidR="008477E5">
        <w:rPr>
          <w:rFonts w:ascii="Times New Roman" w:hAnsi="Times New Roman" w:cs="Times New Roman"/>
          <w:b/>
          <w:bCs/>
          <w:sz w:val="28"/>
          <w:szCs w:val="28"/>
        </w:rPr>
        <w:t xml:space="preserve"> 3</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2.1.      Application Design.................................................................</w:t>
      </w:r>
      <w:r w:rsidR="00CA0CF2">
        <w:rPr>
          <w:rFonts w:ascii="Times New Roman" w:hAnsi="Times New Roman" w:cs="Times New Roman"/>
          <w:b/>
          <w:bCs/>
          <w:sz w:val="28"/>
          <w:szCs w:val="28"/>
        </w:rPr>
        <w:t>...............</w:t>
      </w:r>
      <w:r w:rsidR="008477E5">
        <w:rPr>
          <w:rFonts w:ascii="Times New Roman" w:hAnsi="Times New Roman" w:cs="Times New Roman"/>
          <w:b/>
          <w:bCs/>
          <w:sz w:val="28"/>
          <w:szCs w:val="28"/>
        </w:rPr>
        <w:t xml:space="preserve"> 3</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2.2.      Process Flow...................................................................................</w:t>
      </w:r>
      <w:r w:rsidR="00CA0CF2">
        <w:rPr>
          <w:rFonts w:ascii="Times New Roman" w:hAnsi="Times New Roman" w:cs="Times New Roman"/>
          <w:b/>
          <w:bCs/>
          <w:sz w:val="28"/>
          <w:szCs w:val="28"/>
        </w:rPr>
        <w:t>........</w:t>
      </w:r>
      <w:r w:rsidR="008477E5">
        <w:rPr>
          <w:rFonts w:ascii="Times New Roman" w:hAnsi="Times New Roman" w:cs="Times New Roman"/>
          <w:b/>
          <w:bCs/>
          <w:sz w:val="28"/>
          <w:szCs w:val="28"/>
        </w:rPr>
        <w:t xml:space="preserve"> 4</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2.3.      ComponentsDesign...................................................</w:t>
      </w:r>
      <w:r w:rsidR="008477E5">
        <w:rPr>
          <w:rFonts w:ascii="Times New Roman" w:hAnsi="Times New Roman" w:cs="Times New Roman"/>
          <w:b/>
          <w:bCs/>
          <w:sz w:val="28"/>
          <w:szCs w:val="28"/>
        </w:rPr>
        <w:t>.............................. 5</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2.4.      Key Design Desicions........................................................................</w:t>
      </w:r>
      <w:r w:rsidR="00CA0CF2">
        <w:rPr>
          <w:rFonts w:ascii="Times New Roman" w:hAnsi="Times New Roman" w:cs="Times New Roman"/>
          <w:b/>
          <w:bCs/>
          <w:sz w:val="28"/>
          <w:szCs w:val="28"/>
        </w:rPr>
        <w:t>.....</w:t>
      </w:r>
      <w:r w:rsidR="008477E5">
        <w:rPr>
          <w:rFonts w:ascii="Times New Roman" w:hAnsi="Times New Roman" w:cs="Times New Roman"/>
          <w:b/>
          <w:bCs/>
          <w:sz w:val="28"/>
          <w:szCs w:val="28"/>
        </w:rPr>
        <w:t xml:space="preserve"> 5</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2.5.      API Catalogue.....................................................................................</w:t>
      </w:r>
      <w:r w:rsidR="00CA0CF2">
        <w:rPr>
          <w:rFonts w:ascii="Times New Roman" w:hAnsi="Times New Roman" w:cs="Times New Roman"/>
          <w:b/>
          <w:bCs/>
          <w:sz w:val="28"/>
          <w:szCs w:val="28"/>
        </w:rPr>
        <w:t>..</w:t>
      </w:r>
      <w:r w:rsidR="008477E5">
        <w:rPr>
          <w:rFonts w:ascii="Times New Roman" w:hAnsi="Times New Roman" w:cs="Times New Roman"/>
          <w:b/>
          <w:bCs/>
          <w:sz w:val="28"/>
          <w:szCs w:val="28"/>
        </w:rPr>
        <w:t>... 6</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3.      Data Design...................................................................</w:t>
      </w:r>
      <w:r w:rsidR="008477E5">
        <w:rPr>
          <w:rFonts w:ascii="Times New Roman" w:hAnsi="Times New Roman" w:cs="Times New Roman"/>
          <w:b/>
          <w:bCs/>
          <w:sz w:val="28"/>
          <w:szCs w:val="28"/>
        </w:rPr>
        <w:t>...............................7</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3.1.      Database Tables..........................................................</w:t>
      </w:r>
      <w:r w:rsidR="008477E5">
        <w:rPr>
          <w:rFonts w:ascii="Times New Roman" w:hAnsi="Times New Roman" w:cs="Times New Roman"/>
          <w:b/>
          <w:bCs/>
          <w:sz w:val="28"/>
          <w:szCs w:val="28"/>
        </w:rPr>
        <w:t>.............................. 7</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3.2.      Data Access.......................................................................</w:t>
      </w:r>
      <w:r w:rsidR="00CA0CF2" w:rsidRPr="00CA0CF2">
        <w:rPr>
          <w:rFonts w:ascii="Times New Roman" w:hAnsi="Times New Roman" w:cs="Times New Roman"/>
          <w:b/>
          <w:bCs/>
          <w:sz w:val="28"/>
          <w:szCs w:val="28"/>
        </w:rPr>
        <w:t>.......................</w:t>
      </w:r>
      <w:r w:rsidR="008477E5">
        <w:rPr>
          <w:rFonts w:ascii="Times New Roman" w:hAnsi="Times New Roman" w:cs="Times New Roman"/>
          <w:b/>
          <w:bCs/>
          <w:sz w:val="28"/>
          <w:szCs w:val="28"/>
        </w:rPr>
        <w:t xml:space="preserve"> 9</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3.3.      Data Retention.................................................................</w:t>
      </w:r>
      <w:r w:rsidR="008477E5">
        <w:rPr>
          <w:rFonts w:ascii="Times New Roman" w:hAnsi="Times New Roman" w:cs="Times New Roman"/>
          <w:b/>
          <w:bCs/>
          <w:sz w:val="28"/>
          <w:szCs w:val="28"/>
        </w:rPr>
        <w:t>......................... 9</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4.      Interfaces.........</w:t>
      </w:r>
      <w:r w:rsidR="00CA0CF2">
        <w:rPr>
          <w:rFonts w:ascii="Times New Roman" w:hAnsi="Times New Roman" w:cs="Times New Roman"/>
          <w:b/>
          <w:bCs/>
          <w:sz w:val="28"/>
          <w:szCs w:val="28"/>
        </w:rPr>
        <w:t>................</w:t>
      </w:r>
      <w:r w:rsidRPr="00CA0CF2">
        <w:rPr>
          <w:rFonts w:ascii="Times New Roman" w:hAnsi="Times New Roman" w:cs="Times New Roman"/>
          <w:b/>
          <w:bCs/>
          <w:sz w:val="28"/>
          <w:szCs w:val="28"/>
        </w:rPr>
        <w:t>......................................................................</w:t>
      </w:r>
      <w:r w:rsidR="00CA0CF2">
        <w:rPr>
          <w:rFonts w:ascii="Times New Roman" w:hAnsi="Times New Roman" w:cs="Times New Roman"/>
          <w:b/>
          <w:bCs/>
          <w:sz w:val="28"/>
          <w:szCs w:val="28"/>
        </w:rPr>
        <w:t>...</w:t>
      </w:r>
      <w:r w:rsidR="008477E5">
        <w:rPr>
          <w:rFonts w:ascii="Times New Roman" w:hAnsi="Times New Roman" w:cs="Times New Roman"/>
          <w:b/>
          <w:bCs/>
          <w:sz w:val="28"/>
          <w:szCs w:val="28"/>
        </w:rPr>
        <w:t>... 9</w:t>
      </w:r>
    </w:p>
    <w:p w:rsidR="007B23F3" w:rsidRPr="00CA0CF2" w:rsidRDefault="007B23F3" w:rsidP="00CA0CF2">
      <w:pPr>
        <w:jc w:val="both"/>
        <w:rPr>
          <w:rFonts w:ascii="Times New Roman" w:hAnsi="Times New Roman" w:cs="Times New Roman"/>
          <w:b/>
          <w:bCs/>
          <w:sz w:val="28"/>
          <w:szCs w:val="28"/>
        </w:rPr>
      </w:pPr>
      <w:r w:rsidRPr="00CA0CF2">
        <w:rPr>
          <w:rFonts w:ascii="Times New Roman" w:hAnsi="Times New Roman" w:cs="Times New Roman"/>
          <w:b/>
          <w:bCs/>
          <w:sz w:val="28"/>
          <w:szCs w:val="28"/>
        </w:rPr>
        <w:t>5.      Session Management................................................................................</w:t>
      </w:r>
      <w:r w:rsidR="008477E5">
        <w:rPr>
          <w:rFonts w:ascii="Times New Roman" w:hAnsi="Times New Roman" w:cs="Times New Roman"/>
          <w:b/>
          <w:bCs/>
          <w:sz w:val="28"/>
          <w:szCs w:val="28"/>
        </w:rPr>
        <w:t>. 9</w:t>
      </w:r>
    </w:p>
    <w:p w:rsidR="007B23F3" w:rsidRDefault="000C1DA8" w:rsidP="00CA0CF2">
      <w:pPr>
        <w:jc w:val="both"/>
        <w:rPr>
          <w:rFonts w:ascii="Times New Roman" w:hAnsi="Times New Roman" w:cs="Times New Roman"/>
          <w:b/>
          <w:bCs/>
          <w:sz w:val="28"/>
          <w:szCs w:val="28"/>
        </w:rPr>
      </w:pPr>
      <w:r>
        <w:rPr>
          <w:rFonts w:ascii="Times New Roman" w:hAnsi="Times New Roman" w:cs="Times New Roman"/>
          <w:b/>
          <w:bCs/>
          <w:sz w:val="28"/>
          <w:szCs w:val="28"/>
        </w:rPr>
        <w:t>6</w:t>
      </w:r>
      <w:r w:rsidR="00CA0CF2">
        <w:rPr>
          <w:rFonts w:ascii="Times New Roman" w:hAnsi="Times New Roman" w:cs="Times New Roman"/>
          <w:b/>
          <w:bCs/>
          <w:sz w:val="28"/>
          <w:szCs w:val="28"/>
        </w:rPr>
        <w:t xml:space="preserve">.      </w:t>
      </w:r>
      <w:r w:rsidR="007B23F3" w:rsidRPr="00CA0CF2">
        <w:rPr>
          <w:rFonts w:ascii="Times New Roman" w:hAnsi="Times New Roman" w:cs="Times New Roman"/>
          <w:b/>
          <w:bCs/>
          <w:sz w:val="28"/>
          <w:szCs w:val="28"/>
        </w:rPr>
        <w:t>Non-Functional Requirements..................................</w:t>
      </w:r>
      <w:r w:rsidR="00CA0CF2" w:rsidRPr="00CA0CF2">
        <w:rPr>
          <w:rFonts w:ascii="Times New Roman" w:hAnsi="Times New Roman" w:cs="Times New Roman"/>
          <w:b/>
          <w:bCs/>
          <w:sz w:val="28"/>
          <w:szCs w:val="28"/>
        </w:rPr>
        <w:t>...</w:t>
      </w:r>
      <w:r w:rsidR="00CA0CF2">
        <w:rPr>
          <w:rFonts w:ascii="Times New Roman" w:hAnsi="Times New Roman" w:cs="Times New Roman"/>
          <w:b/>
          <w:bCs/>
          <w:sz w:val="28"/>
          <w:szCs w:val="28"/>
        </w:rPr>
        <w:t>....</w:t>
      </w:r>
      <w:r w:rsidR="00CA0CF2" w:rsidRPr="00CA0CF2">
        <w:rPr>
          <w:rFonts w:ascii="Times New Roman" w:hAnsi="Times New Roman" w:cs="Times New Roman"/>
          <w:b/>
          <w:bCs/>
          <w:sz w:val="28"/>
          <w:szCs w:val="28"/>
        </w:rPr>
        <w:t>......</w:t>
      </w:r>
      <w:r w:rsidR="007B23F3" w:rsidRPr="00CA0CF2">
        <w:rPr>
          <w:rFonts w:ascii="Times New Roman" w:hAnsi="Times New Roman" w:cs="Times New Roman"/>
          <w:b/>
          <w:bCs/>
          <w:sz w:val="28"/>
          <w:szCs w:val="28"/>
        </w:rPr>
        <w:t>......</w:t>
      </w:r>
      <w:r w:rsidR="00CA0CF2">
        <w:rPr>
          <w:rFonts w:ascii="Times New Roman" w:hAnsi="Times New Roman" w:cs="Times New Roman"/>
          <w:b/>
          <w:bCs/>
          <w:sz w:val="28"/>
          <w:szCs w:val="28"/>
        </w:rPr>
        <w:t>.......</w:t>
      </w:r>
      <w:r w:rsidR="008477E5">
        <w:rPr>
          <w:rFonts w:ascii="Times New Roman" w:hAnsi="Times New Roman" w:cs="Times New Roman"/>
          <w:b/>
          <w:bCs/>
          <w:sz w:val="28"/>
          <w:szCs w:val="28"/>
        </w:rPr>
        <w:t>...... 10</w:t>
      </w:r>
    </w:p>
    <w:p w:rsidR="008477E5" w:rsidRDefault="008477E5" w:rsidP="00CA0CF2">
      <w:pPr>
        <w:jc w:val="both"/>
        <w:rPr>
          <w:rFonts w:ascii="Times New Roman" w:hAnsi="Times New Roman" w:cs="Times New Roman"/>
          <w:b/>
          <w:bCs/>
          <w:sz w:val="28"/>
          <w:szCs w:val="28"/>
        </w:rPr>
      </w:pPr>
      <w:r>
        <w:rPr>
          <w:rFonts w:ascii="Times New Roman" w:hAnsi="Times New Roman" w:cs="Times New Roman"/>
          <w:b/>
          <w:bCs/>
          <w:sz w:val="28"/>
          <w:szCs w:val="28"/>
        </w:rPr>
        <w:t>6.1       Security…………...………………………………………………………10</w:t>
      </w:r>
    </w:p>
    <w:p w:rsidR="008477E5" w:rsidRPr="00CA0CF2" w:rsidRDefault="008477E5" w:rsidP="00CA0CF2">
      <w:pPr>
        <w:jc w:val="both"/>
        <w:rPr>
          <w:rFonts w:ascii="Times New Roman" w:hAnsi="Times New Roman" w:cs="Times New Roman"/>
          <w:b/>
          <w:bCs/>
          <w:sz w:val="28"/>
          <w:szCs w:val="28"/>
        </w:rPr>
      </w:pPr>
      <w:r>
        <w:rPr>
          <w:rFonts w:ascii="Times New Roman" w:hAnsi="Times New Roman" w:cs="Times New Roman"/>
          <w:b/>
          <w:bCs/>
          <w:sz w:val="28"/>
          <w:szCs w:val="28"/>
        </w:rPr>
        <w:t xml:space="preserve">6.2       Performance……………………………………………………………...10 </w:t>
      </w:r>
    </w:p>
    <w:p w:rsidR="0081576F" w:rsidRDefault="000C1DA8" w:rsidP="00CA0CF2">
      <w:pPr>
        <w:jc w:val="both"/>
        <w:rPr>
          <w:rFonts w:ascii="Times New Roman" w:hAnsi="Times New Roman" w:cs="Times New Roman"/>
          <w:b/>
          <w:bCs/>
          <w:sz w:val="28"/>
          <w:szCs w:val="28"/>
        </w:rPr>
      </w:pPr>
      <w:r>
        <w:rPr>
          <w:rFonts w:ascii="Times New Roman" w:hAnsi="Times New Roman" w:cs="Times New Roman"/>
          <w:b/>
          <w:bCs/>
          <w:sz w:val="28"/>
          <w:szCs w:val="28"/>
        </w:rPr>
        <w:t>7</w:t>
      </w:r>
      <w:r w:rsidR="00CA0CF2">
        <w:rPr>
          <w:rFonts w:ascii="Times New Roman" w:hAnsi="Times New Roman" w:cs="Times New Roman"/>
          <w:b/>
          <w:bCs/>
          <w:sz w:val="28"/>
          <w:szCs w:val="28"/>
        </w:rPr>
        <w:t xml:space="preserve">.      </w:t>
      </w:r>
      <w:r w:rsidR="007B23F3" w:rsidRPr="00CA0CF2">
        <w:rPr>
          <w:rFonts w:ascii="Times New Roman" w:hAnsi="Times New Roman" w:cs="Times New Roman"/>
          <w:b/>
          <w:bCs/>
          <w:sz w:val="28"/>
          <w:szCs w:val="28"/>
        </w:rPr>
        <w:t>References.................</w:t>
      </w:r>
      <w:r w:rsidR="00CA0CF2">
        <w:rPr>
          <w:rFonts w:ascii="Times New Roman" w:hAnsi="Times New Roman" w:cs="Times New Roman"/>
          <w:b/>
          <w:bCs/>
          <w:sz w:val="28"/>
          <w:szCs w:val="28"/>
        </w:rPr>
        <w:t>..........................</w:t>
      </w:r>
      <w:r w:rsidR="007B23F3" w:rsidRPr="00CA0CF2">
        <w:rPr>
          <w:rFonts w:ascii="Times New Roman" w:hAnsi="Times New Roman" w:cs="Times New Roman"/>
          <w:b/>
          <w:bCs/>
          <w:sz w:val="28"/>
          <w:szCs w:val="28"/>
        </w:rPr>
        <w:t>...................</w:t>
      </w:r>
      <w:r w:rsidR="00CA0CF2">
        <w:rPr>
          <w:rFonts w:ascii="Times New Roman" w:hAnsi="Times New Roman" w:cs="Times New Roman"/>
          <w:b/>
          <w:bCs/>
          <w:sz w:val="28"/>
          <w:szCs w:val="28"/>
        </w:rPr>
        <w:t>........................</w:t>
      </w:r>
      <w:r w:rsidR="007B23F3" w:rsidRPr="00CA0CF2">
        <w:rPr>
          <w:rFonts w:ascii="Times New Roman" w:hAnsi="Times New Roman" w:cs="Times New Roman"/>
          <w:b/>
          <w:bCs/>
          <w:sz w:val="28"/>
          <w:szCs w:val="28"/>
        </w:rPr>
        <w:t>..............11</w:t>
      </w:r>
    </w:p>
    <w:p w:rsidR="000C1DA8" w:rsidRDefault="000C1DA8" w:rsidP="00CA0CF2">
      <w:pPr>
        <w:jc w:val="both"/>
        <w:rPr>
          <w:rFonts w:ascii="Times New Roman" w:hAnsi="Times New Roman" w:cs="Times New Roman"/>
          <w:b/>
          <w:bCs/>
          <w:sz w:val="28"/>
          <w:szCs w:val="28"/>
        </w:rPr>
      </w:pPr>
    </w:p>
    <w:p w:rsidR="000C1DA8" w:rsidRPr="00CA0CF2" w:rsidRDefault="000C1DA8" w:rsidP="00CA0CF2">
      <w:pPr>
        <w:jc w:val="both"/>
        <w:rPr>
          <w:rFonts w:ascii="Times New Roman" w:hAnsi="Times New Roman" w:cs="Times New Roman"/>
          <w:b/>
          <w:bCs/>
          <w:sz w:val="28"/>
          <w:szCs w:val="28"/>
        </w:rPr>
      </w:pPr>
    </w:p>
    <w:p w:rsidR="0081576F" w:rsidRPr="0081576F" w:rsidRDefault="0081576F" w:rsidP="0081576F">
      <w:pPr>
        <w:rPr>
          <w:rFonts w:ascii="Times New Roman" w:hAnsi="Times New Roman" w:cs="Times New Roman"/>
          <w:b/>
          <w:bCs/>
          <w:sz w:val="36"/>
          <w:szCs w:val="36"/>
          <w:u w:val="single"/>
        </w:rPr>
      </w:pPr>
    </w:p>
    <w:p w:rsidR="000C1DA8" w:rsidRPr="005359D2" w:rsidRDefault="0081576F" w:rsidP="000C1DA8">
      <w:pPr>
        <w:pStyle w:val="Heading1"/>
        <w:pageBreakBefore/>
        <w:spacing w:before="0" w:after="360"/>
        <w:jc w:val="center"/>
        <w:rPr>
          <w:sz w:val="36"/>
          <w:szCs w:val="36"/>
        </w:rPr>
      </w:pPr>
      <w:r w:rsidRPr="005359D2">
        <w:rPr>
          <w:rFonts w:ascii="Times New Roman" w:hAnsi="Times New Roman" w:cs="Times New Roman"/>
          <w:b/>
          <w:bCs/>
          <w:sz w:val="36"/>
          <w:szCs w:val="36"/>
        </w:rPr>
        <w:lastRenderedPageBreak/>
        <w:br/>
      </w:r>
      <w:r w:rsidR="000C1DA8" w:rsidRPr="005359D2">
        <w:rPr>
          <w:rFonts w:ascii="Times New Roman" w:eastAsia="Times New Roman" w:hAnsi="Times New Roman" w:cs="Times New Roman"/>
          <w:b/>
          <w:bCs/>
          <w:sz w:val="36"/>
          <w:szCs w:val="36"/>
        </w:rPr>
        <w:t>1.  INTRODUCTION</w:t>
      </w:r>
    </w:p>
    <w:p w:rsidR="000C1DA8" w:rsidRPr="000C1DA8" w:rsidRDefault="000C1DA8" w:rsidP="000C1DA8">
      <w:pPr>
        <w:spacing w:after="140" w:line="360" w:lineRule="auto"/>
        <w:jc w:val="both"/>
        <w:rPr>
          <w:sz w:val="28"/>
          <w:szCs w:val="28"/>
        </w:rPr>
      </w:pPr>
      <w:r w:rsidRPr="000C1DA8">
        <w:rPr>
          <w:rFonts w:ascii="Times New Roman" w:eastAsia="Times New Roman" w:hAnsi="Times New Roman" w:cs="Times New Roman"/>
          <w:sz w:val="28"/>
          <w:szCs w:val="28"/>
        </w:rPr>
        <w:t>This LLD describes how the Identity Security Framework for Retail was actually built. It covers the database tables, route functions, validation rules, and security mechanisms. The structure follows the same IBM format as the HLD, with Caching and Data Migration omitted since they do not apply to this project.</w:t>
      </w:r>
    </w:p>
    <w:p w:rsidR="000C1DA8" w:rsidRPr="000C1DA8" w:rsidRDefault="000C1DA8" w:rsidP="000C1DA8">
      <w:pPr>
        <w:pStyle w:val="Heading2"/>
        <w:spacing w:before="280" w:after="140"/>
        <w:rPr>
          <w:sz w:val="28"/>
          <w:szCs w:val="28"/>
        </w:rPr>
      </w:pPr>
      <w:r w:rsidRPr="000C1DA8">
        <w:rPr>
          <w:rFonts w:ascii="Times New Roman" w:eastAsia="Times New Roman" w:hAnsi="Times New Roman" w:cs="Times New Roman"/>
          <w:b/>
          <w:bCs/>
          <w:sz w:val="28"/>
          <w:szCs w:val="28"/>
        </w:rPr>
        <w:t>1.1  Scope</w:t>
      </w:r>
    </w:p>
    <w:p w:rsidR="000C1DA8" w:rsidRPr="000C1DA8" w:rsidRDefault="000C1DA8" w:rsidP="000C1DA8">
      <w:pPr>
        <w:spacing w:after="140" w:line="360" w:lineRule="auto"/>
        <w:jc w:val="both"/>
        <w:rPr>
          <w:sz w:val="28"/>
          <w:szCs w:val="28"/>
        </w:rPr>
      </w:pPr>
      <w:r w:rsidRPr="000C1DA8">
        <w:rPr>
          <w:rFonts w:ascii="Times New Roman" w:eastAsia="Times New Roman" w:hAnsi="Times New Roman" w:cs="Times New Roman"/>
          <w:sz w:val="28"/>
          <w:szCs w:val="28"/>
        </w:rPr>
        <w:t>This document covers the file structure, all ten database tables, each route and what it does, form validation rules, error handling, and the password and OTP mechanisms.</w:t>
      </w:r>
    </w:p>
    <w:p w:rsidR="000C1DA8" w:rsidRPr="000C1DA8" w:rsidRDefault="000C1DA8" w:rsidP="000C1DA8">
      <w:pPr>
        <w:pStyle w:val="Heading2"/>
        <w:spacing w:before="280" w:after="140"/>
        <w:rPr>
          <w:sz w:val="28"/>
          <w:szCs w:val="28"/>
        </w:rPr>
      </w:pPr>
      <w:r w:rsidRPr="000C1DA8">
        <w:rPr>
          <w:rFonts w:ascii="Times New Roman" w:eastAsia="Times New Roman" w:hAnsi="Times New Roman" w:cs="Times New Roman"/>
          <w:b/>
          <w:bCs/>
          <w:sz w:val="28"/>
          <w:szCs w:val="28"/>
        </w:rPr>
        <w:t>1.2  Intended Audience</w:t>
      </w:r>
    </w:p>
    <w:p w:rsidR="000C1DA8" w:rsidRPr="000C1DA8" w:rsidRDefault="000C1DA8" w:rsidP="000C1DA8">
      <w:pPr>
        <w:spacing w:after="140" w:line="360" w:lineRule="auto"/>
        <w:jc w:val="both"/>
        <w:rPr>
          <w:rFonts w:ascii="Times New Roman" w:eastAsia="Times New Roman" w:hAnsi="Times New Roman" w:cs="Times New Roman"/>
          <w:sz w:val="28"/>
          <w:szCs w:val="28"/>
        </w:rPr>
      </w:pPr>
      <w:r w:rsidRPr="000C1DA8">
        <w:rPr>
          <w:rFonts w:ascii="Times New Roman" w:eastAsia="Times New Roman" w:hAnsi="Times New Roman" w:cs="Times New Roman"/>
          <w:sz w:val="28"/>
          <w:szCs w:val="28"/>
        </w:rPr>
        <w:t>Written for the internal guide Munisah, academic evaluators, and the IBM industry mentor.</w:t>
      </w:r>
    </w:p>
    <w:p w:rsidR="000C1DA8" w:rsidRPr="000C1DA8" w:rsidRDefault="000C1DA8" w:rsidP="000C1DA8">
      <w:pPr>
        <w:spacing w:after="140" w:line="360" w:lineRule="auto"/>
        <w:jc w:val="both"/>
        <w:rPr>
          <w:rFonts w:ascii="Times New Roman" w:eastAsia="Times New Roman" w:hAnsi="Times New Roman" w:cs="Times New Roman"/>
          <w:sz w:val="32"/>
          <w:szCs w:val="32"/>
        </w:rPr>
      </w:pPr>
    </w:p>
    <w:p w:rsidR="000C1DA8" w:rsidRPr="00CF7B88" w:rsidRDefault="000C1DA8" w:rsidP="000C1DA8">
      <w:pPr>
        <w:spacing w:after="140" w:line="360" w:lineRule="auto"/>
        <w:jc w:val="center"/>
        <w:rPr>
          <w:color w:val="0F4761" w:themeColor="accent1" w:themeShade="BF"/>
          <w:sz w:val="36"/>
          <w:szCs w:val="36"/>
        </w:rPr>
      </w:pPr>
      <w:r w:rsidRPr="00CF7B88">
        <w:rPr>
          <w:rFonts w:ascii="Times New Roman" w:eastAsia="Times New Roman" w:hAnsi="Times New Roman" w:cs="Times New Roman"/>
          <w:b/>
          <w:bCs/>
          <w:color w:val="0F4761" w:themeColor="accent1" w:themeShade="BF"/>
          <w:sz w:val="36"/>
          <w:szCs w:val="36"/>
        </w:rPr>
        <w:t>2.  SYSTEM DESIGN</w:t>
      </w:r>
    </w:p>
    <w:p w:rsidR="000C1DA8" w:rsidRPr="000C1DA8" w:rsidRDefault="000C1DA8" w:rsidP="000C1DA8">
      <w:pPr>
        <w:pStyle w:val="Heading2"/>
        <w:spacing w:before="280" w:after="140"/>
        <w:rPr>
          <w:sz w:val="28"/>
          <w:szCs w:val="28"/>
        </w:rPr>
      </w:pPr>
      <w:r w:rsidRPr="000C1DA8">
        <w:rPr>
          <w:rFonts w:ascii="Times New Roman" w:eastAsia="Times New Roman" w:hAnsi="Times New Roman" w:cs="Times New Roman"/>
          <w:b/>
          <w:bCs/>
          <w:sz w:val="28"/>
          <w:szCs w:val="28"/>
        </w:rPr>
        <w:t>2.1  Application Design</w:t>
      </w:r>
    </w:p>
    <w:p w:rsidR="000C1DA8" w:rsidRPr="000C1DA8" w:rsidRDefault="000C1DA8" w:rsidP="000C1DA8">
      <w:pPr>
        <w:spacing w:after="140" w:line="360" w:lineRule="auto"/>
        <w:jc w:val="both"/>
        <w:rPr>
          <w:sz w:val="28"/>
          <w:szCs w:val="28"/>
        </w:rPr>
      </w:pPr>
      <w:r w:rsidRPr="000C1DA8">
        <w:rPr>
          <w:rFonts w:ascii="Times New Roman" w:eastAsia="Times New Roman" w:hAnsi="Times New Roman" w:cs="Times New Roman"/>
          <w:sz w:val="28"/>
          <w:szCs w:val="28"/>
        </w:rPr>
        <w:t>The application runs from a single file — app.py. Flask handles all routing. SQLite stores the data. Jinja2 renders the HTML pages. There are no external frameworks or libraries apart from Werkzeug for password hashing and smtplib for sending OTP emails.</w:t>
      </w:r>
    </w:p>
    <w:p w:rsidR="000C1DA8" w:rsidRDefault="000C1DA8" w:rsidP="000C1DA8">
      <w:pPr>
        <w:spacing w:after="80"/>
      </w:pPr>
    </w:p>
    <w:p w:rsidR="005359D2" w:rsidRDefault="005359D2" w:rsidP="000C1DA8">
      <w:pPr>
        <w:spacing w:after="80"/>
      </w:pPr>
    </w:p>
    <w:p w:rsidR="005359D2" w:rsidRDefault="005359D2" w:rsidP="000C1DA8">
      <w:pPr>
        <w:spacing w:after="80"/>
      </w:pPr>
    </w:p>
    <w:p w:rsidR="005359D2" w:rsidRDefault="005359D2" w:rsidP="000C1DA8">
      <w:pPr>
        <w:spacing w:after="80"/>
      </w:pPr>
    </w:p>
    <w:p w:rsidR="005359D2" w:rsidRDefault="005359D2" w:rsidP="000C1DA8">
      <w:pPr>
        <w:spacing w:after="80"/>
      </w:pPr>
    </w:p>
    <w:p w:rsidR="005359D2" w:rsidRDefault="005359D2" w:rsidP="000C1DA8">
      <w:pPr>
        <w:spacing w:after="80"/>
      </w:pPr>
    </w:p>
    <w:tbl>
      <w:tblPr>
        <w:tblW w:w="830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487"/>
        <w:gridCol w:w="6819"/>
      </w:tblGrid>
      <w:tr w:rsidR="000C1DA8" w:rsidRPr="005359D2" w:rsidTr="008E681F">
        <w:tc>
          <w:tcPr>
            <w:tcW w:w="1400" w:type="dxa"/>
            <w:tcBorders>
              <w:top w:val="single" w:sz="1" w:space="0" w:color="555555"/>
              <w:left w:val="single" w:sz="1" w:space="0" w:color="555555"/>
              <w:bottom w:val="single" w:sz="1" w:space="0" w:color="555555"/>
              <w:right w:val="single" w:sz="1" w:space="0" w:color="555555"/>
            </w:tcBorders>
            <w:shd w:val="clear" w:color="auto" w:fill="2E75B6"/>
            <w:tcMar>
              <w:top w:w="70" w:type="dxa"/>
              <w:left w:w="100" w:type="dxa"/>
              <w:bottom w:w="70" w:type="dxa"/>
              <w:right w:w="100" w:type="dxa"/>
            </w:tcMar>
          </w:tcPr>
          <w:p w:rsidR="000C1DA8" w:rsidRPr="005359D2" w:rsidRDefault="000C1DA8" w:rsidP="008E681F">
            <w:pPr>
              <w:jc w:val="center"/>
            </w:pPr>
            <w:r w:rsidRPr="005359D2">
              <w:rPr>
                <w:rFonts w:ascii="Times New Roman" w:eastAsia="Times New Roman" w:hAnsi="Times New Roman" w:cs="Times New Roman"/>
                <w:b/>
                <w:bCs/>
                <w:color w:val="FFFFFF"/>
              </w:rPr>
              <w:t>Layer</w:t>
            </w:r>
          </w:p>
        </w:tc>
        <w:tc>
          <w:tcPr>
            <w:tcW w:w="6906" w:type="dxa"/>
            <w:tcBorders>
              <w:top w:val="single" w:sz="1" w:space="0" w:color="555555"/>
              <w:left w:val="single" w:sz="1" w:space="0" w:color="555555"/>
              <w:bottom w:val="single" w:sz="1" w:space="0" w:color="555555"/>
              <w:right w:val="single" w:sz="1" w:space="0" w:color="555555"/>
            </w:tcBorders>
            <w:shd w:val="clear" w:color="auto" w:fill="2E75B6"/>
            <w:tcMar>
              <w:top w:w="70" w:type="dxa"/>
              <w:left w:w="100" w:type="dxa"/>
              <w:bottom w:w="70" w:type="dxa"/>
              <w:right w:w="100" w:type="dxa"/>
            </w:tcMar>
          </w:tcPr>
          <w:p w:rsidR="000C1DA8" w:rsidRPr="005359D2" w:rsidRDefault="000C1DA8" w:rsidP="008E681F">
            <w:pPr>
              <w:jc w:val="center"/>
            </w:pPr>
            <w:r w:rsidRPr="005359D2">
              <w:rPr>
                <w:rFonts w:ascii="Times New Roman" w:eastAsia="Times New Roman" w:hAnsi="Times New Roman" w:cs="Times New Roman"/>
                <w:b/>
                <w:bCs/>
                <w:color w:val="FFFFFF"/>
              </w:rPr>
              <w:t>What it does</w:t>
            </w:r>
          </w:p>
        </w:tc>
      </w:tr>
      <w:tr w:rsidR="000C1DA8" w:rsidRPr="005359D2" w:rsidTr="008E681F">
        <w:tc>
          <w:tcPr>
            <w:tcW w:w="14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Flask (app.py)</w:t>
            </w:r>
          </w:p>
        </w:tc>
        <w:tc>
          <w:tcPr>
            <w:tcW w:w="6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Handles HTTP requests, checks sessions, calls the database, returns HTML pages</w:t>
            </w:r>
          </w:p>
        </w:tc>
      </w:tr>
      <w:tr w:rsidR="000C1DA8" w:rsidRPr="005359D2" w:rsidTr="008E681F">
        <w:tc>
          <w:tcPr>
            <w:tcW w:w="14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SQLite (database.db)</w:t>
            </w:r>
          </w:p>
        </w:tc>
        <w:tc>
          <w:tcPr>
            <w:tcW w:w="6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Stores all data — users, logs, orders, inventory, complaints, salary, attendance</w:t>
            </w:r>
          </w:p>
        </w:tc>
      </w:tr>
      <w:tr w:rsidR="000C1DA8" w:rsidRPr="005359D2" w:rsidTr="008E681F">
        <w:tc>
          <w:tcPr>
            <w:tcW w:w="14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Jinja2 Templates</w:t>
            </w:r>
          </w:p>
        </w:tc>
        <w:tc>
          <w:tcPr>
            <w:tcW w:w="6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Renders every page the user sees in the browser</w:t>
            </w:r>
          </w:p>
        </w:tc>
      </w:tr>
      <w:tr w:rsidR="000C1DA8" w:rsidRPr="005359D2" w:rsidTr="008E681F">
        <w:tc>
          <w:tcPr>
            <w:tcW w:w="14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Werkzeug</w:t>
            </w:r>
          </w:p>
        </w:tc>
        <w:tc>
          <w:tcPr>
            <w:tcW w:w="6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Hashes passwords with PBKDF2-SHA256 and verifies them during login</w:t>
            </w:r>
          </w:p>
        </w:tc>
      </w:tr>
      <w:tr w:rsidR="000C1DA8" w:rsidRPr="005359D2" w:rsidTr="008E681F">
        <w:tc>
          <w:tcPr>
            <w:tcW w:w="14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Gmail SMTP</w:t>
            </w:r>
          </w:p>
        </w:tc>
        <w:tc>
          <w:tcPr>
            <w:tcW w:w="6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Sends OTP verification emails to users</w:t>
            </w:r>
          </w:p>
        </w:tc>
      </w:tr>
    </w:tbl>
    <w:p w:rsidR="000C1DA8" w:rsidRDefault="000C1DA8" w:rsidP="000C1DA8">
      <w:pPr>
        <w:spacing w:after="100"/>
      </w:pPr>
    </w:p>
    <w:p w:rsidR="000C1DA8" w:rsidRPr="005359D2" w:rsidRDefault="000C1DA8" w:rsidP="000C1DA8">
      <w:pPr>
        <w:pStyle w:val="Heading2"/>
        <w:spacing w:before="280" w:after="140"/>
        <w:rPr>
          <w:sz w:val="28"/>
          <w:szCs w:val="28"/>
        </w:rPr>
      </w:pPr>
      <w:r w:rsidRPr="005359D2">
        <w:rPr>
          <w:rFonts w:ascii="Times New Roman" w:eastAsia="Times New Roman" w:hAnsi="Times New Roman" w:cs="Times New Roman"/>
          <w:b/>
          <w:bCs/>
          <w:sz w:val="28"/>
          <w:szCs w:val="28"/>
        </w:rPr>
        <w:t>2.2  Process Flow</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Signup: user fills form → password is hashed → OTP sent to email → user enters OTP → account saved to database</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Login: password checked → OTP sent → user enters OTP → session created → redirected to role dashboard</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Password reset: email entered → OTP sent → OTP verified → new password saved</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Account lockout: 5 wrong passwords → account locked 10 minutes → auto-unlocked after time expires</w:t>
      </w:r>
    </w:p>
    <w:p w:rsidR="000C1DA8" w:rsidRPr="005359D2" w:rsidRDefault="000C1DA8" w:rsidP="000C1DA8">
      <w:pPr>
        <w:spacing w:after="100"/>
        <w:rPr>
          <w:sz w:val="28"/>
          <w:szCs w:val="28"/>
        </w:rPr>
      </w:pPr>
    </w:p>
    <w:p w:rsidR="002A2D06" w:rsidRDefault="002A2D06" w:rsidP="000C1DA8">
      <w:pPr>
        <w:pStyle w:val="Heading2"/>
        <w:spacing w:before="280" w:after="140"/>
        <w:rPr>
          <w:rFonts w:ascii="Times New Roman" w:eastAsia="Times New Roman" w:hAnsi="Times New Roman" w:cs="Times New Roman"/>
          <w:b/>
          <w:bCs/>
          <w:sz w:val="28"/>
          <w:szCs w:val="28"/>
        </w:rPr>
      </w:pPr>
    </w:p>
    <w:p w:rsidR="000C1DA8" w:rsidRPr="005359D2" w:rsidRDefault="000C1DA8" w:rsidP="000C1DA8">
      <w:pPr>
        <w:pStyle w:val="Heading2"/>
        <w:spacing w:before="280" w:after="140"/>
        <w:rPr>
          <w:sz w:val="28"/>
          <w:szCs w:val="28"/>
        </w:rPr>
      </w:pPr>
      <w:r w:rsidRPr="005359D2">
        <w:rPr>
          <w:rFonts w:ascii="Times New Roman" w:eastAsia="Times New Roman" w:hAnsi="Times New Roman" w:cs="Times New Roman"/>
          <w:b/>
          <w:bCs/>
          <w:sz w:val="28"/>
          <w:szCs w:val="28"/>
        </w:rPr>
        <w:t>2.3  Components</w:t>
      </w:r>
    </w:p>
    <w:p w:rsidR="005359D2" w:rsidRPr="005359D2" w:rsidRDefault="000C1DA8" w:rsidP="005359D2">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Authentication — signup, login with 2FA, forgot/reset password, account lockout</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Admin — view all users, unlock/delete accounts, view login logs, post announcements</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Staff — inventory, reports, working hours, salary, complaints, announcements</w:t>
      </w:r>
    </w:p>
    <w:p w:rsidR="000C1DA8" w:rsidRPr="002A2D06" w:rsidRDefault="000C1DA8" w:rsidP="002A2D06">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Customer — my orders, invoice, profile, reward score, announcements, complaint box</w:t>
      </w:r>
    </w:p>
    <w:p w:rsidR="000C1DA8" w:rsidRPr="005359D2" w:rsidRDefault="000C1DA8" w:rsidP="000C1DA8">
      <w:pPr>
        <w:pStyle w:val="Heading2"/>
        <w:spacing w:before="280" w:after="140"/>
        <w:rPr>
          <w:sz w:val="28"/>
          <w:szCs w:val="28"/>
        </w:rPr>
      </w:pPr>
      <w:r w:rsidRPr="005359D2">
        <w:rPr>
          <w:rFonts w:ascii="Times New Roman" w:eastAsia="Times New Roman" w:hAnsi="Times New Roman" w:cs="Times New Roman"/>
          <w:b/>
          <w:bCs/>
          <w:sz w:val="28"/>
          <w:szCs w:val="28"/>
        </w:rPr>
        <w:t>2.4  Key Design Decisions</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Single file (app.py) — keeps the project simple and easy to run on any machine</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SQLite — no server needed, database is just one file created automatically on first run</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Manual session handling — written from scratch to show understanding of how authentication works</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Email OTP — chosen over authenticator apps because every user already has an email</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Generic login errors — same message whether username or password is wrong, to prevent user enumeration</w:t>
      </w:r>
    </w:p>
    <w:p w:rsidR="000C1DA8" w:rsidRPr="005359D2" w:rsidRDefault="000C1DA8" w:rsidP="000C1DA8">
      <w:pPr>
        <w:pStyle w:val="ListParagraph"/>
        <w:numPr>
          <w:ilvl w:val="0"/>
          <w:numId w:val="2"/>
        </w:numPr>
        <w:spacing w:after="70" w:line="360" w:lineRule="auto"/>
        <w:contextualSpacing w:val="0"/>
        <w:rPr>
          <w:sz w:val="28"/>
          <w:szCs w:val="28"/>
        </w:rPr>
      </w:pPr>
      <w:r w:rsidRPr="005359D2">
        <w:rPr>
          <w:rFonts w:ascii="Times New Roman" w:eastAsia="Times New Roman" w:hAnsi="Times New Roman" w:cs="Times New Roman"/>
          <w:sz w:val="28"/>
          <w:szCs w:val="28"/>
        </w:rPr>
        <w:t>POST-Redirect-GET — used on all forms to prevent double submission on browser refresh</w:t>
      </w:r>
    </w:p>
    <w:p w:rsidR="000C1DA8" w:rsidRDefault="000C1DA8" w:rsidP="000C1DA8">
      <w:pPr>
        <w:spacing w:after="100"/>
        <w:rPr>
          <w:sz w:val="28"/>
          <w:szCs w:val="28"/>
        </w:rPr>
      </w:pPr>
    </w:p>
    <w:p w:rsidR="005359D2" w:rsidRDefault="005359D2" w:rsidP="000C1DA8">
      <w:pPr>
        <w:spacing w:after="100"/>
        <w:rPr>
          <w:sz w:val="28"/>
          <w:szCs w:val="28"/>
        </w:rPr>
      </w:pPr>
    </w:p>
    <w:p w:rsidR="005359D2" w:rsidRDefault="005359D2" w:rsidP="000C1DA8">
      <w:pPr>
        <w:spacing w:after="100"/>
        <w:rPr>
          <w:sz w:val="28"/>
          <w:szCs w:val="28"/>
        </w:rPr>
      </w:pPr>
    </w:p>
    <w:p w:rsidR="000C1DA8" w:rsidRPr="005359D2" w:rsidRDefault="000C1DA8" w:rsidP="000C1DA8">
      <w:pPr>
        <w:pStyle w:val="Heading2"/>
        <w:spacing w:before="280" w:after="140"/>
        <w:rPr>
          <w:sz w:val="28"/>
          <w:szCs w:val="28"/>
        </w:rPr>
      </w:pPr>
      <w:r w:rsidRPr="005359D2">
        <w:rPr>
          <w:rFonts w:ascii="Times New Roman" w:eastAsia="Times New Roman" w:hAnsi="Times New Roman" w:cs="Times New Roman"/>
          <w:b/>
          <w:bCs/>
          <w:sz w:val="28"/>
          <w:szCs w:val="28"/>
        </w:rPr>
        <w:t>2.5  API Catalogue</w:t>
      </w:r>
    </w:p>
    <w:p w:rsidR="005359D2" w:rsidRPr="005359D2" w:rsidRDefault="000C1DA8" w:rsidP="005359D2">
      <w:pPr>
        <w:spacing w:after="140" w:line="360" w:lineRule="auto"/>
        <w:jc w:val="both"/>
        <w:rPr>
          <w:sz w:val="28"/>
          <w:szCs w:val="28"/>
        </w:rPr>
      </w:pPr>
      <w:r w:rsidRPr="005359D2">
        <w:rPr>
          <w:rFonts w:ascii="Times New Roman" w:eastAsia="Times New Roman" w:hAnsi="Times New Roman" w:cs="Times New Roman"/>
          <w:sz w:val="28"/>
          <w:szCs w:val="28"/>
        </w:rPr>
        <w:t>No external APIs are used. All communication is standard HTTP form submissions. The only external service is Gmail SMTP for OTP emails. The full list of internal routes is below.</w:t>
      </w:r>
    </w:p>
    <w:tbl>
      <w:tblPr>
        <w:tblW w:w="830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91"/>
        <w:gridCol w:w="1000"/>
        <w:gridCol w:w="4815"/>
      </w:tblGrid>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2E75B6"/>
            <w:tcMar>
              <w:top w:w="70" w:type="dxa"/>
              <w:left w:w="100" w:type="dxa"/>
              <w:bottom w:w="70" w:type="dxa"/>
              <w:right w:w="100" w:type="dxa"/>
            </w:tcMar>
          </w:tcPr>
          <w:p w:rsidR="000C1DA8" w:rsidRPr="005359D2" w:rsidRDefault="000C1DA8" w:rsidP="008E681F">
            <w:pPr>
              <w:jc w:val="center"/>
            </w:pPr>
            <w:r w:rsidRPr="005359D2">
              <w:rPr>
                <w:rFonts w:ascii="Times New Roman" w:eastAsia="Times New Roman" w:hAnsi="Times New Roman" w:cs="Times New Roman"/>
                <w:b/>
                <w:bCs/>
                <w:color w:val="FFFFFF"/>
              </w:rPr>
              <w:t>URL</w:t>
            </w:r>
          </w:p>
        </w:tc>
        <w:tc>
          <w:tcPr>
            <w:tcW w:w="900" w:type="dxa"/>
            <w:tcBorders>
              <w:top w:val="single" w:sz="1" w:space="0" w:color="555555"/>
              <w:left w:val="single" w:sz="1" w:space="0" w:color="555555"/>
              <w:bottom w:val="single" w:sz="1" w:space="0" w:color="555555"/>
              <w:right w:val="single" w:sz="1" w:space="0" w:color="555555"/>
            </w:tcBorders>
            <w:shd w:val="clear" w:color="auto" w:fill="2E75B6"/>
            <w:tcMar>
              <w:top w:w="70" w:type="dxa"/>
              <w:left w:w="100" w:type="dxa"/>
              <w:bottom w:w="70" w:type="dxa"/>
              <w:right w:w="100" w:type="dxa"/>
            </w:tcMar>
          </w:tcPr>
          <w:p w:rsidR="000C1DA8" w:rsidRPr="005359D2" w:rsidRDefault="000C1DA8" w:rsidP="008E681F">
            <w:pPr>
              <w:jc w:val="center"/>
            </w:pPr>
            <w:r w:rsidRPr="005359D2">
              <w:rPr>
                <w:rFonts w:ascii="Times New Roman" w:eastAsia="Times New Roman" w:hAnsi="Times New Roman" w:cs="Times New Roman"/>
                <w:b/>
                <w:bCs/>
                <w:color w:val="FFFFFF"/>
              </w:rPr>
              <w:t>Method</w:t>
            </w:r>
          </w:p>
        </w:tc>
        <w:tc>
          <w:tcPr>
            <w:tcW w:w="4906" w:type="dxa"/>
            <w:tcBorders>
              <w:top w:val="single" w:sz="1" w:space="0" w:color="555555"/>
              <w:left w:val="single" w:sz="1" w:space="0" w:color="555555"/>
              <w:bottom w:val="single" w:sz="1" w:space="0" w:color="555555"/>
              <w:right w:val="single" w:sz="1" w:space="0" w:color="555555"/>
            </w:tcBorders>
            <w:shd w:val="clear" w:color="auto" w:fill="2E75B6"/>
            <w:tcMar>
              <w:top w:w="70" w:type="dxa"/>
              <w:left w:w="100" w:type="dxa"/>
              <w:bottom w:w="70" w:type="dxa"/>
              <w:right w:w="100" w:type="dxa"/>
            </w:tcMar>
          </w:tcPr>
          <w:p w:rsidR="000C1DA8" w:rsidRPr="005359D2" w:rsidRDefault="000C1DA8" w:rsidP="008E681F">
            <w:pPr>
              <w:jc w:val="center"/>
            </w:pPr>
            <w:r w:rsidRPr="005359D2">
              <w:rPr>
                <w:rFonts w:ascii="Times New Roman" w:eastAsia="Times New Roman" w:hAnsi="Times New Roman" w:cs="Times New Roman"/>
                <w:b/>
                <w:bCs/>
                <w:color w:val="FFFFFF"/>
              </w:rPr>
              <w:t>Who can access / What it does</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/login</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Public — login form and password check</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/signup</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Public — registration with OTP email</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/verify_signup</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Session — OTP check for new account</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/verify_login_otp</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Session — second factor OTP check</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/forgot / /otp / /reset</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Public — forgot password flow</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/logout</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Anyone logged in — clears session</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/dashboard</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Customer — home with stats and links</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/my_orders</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Customer — place orders, view history</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/invoice/&lt;id&gt;</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Customer — printable order invoice</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/profile</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Customer — view and update email</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/change_password</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All roles — change password</w:t>
            </w:r>
          </w:p>
        </w:tc>
      </w:tr>
      <w:tr w:rsidR="000C1DA8" w:rsidRPr="005359D2"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lastRenderedPageBreak/>
              <w:t>/my_announcements / /complaints</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Customer — announcements and complaints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 — home dashboard</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/inventory</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 — manage stock, add/delete products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/reports</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 — daily, weekly, monthly sales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/work_hours</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 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 — clock in and clock out</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/salary</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 — monthly salary records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/staff_complaints</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 — view and resolve complaints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/announcements</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Staff — view announcements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/admin</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Admin — users, logs, stats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/unlock/&lt;user&gt; / /delete/&lt;user&gt;</w:t>
            </w:r>
          </w:p>
        </w:tc>
        <w:tc>
          <w:tcPr>
            <w:tcW w:w="9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GET</w:t>
            </w:r>
          </w:p>
        </w:tc>
        <w:tc>
          <w:tcPr>
            <w:tcW w:w="49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Admin — unlock or delete accounts</w:t>
            </w:r>
          </w:p>
        </w:tc>
      </w:tr>
      <w:tr w:rsidR="000C1DA8" w:rsidTr="008E681F">
        <w:tc>
          <w:tcPr>
            <w:tcW w:w="25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/announcements/add</w:t>
            </w:r>
          </w:p>
        </w:tc>
        <w:tc>
          <w:tcPr>
            <w:tcW w:w="9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POST</w:t>
            </w:r>
          </w:p>
        </w:tc>
        <w:tc>
          <w:tcPr>
            <w:tcW w:w="49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Default="000C1DA8" w:rsidP="008E681F">
            <w:r>
              <w:rPr>
                <w:rFonts w:ascii="Times New Roman" w:eastAsia="Times New Roman" w:hAnsi="Times New Roman" w:cs="Times New Roman"/>
                <w:sz w:val="20"/>
                <w:szCs w:val="20"/>
              </w:rPr>
              <w:t>Admin — post new announcement</w:t>
            </w:r>
          </w:p>
        </w:tc>
      </w:tr>
    </w:tbl>
    <w:p w:rsidR="000C1DA8" w:rsidRDefault="000C1DA8" w:rsidP="000C1DA8">
      <w:pPr>
        <w:spacing w:after="100"/>
      </w:pPr>
    </w:p>
    <w:p w:rsidR="005359D2" w:rsidRDefault="005359D2" w:rsidP="000C1DA8">
      <w:pPr>
        <w:spacing w:after="100"/>
      </w:pPr>
    </w:p>
    <w:p w:rsidR="005359D2" w:rsidRDefault="002A2D06" w:rsidP="002A2D06">
      <w:pPr>
        <w:spacing w:after="100"/>
        <w:jc w:val="center"/>
        <w:rPr>
          <w:rFonts w:ascii="Times New Roman" w:hAnsi="Times New Roman" w:cs="Times New Roman"/>
          <w:b/>
          <w:color w:val="0F4761" w:themeColor="accent1" w:themeShade="BF"/>
          <w:sz w:val="36"/>
          <w:szCs w:val="36"/>
        </w:rPr>
      </w:pPr>
      <w:r w:rsidRPr="002A2D06">
        <w:rPr>
          <w:rFonts w:ascii="Times New Roman" w:hAnsi="Times New Roman" w:cs="Times New Roman"/>
          <w:b/>
          <w:color w:val="0F4761" w:themeColor="accent1" w:themeShade="BF"/>
          <w:sz w:val="36"/>
          <w:szCs w:val="36"/>
        </w:rPr>
        <w:t>3. DATA DESIGN</w:t>
      </w:r>
    </w:p>
    <w:p w:rsidR="002A2D06" w:rsidRPr="005359D2" w:rsidRDefault="002A2D06" w:rsidP="002A2D06">
      <w:pPr>
        <w:pStyle w:val="Heading2"/>
        <w:spacing w:before="360" w:after="0"/>
        <w:rPr>
          <w:sz w:val="28"/>
          <w:szCs w:val="28"/>
        </w:rPr>
      </w:pPr>
      <w:r w:rsidRPr="005359D2">
        <w:rPr>
          <w:rFonts w:ascii="Times New Roman" w:eastAsia="Times New Roman" w:hAnsi="Times New Roman" w:cs="Times New Roman"/>
          <w:b/>
          <w:bCs/>
          <w:sz w:val="28"/>
          <w:szCs w:val="28"/>
        </w:rPr>
        <w:t>3.1  Database Tables</w:t>
      </w:r>
    </w:p>
    <w:p w:rsidR="000C1DA8" w:rsidRDefault="002A2D06" w:rsidP="002A2D06">
      <w:pPr>
        <w:spacing w:after="140" w:line="360" w:lineRule="auto"/>
        <w:jc w:val="both"/>
        <w:rPr>
          <w:sz w:val="28"/>
          <w:szCs w:val="28"/>
        </w:rPr>
      </w:pPr>
      <w:r w:rsidRPr="005359D2">
        <w:rPr>
          <w:rFonts w:ascii="Times New Roman" w:eastAsia="Times New Roman" w:hAnsi="Times New Roman" w:cs="Times New Roman"/>
          <w:sz w:val="28"/>
          <w:szCs w:val="28"/>
        </w:rPr>
        <w:t>All ten tables are created automatically by init_db() when the app starts for the first time.</w:t>
      </w:r>
    </w:p>
    <w:p w:rsidR="002A2D06" w:rsidRDefault="002A2D06" w:rsidP="002A2D06">
      <w:pPr>
        <w:spacing w:after="140" w:line="360" w:lineRule="auto"/>
        <w:jc w:val="both"/>
        <w:rPr>
          <w:sz w:val="28"/>
          <w:szCs w:val="28"/>
        </w:rPr>
      </w:pPr>
    </w:p>
    <w:p w:rsidR="002A2D06" w:rsidRDefault="002A2D06" w:rsidP="002A2D06">
      <w:pPr>
        <w:spacing w:after="140" w:line="360" w:lineRule="auto"/>
        <w:jc w:val="both"/>
        <w:rPr>
          <w:sz w:val="28"/>
          <w:szCs w:val="28"/>
        </w:rPr>
      </w:pPr>
    </w:p>
    <w:p w:rsidR="002A2D06" w:rsidRDefault="002A2D06" w:rsidP="002A2D06">
      <w:pPr>
        <w:spacing w:after="140" w:line="360" w:lineRule="auto"/>
        <w:jc w:val="both"/>
        <w:rPr>
          <w:sz w:val="28"/>
          <w:szCs w:val="28"/>
        </w:rPr>
      </w:pPr>
    </w:p>
    <w:p w:rsidR="002A2D06" w:rsidRPr="002A2D06" w:rsidRDefault="002A2D06" w:rsidP="002A2D06">
      <w:pPr>
        <w:spacing w:after="140" w:line="360" w:lineRule="auto"/>
        <w:jc w:val="both"/>
        <w:rPr>
          <w:sz w:val="28"/>
          <w:szCs w:val="28"/>
        </w:rPr>
      </w:pPr>
    </w:p>
    <w:tbl>
      <w:tblPr>
        <w:tblW w:w="830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6506"/>
      </w:tblGrid>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2E75B6"/>
            <w:tcMar>
              <w:top w:w="70" w:type="dxa"/>
              <w:left w:w="100" w:type="dxa"/>
              <w:bottom w:w="70" w:type="dxa"/>
              <w:right w:w="100" w:type="dxa"/>
            </w:tcMar>
          </w:tcPr>
          <w:p w:rsidR="000C1DA8" w:rsidRPr="005359D2" w:rsidRDefault="000C1DA8" w:rsidP="008E681F">
            <w:pPr>
              <w:jc w:val="center"/>
            </w:pPr>
            <w:r w:rsidRPr="005359D2">
              <w:rPr>
                <w:rFonts w:ascii="Times New Roman" w:eastAsia="Times New Roman" w:hAnsi="Times New Roman" w:cs="Times New Roman"/>
                <w:b/>
                <w:bCs/>
                <w:color w:val="FFFFFF"/>
              </w:rPr>
              <w:t>Table</w:t>
            </w:r>
          </w:p>
        </w:tc>
        <w:tc>
          <w:tcPr>
            <w:tcW w:w="6506" w:type="dxa"/>
            <w:tcBorders>
              <w:top w:val="single" w:sz="1" w:space="0" w:color="555555"/>
              <w:left w:val="single" w:sz="1" w:space="0" w:color="555555"/>
              <w:bottom w:val="single" w:sz="1" w:space="0" w:color="555555"/>
              <w:right w:val="single" w:sz="1" w:space="0" w:color="555555"/>
            </w:tcBorders>
            <w:shd w:val="clear" w:color="auto" w:fill="2E75B6"/>
            <w:tcMar>
              <w:top w:w="70" w:type="dxa"/>
              <w:left w:w="100" w:type="dxa"/>
              <w:bottom w:w="70" w:type="dxa"/>
              <w:right w:w="100" w:type="dxa"/>
            </w:tcMar>
          </w:tcPr>
          <w:p w:rsidR="000C1DA8" w:rsidRPr="005359D2" w:rsidRDefault="000C1DA8" w:rsidP="008E681F">
            <w:pPr>
              <w:jc w:val="center"/>
            </w:pPr>
            <w:r w:rsidRPr="005359D2">
              <w:rPr>
                <w:rFonts w:ascii="Times New Roman" w:eastAsia="Times New Roman" w:hAnsi="Times New Roman" w:cs="Times New Roman"/>
                <w:b/>
                <w:bCs/>
                <w:color w:val="FFFFFF"/>
              </w:rPr>
              <w:t>What it stores</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users</w:t>
            </w:r>
          </w:p>
        </w:tc>
        <w:tc>
          <w:tcPr>
            <w:tcW w:w="65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All accounts — username, hashed password, email, role (Admin/Staff/Customer), failed login count, lock timestamp</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login_logs</w:t>
            </w:r>
          </w:p>
        </w:tc>
        <w:tc>
          <w:tcPr>
            <w:tcW w:w="65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Every login attempt — who, which IP, what time, success or failure</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inventory</w:t>
            </w:r>
          </w:p>
        </w:tc>
        <w:tc>
          <w:tcPr>
            <w:tcW w:w="65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Products — name, category, quantity in stock, price, low stock alert level</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sales</w:t>
            </w:r>
          </w:p>
        </w:tc>
        <w:tc>
          <w:tcPr>
            <w:tcW w:w="65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Sales recorded by staff — product, quantity sold, total amount, time</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returns</w:t>
            </w:r>
          </w:p>
        </w:tc>
        <w:tc>
          <w:tcPr>
            <w:tcW w:w="65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Product returns logged by staff — product, quantity, reason, status</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customer_orders</w:t>
            </w:r>
          </w:p>
        </w:tc>
        <w:tc>
          <w:tcPr>
            <w:tcW w:w="65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Orders placed by customers — product, quantity, total price, timestamp</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complaints</w:t>
            </w:r>
          </w:p>
        </w:tc>
        <w:tc>
          <w:tcPr>
            <w:tcW w:w="65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Customer complaints — subject, message, open or resolved status</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announcements</w:t>
            </w:r>
          </w:p>
        </w:tc>
        <w:tc>
          <w:tcPr>
            <w:tcW w:w="65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Admin notices visible to staff and customers</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staff_hours</w:t>
            </w:r>
          </w:p>
        </w:tc>
        <w:tc>
          <w:tcPr>
            <w:tcW w:w="6506" w:type="dxa"/>
            <w:tcBorders>
              <w:top w:val="single" w:sz="1" w:space="0" w:color="555555"/>
              <w:left w:val="single" w:sz="1" w:space="0" w:color="555555"/>
              <w:bottom w:val="single" w:sz="1" w:space="0" w:color="555555"/>
              <w:right w:val="single" w:sz="1" w:space="0" w:color="555555"/>
            </w:tcBorders>
            <w:shd w:val="clear" w:color="auto" w:fill="EEF4FB"/>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Attendance — clock-in time, clock-out time, hours worked per day</w:t>
            </w:r>
          </w:p>
        </w:tc>
      </w:tr>
      <w:tr w:rsidR="000C1DA8" w:rsidRPr="005359D2" w:rsidTr="008E681F">
        <w:tc>
          <w:tcPr>
            <w:tcW w:w="1800"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salary</w:t>
            </w:r>
          </w:p>
        </w:tc>
        <w:tc>
          <w:tcPr>
            <w:tcW w:w="6506" w:type="dxa"/>
            <w:tcBorders>
              <w:top w:val="single" w:sz="1" w:space="0" w:color="555555"/>
              <w:left w:val="single" w:sz="1" w:space="0" w:color="555555"/>
              <w:bottom w:val="single" w:sz="1" w:space="0" w:color="555555"/>
              <w:right w:val="single" w:sz="1" w:space="0" w:color="555555"/>
            </w:tcBorders>
            <w:shd w:val="clear" w:color="auto" w:fill="FFFFFF"/>
            <w:tcMar>
              <w:top w:w="70" w:type="dxa"/>
              <w:left w:w="100" w:type="dxa"/>
              <w:bottom w:w="70" w:type="dxa"/>
              <w:right w:w="100" w:type="dxa"/>
            </w:tcMar>
          </w:tcPr>
          <w:p w:rsidR="000C1DA8" w:rsidRPr="005359D2" w:rsidRDefault="000C1DA8" w:rsidP="008E681F">
            <w:r w:rsidRPr="005359D2">
              <w:rPr>
                <w:rFonts w:ascii="Times New Roman" w:eastAsia="Times New Roman" w:hAnsi="Times New Roman" w:cs="Times New Roman"/>
              </w:rPr>
              <w:t>Monthly salary records for each staff member — amount, paid status, date</w:t>
            </w:r>
          </w:p>
        </w:tc>
      </w:tr>
    </w:tbl>
    <w:p w:rsidR="000C1DA8" w:rsidRDefault="000C1DA8" w:rsidP="000C1DA8">
      <w:pPr>
        <w:spacing w:after="100"/>
      </w:pPr>
    </w:p>
    <w:p w:rsidR="000C1DA8" w:rsidRPr="00A1650A" w:rsidRDefault="000C1DA8" w:rsidP="000C1DA8">
      <w:pPr>
        <w:spacing w:after="140" w:line="360" w:lineRule="auto"/>
        <w:jc w:val="both"/>
        <w:rPr>
          <w:sz w:val="28"/>
          <w:szCs w:val="28"/>
        </w:rPr>
      </w:pPr>
      <w:r w:rsidRPr="00A1650A">
        <w:rPr>
          <w:rFonts w:ascii="Times New Roman" w:eastAsia="Times New Roman" w:hAnsi="Times New Roman" w:cs="Times New Roman"/>
          <w:sz w:val="28"/>
          <w:szCs w:val="28"/>
        </w:rPr>
        <w:t>Key columns in the users table: failed_attempts (integer, increments on each wrong password), lock_time (set when account is locked, NULL when active), is_verified (set to 1 after email OTP is confirmed at signup), password (always a PBKDF2-SHA256 hash — never plain text).</w:t>
      </w:r>
    </w:p>
    <w:p w:rsidR="002A2D06" w:rsidRDefault="002A2D06" w:rsidP="000C1DA8">
      <w:pPr>
        <w:pStyle w:val="Heading2"/>
        <w:spacing w:before="280" w:after="140"/>
        <w:rPr>
          <w:rFonts w:ascii="Times New Roman" w:eastAsia="Times New Roman" w:hAnsi="Times New Roman" w:cs="Times New Roman"/>
          <w:b/>
          <w:bCs/>
          <w:sz w:val="28"/>
          <w:szCs w:val="28"/>
        </w:rPr>
      </w:pPr>
    </w:p>
    <w:p w:rsidR="000C1DA8" w:rsidRPr="00A1650A" w:rsidRDefault="000C1DA8" w:rsidP="000C1DA8">
      <w:pPr>
        <w:pStyle w:val="Heading2"/>
        <w:spacing w:before="280" w:after="140"/>
        <w:rPr>
          <w:sz w:val="28"/>
          <w:szCs w:val="28"/>
        </w:rPr>
      </w:pPr>
      <w:r w:rsidRPr="00A1650A">
        <w:rPr>
          <w:rFonts w:ascii="Times New Roman" w:eastAsia="Times New Roman" w:hAnsi="Times New Roman" w:cs="Times New Roman"/>
          <w:b/>
          <w:bCs/>
          <w:sz w:val="28"/>
          <w:szCs w:val="28"/>
        </w:rPr>
        <w:t>3.2  Data Access</w:t>
      </w:r>
    </w:p>
    <w:p w:rsidR="000C1DA8" w:rsidRPr="00A1650A" w:rsidRDefault="000C1DA8" w:rsidP="000C1DA8">
      <w:pPr>
        <w:spacing w:after="140" w:line="360" w:lineRule="auto"/>
        <w:jc w:val="both"/>
        <w:rPr>
          <w:sz w:val="28"/>
          <w:szCs w:val="28"/>
        </w:rPr>
      </w:pPr>
      <w:r w:rsidRPr="00A1650A">
        <w:rPr>
          <w:rFonts w:ascii="Times New Roman" w:eastAsia="Times New Roman" w:hAnsi="Times New Roman" w:cs="Times New Roman"/>
          <w:sz w:val="28"/>
          <w:szCs w:val="28"/>
        </w:rPr>
        <w:t>All database queries use Python's sqlite3 module with ? parameterised placeholders to prevent SQL injection. Each route opens a connection, does its work, and closes it before sending the response. Columns are accessed by name using the sqlite3.Row row factory.</w:t>
      </w:r>
    </w:p>
    <w:p w:rsidR="000C1DA8" w:rsidRPr="00A1650A" w:rsidRDefault="000C1DA8" w:rsidP="000C1DA8">
      <w:pPr>
        <w:pStyle w:val="Heading2"/>
        <w:spacing w:before="280" w:after="140"/>
        <w:rPr>
          <w:sz w:val="28"/>
          <w:szCs w:val="28"/>
        </w:rPr>
      </w:pPr>
      <w:r w:rsidRPr="00A1650A">
        <w:rPr>
          <w:rFonts w:ascii="Times New Roman" w:eastAsia="Times New Roman" w:hAnsi="Times New Roman" w:cs="Times New Roman"/>
          <w:b/>
          <w:bCs/>
          <w:sz w:val="28"/>
          <w:szCs w:val="28"/>
        </w:rPr>
        <w:t>3.3  Data Retention</w:t>
      </w:r>
    </w:p>
    <w:p w:rsidR="001D163B" w:rsidRDefault="000C1DA8" w:rsidP="000C1DA8">
      <w:pPr>
        <w:spacing w:after="140" w:line="360" w:lineRule="auto"/>
        <w:jc w:val="both"/>
        <w:rPr>
          <w:rFonts w:ascii="Times New Roman" w:eastAsia="Times New Roman" w:hAnsi="Times New Roman" w:cs="Times New Roman"/>
          <w:sz w:val="28"/>
          <w:szCs w:val="28"/>
        </w:rPr>
      </w:pPr>
      <w:r w:rsidRPr="00A1650A">
        <w:rPr>
          <w:rFonts w:ascii="Times New Roman" w:eastAsia="Times New Roman" w:hAnsi="Times New Roman" w:cs="Times New Roman"/>
          <w:sz w:val="28"/>
          <w:szCs w:val="28"/>
        </w:rPr>
        <w:t>No automated deletion is set up since this is a local academic project. All records stay until the database file is deleted. In a real deployment, login logs would be cleared after 90 days and salary records kept for 7 years.</w:t>
      </w:r>
    </w:p>
    <w:p w:rsidR="002A2D06" w:rsidRPr="002A2D06" w:rsidRDefault="002A2D06" w:rsidP="000C1DA8">
      <w:pPr>
        <w:spacing w:after="140" w:line="360" w:lineRule="auto"/>
        <w:jc w:val="both"/>
        <w:rPr>
          <w:rFonts w:ascii="Times New Roman" w:eastAsia="Times New Roman" w:hAnsi="Times New Roman" w:cs="Times New Roman"/>
          <w:sz w:val="28"/>
          <w:szCs w:val="28"/>
        </w:rPr>
      </w:pPr>
    </w:p>
    <w:p w:rsidR="00A1650A" w:rsidRPr="00CF7B88" w:rsidRDefault="001D163B" w:rsidP="001D163B">
      <w:pPr>
        <w:spacing w:after="140" w:line="360" w:lineRule="auto"/>
        <w:jc w:val="center"/>
        <w:rPr>
          <w:rFonts w:ascii="Times New Roman" w:hAnsi="Times New Roman" w:cs="Times New Roman"/>
          <w:b/>
          <w:color w:val="0F4761" w:themeColor="accent1" w:themeShade="BF"/>
          <w:sz w:val="36"/>
          <w:szCs w:val="36"/>
        </w:rPr>
      </w:pPr>
      <w:r w:rsidRPr="00CF7B88">
        <w:rPr>
          <w:rFonts w:ascii="Times New Roman" w:hAnsi="Times New Roman" w:cs="Times New Roman"/>
          <w:b/>
          <w:color w:val="0F4761" w:themeColor="accent1" w:themeShade="BF"/>
          <w:sz w:val="36"/>
          <w:szCs w:val="36"/>
        </w:rPr>
        <w:t>4.  INTERFACES</w:t>
      </w:r>
    </w:p>
    <w:p w:rsidR="001D163B" w:rsidRPr="001D163B" w:rsidRDefault="001D163B" w:rsidP="001D163B">
      <w:pPr>
        <w:spacing w:after="140" w:line="360" w:lineRule="auto"/>
        <w:jc w:val="both"/>
      </w:pPr>
      <w:r w:rsidRPr="001D163B">
        <w:rPr>
          <w:rFonts w:ascii="Times New Roman" w:eastAsia="Times New Roman" w:hAnsi="Times New Roman" w:cs="Times New Roman"/>
          <w:sz w:val="28"/>
          <w:szCs w:val="28"/>
        </w:rPr>
        <w:t>The only interface is the web browser. All pages are plain HTML and CSS rendered server-side. There are no JavaScript frameworks. The only external connection is to Gmail</w:t>
      </w:r>
      <w:r>
        <w:t xml:space="preserve"> </w:t>
      </w:r>
      <w:r>
        <w:rPr>
          <w:rFonts w:ascii="Times New Roman" w:eastAsia="Times New Roman" w:hAnsi="Times New Roman" w:cs="Times New Roman"/>
        </w:rPr>
        <w:t xml:space="preserve">SMTP (port 587, </w:t>
      </w:r>
      <w:r w:rsidRPr="001D163B">
        <w:t>STARTTLS) for sending OTP emails. No mobile app, no REST API, no webhooks.</w:t>
      </w:r>
    </w:p>
    <w:p w:rsidR="001D163B" w:rsidRPr="001D163B" w:rsidRDefault="001D163B" w:rsidP="001D163B">
      <w:pPr>
        <w:spacing w:after="140" w:line="360" w:lineRule="auto"/>
        <w:jc w:val="center"/>
        <w:rPr>
          <w:rFonts w:ascii="Times New Roman" w:hAnsi="Times New Roman" w:cs="Times New Roman"/>
          <w:b/>
          <w:sz w:val="36"/>
          <w:szCs w:val="36"/>
        </w:rPr>
      </w:pPr>
    </w:p>
    <w:p w:rsidR="00CF7B88" w:rsidRPr="00CF7B88" w:rsidRDefault="00CF7B88" w:rsidP="00CF7B88">
      <w:pPr>
        <w:tabs>
          <w:tab w:val="left" w:pos="3517"/>
        </w:tabs>
        <w:jc w:val="center"/>
        <w:rPr>
          <w:b/>
          <w:color w:val="0F4761" w:themeColor="accent1" w:themeShade="BF"/>
        </w:rPr>
      </w:pPr>
      <w:r w:rsidRPr="00CF7B88">
        <w:rPr>
          <w:rFonts w:ascii="Times New Roman" w:eastAsia="Times New Roman" w:hAnsi="Times New Roman" w:cs="Times New Roman"/>
          <w:b/>
          <w:color w:val="0F4761" w:themeColor="accent1" w:themeShade="BF"/>
          <w:sz w:val="36"/>
          <w:szCs w:val="36"/>
        </w:rPr>
        <w:t>5. SESSION MANAGEMENT</w:t>
      </w:r>
    </w:p>
    <w:p w:rsidR="000C1DA8" w:rsidRPr="00CF7B88" w:rsidRDefault="000C1DA8" w:rsidP="000C1DA8">
      <w:pPr>
        <w:spacing w:after="140" w:line="360" w:lineRule="auto"/>
        <w:jc w:val="both"/>
        <w:rPr>
          <w:sz w:val="28"/>
          <w:szCs w:val="28"/>
        </w:rPr>
      </w:pPr>
      <w:r w:rsidRPr="00CF7B88">
        <w:rPr>
          <w:rFonts w:ascii="Times New Roman" w:eastAsia="Times New Roman" w:hAnsi="Times New Roman" w:cs="Times New Roman"/>
          <w:sz w:val="28"/>
          <w:szCs w:val="28"/>
        </w:rPr>
        <w:t>Flask stores the session in a signed browser cookie. During multi-step flows (signup, login 2FA, password reset), the OTP and form data sit in the session and are deleted once the step is done. After a successful login the session holds the username and role until logout.</w:t>
      </w:r>
    </w:p>
    <w:p w:rsidR="002A2D06" w:rsidRDefault="002A2D06" w:rsidP="000C1DA8">
      <w:pPr>
        <w:spacing w:after="140" w:line="360" w:lineRule="auto"/>
        <w:jc w:val="both"/>
        <w:rPr>
          <w:rFonts w:ascii="Times New Roman" w:eastAsia="Times New Roman" w:hAnsi="Times New Roman" w:cs="Times New Roman"/>
          <w:sz w:val="28"/>
          <w:szCs w:val="28"/>
        </w:rPr>
      </w:pPr>
    </w:p>
    <w:p w:rsidR="002A2D06" w:rsidRDefault="002A2D06" w:rsidP="000C1DA8">
      <w:pPr>
        <w:spacing w:after="140" w:line="360" w:lineRule="auto"/>
        <w:jc w:val="both"/>
        <w:rPr>
          <w:rFonts w:ascii="Times New Roman" w:eastAsia="Times New Roman" w:hAnsi="Times New Roman" w:cs="Times New Roman"/>
          <w:sz w:val="28"/>
          <w:szCs w:val="28"/>
        </w:rPr>
      </w:pPr>
    </w:p>
    <w:p w:rsidR="00CF7B88" w:rsidRDefault="000C1DA8" w:rsidP="000C1DA8">
      <w:pPr>
        <w:spacing w:after="140" w:line="360" w:lineRule="auto"/>
        <w:jc w:val="both"/>
        <w:rPr>
          <w:rFonts w:ascii="Times New Roman" w:eastAsia="Times New Roman" w:hAnsi="Times New Roman" w:cs="Times New Roman"/>
          <w:sz w:val="28"/>
          <w:szCs w:val="28"/>
        </w:rPr>
      </w:pPr>
      <w:r w:rsidRPr="00CF7B88">
        <w:rPr>
          <w:rFonts w:ascii="Times New Roman" w:eastAsia="Times New Roman" w:hAnsi="Times New Roman" w:cs="Times New Roman"/>
          <w:sz w:val="28"/>
          <w:szCs w:val="28"/>
        </w:rPr>
        <w:t>Errors are passed between pages using two helper functions: set_error() saves a message to the session before a redirect, and get_error() reads it and deletes it on the next page load. This means each error shows exactly once and disappears if the user refreshes.</w:t>
      </w:r>
    </w:p>
    <w:p w:rsidR="002A2D06" w:rsidRDefault="002A2D06" w:rsidP="000C1DA8">
      <w:pPr>
        <w:spacing w:after="140" w:line="360" w:lineRule="auto"/>
        <w:jc w:val="both"/>
        <w:rPr>
          <w:rFonts w:ascii="Times New Roman" w:eastAsia="Times New Roman" w:hAnsi="Times New Roman" w:cs="Times New Roman"/>
          <w:sz w:val="28"/>
          <w:szCs w:val="28"/>
        </w:rPr>
      </w:pPr>
    </w:p>
    <w:p w:rsidR="00CF7B88" w:rsidRPr="00CF7B88" w:rsidRDefault="00CF7B88" w:rsidP="00CF7B88">
      <w:pPr>
        <w:spacing w:after="140" w:line="360" w:lineRule="auto"/>
        <w:jc w:val="center"/>
        <w:rPr>
          <w:rFonts w:ascii="Times New Roman" w:hAnsi="Times New Roman" w:cs="Times New Roman"/>
          <w:b/>
          <w:color w:val="0F4761" w:themeColor="accent1" w:themeShade="BF"/>
          <w:sz w:val="36"/>
          <w:szCs w:val="36"/>
        </w:rPr>
      </w:pPr>
      <w:r w:rsidRPr="00CF7B88">
        <w:rPr>
          <w:rFonts w:ascii="Times New Roman" w:eastAsia="Times New Roman" w:hAnsi="Times New Roman" w:cs="Times New Roman"/>
          <w:b/>
          <w:color w:val="0F4761" w:themeColor="accent1" w:themeShade="BF"/>
          <w:sz w:val="36"/>
          <w:szCs w:val="36"/>
        </w:rPr>
        <w:t>6. NON-FUNCTIONAL REQUIREMENTS</w:t>
      </w:r>
    </w:p>
    <w:p w:rsidR="000C1DA8" w:rsidRPr="00CF7B88" w:rsidRDefault="000C1DA8" w:rsidP="000C1DA8">
      <w:pPr>
        <w:pStyle w:val="Heading2"/>
        <w:spacing w:before="280" w:after="140"/>
        <w:rPr>
          <w:sz w:val="28"/>
          <w:szCs w:val="28"/>
        </w:rPr>
      </w:pPr>
      <w:r w:rsidRPr="00CF7B88">
        <w:rPr>
          <w:rFonts w:ascii="Times New Roman" w:eastAsia="Times New Roman" w:hAnsi="Times New Roman" w:cs="Times New Roman"/>
          <w:b/>
          <w:bCs/>
          <w:sz w:val="28"/>
          <w:szCs w:val="28"/>
        </w:rPr>
        <w:t>6.1  Security</w:t>
      </w:r>
    </w:p>
    <w:p w:rsidR="000C1DA8" w:rsidRPr="00CF7B88" w:rsidRDefault="000C1DA8" w:rsidP="000C1DA8">
      <w:pPr>
        <w:pStyle w:val="ListParagraph"/>
        <w:numPr>
          <w:ilvl w:val="0"/>
          <w:numId w:val="2"/>
        </w:numPr>
        <w:spacing w:after="70" w:line="360" w:lineRule="auto"/>
        <w:contextualSpacing w:val="0"/>
        <w:rPr>
          <w:sz w:val="28"/>
          <w:szCs w:val="28"/>
        </w:rPr>
      </w:pPr>
      <w:r w:rsidRPr="00CF7B88">
        <w:rPr>
          <w:rFonts w:ascii="Times New Roman" w:eastAsia="Times New Roman" w:hAnsi="Times New Roman" w:cs="Times New Roman"/>
          <w:sz w:val="28"/>
          <w:szCs w:val="28"/>
        </w:rPr>
        <w:t>Passwords stored as PBKDF2-SHA256 hashes — plain passwords are never written to the database</w:t>
      </w:r>
    </w:p>
    <w:p w:rsidR="000C1DA8" w:rsidRPr="00CF7B88" w:rsidRDefault="000C1DA8" w:rsidP="000C1DA8">
      <w:pPr>
        <w:pStyle w:val="ListParagraph"/>
        <w:numPr>
          <w:ilvl w:val="0"/>
          <w:numId w:val="2"/>
        </w:numPr>
        <w:spacing w:after="70" w:line="360" w:lineRule="auto"/>
        <w:contextualSpacing w:val="0"/>
        <w:rPr>
          <w:sz w:val="28"/>
          <w:szCs w:val="28"/>
        </w:rPr>
      </w:pPr>
      <w:r w:rsidRPr="00CF7B88">
        <w:rPr>
          <w:rFonts w:ascii="Times New Roman" w:eastAsia="Times New Roman" w:hAnsi="Times New Roman" w:cs="Times New Roman"/>
          <w:sz w:val="28"/>
          <w:szCs w:val="28"/>
        </w:rPr>
        <w:t>Email OTP required on every login as a second authentication factor</w:t>
      </w:r>
    </w:p>
    <w:p w:rsidR="000C1DA8" w:rsidRPr="00CF7B88" w:rsidRDefault="000C1DA8" w:rsidP="000C1DA8">
      <w:pPr>
        <w:pStyle w:val="ListParagraph"/>
        <w:numPr>
          <w:ilvl w:val="0"/>
          <w:numId w:val="2"/>
        </w:numPr>
        <w:spacing w:after="70" w:line="360" w:lineRule="auto"/>
        <w:contextualSpacing w:val="0"/>
        <w:rPr>
          <w:sz w:val="28"/>
          <w:szCs w:val="28"/>
        </w:rPr>
      </w:pPr>
      <w:r w:rsidRPr="00CF7B88">
        <w:rPr>
          <w:rFonts w:ascii="Times New Roman" w:eastAsia="Times New Roman" w:hAnsi="Times New Roman" w:cs="Times New Roman"/>
          <w:sz w:val="28"/>
          <w:szCs w:val="28"/>
        </w:rPr>
        <w:t>Account locks after 5 wrong password attempts for 10 minutes</w:t>
      </w:r>
    </w:p>
    <w:p w:rsidR="000C1DA8" w:rsidRPr="00CF7B88" w:rsidRDefault="000C1DA8" w:rsidP="000C1DA8">
      <w:pPr>
        <w:pStyle w:val="ListParagraph"/>
        <w:numPr>
          <w:ilvl w:val="0"/>
          <w:numId w:val="2"/>
        </w:numPr>
        <w:spacing w:after="70" w:line="360" w:lineRule="auto"/>
        <w:contextualSpacing w:val="0"/>
        <w:rPr>
          <w:sz w:val="28"/>
          <w:szCs w:val="28"/>
        </w:rPr>
      </w:pPr>
      <w:r w:rsidRPr="00CF7B88">
        <w:rPr>
          <w:rFonts w:ascii="Times New Roman" w:eastAsia="Times New Roman" w:hAnsi="Times New Roman" w:cs="Times New Roman"/>
          <w:sz w:val="28"/>
          <w:szCs w:val="28"/>
        </w:rPr>
        <w:t>Each protected route checks session role before doing anything</w:t>
      </w:r>
    </w:p>
    <w:p w:rsidR="000C1DA8" w:rsidRPr="00CF7B88" w:rsidRDefault="000C1DA8" w:rsidP="000C1DA8">
      <w:pPr>
        <w:pStyle w:val="ListParagraph"/>
        <w:numPr>
          <w:ilvl w:val="0"/>
          <w:numId w:val="2"/>
        </w:numPr>
        <w:spacing w:after="70" w:line="360" w:lineRule="auto"/>
        <w:contextualSpacing w:val="0"/>
        <w:rPr>
          <w:sz w:val="28"/>
          <w:szCs w:val="28"/>
        </w:rPr>
      </w:pPr>
      <w:r w:rsidRPr="00CF7B88">
        <w:rPr>
          <w:rFonts w:ascii="Times New Roman" w:eastAsia="Times New Roman" w:hAnsi="Times New Roman" w:cs="Times New Roman"/>
          <w:sz w:val="28"/>
          <w:szCs w:val="28"/>
        </w:rPr>
        <w:t>OTPs expire after 5 minutes</w:t>
      </w:r>
    </w:p>
    <w:p w:rsidR="000C1DA8" w:rsidRPr="00CF7B88" w:rsidRDefault="000C1DA8" w:rsidP="000C1DA8">
      <w:pPr>
        <w:pStyle w:val="ListParagraph"/>
        <w:numPr>
          <w:ilvl w:val="0"/>
          <w:numId w:val="2"/>
        </w:numPr>
        <w:spacing w:after="70" w:line="360" w:lineRule="auto"/>
        <w:contextualSpacing w:val="0"/>
        <w:rPr>
          <w:sz w:val="28"/>
          <w:szCs w:val="28"/>
        </w:rPr>
      </w:pPr>
      <w:r w:rsidRPr="00CF7B88">
        <w:rPr>
          <w:rFonts w:ascii="Times New Roman" w:eastAsia="Times New Roman" w:hAnsi="Times New Roman" w:cs="Times New Roman"/>
          <w:sz w:val="28"/>
          <w:szCs w:val="28"/>
        </w:rPr>
        <w:t>Reusing the same password in reset or change password is blocked</w:t>
      </w:r>
    </w:p>
    <w:p w:rsidR="00CF7B88" w:rsidRPr="002A2D06" w:rsidRDefault="000C1DA8" w:rsidP="002A2D06">
      <w:pPr>
        <w:pStyle w:val="ListParagraph"/>
        <w:numPr>
          <w:ilvl w:val="0"/>
          <w:numId w:val="2"/>
        </w:numPr>
        <w:spacing w:after="70" w:line="360" w:lineRule="auto"/>
        <w:contextualSpacing w:val="0"/>
        <w:rPr>
          <w:sz w:val="28"/>
          <w:szCs w:val="28"/>
        </w:rPr>
      </w:pPr>
      <w:r w:rsidRPr="00CF7B88">
        <w:rPr>
          <w:rFonts w:ascii="Times New Roman" w:eastAsia="Times New Roman" w:hAnsi="Times New Roman" w:cs="Times New Roman"/>
          <w:sz w:val="28"/>
          <w:szCs w:val="28"/>
        </w:rPr>
        <w:t>Every login attempt is logged with IP address and timestamp</w:t>
      </w:r>
    </w:p>
    <w:p w:rsidR="000C1DA8" w:rsidRPr="00CF7B88" w:rsidRDefault="000C1DA8" w:rsidP="000C1DA8">
      <w:pPr>
        <w:pStyle w:val="Heading2"/>
        <w:spacing w:before="280" w:after="140"/>
        <w:rPr>
          <w:sz w:val="28"/>
          <w:szCs w:val="28"/>
        </w:rPr>
      </w:pPr>
      <w:r w:rsidRPr="00CF7B88">
        <w:rPr>
          <w:rFonts w:ascii="Times New Roman" w:eastAsia="Times New Roman" w:hAnsi="Times New Roman" w:cs="Times New Roman"/>
          <w:b/>
          <w:bCs/>
          <w:sz w:val="28"/>
          <w:szCs w:val="28"/>
        </w:rPr>
        <w:t>6.2  Performance</w:t>
      </w:r>
    </w:p>
    <w:p w:rsidR="000C1DA8" w:rsidRDefault="000C1DA8" w:rsidP="000C1DA8">
      <w:pPr>
        <w:spacing w:after="140" w:line="360" w:lineRule="auto"/>
        <w:jc w:val="both"/>
        <w:rPr>
          <w:rFonts w:ascii="Times New Roman" w:eastAsia="Times New Roman" w:hAnsi="Times New Roman" w:cs="Times New Roman"/>
          <w:sz w:val="28"/>
          <w:szCs w:val="28"/>
        </w:rPr>
      </w:pPr>
      <w:r w:rsidRPr="00CF7B88">
        <w:rPr>
          <w:rFonts w:ascii="Times New Roman" w:eastAsia="Times New Roman" w:hAnsi="Times New Roman" w:cs="Times New Roman"/>
          <w:sz w:val="28"/>
          <w:szCs w:val="28"/>
        </w:rPr>
        <w:t>The application runs locally for demonstration. Pages load quickly because everything is server-side with no JavaScript frameworks. OTP email delivery takes 1 to 3 seconds due to SMTP. All user lookups use UNIQUE indexed columns so database queries are fast.</w:t>
      </w:r>
    </w:p>
    <w:p w:rsidR="002A2D06" w:rsidRDefault="002A2D06" w:rsidP="000C1DA8">
      <w:pPr>
        <w:spacing w:after="140" w:line="360" w:lineRule="auto"/>
        <w:jc w:val="both"/>
        <w:rPr>
          <w:rFonts w:ascii="Times New Roman" w:eastAsia="Times New Roman" w:hAnsi="Times New Roman" w:cs="Times New Roman"/>
          <w:sz w:val="28"/>
          <w:szCs w:val="28"/>
        </w:rPr>
      </w:pPr>
    </w:p>
    <w:p w:rsidR="002A2D06" w:rsidRDefault="002A2D06" w:rsidP="002A2D06">
      <w:pPr>
        <w:spacing w:after="140" w:line="360" w:lineRule="auto"/>
        <w:jc w:val="center"/>
        <w:rPr>
          <w:rFonts w:ascii="Times New Roman" w:eastAsia="Times New Roman" w:hAnsi="Times New Roman" w:cs="Times New Roman"/>
          <w:b/>
          <w:color w:val="0F4761" w:themeColor="accent1" w:themeShade="BF"/>
          <w:sz w:val="36"/>
          <w:szCs w:val="36"/>
        </w:rPr>
      </w:pPr>
    </w:p>
    <w:p w:rsidR="002A2D06" w:rsidRDefault="002A2D06" w:rsidP="002A2D06">
      <w:pPr>
        <w:spacing w:after="140" w:line="360" w:lineRule="auto"/>
        <w:jc w:val="center"/>
        <w:rPr>
          <w:rFonts w:ascii="Times New Roman" w:eastAsia="Times New Roman" w:hAnsi="Times New Roman" w:cs="Times New Roman"/>
          <w:b/>
          <w:color w:val="0F4761" w:themeColor="accent1" w:themeShade="BF"/>
          <w:sz w:val="36"/>
          <w:szCs w:val="36"/>
        </w:rPr>
      </w:pPr>
    </w:p>
    <w:p w:rsidR="002A2D06" w:rsidRDefault="002A2D06" w:rsidP="002A2D06">
      <w:pPr>
        <w:spacing w:after="140" w:line="360" w:lineRule="auto"/>
        <w:jc w:val="center"/>
        <w:rPr>
          <w:rFonts w:ascii="Times New Roman" w:eastAsia="Times New Roman" w:hAnsi="Times New Roman" w:cs="Times New Roman"/>
          <w:b/>
          <w:color w:val="0F4761" w:themeColor="accent1" w:themeShade="BF"/>
          <w:sz w:val="36"/>
          <w:szCs w:val="36"/>
        </w:rPr>
      </w:pPr>
      <w:r w:rsidRPr="002A2D06">
        <w:rPr>
          <w:rFonts w:ascii="Times New Roman" w:eastAsia="Times New Roman" w:hAnsi="Times New Roman" w:cs="Times New Roman"/>
          <w:b/>
          <w:color w:val="0F4761" w:themeColor="accent1" w:themeShade="BF"/>
          <w:sz w:val="36"/>
          <w:szCs w:val="36"/>
        </w:rPr>
        <w:t>7. REFERENCES</w:t>
      </w:r>
    </w:p>
    <w:p w:rsidR="002A2D06" w:rsidRPr="002A2D06" w:rsidRDefault="002A2D06" w:rsidP="002A2D06">
      <w:pPr>
        <w:pStyle w:val="ListParagraph"/>
        <w:numPr>
          <w:ilvl w:val="0"/>
          <w:numId w:val="2"/>
        </w:numPr>
        <w:spacing w:after="70" w:line="360" w:lineRule="auto"/>
        <w:contextualSpacing w:val="0"/>
        <w:rPr>
          <w:sz w:val="28"/>
          <w:szCs w:val="28"/>
        </w:rPr>
      </w:pPr>
      <w:r w:rsidRPr="002A2D06">
        <w:rPr>
          <w:rFonts w:ascii="Times New Roman" w:eastAsia="Times New Roman" w:hAnsi="Times New Roman" w:cs="Times New Roman"/>
          <w:b/>
          <w:color w:val="0F4761" w:themeColor="accent1" w:themeShade="BF"/>
          <w:sz w:val="28"/>
          <w:szCs w:val="28"/>
        </w:rPr>
        <w:tab/>
      </w:r>
      <w:r w:rsidRPr="002A2D06">
        <w:rPr>
          <w:rFonts w:ascii="Times New Roman" w:eastAsia="Times New Roman" w:hAnsi="Times New Roman" w:cs="Times New Roman"/>
          <w:sz w:val="28"/>
          <w:szCs w:val="28"/>
        </w:rPr>
        <w:t>Flask Documentation — https://flask.palletsprojects.com</w:t>
      </w:r>
    </w:p>
    <w:p w:rsidR="002A2D06" w:rsidRPr="002A2D06" w:rsidRDefault="002A2D06" w:rsidP="002A2D06">
      <w:pPr>
        <w:pStyle w:val="ListParagraph"/>
        <w:numPr>
          <w:ilvl w:val="0"/>
          <w:numId w:val="2"/>
        </w:numPr>
        <w:spacing w:after="70" w:line="360" w:lineRule="auto"/>
        <w:contextualSpacing w:val="0"/>
        <w:rPr>
          <w:sz w:val="28"/>
          <w:szCs w:val="28"/>
        </w:rPr>
      </w:pPr>
      <w:r w:rsidRPr="002A2D06">
        <w:rPr>
          <w:rFonts w:ascii="Times New Roman" w:eastAsia="Times New Roman" w:hAnsi="Times New Roman" w:cs="Times New Roman"/>
          <w:sz w:val="28"/>
          <w:szCs w:val="28"/>
        </w:rPr>
        <w:t>Werkzeug Security — https://werkzeug.palletsprojects.com/en/latest/utils/</w:t>
      </w:r>
    </w:p>
    <w:p w:rsidR="002A2D06" w:rsidRPr="002A2D06" w:rsidRDefault="002A2D06" w:rsidP="002A2D06">
      <w:pPr>
        <w:pStyle w:val="ListParagraph"/>
        <w:numPr>
          <w:ilvl w:val="0"/>
          <w:numId w:val="2"/>
        </w:numPr>
        <w:spacing w:after="70" w:line="360" w:lineRule="auto"/>
        <w:contextualSpacing w:val="0"/>
        <w:rPr>
          <w:sz w:val="28"/>
          <w:szCs w:val="28"/>
        </w:rPr>
      </w:pPr>
      <w:r w:rsidRPr="002A2D06">
        <w:rPr>
          <w:rFonts w:ascii="Times New Roman" w:eastAsia="Times New Roman" w:hAnsi="Times New Roman" w:cs="Times New Roman"/>
          <w:sz w:val="28"/>
          <w:szCs w:val="28"/>
        </w:rPr>
        <w:t>OWASP Authentication Cheat Sheet — https://cheatsheetseries.owasp.org</w:t>
      </w:r>
    </w:p>
    <w:p w:rsidR="002A2D06" w:rsidRPr="002A2D06" w:rsidRDefault="002A2D06" w:rsidP="002A2D06">
      <w:pPr>
        <w:pStyle w:val="ListParagraph"/>
        <w:numPr>
          <w:ilvl w:val="0"/>
          <w:numId w:val="2"/>
        </w:numPr>
        <w:spacing w:after="70" w:line="360" w:lineRule="auto"/>
        <w:contextualSpacing w:val="0"/>
        <w:rPr>
          <w:sz w:val="28"/>
          <w:szCs w:val="28"/>
        </w:rPr>
      </w:pPr>
      <w:r w:rsidRPr="002A2D06">
        <w:rPr>
          <w:rFonts w:ascii="Times New Roman" w:eastAsia="Times New Roman" w:hAnsi="Times New Roman" w:cs="Times New Roman"/>
          <w:sz w:val="28"/>
          <w:szCs w:val="28"/>
        </w:rPr>
        <w:t>Python sqlite3 Docs — https://docs.python.org/3/library/sqlite3.html</w:t>
      </w:r>
    </w:p>
    <w:p w:rsidR="002A2D06" w:rsidRPr="002A2D06" w:rsidRDefault="002A2D06" w:rsidP="002A2D06">
      <w:pPr>
        <w:pStyle w:val="ListParagraph"/>
        <w:numPr>
          <w:ilvl w:val="0"/>
          <w:numId w:val="2"/>
        </w:numPr>
        <w:spacing w:after="70" w:line="360" w:lineRule="auto"/>
        <w:contextualSpacing w:val="0"/>
        <w:rPr>
          <w:sz w:val="28"/>
          <w:szCs w:val="28"/>
        </w:rPr>
      </w:pPr>
      <w:r w:rsidRPr="002A2D06">
        <w:rPr>
          <w:rFonts w:ascii="Times New Roman" w:eastAsia="Times New Roman" w:hAnsi="Times New Roman" w:cs="Times New Roman"/>
          <w:sz w:val="28"/>
          <w:szCs w:val="28"/>
        </w:rPr>
        <w:t>NIST SP 800-63B — https://pages.nist.gov/800-63-3/sp800-63b.html</w:t>
      </w:r>
    </w:p>
    <w:p w:rsidR="002A2D06" w:rsidRPr="002A2D06" w:rsidRDefault="002A2D06" w:rsidP="002A2D06">
      <w:pPr>
        <w:tabs>
          <w:tab w:val="left" w:pos="4229"/>
        </w:tabs>
        <w:spacing w:after="140" w:line="360" w:lineRule="auto"/>
        <w:rPr>
          <w:rFonts w:ascii="Times New Roman" w:eastAsia="Times New Roman" w:hAnsi="Times New Roman" w:cs="Times New Roman"/>
          <w:b/>
          <w:color w:val="0F4761" w:themeColor="accent1" w:themeShade="BF"/>
          <w:sz w:val="28"/>
          <w:szCs w:val="28"/>
        </w:rPr>
      </w:pPr>
    </w:p>
    <w:p w:rsidR="002A2D06" w:rsidRPr="002A2D06" w:rsidRDefault="002A2D06" w:rsidP="002A2D06">
      <w:pPr>
        <w:spacing w:after="140" w:line="360" w:lineRule="auto"/>
        <w:jc w:val="center"/>
        <w:rPr>
          <w:b/>
          <w:color w:val="0F4761" w:themeColor="accent1" w:themeShade="BF"/>
          <w:sz w:val="36"/>
          <w:szCs w:val="36"/>
        </w:rPr>
      </w:pPr>
    </w:p>
    <w:p w:rsidR="000C1DA8" w:rsidRDefault="000C1DA8" w:rsidP="000C1DA8">
      <w:pPr>
        <w:spacing w:after="100"/>
      </w:pPr>
    </w:p>
    <w:p w:rsidR="0081576F" w:rsidRPr="0081576F" w:rsidRDefault="0081576F" w:rsidP="0081576F">
      <w:pPr>
        <w:jc w:val="center"/>
        <w:rPr>
          <w:rFonts w:ascii="Times New Roman" w:hAnsi="Times New Roman" w:cs="Times New Roman"/>
          <w:b/>
          <w:bCs/>
          <w:sz w:val="36"/>
          <w:szCs w:val="36"/>
        </w:rPr>
      </w:pPr>
    </w:p>
    <w:sectPr w:rsidR="0081576F" w:rsidRPr="0081576F" w:rsidSect="005434E3">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E83" w:rsidRDefault="00C17E83" w:rsidP="0081576F">
      <w:pPr>
        <w:spacing w:after="0" w:line="240" w:lineRule="auto"/>
      </w:pPr>
      <w:r>
        <w:separator/>
      </w:r>
    </w:p>
  </w:endnote>
  <w:endnote w:type="continuationSeparator" w:id="1">
    <w:p w:rsidR="00C17E83" w:rsidRDefault="00C17E83" w:rsidP="0081576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4FB1" w:rsidRDefault="00D1509E">
    <w:r>
      <w:c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4E07" w:rsidRPr="003544AC" w:rsidRDefault="00D54FB1" w:rsidP="003544AC">
    <w:pPr>
      <w:pStyle w:val="BodyText"/>
      <w:spacing w:line="14" w:lineRule="auto"/>
      <w:rPr>
        <w:b w:val="0"/>
        <w:sz w:val="20"/>
      </w:rPr>
    </w:pPr>
    <w:r>
      <w:rPr>
        <w:b w:val="0"/>
        <w:noProof/>
        <w:sz w:val="20"/>
      </w:rPr>
      <w:pict>
        <v:shapetype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distance-left:0;mso-wrap-distance-right:0;mso-position-horizontal-relative:page;mso-position-vertical-relative:page" filled="f" stroked="f">
          <v:textbox style="mso-next-textbox:#Textbox 4" inset="0,0,0,0">
            <w:txbxContent>
              <w:p w:rsidR="009A4E07" w:rsidRDefault="003544AC" w:rsidP="009A4E07">
                <w:pPr>
                  <w:spacing w:before="11"/>
                  <w:ind w:left="20"/>
                </w:pPr>
                <w:r>
                  <w:rPr>
                    <w:sz w:val="22"/>
                  </w:rPr>
                  <w:t>YENEPOYA</w:t>
                </w:r>
                <w:r w:rsidR="009A4E07">
                  <w:rPr>
                    <w:sz w:val="22"/>
                  </w:rPr>
                  <w:t>|PROJECT</w:t>
                </w:r>
                <w:r w:rsidR="009A4E07">
                  <w:rPr>
                    <w:spacing w:val="-4"/>
                    <w:sz w:val="22"/>
                  </w:rPr>
                  <w:t xml:space="preserve"> 202</w:t>
                </w:r>
                <w:r w:rsidR="009A4E07">
                  <w:rPr>
                    <w:spacing w:val="-4"/>
                  </w:rPr>
                  <w:t>6</w:t>
                </w:r>
              </w:p>
            </w:txbxContent>
          </v:textbox>
          <w10:wrap anchorx="page" anchory="page"/>
        </v:shape>
      </w:pict>
    </w:r>
    <w:r>
      <w:rPr>
        <w:b w:val="0"/>
        <w:noProof/>
        <w:sz w:val="20"/>
      </w:rPr>
      <w:pict>
        <v:shape id="Graphic 3" o:spid="_x0000_s1028"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QUFBQUFBQQ0NCkFJRUVB&#10;QUJrY25=&#10;" path="m358444,l,,,306628r358444,l358444,xe" fillcolor="#ec7c30" stroked="f">
          <v:path arrowok="t"/>
          <w10:wrap anchorx="page" anchory="page"/>
        </v:shape>
      </w:pict>
    </w:r>
    <w:r w:rsidRPr="00D54FB1">
      <w:rPr>
        <w:noProof/>
        <w:sz w:val="20"/>
      </w:rPr>
      <w:pict>
        <v:shape id="Textbox 5" o:spid="_x0000_s1027" type="#_x0000_t202" style="position:absolute;margin-left:538pt;margin-top:745.8pt;width:12.55pt;height:14.25pt;z-index:-251652096;visibility:visible;mso-wrap-distance-left:0;mso-wrap-distance-right: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" filled="f" stroked="f">
          <v:textbox style="mso-next-textbox:#Textbox 5" inset="0,0,0,0">
            <w:txbxContent>
              <w:p w:rsidR="009A4E07" w:rsidRDefault="00D54FB1" w:rsidP="002A2D06">
                <w:pPr>
                  <w:spacing w:before="11"/>
                </w:pPr>
                <w:r>
                  <w:rPr>
                    <w:color w:val="FFFFFF"/>
                    <w:spacing w:val="-10"/>
                  </w:rPr>
                  <w:fldChar w:fldCharType="begin"/>
                </w:r>
                <w:r w:rsidR="009A4E07">
                  <w:rPr>
                    <w:color w:val="FFFFFF"/>
                    <w:spacing w:val="-10"/>
                    <w:sz w:val="22"/>
                  </w:rPr>
                  <w:instrText xml:space="preserve"> PAGE </w:instrText>
                </w:r>
                <w:r>
                  <w:rPr>
                    <w:color w:val="FFFFFF"/>
                    <w:spacing w:val="-10"/>
                  </w:rPr>
                  <w:fldChar w:fldCharType="separate"/>
                </w:r>
                <w:r w:rsidR="000E335B">
                  <w:rPr>
                    <w:noProof/>
                    <w:color w:val="FFFFFF"/>
                    <w:spacing w:val="-10"/>
                    <w:sz w:val="22"/>
                  </w:rPr>
                  <w:t>2</w:t>
                </w:r>
                <w:r>
                  <w:rPr>
                    <w:color w:val="FFFFFF"/>
                    <w:spacing w:val="-10"/>
                  </w:rPr>
                  <w:fldChar w:fldCharType="end"/>
                </w:r>
              </w:p>
            </w:txbxContent>
          </v:textbox>
          <w10:wrap anchorx="page" anchory="page"/>
        </v:shape>
      </w:pict>
    </w:r>
    <w:r w:rsidR="003544AC">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E83" w:rsidRDefault="00C17E83" w:rsidP="0081576F">
      <w:pPr>
        <w:spacing w:after="0" w:line="240" w:lineRule="auto"/>
      </w:pPr>
      <w:r>
        <w:separator/>
      </w:r>
    </w:p>
  </w:footnote>
  <w:footnote w:type="continuationSeparator" w:id="1">
    <w:p w:rsidR="00C17E83" w:rsidRDefault="00C17E83" w:rsidP="0081576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576F" w:rsidRDefault="0081576F">
    <w:pPr>
      <w:pStyle w:val="Header"/>
    </w:pPr>
    <w:r w:rsidRPr="00531160">
      <w:rPr>
        <w:noProof/>
        <w:sz w:val="20"/>
      </w:rPr>
      <w:drawing>
        <wp:anchor distT="0" distB="0" distL="114300" distR="114300" simplePos="0" relativeHeight="251660288" behindDoc="1" locked="0" layoutInCell="1" allowOverlap="1">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99845" cy="340995"/>
                  </a:xfrm>
                  <a:prstGeom prst="rect">
                    <a:avLst/>
                  </a:prstGeom>
                  <a:noFill/>
                </pic:spPr>
              </pic:pic>
            </a:graphicData>
          </a:graphic>
        </wp:anchor>
      </w:drawing>
    </w:r>
    <w:r>
      <w:rPr>
        <w:b/>
        <w:noProof/>
        <w:sz w:val="20"/>
      </w:rPr>
      <w:drawing>
        <wp:anchor distT="0" distB="0" distL="114300" distR="114300" simplePos="0" relativeHeight="251659264" behindDoc="1" locked="0" layoutInCell="1" allowOverlap="1">
          <wp:simplePos x="0" y="0"/>
          <wp:positionH relativeFrom="column">
            <wp:posOffset>-438912</wp:posOffset>
          </wp:positionH>
          <wp:positionV relativeFrom="paragraph">
            <wp:posOffset>6477</wp:posOffset>
          </wp:positionV>
          <wp:extent cx="1881753" cy="651753"/>
          <wp:effectExtent l="19050" t="0" r="4197" b="0"/>
          <wp:wrapTight wrapText="bothSides">
            <wp:wrapPolygon edited="0">
              <wp:start x="-219" y="0"/>
              <wp:lineTo x="-219" y="20834"/>
              <wp:lineTo x="21648" y="20834"/>
              <wp:lineTo x="21648" y="0"/>
              <wp:lineTo x="-219"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881753" cy="65175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3764F"/>
    <w:multiLevelType w:val="hybridMultilevel"/>
    <w:tmpl w:val="06426BB2"/>
    <w:lvl w:ilvl="0" w:tplc="FEC808A2">
      <w:start w:val="1"/>
      <w:numFmt w:val="bullet"/>
      <w:lvlText w:val="•"/>
      <w:lvlJc w:val="left"/>
      <w:pPr>
        <w:ind w:left="600" w:hanging="300"/>
      </w:pPr>
    </w:lvl>
    <w:lvl w:ilvl="1" w:tplc="899A5D9A">
      <w:numFmt w:val="decimal"/>
      <w:lvlText w:val=""/>
      <w:lvlJc w:val="left"/>
    </w:lvl>
    <w:lvl w:ilvl="2" w:tplc="6F3A9C76">
      <w:numFmt w:val="decimal"/>
      <w:lvlText w:val=""/>
      <w:lvlJc w:val="left"/>
    </w:lvl>
    <w:lvl w:ilvl="3" w:tplc="E7E261D2">
      <w:numFmt w:val="decimal"/>
      <w:lvlText w:val=""/>
      <w:lvlJc w:val="left"/>
    </w:lvl>
    <w:lvl w:ilvl="4" w:tplc="472E072A">
      <w:numFmt w:val="decimal"/>
      <w:lvlText w:val=""/>
      <w:lvlJc w:val="left"/>
    </w:lvl>
    <w:lvl w:ilvl="5" w:tplc="17602AE8">
      <w:numFmt w:val="decimal"/>
      <w:lvlText w:val=""/>
      <w:lvlJc w:val="left"/>
    </w:lvl>
    <w:lvl w:ilvl="6" w:tplc="60BA2B28">
      <w:numFmt w:val="decimal"/>
      <w:lvlText w:val=""/>
      <w:lvlJc w:val="left"/>
    </w:lvl>
    <w:lvl w:ilvl="7" w:tplc="0016AE1E">
      <w:numFmt w:val="decimal"/>
      <w:lvlText w:val=""/>
      <w:lvlJc w:val="left"/>
    </w:lvl>
    <w:lvl w:ilvl="8" w:tplc="34948900">
      <w:numFmt w:val="decimal"/>
      <w:lvlText w:val=""/>
      <w:lvlJc w:val="left"/>
    </w:lvl>
  </w:abstractNum>
  <w:abstractNum w:abstractNumId="1">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abstractNumId w:val="1"/>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defaultTabStop w:val="720"/>
  <w:characterSpacingControl w:val="doNotCompress"/>
  <w:hdrShapeDefaults>
    <o:shapedefaults v:ext="edit" spidmax="11266"/>
    <o:shapelayout v:ext="edit">
      <o:idmap v:ext="edit" data="1"/>
    </o:shapelayout>
  </w:hdrShapeDefaults>
  <w:footnotePr>
    <w:footnote w:id="0"/>
    <w:footnote w:id="1"/>
  </w:footnotePr>
  <w:endnotePr>
    <w:endnote w:id="0"/>
    <w:endnote w:id="1"/>
  </w:endnotePr>
  <w:compat/>
  <w:rsids>
    <w:rsidRoot w:val="00247387"/>
    <w:rsid w:val="000C1DA8"/>
    <w:rsid w:val="000E335B"/>
    <w:rsid w:val="000F5F5A"/>
    <w:rsid w:val="00124790"/>
    <w:rsid w:val="001D163B"/>
    <w:rsid w:val="001D5DD9"/>
    <w:rsid w:val="00247387"/>
    <w:rsid w:val="002A2D06"/>
    <w:rsid w:val="00336BE3"/>
    <w:rsid w:val="003544AC"/>
    <w:rsid w:val="005359D2"/>
    <w:rsid w:val="005434E3"/>
    <w:rsid w:val="00576849"/>
    <w:rsid w:val="007B23F3"/>
    <w:rsid w:val="00801A99"/>
    <w:rsid w:val="0081576F"/>
    <w:rsid w:val="008477E5"/>
    <w:rsid w:val="008B2051"/>
    <w:rsid w:val="009A4E07"/>
    <w:rsid w:val="00A1650A"/>
    <w:rsid w:val="00A31F57"/>
    <w:rsid w:val="00B406DB"/>
    <w:rsid w:val="00BC2ECB"/>
    <w:rsid w:val="00BF0AD5"/>
    <w:rsid w:val="00C17E83"/>
    <w:rsid w:val="00CA0CF2"/>
    <w:rsid w:val="00CF6DB1"/>
    <w:rsid w:val="00CF7B88"/>
    <w:rsid w:val="00D1509E"/>
    <w:rsid w:val="00D225BC"/>
    <w:rsid w:val="00D54F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4E3"/>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4F700E-261F-481E-8B04-2229F7DA1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 Kumar Shukla</dc:creator>
  <cp:lastModifiedBy>LIYAKATH LIKKU</cp:lastModifiedBy>
  <cp:revision>3</cp:revision>
  <dcterms:created xsi:type="dcterms:W3CDTF">2026-04-20T08:32:00Z</dcterms:created>
  <dcterms:modified xsi:type="dcterms:W3CDTF">2026-04-20T08:33:00Z</dcterms:modified>
</cp:coreProperties>
</file>