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598BEA" w14:textId="77777777" w:rsidR="00F13B5B" w:rsidRDefault="00365185">
      <w:pPr>
        <w:rPr>
          <w:rFonts w:hint="eastAsia"/>
          <w:sz w:val="30"/>
          <w:szCs w:val="30"/>
        </w:rPr>
      </w:pPr>
      <w:r w:rsidRPr="007E30DF">
        <w:rPr>
          <w:rFonts w:hint="eastAsia"/>
          <w:sz w:val="30"/>
          <w:szCs w:val="30"/>
        </w:rPr>
        <w:t>软件工程</w:t>
      </w:r>
      <w:r w:rsidRPr="007E30DF">
        <w:rPr>
          <w:sz w:val="30"/>
          <w:szCs w:val="30"/>
        </w:rPr>
        <w:t>L</w:t>
      </w:r>
      <w:r w:rsidRPr="007E30DF">
        <w:rPr>
          <w:rFonts w:hint="eastAsia"/>
          <w:sz w:val="30"/>
          <w:szCs w:val="30"/>
        </w:rPr>
        <w:t>ab3文档</w:t>
      </w:r>
    </w:p>
    <w:p w14:paraId="574B6185" w14:textId="6776F329" w:rsidR="004B4D86" w:rsidRPr="007E30DF" w:rsidRDefault="004B4D86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16302010002 李云帆</w:t>
      </w:r>
    </w:p>
    <w:p w14:paraId="41CC5CD0" w14:textId="3E338A86" w:rsidR="007E30DF" w:rsidRDefault="007E30DF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日历有记 录待办事项的功能，可以方便的添加、查询、删除待办事项。 </w:t>
      </w:r>
    </w:p>
    <w:p w14:paraId="40F15C85" w14:textId="6099D7D4" w:rsidR="004B4D86" w:rsidRPr="004B4D86" w:rsidRDefault="004B4D86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b/>
          <w:bCs/>
          <w:color w:val="000000"/>
          <w:kern w:val="0"/>
          <w:sz w:val="21"/>
          <w:szCs w:val="21"/>
        </w:rPr>
      </w:pPr>
      <w:r w:rsidRPr="004B4D86">
        <w:rPr>
          <w:rFonts w:eastAsiaTheme="minorHAnsi" w:cs="Times" w:hint="eastAsia"/>
          <w:b/>
          <w:bCs/>
          <w:color w:val="000000"/>
          <w:kern w:val="0"/>
          <w:sz w:val="21"/>
          <w:szCs w:val="21"/>
        </w:rPr>
        <w:t>闪光点：</w:t>
      </w:r>
    </w:p>
    <w:p w14:paraId="75C34E25" w14:textId="2C15B19B" w:rsidR="004B4D86" w:rsidRDefault="004B4D86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color w:val="000000"/>
          <w:kern w:val="0"/>
          <w:sz w:val="21"/>
          <w:szCs w:val="21"/>
        </w:rPr>
      </w:pPr>
      <w:r>
        <w:rPr>
          <w:rFonts w:eastAsiaTheme="minorHAnsi" w:cs="Times" w:hint="eastAsia"/>
          <w:color w:val="000000"/>
          <w:kern w:val="0"/>
          <w:sz w:val="21"/>
          <w:szCs w:val="21"/>
        </w:rPr>
        <w:t>1. 持久化操作（基于文件读写）</w:t>
      </w:r>
    </w:p>
    <w:p w14:paraId="0677252C" w14:textId="0867918A" w:rsidR="004B4D86" w:rsidRDefault="004B4D86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color w:val="000000"/>
          <w:kern w:val="0"/>
          <w:sz w:val="21"/>
          <w:szCs w:val="21"/>
        </w:rPr>
      </w:pPr>
      <w:r>
        <w:rPr>
          <w:rFonts w:eastAsiaTheme="minorHAnsi" w:cs="Times" w:hint="eastAsia"/>
          <w:color w:val="000000"/>
          <w:kern w:val="0"/>
          <w:sz w:val="21"/>
          <w:szCs w:val="21"/>
        </w:rPr>
        <w:t>2.支持多种查询方式</w:t>
      </w:r>
    </w:p>
    <w:p w14:paraId="14AA8EE3" w14:textId="628DB303" w:rsidR="00C257B4" w:rsidRPr="00C257B4" w:rsidRDefault="00C257B4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b/>
          <w:bCs/>
          <w:color w:val="000000"/>
          <w:kern w:val="0"/>
          <w:sz w:val="21"/>
          <w:szCs w:val="21"/>
        </w:rPr>
      </w:pPr>
      <w:r>
        <w:rPr>
          <w:rFonts w:eastAsiaTheme="minorHAnsi" w:cs="Times" w:hint="eastAsia"/>
          <w:b/>
          <w:bCs/>
          <w:color w:val="000000"/>
          <w:kern w:val="0"/>
          <w:sz w:val="21"/>
          <w:szCs w:val="21"/>
        </w:rPr>
        <w:t>不足点：</w:t>
      </w:r>
    </w:p>
    <w:p w14:paraId="38D1ECF7" w14:textId="48448C53" w:rsidR="00C257B4" w:rsidRDefault="00C257B4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color w:val="000000"/>
          <w:kern w:val="0"/>
          <w:sz w:val="21"/>
          <w:szCs w:val="21"/>
        </w:rPr>
      </w:pPr>
      <w:r>
        <w:rPr>
          <w:rFonts w:eastAsiaTheme="minorHAnsi" w:cs="Times" w:hint="eastAsia"/>
          <w:color w:val="000000"/>
          <w:kern w:val="0"/>
          <w:sz w:val="21"/>
          <w:szCs w:val="21"/>
        </w:rPr>
        <w:t>1.在写测试函数时发现NULL为参数时，</w:t>
      </w:r>
      <w:r>
        <w:rPr>
          <w:rFonts w:eastAsiaTheme="minorHAnsi" w:cs="Times" w:hint="eastAsia"/>
          <w:color w:val="000000"/>
          <w:kern w:val="0"/>
          <w:sz w:val="21"/>
          <w:szCs w:val="21"/>
        </w:rPr>
        <w:t>ToDo_item 构造</w:t>
      </w:r>
      <w:r>
        <w:rPr>
          <w:rFonts w:eastAsiaTheme="minorHAnsi" w:cs="Times" w:hint="eastAsia"/>
          <w:color w:val="000000"/>
          <w:kern w:val="0"/>
          <w:sz w:val="21"/>
          <w:szCs w:val="21"/>
        </w:rPr>
        <w:t>出来会对以后的操作造成鲁棒性下降</w:t>
      </w:r>
    </w:p>
    <w:p w14:paraId="5AEC6E63" w14:textId="473F826C" w:rsidR="00C257B4" w:rsidRDefault="00C257B4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color w:val="000000"/>
          <w:kern w:val="0"/>
          <w:sz w:val="21"/>
          <w:szCs w:val="21"/>
        </w:rPr>
      </w:pPr>
      <w:r>
        <w:rPr>
          <w:rFonts w:eastAsiaTheme="minorHAnsi" w:cs="Times" w:hint="eastAsia"/>
          <w:color w:val="000000"/>
          <w:kern w:val="0"/>
          <w:sz w:val="21"/>
          <w:szCs w:val="21"/>
        </w:rPr>
        <w:t>我的做法：ToDo_item 构造时，如果有至少一个参数为null，则会自动生成一个起止时间均为当前时间的</w:t>
      </w:r>
      <w:r>
        <w:rPr>
          <w:rFonts w:eastAsiaTheme="minorHAnsi" w:cs="Times" w:hint="eastAsia"/>
          <w:color w:val="000000"/>
          <w:kern w:val="0"/>
          <w:sz w:val="21"/>
          <w:szCs w:val="21"/>
        </w:rPr>
        <w:t>ToDo_item</w:t>
      </w:r>
      <w:r>
        <w:rPr>
          <w:rFonts w:eastAsiaTheme="minorHAnsi" w:cs="Times" w:hint="eastAsia"/>
          <w:color w:val="000000"/>
          <w:kern w:val="0"/>
          <w:sz w:val="21"/>
          <w:szCs w:val="21"/>
        </w:rPr>
        <w:t>，String里会有ERROR提醒但是不会影响正常构造</w:t>
      </w:r>
    </w:p>
    <w:p w14:paraId="68742FA1" w14:textId="77777777" w:rsidR="000A4705" w:rsidRDefault="00C257B4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color w:val="000000"/>
          <w:kern w:val="0"/>
          <w:sz w:val="21"/>
          <w:szCs w:val="21"/>
        </w:rPr>
      </w:pPr>
      <w:r>
        <w:rPr>
          <w:rFonts w:eastAsiaTheme="minorHAnsi" w:cs="Times" w:hint="eastAsia"/>
          <w:color w:val="000000"/>
          <w:kern w:val="0"/>
          <w:sz w:val="21"/>
          <w:szCs w:val="21"/>
        </w:rPr>
        <w:t>2.在</w:t>
      </w:r>
      <w:r>
        <w:rPr>
          <w:rFonts w:eastAsiaTheme="minorHAnsi" w:cs="Times" w:hint="eastAsia"/>
          <w:color w:val="000000"/>
          <w:kern w:val="0"/>
          <w:sz w:val="21"/>
          <w:szCs w:val="21"/>
        </w:rPr>
        <w:t>ToDo_item 构造时</w:t>
      </w:r>
      <w:r>
        <w:rPr>
          <w:rFonts w:eastAsiaTheme="minorHAnsi" w:cs="Times" w:hint="eastAsia"/>
          <w:color w:val="000000"/>
          <w:kern w:val="0"/>
          <w:sz w:val="21"/>
          <w:szCs w:val="21"/>
        </w:rPr>
        <w:t>，startTime可以晚于endTime，这个没有做检查的原因是</w:t>
      </w:r>
    </w:p>
    <w:p w14:paraId="6A7B4A0A" w14:textId="3880E578" w:rsidR="00C257B4" w:rsidRDefault="00C257B4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color w:val="000000"/>
          <w:kern w:val="0"/>
          <w:sz w:val="21"/>
          <w:szCs w:val="21"/>
        </w:rPr>
      </w:pPr>
      <w:r>
        <w:rPr>
          <w:rFonts w:eastAsiaTheme="minorHAnsi" w:cs="Times" w:hint="eastAsia"/>
          <w:color w:val="000000"/>
          <w:kern w:val="0"/>
          <w:sz w:val="21"/>
          <w:szCs w:val="21"/>
        </w:rPr>
        <w:t>第一，</w:t>
      </w:r>
      <w:r w:rsidR="000A4705">
        <w:rPr>
          <w:rFonts w:eastAsiaTheme="minorHAnsi" w:cs="Times" w:hint="eastAsia"/>
          <w:color w:val="000000"/>
          <w:kern w:val="0"/>
          <w:sz w:val="21"/>
          <w:szCs w:val="21"/>
        </w:rPr>
        <w:t>不排除</w:t>
      </w:r>
      <w:r>
        <w:rPr>
          <w:rFonts w:eastAsiaTheme="minorHAnsi" w:cs="Times" w:hint="eastAsia"/>
          <w:color w:val="000000"/>
          <w:kern w:val="0"/>
          <w:sz w:val="21"/>
          <w:szCs w:val="21"/>
        </w:rPr>
        <w:t>某些特殊需求的</w:t>
      </w:r>
      <w:r w:rsidR="000A4705">
        <w:rPr>
          <w:rFonts w:eastAsiaTheme="minorHAnsi" w:cs="Times" w:hint="eastAsia"/>
          <w:color w:val="000000"/>
          <w:kern w:val="0"/>
          <w:sz w:val="21"/>
          <w:szCs w:val="21"/>
        </w:rPr>
        <w:t>可能性；第二，不能让构造时出错崩溃，但这种情况下也不应该擅自改动用户可能有效的数据</w:t>
      </w:r>
    </w:p>
    <w:p w14:paraId="43F00682" w14:textId="07ECDF10" w:rsidR="000A4705" w:rsidRPr="007E30DF" w:rsidRDefault="000A4705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 w:hint="eastAsia"/>
          <w:color w:val="000000"/>
          <w:kern w:val="0"/>
          <w:sz w:val="21"/>
          <w:szCs w:val="21"/>
        </w:rPr>
      </w:pPr>
      <w:r>
        <w:rPr>
          <w:rFonts w:eastAsiaTheme="minorHAnsi" w:cs="Times" w:hint="eastAsia"/>
          <w:color w:val="000000"/>
          <w:kern w:val="0"/>
          <w:sz w:val="21"/>
          <w:szCs w:val="21"/>
        </w:rPr>
        <w:t>我的做法：构造时未处理，但是在UI里做了alert提醒</w:t>
      </w:r>
      <w:bookmarkStart w:id="0" w:name="_GoBack"/>
      <w:bookmarkEnd w:id="0"/>
    </w:p>
    <w:p w14:paraId="58116DCE" w14:textId="77777777" w:rsidR="007E30DF" w:rsidRPr="007E30DF" w:rsidRDefault="007E30DF" w:rsidP="007E30DF">
      <w:pPr>
        <w:rPr>
          <w:rFonts w:eastAsiaTheme="minorHAnsi" w:cs="Times"/>
          <w:b/>
          <w:bCs/>
          <w:color w:val="000000"/>
          <w:kern w:val="0"/>
          <w:sz w:val="21"/>
          <w:szCs w:val="21"/>
        </w:rPr>
      </w:pPr>
      <w:r w:rsidRPr="007E30DF">
        <w:rPr>
          <w:rFonts w:eastAsiaTheme="minorHAnsi" w:cs="Times" w:hint="eastAsia"/>
          <w:b/>
          <w:bCs/>
          <w:color w:val="000000"/>
          <w:kern w:val="0"/>
          <w:sz w:val="21"/>
          <w:szCs w:val="21"/>
        </w:rPr>
        <w:t>翻译：</w:t>
      </w:r>
    </w:p>
    <w:p w14:paraId="2FAE544C" w14:textId="77777777" w:rsidR="007E30DF" w:rsidRPr="007E30DF" w:rsidRDefault="007E30DF" w:rsidP="007E30D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1、  为日历添加待办事项功能。 </w:t>
      </w:r>
      <w:r w:rsidRPr="007E30DF"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</w:p>
    <w:p w14:paraId="4DE4C6FE" w14:textId="77777777" w:rsidR="007E30DF" w:rsidRPr="007E30DF" w:rsidRDefault="007E30DF" w:rsidP="007E30D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2、  支持日期高亮、提醒事项添加、查询、删除功能。 </w:t>
      </w:r>
      <w:r w:rsidRPr="007E30DF"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</w:p>
    <w:p w14:paraId="5CB2E0E1" w14:textId="77777777" w:rsidR="007E30DF" w:rsidRPr="007E30DF" w:rsidRDefault="007E30DF" w:rsidP="007E30D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3、  将有待办事项的日期进行高亮显示。 </w:t>
      </w:r>
      <w:r w:rsidRPr="007E30DF"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</w:p>
    <w:p w14:paraId="5569F313" w14:textId="77777777" w:rsidR="007E30DF" w:rsidRPr="007E30DF" w:rsidRDefault="007E30DF" w:rsidP="007E30D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4、  提供添加待办事项的功能，要求支持两种方式。 </w:t>
      </w:r>
      <w:r w:rsidRPr="007E30DF"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1)按天添加(即该事项是一整天的事情，例如某人生日); </w:t>
      </w:r>
      <w:r w:rsidRPr="007E30DF"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2)按时间段添加(精确到分钟，确定起始时间和终止时间，期间所有的日期高亮)。 </w:t>
      </w:r>
      <w:r w:rsidRPr="007E30DF"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</w:p>
    <w:p w14:paraId="5C9F09D9" w14:textId="77777777" w:rsidR="007E30DF" w:rsidRPr="007E30DF" w:rsidRDefault="007E30DF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5、提供查询待办事项的功能，要求支持两种方式。 </w:t>
      </w:r>
    </w:p>
    <w:p w14:paraId="5C49C3E4" w14:textId="77777777" w:rsidR="007E30DF" w:rsidRPr="007E30DF" w:rsidRDefault="007E30DF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lastRenderedPageBreak/>
        <w:t xml:space="preserve">1)按天查询(点击日期，返回当天所有的待办事项以及详细信息，例如点击某一 天，返回当天的待办事项); </w:t>
      </w:r>
    </w:p>
    <w:p w14:paraId="14ECD78D" w14:textId="77777777" w:rsidR="007E30DF" w:rsidRPr="007E30DF" w:rsidRDefault="007E30DF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2)按时间段查询，精确到分钟，确定起始时间和终止时间，将期间所有待办事项返 回，并且可以看到待办事项的详细信息，例如 2018-10-11 20:00~2018-10-15 20:00， 注意同一时间段可以有多个待办事项。 </w:t>
      </w:r>
    </w:p>
    <w:p w14:paraId="5D15E7E8" w14:textId="77777777" w:rsidR="007E30DF" w:rsidRPr="007E30DF" w:rsidRDefault="007E30DF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6、提供删除待办事项的功能，根据查询结果进行删除。 </w:t>
      </w:r>
    </w:p>
    <w:p w14:paraId="2C6E8527" w14:textId="77777777" w:rsidR="007E30DF" w:rsidRPr="007E30DF" w:rsidRDefault="007E30DF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color w:val="000000"/>
          <w:kern w:val="0"/>
          <w:sz w:val="21"/>
          <w:szCs w:val="21"/>
        </w:rPr>
        <w:t>7、</w:t>
      </w:r>
      <w:r w:rsidRPr="007E30DF">
        <w:rPr>
          <w:rFonts w:eastAsiaTheme="minorHAnsi" w:cs="Times" w:hint="eastAsia"/>
          <w:color w:val="000000"/>
          <w:kern w:val="0"/>
          <w:sz w:val="21"/>
          <w:szCs w:val="21"/>
        </w:rPr>
        <w:t>从外部读入待办事项文件，支持持久化操作</w:t>
      </w:r>
      <w:r w:rsidRPr="007E30DF">
        <w:rPr>
          <w:rFonts w:eastAsiaTheme="minorHAnsi" w:cs="Times"/>
          <w:color w:val="000000"/>
          <w:kern w:val="0"/>
          <w:sz w:val="21"/>
          <w:szCs w:val="21"/>
        </w:rPr>
        <w:t xml:space="preserve">。 </w:t>
      </w:r>
    </w:p>
    <w:p w14:paraId="26F6E2CA" w14:textId="77777777" w:rsidR="007E30DF" w:rsidRPr="007E30DF" w:rsidRDefault="007E30DF" w:rsidP="007E30DF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7E30DF">
        <w:rPr>
          <w:rFonts w:eastAsiaTheme="minorHAnsi" w:cs="Times"/>
          <w:b/>
          <w:bCs/>
          <w:color w:val="000000"/>
          <w:kern w:val="0"/>
          <w:sz w:val="21"/>
          <w:szCs w:val="21"/>
        </w:rPr>
        <w:t xml:space="preserve">初始类及方法: </w:t>
      </w:r>
    </w:p>
    <w:tbl>
      <w:tblPr>
        <w:tblW w:w="8620" w:type="dxa"/>
        <w:jc w:val="center"/>
        <w:tblLook w:val="04A0" w:firstRow="1" w:lastRow="0" w:firstColumn="1" w:lastColumn="0" w:noHBand="0" w:noVBand="1"/>
      </w:tblPr>
      <w:tblGrid>
        <w:gridCol w:w="4536"/>
        <w:gridCol w:w="4536"/>
      </w:tblGrid>
      <w:tr w:rsidR="007E30DF" w:rsidRPr="007E30DF" w14:paraId="59368675" w14:textId="77777777" w:rsidTr="007E30DF">
        <w:trPr>
          <w:trHeight w:val="1269"/>
          <w:jc w:val="center"/>
        </w:trPr>
        <w:tc>
          <w:tcPr>
            <w:tcW w:w="45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672D02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Class Display_to_do_list: 该类主要用于展示日历中待办事项的 GUI 界面，涉及到 待办事项 GUI 界面的一些组件都要放在这个类中。还可能会用到一些控件的监听方法。 </w:t>
            </w:r>
          </w:p>
        </w:tc>
      </w:tr>
      <w:tr w:rsidR="007E30DF" w:rsidRPr="007E30DF" w14:paraId="47D6D416" w14:textId="77777777" w:rsidTr="007E30DF">
        <w:trPr>
          <w:trHeight w:val="1269"/>
          <w:jc w:val="center"/>
        </w:trPr>
        <w:tc>
          <w:tcPr>
            <w:tcW w:w="453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D12374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display_ToDo_list(CalendarDatePlus)</w:t>
            </w:r>
          </w:p>
        </w:tc>
        <w:tc>
          <w:tcPr>
            <w:tcW w:w="453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49D0AA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可以根据日期或者确切时间来显示某天的所有待办事项</w:t>
            </w:r>
          </w:p>
        </w:tc>
      </w:tr>
      <w:tr w:rsidR="007E30DF" w:rsidRPr="007E30DF" w14:paraId="37955B9E" w14:textId="77777777" w:rsidTr="007E30DF">
        <w:trPr>
          <w:trHeight w:val="1269"/>
          <w:jc w:val="center"/>
        </w:trPr>
        <w:tc>
          <w:tcPr>
            <w:tcW w:w="45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33107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display_ToDo_list(CalendarDate)</w:t>
            </w:r>
          </w:p>
        </w:tc>
        <w:tc>
          <w:tcPr>
            <w:tcW w:w="45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CC95A4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7E30DF" w:rsidRPr="007E30DF" w14:paraId="6D713249" w14:textId="77777777" w:rsidTr="007E30DF">
        <w:trPr>
          <w:trHeight w:val="1269"/>
          <w:jc w:val="center"/>
        </w:trPr>
        <w:tc>
          <w:tcPr>
            <w:tcW w:w="45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E88839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display_ToDo_item(ToDo_item)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BEEC04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可以显示某一个待办事项，以及其对应的时间、地点。可以显示该待办事项的添加新时间、删除该时间的该事项功能</w:t>
            </w:r>
          </w:p>
        </w:tc>
      </w:tr>
    </w:tbl>
    <w:p w14:paraId="2AA31CBF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tbl>
      <w:tblPr>
        <w:tblW w:w="8620" w:type="dxa"/>
        <w:tblLook w:val="04A0" w:firstRow="1" w:lastRow="0" w:firstColumn="1" w:lastColumn="0" w:noHBand="0" w:noVBand="1"/>
      </w:tblPr>
      <w:tblGrid>
        <w:gridCol w:w="3145"/>
        <w:gridCol w:w="5475"/>
      </w:tblGrid>
      <w:tr w:rsidR="007E30DF" w:rsidRPr="007E30DF" w14:paraId="691907EA" w14:textId="77777777" w:rsidTr="005D588C">
        <w:trPr>
          <w:trHeight w:val="400"/>
        </w:trPr>
        <w:tc>
          <w:tcPr>
            <w:tcW w:w="86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929989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Class ToDo_item</w:t>
            </w:r>
          </w:p>
        </w:tc>
      </w:tr>
      <w:tr w:rsidR="007E30DF" w:rsidRPr="007E30DF" w14:paraId="70C44B7C" w14:textId="77777777" w:rsidTr="005D588C">
        <w:trPr>
          <w:trHeight w:val="380"/>
        </w:trPr>
        <w:tc>
          <w:tcPr>
            <w:tcW w:w="31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19279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ToDo_item(CalendarDatePlus </w:t>
            </w:r>
          </w:p>
        </w:tc>
        <w:tc>
          <w:tcPr>
            <w:tcW w:w="54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6CE61A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设置待办事项的起始时间，设置待办事项的内容</w:t>
            </w:r>
          </w:p>
        </w:tc>
      </w:tr>
      <w:tr w:rsidR="007E30DF" w:rsidRPr="007E30DF" w14:paraId="6B3C6BE8" w14:textId="77777777" w:rsidTr="005D588C">
        <w:trPr>
          <w:trHeight w:val="400"/>
        </w:trPr>
        <w:tc>
          <w:tcPr>
            <w:tcW w:w="31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0CCAF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, String)</w:t>
            </w:r>
          </w:p>
        </w:tc>
        <w:tc>
          <w:tcPr>
            <w:tcW w:w="54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091A23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</w:tbl>
    <w:p w14:paraId="08049028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p w14:paraId="321AFF29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tbl>
      <w:tblPr>
        <w:tblStyle w:val="a3"/>
        <w:tblW w:w="8761" w:type="dxa"/>
        <w:tblLook w:val="04A0" w:firstRow="1" w:lastRow="0" w:firstColumn="1" w:lastColumn="0" w:noHBand="0" w:noVBand="1"/>
      </w:tblPr>
      <w:tblGrid>
        <w:gridCol w:w="3942"/>
        <w:gridCol w:w="4819"/>
      </w:tblGrid>
      <w:tr w:rsidR="007E30DF" w:rsidRPr="007E30DF" w14:paraId="488EE299" w14:textId="77777777" w:rsidTr="005D588C">
        <w:trPr>
          <w:trHeight w:val="380"/>
        </w:trPr>
        <w:tc>
          <w:tcPr>
            <w:tcW w:w="8761" w:type="dxa"/>
            <w:gridSpan w:val="2"/>
            <w:noWrap/>
            <w:hideMark/>
          </w:tcPr>
          <w:p w14:paraId="50BB9D50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Class ToDo_list</w:t>
            </w:r>
          </w:p>
        </w:tc>
      </w:tr>
      <w:tr w:rsidR="007E30DF" w:rsidRPr="007E30DF" w14:paraId="36045A6A" w14:textId="77777777" w:rsidTr="005D588C">
        <w:trPr>
          <w:trHeight w:val="423"/>
        </w:trPr>
        <w:tc>
          <w:tcPr>
            <w:tcW w:w="3942" w:type="dxa"/>
            <w:vMerge w:val="restart"/>
            <w:noWrap/>
            <w:hideMark/>
          </w:tcPr>
          <w:p w14:paraId="2C97EDF0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ToDo_list()</w:t>
            </w:r>
          </w:p>
        </w:tc>
        <w:tc>
          <w:tcPr>
            <w:tcW w:w="4819" w:type="dxa"/>
            <w:vMerge w:val="restart"/>
            <w:noWrap/>
            <w:hideMark/>
          </w:tcPr>
          <w:p w14:paraId="5B8FC84F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　新建一个ToDo_list</w:t>
            </w:r>
          </w:p>
        </w:tc>
      </w:tr>
      <w:tr w:rsidR="007E30DF" w:rsidRPr="007E30DF" w14:paraId="0DA09B5E" w14:textId="77777777" w:rsidTr="005D588C">
        <w:trPr>
          <w:trHeight w:val="423"/>
        </w:trPr>
        <w:tc>
          <w:tcPr>
            <w:tcW w:w="3942" w:type="dxa"/>
            <w:vMerge/>
            <w:hideMark/>
          </w:tcPr>
          <w:p w14:paraId="600D5492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819" w:type="dxa"/>
            <w:vMerge/>
            <w:hideMark/>
          </w:tcPr>
          <w:p w14:paraId="7A724A7D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7E30DF" w:rsidRPr="007E30DF" w14:paraId="652EFB79" w14:textId="77777777" w:rsidTr="005D588C">
        <w:trPr>
          <w:trHeight w:val="320"/>
        </w:trPr>
        <w:tc>
          <w:tcPr>
            <w:tcW w:w="3942" w:type="dxa"/>
            <w:noWrap/>
            <w:hideMark/>
          </w:tcPr>
          <w:p w14:paraId="657525A9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  <w:t>a</w:t>
            </w: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ddItem(ToDo_item)</w:t>
            </w:r>
          </w:p>
        </w:tc>
        <w:tc>
          <w:tcPr>
            <w:tcW w:w="4819" w:type="dxa"/>
            <w:noWrap/>
            <w:hideMark/>
          </w:tcPr>
          <w:p w14:paraId="5A32AD4B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往list里添加一个ToDo_item</w:t>
            </w:r>
          </w:p>
        </w:tc>
      </w:tr>
      <w:tr w:rsidR="007E30DF" w:rsidRPr="007E30DF" w14:paraId="5B1ABAD9" w14:textId="77777777" w:rsidTr="005D588C">
        <w:trPr>
          <w:trHeight w:val="320"/>
        </w:trPr>
        <w:tc>
          <w:tcPr>
            <w:tcW w:w="3942" w:type="dxa"/>
            <w:noWrap/>
            <w:hideMark/>
          </w:tcPr>
          <w:p w14:paraId="56723A01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deleteItem(ToDo_item)</w:t>
            </w:r>
          </w:p>
        </w:tc>
        <w:tc>
          <w:tcPr>
            <w:tcW w:w="4819" w:type="dxa"/>
            <w:noWrap/>
            <w:hideMark/>
          </w:tcPr>
          <w:p w14:paraId="77282B86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删除某个ToDo_item</w:t>
            </w:r>
          </w:p>
        </w:tc>
      </w:tr>
      <w:tr w:rsidR="007E30DF" w:rsidRPr="007E30DF" w14:paraId="083A71E0" w14:textId="77777777" w:rsidTr="005D588C">
        <w:trPr>
          <w:trHeight w:val="320"/>
        </w:trPr>
        <w:tc>
          <w:tcPr>
            <w:tcW w:w="3942" w:type="dxa"/>
            <w:noWrap/>
            <w:hideMark/>
          </w:tcPr>
          <w:p w14:paraId="2B7F0ABF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  <w:t>s</w:t>
            </w: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earch(CalendarDatePlus)</w:t>
            </w:r>
          </w:p>
        </w:tc>
        <w:tc>
          <w:tcPr>
            <w:tcW w:w="4819" w:type="dxa"/>
            <w:vMerge w:val="restart"/>
            <w:noWrap/>
            <w:hideMark/>
          </w:tcPr>
          <w:p w14:paraId="43CC1B27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查询某天的所有ToDo_item</w:t>
            </w:r>
          </w:p>
        </w:tc>
      </w:tr>
      <w:tr w:rsidR="007E30DF" w:rsidRPr="007E30DF" w14:paraId="068A07AF" w14:textId="77777777" w:rsidTr="005D588C">
        <w:trPr>
          <w:trHeight w:val="320"/>
        </w:trPr>
        <w:tc>
          <w:tcPr>
            <w:tcW w:w="3942" w:type="dxa"/>
            <w:noWrap/>
            <w:hideMark/>
          </w:tcPr>
          <w:p w14:paraId="452F5586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  <w:t>s</w:t>
            </w:r>
            <w:r w:rsidRPr="007E30DF">
              <w:rPr>
                <w:rFonts w:eastAsiaTheme="minorHAnsi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earch(CalendarDate)</w:t>
            </w:r>
          </w:p>
        </w:tc>
        <w:tc>
          <w:tcPr>
            <w:tcW w:w="4819" w:type="dxa"/>
            <w:vMerge/>
            <w:noWrap/>
            <w:hideMark/>
          </w:tcPr>
          <w:p w14:paraId="43F0C388" w14:textId="77777777" w:rsidR="007E30DF" w:rsidRPr="007E30DF" w:rsidRDefault="007E30DF" w:rsidP="007E30DF">
            <w:pPr>
              <w:widowControl/>
              <w:jc w:val="left"/>
              <w:rPr>
                <w:rFonts w:eastAsiaTheme="minorHAnsi" w:cs="Times New Roman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</w:tbl>
    <w:p w14:paraId="78557ECA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p w14:paraId="02EE10C2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tbl>
      <w:tblPr>
        <w:tblW w:w="8620" w:type="dxa"/>
        <w:tblLook w:val="04A0" w:firstRow="1" w:lastRow="0" w:firstColumn="1" w:lastColumn="0" w:noHBand="0" w:noVBand="1"/>
      </w:tblPr>
      <w:tblGrid>
        <w:gridCol w:w="4422"/>
        <w:gridCol w:w="4198"/>
      </w:tblGrid>
      <w:tr w:rsidR="007E30DF" w:rsidRPr="007E30DF" w14:paraId="2D2DEE1B" w14:textId="77777777" w:rsidTr="005D588C">
        <w:trPr>
          <w:trHeight w:val="400"/>
        </w:trPr>
        <w:tc>
          <w:tcPr>
            <w:tcW w:w="86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05A23F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strike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strike/>
                <w:color w:val="000000"/>
                <w:kern w:val="0"/>
                <w:sz w:val="21"/>
                <w:szCs w:val="21"/>
              </w:rPr>
              <w:t>Class CalendarDatePlus   extends CalendarDate</w:t>
            </w:r>
          </w:p>
        </w:tc>
      </w:tr>
      <w:tr w:rsidR="007E30DF" w:rsidRPr="007E30DF" w14:paraId="154EEB42" w14:textId="77777777" w:rsidTr="005D588C">
        <w:trPr>
          <w:trHeight w:val="609"/>
        </w:trPr>
        <w:tc>
          <w:tcPr>
            <w:tcW w:w="44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145A85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strike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strike/>
                <w:color w:val="000000"/>
                <w:kern w:val="0"/>
                <w:sz w:val="21"/>
                <w:szCs w:val="21"/>
              </w:rPr>
              <w:t>startTime</w:t>
            </w:r>
          </w:p>
        </w:tc>
        <w:tc>
          <w:tcPr>
            <w:tcW w:w="41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E174E9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strike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strike/>
                <w:color w:val="000000"/>
                <w:kern w:val="0"/>
                <w:sz w:val="21"/>
                <w:szCs w:val="21"/>
              </w:rPr>
              <w:t>built-in variable,开始时间，精确到分钟</w:t>
            </w:r>
          </w:p>
        </w:tc>
      </w:tr>
      <w:tr w:rsidR="007E30DF" w:rsidRPr="007E30DF" w14:paraId="4E943D86" w14:textId="77777777" w:rsidTr="005D588C">
        <w:trPr>
          <w:trHeight w:val="721"/>
        </w:trPr>
        <w:tc>
          <w:tcPr>
            <w:tcW w:w="44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A409F0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strike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strike/>
                <w:color w:val="000000"/>
                <w:kern w:val="0"/>
                <w:sz w:val="21"/>
                <w:szCs w:val="21"/>
              </w:rPr>
              <w:t>endTime</w:t>
            </w:r>
          </w:p>
        </w:tc>
        <w:tc>
          <w:tcPr>
            <w:tcW w:w="41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1DF031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strike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strike/>
                <w:color w:val="000000"/>
                <w:kern w:val="0"/>
                <w:sz w:val="21"/>
                <w:szCs w:val="21"/>
              </w:rPr>
              <w:t>built-in variable,开始时间，精确到分钟</w:t>
            </w:r>
          </w:p>
        </w:tc>
      </w:tr>
      <w:tr w:rsidR="007E30DF" w:rsidRPr="007E30DF" w14:paraId="3FD84212" w14:textId="77777777" w:rsidTr="005D588C">
        <w:trPr>
          <w:trHeight w:val="1084"/>
        </w:trPr>
        <w:tc>
          <w:tcPr>
            <w:tcW w:w="44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092096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strike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strike/>
                <w:color w:val="000000"/>
                <w:kern w:val="0"/>
                <w:sz w:val="21"/>
                <w:szCs w:val="21"/>
              </w:rPr>
              <w:t>Get and set methods for built-in variables</w:t>
            </w:r>
          </w:p>
        </w:tc>
        <w:tc>
          <w:tcPr>
            <w:tcW w:w="41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3EB58" w14:textId="77777777" w:rsidR="007E30DF" w:rsidRPr="007E30DF" w:rsidRDefault="007E30DF" w:rsidP="007E30DF">
            <w:pPr>
              <w:widowControl/>
              <w:rPr>
                <w:rFonts w:eastAsiaTheme="minorHAnsi" w:cs="Times New Roman"/>
                <w:b/>
                <w:bCs/>
                <w:strike/>
                <w:color w:val="000000"/>
                <w:kern w:val="0"/>
                <w:sz w:val="21"/>
                <w:szCs w:val="21"/>
              </w:rPr>
            </w:pPr>
            <w:r w:rsidRPr="007E30DF">
              <w:rPr>
                <w:rFonts w:eastAsiaTheme="minorHAnsi" w:cs="Times New Roman" w:hint="eastAsia"/>
                <w:b/>
                <w:bCs/>
                <w:strike/>
                <w:color w:val="000000"/>
                <w:kern w:val="0"/>
                <w:sz w:val="21"/>
                <w:szCs w:val="21"/>
              </w:rPr>
              <w:t>一系列Get &amp; set方法</w:t>
            </w:r>
          </w:p>
        </w:tc>
      </w:tr>
    </w:tbl>
    <w:p w14:paraId="666B81BB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p w14:paraId="455CDC64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  <w:r w:rsidRPr="007E30DF">
        <w:rPr>
          <w:rFonts w:eastAsiaTheme="minorHAnsi" w:cs="Times New Roman" w:hint="eastAsia"/>
          <w:b/>
          <w:bCs/>
          <w:color w:val="000000"/>
          <w:kern w:val="0"/>
          <w:sz w:val="21"/>
          <w:szCs w:val="21"/>
        </w:rPr>
        <w:t>使用</w:t>
      </w:r>
      <w:r w:rsidRPr="007E30DF">
        <w:rPr>
          <w:rFonts w:eastAsiaTheme="minorHAnsi" w:cs="Times New Roman"/>
          <w:b/>
          <w:bCs/>
          <w:color w:val="000000"/>
          <w:kern w:val="0"/>
          <w:sz w:val="21"/>
          <w:szCs w:val="21"/>
        </w:rPr>
        <w:t>java.time.LocalDateTime</w:t>
      </w:r>
      <w:r w:rsidRPr="007E30DF">
        <w:rPr>
          <w:rFonts w:eastAsiaTheme="minorHAnsi" w:cs="Times New Roman" w:hint="eastAsia"/>
          <w:b/>
          <w:bCs/>
          <w:color w:val="000000"/>
          <w:kern w:val="0"/>
          <w:sz w:val="21"/>
          <w:szCs w:val="21"/>
        </w:rPr>
        <w:t>类库，不需要</w:t>
      </w:r>
      <w:r w:rsidRPr="007E30DF">
        <w:rPr>
          <w:rFonts w:eastAsiaTheme="minorHAnsi" w:cs="Times New Roman"/>
          <w:b/>
          <w:bCs/>
          <w:color w:val="000000"/>
          <w:kern w:val="0"/>
          <w:sz w:val="21"/>
          <w:szCs w:val="21"/>
        </w:rPr>
        <w:t>CalendarDatePlus</w:t>
      </w:r>
      <w:r w:rsidRPr="007E30DF">
        <w:rPr>
          <w:rFonts w:eastAsiaTheme="minorHAnsi" w:cs="Times New Roman" w:hint="eastAsia"/>
          <w:b/>
          <w:bCs/>
          <w:color w:val="000000"/>
          <w:kern w:val="0"/>
          <w:sz w:val="21"/>
          <w:szCs w:val="21"/>
        </w:rPr>
        <w:t>。</w:t>
      </w:r>
    </w:p>
    <w:p w14:paraId="167FD307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p w14:paraId="40CF8032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p w14:paraId="7375D108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p w14:paraId="09E11C11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  <w:r w:rsidRPr="007E30DF">
        <w:rPr>
          <w:rFonts w:eastAsiaTheme="minorHAnsi" w:cs="Times New Roman" w:hint="eastAsia"/>
          <w:b/>
          <w:bCs/>
          <w:color w:val="000000"/>
          <w:kern w:val="0"/>
          <w:sz w:val="21"/>
          <w:szCs w:val="21"/>
        </w:rPr>
        <w:t>测试用例细节：</w:t>
      </w:r>
    </w:p>
    <w:p w14:paraId="1BFE6AE8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  <w:shd w:val="pct15" w:color="auto" w:fill="FFFFFF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  <w:shd w:val="pct15" w:color="auto" w:fill="FFFFFF"/>
        </w:rPr>
        <w:t xml:space="preserve">public class </w:t>
      </w:r>
      <w:r w:rsidRPr="007E30DF">
        <w:rPr>
          <w:rFonts w:eastAsiaTheme="minorHAnsi" w:cs="Menlo"/>
          <w:color w:val="000000"/>
          <w:kern w:val="0"/>
          <w:sz w:val="21"/>
          <w:szCs w:val="21"/>
          <w:shd w:val="pct15" w:color="auto" w:fill="FFFFFF"/>
        </w:rPr>
        <w:t>LocalDateTimeUtilTest</w:t>
      </w:r>
    </w:p>
    <w:p w14:paraId="0A57F8A3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</w:rPr>
        <w:t xml:space="preserve">public void </w:t>
      </w:r>
      <w:r w:rsidRPr="007E30DF">
        <w:rPr>
          <w:rFonts w:eastAsiaTheme="minorHAnsi" w:cs="Menlo"/>
          <w:color w:val="000000"/>
          <w:kern w:val="0"/>
          <w:sz w:val="21"/>
          <w:szCs w:val="21"/>
        </w:rPr>
        <w:t>testGetStartTimeValid()</w:t>
      </w:r>
    </w:p>
    <w:p w14:paraId="6BEA3B16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p w14:paraId="13E9ABD6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  <w:shd w:val="pct15" w:color="auto" w:fill="FFFFFF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  <w:shd w:val="pct15" w:color="auto" w:fill="FFFFFF"/>
        </w:rPr>
        <w:t>public class</w:t>
      </w:r>
      <w:r w:rsidRPr="007E30DF">
        <w:rPr>
          <w:rFonts w:eastAsiaTheme="minorHAnsi" w:cs="Menlo"/>
          <w:color w:val="000000"/>
          <w:kern w:val="0"/>
          <w:sz w:val="21"/>
          <w:szCs w:val="21"/>
          <w:shd w:val="pct15" w:color="auto" w:fill="FFFFFF"/>
        </w:rPr>
        <w:t xml:space="preserve"> ToDo_itemTest</w:t>
      </w:r>
    </w:p>
    <w:p w14:paraId="0671F980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</w:rPr>
        <w:t xml:space="preserve">public void </w:t>
      </w:r>
      <w:r w:rsidRPr="007E30DF">
        <w:rPr>
          <w:rFonts w:eastAsiaTheme="minorHAnsi" w:cs="Menlo"/>
          <w:color w:val="000000"/>
          <w:kern w:val="0"/>
          <w:sz w:val="21"/>
          <w:szCs w:val="21"/>
        </w:rPr>
        <w:t>testGetToDoItemTrue()</w:t>
      </w:r>
    </w:p>
    <w:p w14:paraId="5D7D6549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</w:rPr>
        <w:t xml:space="preserve">public void </w:t>
      </w:r>
      <w:r w:rsidRPr="007E30DF">
        <w:rPr>
          <w:rFonts w:eastAsiaTheme="minorHAnsi" w:cs="Menlo"/>
          <w:color w:val="000000"/>
          <w:kern w:val="0"/>
          <w:sz w:val="21"/>
          <w:szCs w:val="21"/>
        </w:rPr>
        <w:t>testGetToDoItemFalse()</w:t>
      </w:r>
    </w:p>
    <w:p w14:paraId="2EA38DCB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</w:rPr>
        <w:t xml:space="preserve">public void </w:t>
      </w:r>
      <w:r w:rsidRPr="007E30DF">
        <w:rPr>
          <w:rFonts w:eastAsiaTheme="minorHAnsi" w:cs="Menlo"/>
          <w:color w:val="000000"/>
          <w:kern w:val="0"/>
          <w:sz w:val="21"/>
          <w:szCs w:val="21"/>
        </w:rPr>
        <w:t>testgetThings2DoTrue()</w:t>
      </w:r>
    </w:p>
    <w:p w14:paraId="53836A47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</w:rPr>
        <w:t xml:space="preserve">public void </w:t>
      </w:r>
      <w:r w:rsidRPr="007E30DF">
        <w:rPr>
          <w:rFonts w:eastAsiaTheme="minorHAnsi" w:cs="Menlo"/>
          <w:color w:val="000000"/>
          <w:kern w:val="0"/>
          <w:sz w:val="21"/>
          <w:szCs w:val="21"/>
        </w:rPr>
        <w:t>testgetThings2DoFalse()</w:t>
      </w:r>
    </w:p>
    <w:p w14:paraId="73911535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p w14:paraId="1FE79648" w14:textId="77777777" w:rsid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 w:hint="eastAsia"/>
          <w:color w:val="000000"/>
          <w:kern w:val="0"/>
          <w:sz w:val="21"/>
          <w:szCs w:val="21"/>
          <w:shd w:val="pct15" w:color="auto" w:fill="FFFFFF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  <w:shd w:val="pct15" w:color="auto" w:fill="FFFFFF"/>
        </w:rPr>
        <w:t xml:space="preserve">public class </w:t>
      </w:r>
      <w:r w:rsidRPr="007E30DF">
        <w:rPr>
          <w:rFonts w:eastAsiaTheme="minorHAnsi" w:cs="Menlo"/>
          <w:color w:val="000000"/>
          <w:kern w:val="0"/>
          <w:sz w:val="21"/>
          <w:szCs w:val="21"/>
          <w:shd w:val="pct15" w:color="auto" w:fill="FFFFFF"/>
        </w:rPr>
        <w:t>ToDo_listTest</w:t>
      </w:r>
    </w:p>
    <w:p w14:paraId="4F9BBF74" w14:textId="5185AF3A" w:rsidR="00783479" w:rsidRPr="007E30DF" w:rsidRDefault="00783479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 w:hint="eastAsia"/>
          <w:color w:val="000000"/>
          <w:kern w:val="0"/>
          <w:sz w:val="21"/>
          <w:szCs w:val="21"/>
          <w:shd w:val="pct15" w:color="auto" w:fill="FFFFFF"/>
        </w:rPr>
      </w:pPr>
      <w:r>
        <w:rPr>
          <w:rFonts w:eastAsiaTheme="minorHAnsi" w:cs="Menlo" w:hint="eastAsia"/>
          <w:color w:val="000000"/>
          <w:kern w:val="0"/>
          <w:sz w:val="21"/>
          <w:szCs w:val="21"/>
          <w:shd w:val="pct15" w:color="auto" w:fill="FFFFFF"/>
        </w:rPr>
        <w:t>说明：每个测试用例中包含了TRUE，FALSE，NULL的测试</w:t>
      </w:r>
    </w:p>
    <w:p w14:paraId="127CFDBC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</w:rPr>
        <w:t xml:space="preserve">public void </w:t>
      </w:r>
      <w:r w:rsidRPr="007E30DF">
        <w:rPr>
          <w:rFonts w:eastAsiaTheme="minorHAnsi" w:cs="Menlo"/>
          <w:color w:val="000000"/>
          <w:kern w:val="0"/>
          <w:sz w:val="21"/>
          <w:szCs w:val="21"/>
        </w:rPr>
        <w:t>testGetToDoItemsContainsDT()</w:t>
      </w:r>
    </w:p>
    <w:p w14:paraId="601EC3E7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</w:rPr>
        <w:t xml:space="preserve">public void </w:t>
      </w:r>
      <w:r w:rsidRPr="007E30DF">
        <w:rPr>
          <w:rFonts w:eastAsiaTheme="minorHAnsi" w:cs="Menlo"/>
          <w:color w:val="000000"/>
          <w:kern w:val="0"/>
          <w:sz w:val="21"/>
          <w:szCs w:val="21"/>
        </w:rPr>
        <w:t>testGetToDoItemsMatchesStartEnd()</w:t>
      </w:r>
    </w:p>
    <w:p w14:paraId="174E4E03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</w:rPr>
        <w:t xml:space="preserve">public void </w:t>
      </w:r>
      <w:r w:rsidRPr="007E30DF">
        <w:rPr>
          <w:rFonts w:eastAsiaTheme="minorHAnsi" w:cs="Menlo"/>
          <w:color w:val="000000"/>
          <w:kern w:val="0"/>
          <w:sz w:val="21"/>
          <w:szCs w:val="21"/>
        </w:rPr>
        <w:t>testGetToDoItemsMatchesStr()</w:t>
      </w:r>
    </w:p>
    <w:p w14:paraId="32137B71" w14:textId="77777777" w:rsidR="007E30DF" w:rsidRPr="007E30DF" w:rsidRDefault="007E30DF" w:rsidP="007E30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</w:rPr>
        <w:t xml:space="preserve">public void </w:t>
      </w:r>
      <w:r w:rsidRPr="007E30DF">
        <w:rPr>
          <w:rFonts w:eastAsiaTheme="minorHAnsi" w:cs="Menlo"/>
          <w:color w:val="000000"/>
          <w:kern w:val="0"/>
          <w:sz w:val="21"/>
          <w:szCs w:val="21"/>
        </w:rPr>
        <w:t>testDeleteToDoItem()</w:t>
      </w:r>
    </w:p>
    <w:p w14:paraId="30737A4A" w14:textId="77777777" w:rsidR="007E30DF" w:rsidRPr="007E30DF" w:rsidRDefault="007E30DF" w:rsidP="007E30DF">
      <w:pPr>
        <w:widowControl/>
        <w:rPr>
          <w:rFonts w:eastAsiaTheme="minorHAnsi" w:cs="Times New Roman"/>
          <w:b/>
          <w:bCs/>
          <w:color w:val="000000"/>
          <w:kern w:val="0"/>
          <w:sz w:val="21"/>
          <w:szCs w:val="21"/>
        </w:rPr>
      </w:pPr>
    </w:p>
    <w:p w14:paraId="1899731B" w14:textId="51E18A2E" w:rsidR="00A412F6" w:rsidRPr="007E30DF" w:rsidRDefault="00372831" w:rsidP="00A412F6">
      <w:pPr>
        <w:widowControl/>
        <w:rPr>
          <w:rFonts w:eastAsiaTheme="minorHAnsi" w:cs="Menlo" w:hint="eastAsia"/>
          <w:b/>
          <w:bCs/>
          <w:color w:val="000080"/>
          <w:kern w:val="0"/>
          <w:sz w:val="21"/>
          <w:szCs w:val="21"/>
          <w:shd w:val="pct15" w:color="auto" w:fill="FFFFFF"/>
        </w:rPr>
      </w:pPr>
      <w:r>
        <w:rPr>
          <w:rFonts w:eastAsiaTheme="minorHAnsi" w:cs="Times New Roman" w:hint="eastAsia"/>
          <w:b/>
          <w:bCs/>
          <w:color w:val="000000"/>
          <w:kern w:val="0"/>
          <w:sz w:val="21"/>
          <w:szCs w:val="21"/>
        </w:rPr>
        <w:t>后期添加的测试用例：</w:t>
      </w:r>
    </w:p>
    <w:p w14:paraId="00324211" w14:textId="77777777" w:rsidR="00783479" w:rsidRPr="007E30DF" w:rsidRDefault="00783479" w:rsidP="007834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/>
          <w:color w:val="000000"/>
          <w:kern w:val="0"/>
          <w:sz w:val="21"/>
          <w:szCs w:val="21"/>
          <w:shd w:val="pct15" w:color="auto" w:fill="FFFFFF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  <w:shd w:val="pct15" w:color="auto" w:fill="FFFFFF"/>
        </w:rPr>
        <w:t>public class</w:t>
      </w:r>
      <w:r w:rsidRPr="007E30DF">
        <w:rPr>
          <w:rFonts w:eastAsiaTheme="minorHAnsi" w:cs="Menlo"/>
          <w:color w:val="000000"/>
          <w:kern w:val="0"/>
          <w:sz w:val="21"/>
          <w:szCs w:val="21"/>
          <w:shd w:val="pct15" w:color="auto" w:fill="FFFFFF"/>
        </w:rPr>
        <w:t xml:space="preserve"> ToDo_itemTest</w:t>
      </w:r>
    </w:p>
    <w:p w14:paraId="2B4E1E8F" w14:textId="1F0F7F0B" w:rsidR="00A412F6" w:rsidRDefault="00A412F6" w:rsidP="00A412F6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testGetToDoItemNull()</w:t>
      </w:r>
      <w:r w:rsidR="004E0814"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 w:rsidR="004E0814">
        <w:rPr>
          <w:rFonts w:ascii="Menlo" w:hAnsi="Menlo" w:cs="Menlo" w:hint="eastAsia"/>
          <w:color w:val="000000"/>
          <w:sz w:val="18"/>
          <w:szCs w:val="18"/>
        </w:rPr>
        <w:tab/>
        <w:t>NULL</w:t>
      </w:r>
      <w:r w:rsidR="004E0814">
        <w:rPr>
          <w:rFonts w:ascii="Menlo" w:hAnsi="Menlo" w:cs="Menlo" w:hint="eastAsia"/>
          <w:color w:val="000000"/>
          <w:sz w:val="18"/>
          <w:szCs w:val="18"/>
        </w:rPr>
        <w:t>值测试</w:t>
      </w:r>
    </w:p>
    <w:p w14:paraId="5C63BFCC" w14:textId="77777777" w:rsidR="00372831" w:rsidRPr="007E30DF" w:rsidRDefault="00372831" w:rsidP="007E30DF">
      <w:pPr>
        <w:widowControl/>
        <w:rPr>
          <w:rFonts w:eastAsiaTheme="minorHAnsi" w:cs="Times New Roman" w:hint="eastAsia"/>
          <w:b/>
          <w:bCs/>
          <w:color w:val="000000"/>
          <w:kern w:val="0"/>
          <w:sz w:val="21"/>
          <w:szCs w:val="21"/>
        </w:rPr>
      </w:pPr>
    </w:p>
    <w:p w14:paraId="205D7E63" w14:textId="77777777" w:rsidR="00783479" w:rsidRDefault="00783479" w:rsidP="007834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 w:hint="eastAsia"/>
          <w:color w:val="000000"/>
          <w:kern w:val="0"/>
          <w:sz w:val="21"/>
          <w:szCs w:val="21"/>
          <w:shd w:val="pct15" w:color="auto" w:fill="FFFFFF"/>
        </w:rPr>
      </w:pPr>
      <w:r w:rsidRPr="007E30DF">
        <w:rPr>
          <w:rFonts w:eastAsiaTheme="minorHAnsi" w:cs="Menlo"/>
          <w:b/>
          <w:bCs/>
          <w:color w:val="000080"/>
          <w:kern w:val="0"/>
          <w:sz w:val="21"/>
          <w:szCs w:val="21"/>
          <w:shd w:val="pct15" w:color="auto" w:fill="FFFFFF"/>
        </w:rPr>
        <w:t xml:space="preserve">public class </w:t>
      </w:r>
      <w:r w:rsidRPr="007E30DF">
        <w:rPr>
          <w:rFonts w:eastAsiaTheme="minorHAnsi" w:cs="Menlo"/>
          <w:color w:val="000000"/>
          <w:kern w:val="0"/>
          <w:sz w:val="21"/>
          <w:szCs w:val="21"/>
          <w:shd w:val="pct15" w:color="auto" w:fill="FFFFFF"/>
        </w:rPr>
        <w:t>ToDo_listTest</w:t>
      </w:r>
    </w:p>
    <w:p w14:paraId="2A9204EB" w14:textId="4F2C6E05" w:rsidR="004E0814" w:rsidRPr="004E0814" w:rsidRDefault="004E0814" w:rsidP="007834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Menlo" w:hint="eastAsia"/>
          <w:color w:val="000000"/>
          <w:kern w:val="0"/>
          <w:sz w:val="21"/>
          <w:szCs w:val="21"/>
          <w:shd w:val="pct15" w:color="auto" w:fill="FFFFFF"/>
        </w:rPr>
      </w:pPr>
      <w:r>
        <w:rPr>
          <w:rFonts w:eastAsiaTheme="minorHAnsi" w:cs="Menlo" w:hint="eastAsia"/>
          <w:color w:val="000000"/>
          <w:kern w:val="0"/>
          <w:sz w:val="21"/>
          <w:szCs w:val="21"/>
          <w:shd w:val="pct15" w:color="auto" w:fill="FFFFFF"/>
        </w:rPr>
        <w:t>说明：每个测试用例中包含了TRUE，FALSE，NULL的测试</w:t>
      </w:r>
    </w:p>
    <w:p w14:paraId="6560BE18" w14:textId="4152CFD9" w:rsidR="002854C5" w:rsidRDefault="002854C5" w:rsidP="002854C5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testGetToDoItemsBetweenStartEnd()</w:t>
      </w:r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>
        <w:rPr>
          <w:rFonts w:ascii="Menlo" w:hAnsi="Menlo" w:cs="Menlo" w:hint="eastAsia"/>
          <w:color w:val="000000"/>
          <w:sz w:val="18"/>
          <w:szCs w:val="18"/>
        </w:rPr>
        <w:t>新增搜索方法</w:t>
      </w:r>
    </w:p>
    <w:p w14:paraId="647DFCC1" w14:textId="1A7BE8D2" w:rsidR="002854C5" w:rsidRDefault="002854C5" w:rsidP="002854C5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test</w:t>
      </w:r>
      <w:r>
        <w:rPr>
          <w:rFonts w:ascii="Menlo" w:hAnsi="Menlo" w:cs="Menlo" w:hint="eastAsia"/>
          <w:color w:val="000000"/>
          <w:sz w:val="18"/>
          <w:szCs w:val="18"/>
        </w:rPr>
        <w:t>Add</w:t>
      </w:r>
      <w:r>
        <w:rPr>
          <w:rFonts w:ascii="Menlo" w:hAnsi="Menlo" w:cs="Menlo"/>
          <w:color w:val="000000"/>
          <w:sz w:val="18"/>
          <w:szCs w:val="18"/>
        </w:rPr>
        <w:t>ToDoItem()</w:t>
      </w:r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</w:p>
    <w:p w14:paraId="5913CD8D" w14:textId="06CA506C" w:rsidR="002854C5" w:rsidRDefault="002854C5" w:rsidP="002854C5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testSortItemsByStartTime()</w:t>
      </w:r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>
        <w:rPr>
          <w:rFonts w:ascii="Menlo" w:hAnsi="Menlo" w:cs="Menlo" w:hint="eastAsia"/>
          <w:color w:val="000000"/>
          <w:sz w:val="18"/>
          <w:szCs w:val="18"/>
        </w:rPr>
        <w:t>类维护方法正确性测试</w:t>
      </w:r>
    </w:p>
    <w:p w14:paraId="6B5FA125" w14:textId="7C7AB1C0" w:rsidR="002854C5" w:rsidRDefault="002854C5" w:rsidP="002854C5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 xml:space="preserve">testIsSubstring() </w:t>
      </w:r>
      <w:r>
        <w:rPr>
          <w:rFonts w:ascii="Menlo" w:hAnsi="Menlo" w:cs="Menlo" w:hint="eastAsia"/>
          <w:color w:val="000000"/>
          <w:sz w:val="18"/>
          <w:szCs w:val="18"/>
        </w:rPr>
        <w:t>工具方法正确性测试</w:t>
      </w:r>
    </w:p>
    <w:p w14:paraId="47EE36DD" w14:textId="6281EDCD" w:rsidR="002854C5" w:rsidRDefault="002854C5" w:rsidP="002854C5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testLoadListFromFile()</w:t>
      </w:r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>
        <w:rPr>
          <w:rFonts w:ascii="Menlo" w:hAnsi="Menlo" w:cs="Menlo" w:hint="eastAsia"/>
          <w:color w:val="000000"/>
          <w:sz w:val="18"/>
          <w:szCs w:val="18"/>
        </w:rPr>
        <w:t>持久化操作读入文件正确性测试</w:t>
      </w:r>
    </w:p>
    <w:p w14:paraId="0D3DD811" w14:textId="39D67D25" w:rsidR="002854C5" w:rsidRDefault="002854C5" w:rsidP="002854C5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testSaveListAsFile()</w:t>
      </w:r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>
        <w:rPr>
          <w:rFonts w:ascii="Menlo" w:hAnsi="Menlo" w:cs="Menlo" w:hint="eastAsia"/>
          <w:color w:val="000000"/>
          <w:sz w:val="18"/>
          <w:szCs w:val="18"/>
        </w:rPr>
        <w:t>持久化操作</w:t>
      </w:r>
      <w:r>
        <w:rPr>
          <w:rFonts w:ascii="Menlo" w:hAnsi="Menlo" w:cs="Menlo" w:hint="eastAsia"/>
          <w:color w:val="000000"/>
          <w:sz w:val="18"/>
          <w:szCs w:val="18"/>
        </w:rPr>
        <w:t>写</w:t>
      </w:r>
      <w:r>
        <w:rPr>
          <w:rFonts w:ascii="Menlo" w:hAnsi="Menlo" w:cs="Menlo" w:hint="eastAsia"/>
          <w:color w:val="000000"/>
          <w:sz w:val="18"/>
          <w:szCs w:val="18"/>
        </w:rPr>
        <w:t>入文件正确性测试</w:t>
      </w:r>
    </w:p>
    <w:p w14:paraId="4FEA3F64" w14:textId="3FC83882" w:rsidR="007E30DF" w:rsidRPr="007E30DF" w:rsidRDefault="007E30DF" w:rsidP="002854C5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0E594F40" w14:textId="7F95569B" w:rsidR="00365185" w:rsidRDefault="000B7DEC">
      <w:pPr>
        <w:rPr>
          <w:rFonts w:eastAsiaTheme="minorHAnsi" w:cs="Times" w:hint="eastAsia"/>
          <w:b/>
          <w:bCs/>
          <w:color w:val="000000"/>
          <w:kern w:val="0"/>
          <w:sz w:val="21"/>
          <w:szCs w:val="21"/>
        </w:rPr>
      </w:pPr>
      <w:r w:rsidRPr="000B7DEC">
        <w:rPr>
          <w:rFonts w:eastAsiaTheme="minorHAnsi" w:cs="Times" w:hint="eastAsia"/>
          <w:b/>
          <w:bCs/>
          <w:color w:val="000000"/>
          <w:kern w:val="0"/>
          <w:sz w:val="21"/>
          <w:szCs w:val="21"/>
        </w:rPr>
        <w:t>后期修改后</w:t>
      </w:r>
      <w:r w:rsidRPr="000B7DEC">
        <w:rPr>
          <w:rFonts w:eastAsiaTheme="minorHAnsi" w:cs="Times" w:hint="eastAsia"/>
          <w:b/>
          <w:bCs/>
          <w:color w:val="000000"/>
          <w:kern w:val="0"/>
          <w:sz w:val="21"/>
          <w:szCs w:val="21"/>
        </w:rPr>
        <w:tab/>
        <w:t>类及方法：</w:t>
      </w:r>
    </w:p>
    <w:p w14:paraId="0F61DC6A" w14:textId="74C98291" w:rsidR="003864CB" w:rsidRPr="000B7DEC" w:rsidRDefault="005E1F6A" w:rsidP="00EB4242">
      <w:pPr>
        <w:rPr>
          <w:rFonts w:eastAsiaTheme="minorHAnsi" w:cs="Menlo" w:hint="eastAsia"/>
          <w:color w:val="000000"/>
          <w:kern w:val="0"/>
          <w:sz w:val="21"/>
          <w:szCs w:val="21"/>
        </w:rPr>
      </w:pPr>
      <w:r>
        <w:rPr>
          <w:rFonts w:eastAsiaTheme="minorHAnsi" w:cs="Menlo"/>
          <w:noProof/>
          <w:color w:val="000000"/>
          <w:kern w:val="0"/>
          <w:sz w:val="21"/>
          <w:szCs w:val="21"/>
        </w:rPr>
        <w:drawing>
          <wp:inline distT="0" distB="0" distL="0" distR="0" wp14:anchorId="7EBD8D73" wp14:editId="4E824C08">
            <wp:extent cx="3293745" cy="3852545"/>
            <wp:effectExtent l="0" t="0" r="8255" b="8255"/>
            <wp:docPr id="1" name="图片 1" descr="../../../屏幕快照%202018-04-23%2019.4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8-04-23%2019.48.4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Menlo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3BD613A9" wp14:editId="0F76F7D6">
            <wp:extent cx="5181600" cy="2463800"/>
            <wp:effectExtent l="0" t="0" r="0" b="0"/>
            <wp:docPr id="2" name="图片 2" descr="../../../屏幕快照%202018-04-23%2019.4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8-04-23%2019.48.5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Menlo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7CEE6F1A" wp14:editId="72A03194">
            <wp:extent cx="5156200" cy="5359400"/>
            <wp:effectExtent l="0" t="0" r="0" b="0"/>
            <wp:docPr id="3" name="图片 3" descr="../../../屏幕快照%202018-04-23%2019.4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屏幕快照%202018-04-23%2019.49.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Menlo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609914AC" wp14:editId="20078C9A">
            <wp:extent cx="5266055" cy="3479800"/>
            <wp:effectExtent l="0" t="0" r="0" b="0"/>
            <wp:docPr id="10" name="图片 10" descr="../../../屏幕快照%202018-04-23%2019.5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屏幕快照%202018-04-23%2019.51.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Menlo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078D9E86" wp14:editId="71A2D8A1">
            <wp:extent cx="4563745" cy="1041400"/>
            <wp:effectExtent l="0" t="0" r="8255" b="0"/>
            <wp:docPr id="5" name="图片 5" descr="../../../屏幕快照%202018-04-23%2019.4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屏幕快照%202018-04-23%2019.49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Menlo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2D0071C0" wp14:editId="7B5A0A6F">
            <wp:extent cx="5266055" cy="948055"/>
            <wp:effectExtent l="0" t="0" r="0" b="0"/>
            <wp:docPr id="6" name="图片 6" descr="../../../屏幕快照%202018-04-23%2019.4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屏幕快照%202018-04-23%2019.49.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Menlo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2E541F39" wp14:editId="67CB7FD8">
            <wp:extent cx="5266055" cy="2903855"/>
            <wp:effectExtent l="0" t="0" r="0" b="0"/>
            <wp:docPr id="7" name="图片 7" descr="../../../屏幕快照%202018-04-23%2019.4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屏幕快照%202018-04-23%2019.49.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Menlo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26724668" wp14:editId="3DB331F0">
            <wp:extent cx="5054600" cy="3683000"/>
            <wp:effectExtent l="0" t="0" r="0" b="0"/>
            <wp:docPr id="8" name="图片 8" descr="../../../屏幕快照%202018-04-23%2019.5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屏幕快照%202018-04-23%2019.50.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Menlo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2750204C" wp14:editId="7186F9EF">
            <wp:extent cx="5266055" cy="3454400"/>
            <wp:effectExtent l="0" t="0" r="0" b="0"/>
            <wp:docPr id="9" name="图片 9" descr="../../../屏幕快照%202018-04-23%2019.5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屏幕快照%202018-04-23%2019.50.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64CB" w:rsidRPr="000B7DEC" w:rsidSect="00084B7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185"/>
    <w:rsid w:val="00084B79"/>
    <w:rsid w:val="000A4705"/>
    <w:rsid w:val="000B7DEC"/>
    <w:rsid w:val="002854C5"/>
    <w:rsid w:val="00365185"/>
    <w:rsid w:val="00372831"/>
    <w:rsid w:val="003864CB"/>
    <w:rsid w:val="004B4D86"/>
    <w:rsid w:val="004E0814"/>
    <w:rsid w:val="005E1F6A"/>
    <w:rsid w:val="00783479"/>
    <w:rsid w:val="007E30DF"/>
    <w:rsid w:val="008B0756"/>
    <w:rsid w:val="009C3567"/>
    <w:rsid w:val="00A412F6"/>
    <w:rsid w:val="00B7684B"/>
    <w:rsid w:val="00C257B4"/>
    <w:rsid w:val="00CB2AD9"/>
    <w:rsid w:val="00EB4242"/>
    <w:rsid w:val="00F9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8D87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C35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30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A412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A412F6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371</Words>
  <Characters>2116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2018-04-23T07:38:00Z</dcterms:created>
  <dcterms:modified xsi:type="dcterms:W3CDTF">2018-04-23T12:00:00Z</dcterms:modified>
</cp:coreProperties>
</file>