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EE2BF" w14:textId="77777777" w:rsidR="00975FB2" w:rsidRPr="00E32522" w:rsidRDefault="00975FB2" w:rsidP="00975FB2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E32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«УТВЕРЖДАЮ»</w:t>
      </w:r>
    </w:p>
    <w:p w14:paraId="329D6BE4" w14:textId="77777777" w:rsidR="00975FB2" w:rsidRPr="00E32522" w:rsidRDefault="00975FB2" w:rsidP="00975FB2">
      <w:pPr>
        <w:spacing w:after="75" w:line="29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Директор МБОУ СОШ № 31</w:t>
      </w:r>
    </w:p>
    <w:p w14:paraId="5C40CDA3" w14:textId="77777777" w:rsidR="00975FB2" w:rsidRPr="00E32522" w:rsidRDefault="00975FB2" w:rsidP="00975FB2">
      <w:pPr>
        <w:spacing w:after="75" w:line="296" w:lineRule="atLeast"/>
        <w:ind w:firstLine="567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25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_______________М.Н. Качалова</w:t>
      </w:r>
    </w:p>
    <w:p w14:paraId="3D1DCED1" w14:textId="77777777" w:rsidR="00975FB2" w:rsidRPr="00E32522" w:rsidRDefault="00975FB2" w:rsidP="00975FB2">
      <w:pPr>
        <w:spacing w:after="75" w:line="29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« ____»_________20__ года</w:t>
      </w:r>
    </w:p>
    <w:p w14:paraId="3B93F148" w14:textId="77777777" w:rsidR="00975FB2" w:rsidRPr="00E32522" w:rsidRDefault="00975FB2" w:rsidP="00975FB2">
      <w:pPr>
        <w:spacing w:after="75" w:line="296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59C2A54" w14:textId="77777777" w:rsidR="00975FB2" w:rsidRPr="00E32522" w:rsidRDefault="00975FB2" w:rsidP="00975FB2">
      <w:pPr>
        <w:spacing w:after="75" w:line="296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25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4310A3D2" w14:textId="77777777" w:rsidR="00975FB2" w:rsidRPr="00E32522" w:rsidRDefault="00975FB2" w:rsidP="00975FB2">
      <w:pPr>
        <w:spacing w:after="75" w:line="296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25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706977D1" w14:textId="77777777" w:rsidR="00975FB2" w:rsidRPr="00E32522" w:rsidRDefault="00975FB2" w:rsidP="00975FB2">
      <w:pPr>
        <w:spacing w:after="75" w:line="296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25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19268689" w14:textId="77777777" w:rsidR="00975FB2" w:rsidRPr="00E32522" w:rsidRDefault="00975FB2" w:rsidP="00975FB2">
      <w:pPr>
        <w:spacing w:after="75" w:line="296" w:lineRule="atLeast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E325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                                              </w:t>
      </w:r>
      <w:r w:rsidRPr="00E3252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ПОЛОЖЕНИЕ № </w:t>
      </w:r>
      <w:r w:rsidRPr="00E3252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  <w:lang w:eastAsia="ru-RU"/>
        </w:rPr>
        <w:t>6</w:t>
      </w:r>
    </w:p>
    <w:p w14:paraId="7604081D" w14:textId="77777777" w:rsidR="00975FB2" w:rsidRPr="00E32522" w:rsidRDefault="00975FB2" w:rsidP="00975FB2">
      <w:pPr>
        <w:spacing w:after="75" w:line="296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</w:p>
    <w:p w14:paraId="13B83248" w14:textId="77777777" w:rsidR="00975FB2" w:rsidRDefault="00975FB2" w:rsidP="00975FB2">
      <w:pPr>
        <w:spacing w:after="75" w:line="296" w:lineRule="atLeast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  <w:lang w:eastAsia="ru-RU"/>
        </w:rPr>
        <w:t xml:space="preserve">ОБ 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  <w:lang w:eastAsia="ru-RU"/>
        </w:rPr>
        <w:t>ИНДИВИДУАЛЬНОМ ПРОЕКТЕ</w:t>
      </w:r>
      <w:proofErr w:type="gramEnd"/>
    </w:p>
    <w:p w14:paraId="1C6D9D72" w14:textId="77777777" w:rsidR="00975FB2" w:rsidRPr="00E32522" w:rsidRDefault="00975FB2" w:rsidP="00975FB2">
      <w:pPr>
        <w:spacing w:after="75" w:line="296" w:lineRule="atLeast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  <w:lang w:eastAsia="ru-RU"/>
        </w:rPr>
      </w:pPr>
      <w:r w:rsidRPr="00E32522"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  <w:lang w:eastAsia="ru-RU"/>
        </w:rPr>
        <w:t>В МБОУ СОШ № 31</w:t>
      </w:r>
    </w:p>
    <w:p w14:paraId="343DD51D" w14:textId="77777777" w:rsidR="00975FB2" w:rsidRPr="00E32522" w:rsidRDefault="00975FB2" w:rsidP="00975FB2">
      <w:pPr>
        <w:spacing w:after="75" w:line="296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32583F0" w14:textId="77777777" w:rsidR="00975FB2" w:rsidRPr="00E32522" w:rsidRDefault="00975FB2" w:rsidP="00975FB2">
      <w:pPr>
        <w:spacing w:after="75" w:line="296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25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1437631" w14:textId="77777777" w:rsidR="00975FB2" w:rsidRPr="00E32522" w:rsidRDefault="00975FB2" w:rsidP="00975FB2">
      <w:pPr>
        <w:spacing w:after="75" w:line="296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419EDC5" w14:textId="77777777" w:rsidR="00975FB2" w:rsidRPr="00E32522" w:rsidRDefault="00975FB2" w:rsidP="00975F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392B4" w14:textId="77777777" w:rsidR="00975FB2" w:rsidRPr="00E32522" w:rsidRDefault="00975FB2" w:rsidP="00975F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DFF20F" w14:textId="77777777" w:rsidR="00975FB2" w:rsidRPr="00E32522" w:rsidRDefault="00975FB2" w:rsidP="00975F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</w:t>
      </w:r>
    </w:p>
    <w:p w14:paraId="68560E27" w14:textId="77777777" w:rsidR="00975FB2" w:rsidRPr="00E32522" w:rsidRDefault="00975FB2" w:rsidP="00975F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9CCCD" w14:textId="77777777" w:rsidR="00975FB2" w:rsidRPr="00E32522" w:rsidRDefault="00975FB2" w:rsidP="00975FB2">
      <w:pPr>
        <w:spacing w:after="75" w:line="296" w:lineRule="atLeast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3252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</w:t>
      </w:r>
    </w:p>
    <w:p w14:paraId="1DE2BE20" w14:textId="77777777" w:rsidR="00975FB2" w:rsidRPr="00E32522" w:rsidRDefault="00975FB2" w:rsidP="00975FB2">
      <w:pPr>
        <w:spacing w:after="75" w:line="296" w:lineRule="atLeast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1EA48973" w14:textId="77777777" w:rsidR="00975FB2" w:rsidRPr="00E32522" w:rsidRDefault="00975FB2" w:rsidP="00975FB2">
      <w:pPr>
        <w:spacing w:after="75" w:line="296" w:lineRule="atLeast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2939C09E" w14:textId="77777777" w:rsidR="00975FB2" w:rsidRPr="00E32522" w:rsidRDefault="00975FB2" w:rsidP="00975FB2">
      <w:pPr>
        <w:spacing w:after="75" w:line="296" w:lineRule="atLeast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279F3DF3" w14:textId="77777777" w:rsidR="00975FB2" w:rsidRPr="00E32522" w:rsidRDefault="00975FB2" w:rsidP="00975FB2">
      <w:pPr>
        <w:spacing w:after="75" w:line="296" w:lineRule="atLeast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32522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« </w:t>
      </w:r>
      <w:r w:rsidRPr="00E32522">
        <w:rPr>
          <w:rFonts w:ascii="Times New Roman" w:eastAsia="Calibri" w:hAnsi="Times New Roman" w:cs="Times New Roman"/>
          <w:color w:val="000000"/>
        </w:rPr>
        <w:t>СОГЛАСОВАНО»</w:t>
      </w:r>
    </w:p>
    <w:p w14:paraId="231850DF" w14:textId="77777777" w:rsidR="00975FB2" w:rsidRPr="00E32522" w:rsidRDefault="00975FB2" w:rsidP="00975FB2">
      <w:pPr>
        <w:spacing w:after="75" w:line="296" w:lineRule="atLeast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32522">
        <w:rPr>
          <w:rFonts w:ascii="Times New Roman" w:eastAsia="Calibri" w:hAnsi="Times New Roman" w:cs="Times New Roman"/>
          <w:color w:val="000000"/>
        </w:rPr>
        <w:t xml:space="preserve">                                                                             </w:t>
      </w:r>
      <w:r w:rsidRPr="00E32522">
        <w:rPr>
          <w:rFonts w:ascii="Times New Roman" w:eastAsia="Calibri" w:hAnsi="Times New Roman" w:cs="Times New Roman"/>
          <w:color w:val="000000"/>
          <w:sz w:val="28"/>
          <w:szCs w:val="28"/>
        </w:rPr>
        <w:t>Председателем Управляющего Совета</w:t>
      </w:r>
    </w:p>
    <w:p w14:paraId="76E33A53" w14:textId="77777777" w:rsidR="00975FB2" w:rsidRPr="00E32522" w:rsidRDefault="00975FB2" w:rsidP="00975FB2">
      <w:pPr>
        <w:spacing w:after="75" w:line="296" w:lineRule="atLeast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3252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______________________</w:t>
      </w:r>
    </w:p>
    <w:p w14:paraId="06416EA7" w14:textId="77777777" w:rsidR="00975FB2" w:rsidRPr="00E32522" w:rsidRDefault="00975FB2" w:rsidP="00975FB2">
      <w:pPr>
        <w:spacing w:after="75" w:line="296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2522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"__" сентября 20__ года</w:t>
      </w:r>
    </w:p>
    <w:p w14:paraId="173EB0BF" w14:textId="77777777" w:rsidR="00975FB2" w:rsidRPr="00E32522" w:rsidRDefault="00975FB2" w:rsidP="00975FB2">
      <w:pPr>
        <w:spacing w:after="75" w:line="296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2522">
        <w:rPr>
          <w:rFonts w:ascii="Times New Roman" w:eastAsia="Calibri" w:hAnsi="Times New Roman" w:cs="Times New Roman"/>
          <w:sz w:val="28"/>
          <w:szCs w:val="28"/>
        </w:rPr>
        <w:t xml:space="preserve">                            Протокол №__</w:t>
      </w:r>
    </w:p>
    <w:p w14:paraId="5B0F4C14" w14:textId="77777777" w:rsidR="00975FB2" w:rsidRPr="00E32522" w:rsidRDefault="00975FB2" w:rsidP="00975FB2">
      <w:pPr>
        <w:spacing w:after="75" w:line="296" w:lineRule="atLeast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32522">
        <w:rPr>
          <w:rFonts w:ascii="Times New Roman" w:eastAsia="Calibri" w:hAnsi="Times New Roman" w:cs="Times New Roman"/>
          <w:color w:val="000000"/>
        </w:rPr>
        <w:t> </w:t>
      </w:r>
    </w:p>
    <w:p w14:paraId="74E67A0C" w14:textId="77777777" w:rsidR="00975FB2" w:rsidRPr="00E32522" w:rsidRDefault="00975FB2" w:rsidP="00975FB2">
      <w:pPr>
        <w:spacing w:after="75" w:line="296" w:lineRule="atLeast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32522">
        <w:rPr>
          <w:rFonts w:ascii="Times New Roman" w:eastAsia="Calibri" w:hAnsi="Times New Roman" w:cs="Times New Roman"/>
          <w:color w:val="000000"/>
        </w:rPr>
        <w:t> </w:t>
      </w:r>
    </w:p>
    <w:p w14:paraId="48E515F2" w14:textId="77777777" w:rsidR="00975FB2" w:rsidRPr="00E32522" w:rsidRDefault="00975FB2" w:rsidP="00975FB2">
      <w:pPr>
        <w:spacing w:after="75" w:line="296" w:lineRule="atLeast"/>
        <w:rPr>
          <w:rFonts w:ascii="Times New Roman" w:eastAsia="Calibri" w:hAnsi="Times New Roman" w:cs="Times New Roman"/>
          <w:color w:val="000000"/>
        </w:rPr>
      </w:pPr>
    </w:p>
    <w:p w14:paraId="1787BADC" w14:textId="77777777" w:rsidR="00975FB2" w:rsidRPr="00E32522" w:rsidRDefault="00975FB2" w:rsidP="00975FB2">
      <w:pPr>
        <w:spacing w:after="75" w:line="296" w:lineRule="atLeast"/>
        <w:jc w:val="center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32522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                        </w:t>
      </w:r>
      <w:r w:rsidRPr="00E32522">
        <w:rPr>
          <w:rFonts w:ascii="Times New Roman" w:eastAsia="Calibri" w:hAnsi="Times New Roman" w:cs="Times New Roman"/>
          <w:color w:val="000000"/>
          <w:sz w:val="24"/>
          <w:szCs w:val="24"/>
        </w:rPr>
        <w:t>«РАССМОТРЕНО»</w:t>
      </w:r>
      <w:r w:rsidRPr="00E32522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</w:p>
    <w:p w14:paraId="4D184A82" w14:textId="77777777" w:rsidR="00975FB2" w:rsidRPr="00E32522" w:rsidRDefault="00975FB2" w:rsidP="00975FB2">
      <w:pPr>
        <w:spacing w:after="75" w:line="296" w:lineRule="atLeast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32522">
        <w:rPr>
          <w:rFonts w:ascii="Times New Roman" w:eastAsia="Calibri" w:hAnsi="Times New Roman" w:cs="Times New Roman"/>
          <w:color w:val="000000"/>
        </w:rPr>
        <w:t xml:space="preserve">                                                     </w:t>
      </w:r>
      <w:r w:rsidRPr="00E32522">
        <w:rPr>
          <w:rFonts w:ascii="Times New Roman" w:eastAsia="Calibri" w:hAnsi="Times New Roman" w:cs="Times New Roman"/>
          <w:color w:val="000000"/>
          <w:sz w:val="28"/>
          <w:szCs w:val="28"/>
        </w:rPr>
        <w:t>Педагогическим советом</w:t>
      </w:r>
    </w:p>
    <w:p w14:paraId="37EF4D18" w14:textId="77777777" w:rsidR="00975FB2" w:rsidRPr="00E32522" w:rsidRDefault="00975FB2" w:rsidP="00975FB2">
      <w:pPr>
        <w:spacing w:after="75" w:line="296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2522">
        <w:rPr>
          <w:rFonts w:ascii="Times New Roman" w:eastAsia="Calibri" w:hAnsi="Times New Roman" w:cs="Times New Roman"/>
          <w:sz w:val="28"/>
          <w:szCs w:val="28"/>
        </w:rPr>
        <w:t xml:space="preserve">                             Протокол № __</w:t>
      </w:r>
    </w:p>
    <w:p w14:paraId="726D72D3" w14:textId="77777777" w:rsidR="00975FB2" w:rsidRPr="00E32522" w:rsidRDefault="00975FB2" w:rsidP="00975FB2">
      <w:pPr>
        <w:spacing w:after="75" w:line="296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2522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от"__" ______ 20___года</w:t>
      </w:r>
    </w:p>
    <w:p w14:paraId="6BDAF213" w14:textId="77777777" w:rsidR="00975FB2" w:rsidRDefault="00975FB2" w:rsidP="00975F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BB5FA" w14:textId="77777777" w:rsidR="00BD1D83" w:rsidRPr="007F0BE5" w:rsidRDefault="00BD1D83" w:rsidP="00BD1D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BE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Общие положения</w:t>
      </w:r>
    </w:p>
    <w:p w14:paraId="4773A8FA" w14:textId="25096488" w:rsidR="00BD1D83" w:rsidRPr="00BD1D83" w:rsidRDefault="00BD1D83" w:rsidP="007F0BE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1.1. Положение об итоговом индивидуальном проекте обучающихся 9-11-х классов разработано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в соответствии</w:t>
      </w:r>
      <w:r w:rsidR="007F0BE5">
        <w:rPr>
          <w:rFonts w:ascii="Times New Roman" w:hAnsi="Times New Roman" w:cs="Times New Roman"/>
          <w:sz w:val="28"/>
          <w:szCs w:val="28"/>
        </w:rPr>
        <w:t xml:space="preserve"> с</w:t>
      </w:r>
      <w:r w:rsidRPr="00BD1D83">
        <w:rPr>
          <w:rFonts w:ascii="Times New Roman" w:hAnsi="Times New Roman" w:cs="Times New Roman"/>
          <w:sz w:val="28"/>
          <w:szCs w:val="28"/>
        </w:rPr>
        <w:t>:</w:t>
      </w:r>
    </w:p>
    <w:p w14:paraId="0DC0ED85" w14:textId="746289EC" w:rsidR="00BD1D83" w:rsidRDefault="00BD1D83" w:rsidP="007F0BE5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 xml:space="preserve"> Федеральным законом от 29.12.2012 № 273-ФЗ «Об образовании в Российской Федерации»;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EF8BF" w14:textId="03521EBF" w:rsidR="00BD1D83" w:rsidRPr="00BD1D83" w:rsidRDefault="007F0BE5" w:rsidP="007F0BE5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D83">
        <w:rPr>
          <w:rFonts w:ascii="Times New Roman" w:hAnsi="Times New Roman" w:cs="Times New Roman"/>
          <w:sz w:val="28"/>
          <w:szCs w:val="28"/>
        </w:rPr>
        <w:t>Ф</w:t>
      </w:r>
      <w:r w:rsidR="00BD1D83" w:rsidRPr="00BD1D83">
        <w:rPr>
          <w:rFonts w:ascii="Times New Roman" w:hAnsi="Times New Roman" w:cs="Times New Roman"/>
          <w:sz w:val="28"/>
          <w:szCs w:val="28"/>
        </w:rPr>
        <w:t>едеральным государственным образовательным стандартом среднего общего образования,</w:t>
      </w:r>
      <w:r w:rsidR="00BD1D83"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утв.</w:t>
      </w:r>
      <w:r w:rsidR="00BD1D83"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приказом Минобрнауки России от 17.05.2012N 413 (ред. от 29.12.2014 N 1645, от 31.12.2015</w:t>
      </w:r>
      <w:r w:rsidR="00BD1D83"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N 1578, от 29.06.2017 N 613);</w:t>
      </w:r>
    </w:p>
    <w:p w14:paraId="2879A635" w14:textId="512713F0" w:rsidR="00BD1D83" w:rsidRPr="00BD1D83" w:rsidRDefault="00BD1D83" w:rsidP="007F0BE5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 xml:space="preserve"> локальными нормативными актами школы.</w:t>
      </w:r>
    </w:p>
    <w:p w14:paraId="2E402FFE" w14:textId="30A05BED" w:rsidR="00BD1D83" w:rsidRPr="00BD1D83" w:rsidRDefault="00BD1D83" w:rsidP="007F0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1.2. Итоговый индивидуальный проект (далее – ИИП) представляет собой особую форму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BD1D83">
        <w:rPr>
          <w:rFonts w:ascii="Times New Roman" w:hAnsi="Times New Roman" w:cs="Times New Roman"/>
          <w:sz w:val="28"/>
          <w:szCs w:val="28"/>
        </w:rPr>
        <w:t>рганизации деятельности обучающихся (учебное исследование или учебный проект).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 xml:space="preserve">Выполнение одного ИИП в течение учебного года обязательно для каждого обучающегося </w:t>
      </w:r>
      <w:r>
        <w:rPr>
          <w:rFonts w:ascii="Times New Roman" w:hAnsi="Times New Roman" w:cs="Times New Roman"/>
          <w:sz w:val="28"/>
          <w:szCs w:val="28"/>
        </w:rPr>
        <w:t xml:space="preserve">среднего общего образования </w:t>
      </w:r>
      <w:r w:rsidRPr="00BD1D83">
        <w:rPr>
          <w:rFonts w:ascii="Times New Roman" w:hAnsi="Times New Roman" w:cs="Times New Roman"/>
          <w:sz w:val="28"/>
          <w:szCs w:val="28"/>
        </w:rPr>
        <w:t>в течение 2-х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 xml:space="preserve">учебных лет для </w:t>
      </w:r>
      <w:r w:rsidR="00A71D88">
        <w:rPr>
          <w:rFonts w:ascii="Times New Roman" w:hAnsi="Times New Roman" w:cs="Times New Roman"/>
          <w:sz w:val="28"/>
          <w:szCs w:val="28"/>
        </w:rPr>
        <w:t>обучающихся</w:t>
      </w:r>
      <w:r w:rsidRPr="00BD1D83">
        <w:rPr>
          <w:rFonts w:ascii="Times New Roman" w:hAnsi="Times New Roman" w:cs="Times New Roman"/>
          <w:sz w:val="28"/>
          <w:szCs w:val="28"/>
        </w:rPr>
        <w:t xml:space="preserve"> 10-11-х классов в рамках учебного предмета "Индивидуальный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проект"</w:t>
      </w:r>
      <w:r w:rsidR="00A71D88">
        <w:rPr>
          <w:rFonts w:ascii="Times New Roman" w:hAnsi="Times New Roman" w:cs="Times New Roman"/>
          <w:sz w:val="28"/>
          <w:szCs w:val="28"/>
        </w:rPr>
        <w:t xml:space="preserve"> (по одному часу в неделю на каждом году обучения)</w:t>
      </w:r>
      <w:r w:rsidRPr="00BD1D83">
        <w:rPr>
          <w:rFonts w:ascii="Times New Roman" w:hAnsi="Times New Roman" w:cs="Times New Roman"/>
          <w:sz w:val="28"/>
          <w:szCs w:val="28"/>
        </w:rPr>
        <w:t>.</w:t>
      </w:r>
    </w:p>
    <w:p w14:paraId="60AE757F" w14:textId="6CF97B97" w:rsidR="00BD1D83" w:rsidRPr="00BD1D83" w:rsidRDefault="00BD1D83" w:rsidP="007F0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1.3. Обучающиеся, выполняют ИИП с целью продемонстрировать свои достижения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самостоятельном освоении содержания избранных областей знаний и/или видов деятельности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способность проектировать и осуществлять целесообразную и результативную деятельность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(учебно-познавательную, конструкторскую, социальную, художественно-творческую, иную).</w:t>
      </w:r>
    </w:p>
    <w:p w14:paraId="11659F95" w14:textId="7EEAA255" w:rsidR="00BD1D83" w:rsidRDefault="00BD1D83" w:rsidP="007F0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1.4. ИИП является основным объектом оценки метапредметных и предметных результатов,</w:t>
      </w:r>
      <w:r w:rsidR="007F0BE5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полученных обучающимися в ходе изучения всех междисциплинарных учебных программ на</w:t>
      </w:r>
      <w:r w:rsidR="007F0BE5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уровнях основного общего и среднего общего образования.</w:t>
      </w:r>
    </w:p>
    <w:p w14:paraId="0A62918A" w14:textId="77777777" w:rsidR="007F0BE5" w:rsidRPr="00BD1D83" w:rsidRDefault="007F0BE5" w:rsidP="007F0B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A7C9EF" w14:textId="77777777" w:rsidR="00BD1D83" w:rsidRPr="007F0BE5" w:rsidRDefault="00BD1D83" w:rsidP="007F0B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BE5">
        <w:rPr>
          <w:rFonts w:ascii="Times New Roman" w:hAnsi="Times New Roman" w:cs="Times New Roman"/>
          <w:b/>
          <w:bCs/>
          <w:sz w:val="28"/>
          <w:szCs w:val="28"/>
        </w:rPr>
        <w:t>2. Цели и задачи выполнения ИИП</w:t>
      </w:r>
    </w:p>
    <w:p w14:paraId="679AB204" w14:textId="77777777" w:rsidR="007F0BE5" w:rsidRDefault="00BD1D83" w:rsidP="007F0BE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2.1. Цель работы над ИИП – стимулировать и/или поддержать учебную мотивацию</w:t>
      </w:r>
      <w:r w:rsidR="007F0BE5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обучающихся, поощрить их активность и самостоятельность, расширить возможности</w:t>
      </w:r>
      <w:r w:rsidR="007F0BE5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обучения и самообучения, развить навыки рефлексивной и оценочной (в т. ч. самооценочной)</w:t>
      </w:r>
      <w:r w:rsidR="007F0BE5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деятельности, способствовать становлению избирательности познавательных интересов,</w:t>
      </w:r>
      <w:r w:rsidR="007F0BE5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повышать статус ученика, развить навыки публичного выступления.</w:t>
      </w:r>
    </w:p>
    <w:p w14:paraId="4FAFAA76" w14:textId="34AC2C5B" w:rsidR="00BD1D83" w:rsidRPr="00BD1D83" w:rsidRDefault="00BD1D83" w:rsidP="007F0BE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2.2. Основная задача выполнения ИИП – развить универсальные учебные действия (далее –УУД), в т. ч.:</w:t>
      </w:r>
    </w:p>
    <w:p w14:paraId="212B62E9" w14:textId="77777777" w:rsidR="00BD1D83" w:rsidRPr="00BD1D83" w:rsidRDefault="00BD1D83" w:rsidP="007F0BE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– готовность обучающихся к освоению систематических знаний, их самостоятельному</w:t>
      </w:r>
    </w:p>
    <w:p w14:paraId="187E49A8" w14:textId="77777777" w:rsidR="00BD1D83" w:rsidRPr="00BD1D83" w:rsidRDefault="00BD1D83" w:rsidP="007F0BE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пополнению, переносу и интеграции;</w:t>
      </w:r>
    </w:p>
    <w:p w14:paraId="3FDC70AC" w14:textId="77777777" w:rsidR="00BD1D83" w:rsidRPr="00BD1D83" w:rsidRDefault="00BD1D83" w:rsidP="007F0BE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– способность к сотрудничеству, к решению личностно и социально значимых проблем;</w:t>
      </w:r>
    </w:p>
    <w:p w14:paraId="06DB4AA2" w14:textId="77777777" w:rsidR="00BD1D83" w:rsidRPr="00BD1D83" w:rsidRDefault="00BD1D83" w:rsidP="007F0BE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lastRenderedPageBreak/>
        <w:t>– способность к самоорганизации, саморегуляции и рефлексии;</w:t>
      </w:r>
    </w:p>
    <w:p w14:paraId="7AD2576A" w14:textId="474AD71E" w:rsidR="00BD1D83" w:rsidRPr="00BD1D83" w:rsidRDefault="00BD1D83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 xml:space="preserve">– устойчивые познавательные интересы обучающихся, в т. ч. </w:t>
      </w:r>
      <w:r w:rsidR="00CE3059">
        <w:rPr>
          <w:rFonts w:ascii="Times New Roman" w:hAnsi="Times New Roman" w:cs="Times New Roman"/>
          <w:sz w:val="28"/>
          <w:szCs w:val="28"/>
        </w:rPr>
        <w:t>с</w:t>
      </w:r>
      <w:r w:rsidRPr="00BD1D83">
        <w:rPr>
          <w:rFonts w:ascii="Times New Roman" w:hAnsi="Times New Roman" w:cs="Times New Roman"/>
          <w:sz w:val="28"/>
          <w:szCs w:val="28"/>
        </w:rPr>
        <w:t>опровождающиеся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успехами в различных учебных предметах, а также способность к целеполаганию,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самостоятельной постановке новых учебных задач и проектированию собственной учебной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деятельности;</w:t>
      </w:r>
    </w:p>
    <w:p w14:paraId="72706907" w14:textId="77777777" w:rsidR="00BD1D83" w:rsidRPr="00BD1D83" w:rsidRDefault="00BD1D83" w:rsidP="007F0BE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– навыки сбора, обработки, хранения и передачи информации и др.</w:t>
      </w:r>
    </w:p>
    <w:p w14:paraId="47B0B3B1" w14:textId="77777777" w:rsidR="007F0BE5" w:rsidRDefault="007F0BE5" w:rsidP="007F0BE5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D7A248E" w14:textId="527AAFA2" w:rsidR="00BD1D83" w:rsidRPr="007F0BE5" w:rsidRDefault="00BD1D83" w:rsidP="007F0BE5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BE5">
        <w:rPr>
          <w:rFonts w:ascii="Times New Roman" w:hAnsi="Times New Roman" w:cs="Times New Roman"/>
          <w:b/>
          <w:bCs/>
          <w:sz w:val="28"/>
          <w:szCs w:val="28"/>
        </w:rPr>
        <w:t>3. Требования к подготовке ИИП</w:t>
      </w:r>
    </w:p>
    <w:p w14:paraId="0F3303F8" w14:textId="42BFBDDB" w:rsidR="00BD1D83" w:rsidRPr="00BD1D83" w:rsidRDefault="00BD1D83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 xml:space="preserve"> 3.1.</w:t>
      </w:r>
      <w:r w:rsidR="007F0BE5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 xml:space="preserve">Итоговый индивидуальный проект в </w:t>
      </w:r>
      <w:r w:rsidR="00EC031A">
        <w:rPr>
          <w:rFonts w:ascii="Times New Roman" w:hAnsi="Times New Roman" w:cs="Times New Roman"/>
          <w:sz w:val="28"/>
          <w:szCs w:val="28"/>
        </w:rPr>
        <w:t>10-</w:t>
      </w:r>
      <w:r w:rsidRPr="00BD1D83">
        <w:rPr>
          <w:rFonts w:ascii="Times New Roman" w:hAnsi="Times New Roman" w:cs="Times New Roman"/>
          <w:sz w:val="28"/>
          <w:szCs w:val="28"/>
        </w:rPr>
        <w:t>11-х классах выполняется обучающимся</w:t>
      </w:r>
      <w:r w:rsidR="007F0BE5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самостоятельно под руководством педагога по выбранной теме в рамках одного или</w:t>
      </w:r>
      <w:r w:rsidR="007F0BE5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нескольких изучаемых учебных предметов, курсов в любой избранной области деятельности</w:t>
      </w:r>
      <w:r w:rsidR="007F0BE5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(познавательной, практической, учебно-исследовательской, социальной, художественно</w:t>
      </w:r>
      <w:r w:rsidR="007F0BE5">
        <w:rPr>
          <w:rFonts w:ascii="Times New Roman" w:hAnsi="Times New Roman" w:cs="Times New Roman"/>
          <w:sz w:val="28"/>
          <w:szCs w:val="28"/>
        </w:rPr>
        <w:t>-</w:t>
      </w:r>
      <w:r w:rsidRPr="00BD1D83">
        <w:rPr>
          <w:rFonts w:ascii="Times New Roman" w:hAnsi="Times New Roman" w:cs="Times New Roman"/>
          <w:sz w:val="28"/>
          <w:szCs w:val="28"/>
        </w:rPr>
        <w:t>творческой, иной).</w:t>
      </w:r>
    </w:p>
    <w:p w14:paraId="6F055AB9" w14:textId="7D8C4AED" w:rsidR="00BD1D83" w:rsidRPr="00BD1D83" w:rsidRDefault="00BD1D83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3.2. Обучающиеся выбирают тему проекта самостоятельно или из предложенного</w:t>
      </w:r>
      <w:r w:rsidR="007F0BE5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 xml:space="preserve">методическими объединениями школы перечня, руководителя проекта в </w:t>
      </w:r>
      <w:r w:rsidR="007F0BE5">
        <w:rPr>
          <w:rFonts w:ascii="Times New Roman" w:hAnsi="Times New Roman" w:cs="Times New Roman"/>
          <w:sz w:val="28"/>
          <w:szCs w:val="28"/>
        </w:rPr>
        <w:t>начале 2-го полугодия (семестра) с</w:t>
      </w:r>
      <w:r w:rsidRPr="00BD1D83">
        <w:rPr>
          <w:rFonts w:ascii="Times New Roman" w:hAnsi="Times New Roman" w:cs="Times New Roman"/>
          <w:sz w:val="28"/>
          <w:szCs w:val="28"/>
        </w:rPr>
        <w:t xml:space="preserve"> для работы над ИИП в 10-11 классах.</w:t>
      </w:r>
      <w:r w:rsidR="007F0BE5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BD1D83">
        <w:rPr>
          <w:rFonts w:ascii="Times New Roman" w:hAnsi="Times New Roman" w:cs="Times New Roman"/>
          <w:sz w:val="28"/>
          <w:szCs w:val="28"/>
        </w:rPr>
        <w:t>Руководителем проекта могут быть учитель-предметник, классный руководитель, педагог</w:t>
      </w:r>
      <w:r w:rsidR="007F0BE5">
        <w:rPr>
          <w:rFonts w:ascii="Times New Roman" w:hAnsi="Times New Roman" w:cs="Times New Roman"/>
          <w:sz w:val="28"/>
          <w:szCs w:val="28"/>
        </w:rPr>
        <w:t>-</w:t>
      </w:r>
      <w:r w:rsidRPr="00BD1D83">
        <w:rPr>
          <w:rFonts w:ascii="Times New Roman" w:hAnsi="Times New Roman" w:cs="Times New Roman"/>
          <w:sz w:val="28"/>
          <w:szCs w:val="28"/>
        </w:rPr>
        <w:t xml:space="preserve">организатор, педагог дополнительного образования. </w:t>
      </w:r>
      <w:r w:rsidR="007F0BE5">
        <w:rPr>
          <w:rFonts w:ascii="Times New Roman" w:hAnsi="Times New Roman" w:cs="Times New Roman"/>
          <w:sz w:val="28"/>
          <w:szCs w:val="28"/>
        </w:rPr>
        <w:t xml:space="preserve">  </w:t>
      </w:r>
      <w:r w:rsidR="00CE3059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="007F0BE5">
        <w:rPr>
          <w:rFonts w:ascii="Times New Roman" w:hAnsi="Times New Roman" w:cs="Times New Roman"/>
          <w:sz w:val="28"/>
          <w:szCs w:val="28"/>
        </w:rPr>
        <w:t xml:space="preserve">     </w:t>
      </w:r>
      <w:r w:rsidRPr="00BD1D83">
        <w:rPr>
          <w:rFonts w:ascii="Times New Roman" w:hAnsi="Times New Roman" w:cs="Times New Roman"/>
          <w:sz w:val="28"/>
          <w:szCs w:val="28"/>
        </w:rPr>
        <w:t>Классный руководитель контролирует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занятость обучающихся в проектной деятельности, информирует родителей (законных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представителей) обучающегося о выборе темы проекта, этапах выполнения проекта.</w:t>
      </w:r>
    </w:p>
    <w:p w14:paraId="4729224E" w14:textId="1D2B73AA" w:rsidR="00BD1D83" w:rsidRPr="00BD1D83" w:rsidRDefault="00BD1D83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3.3. Работа по реализации и контроль за этапами выполнения ИИП осуществляется в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соответствии с планом (см. Приложение 1)</w:t>
      </w:r>
      <w:r w:rsidR="00CE3059">
        <w:rPr>
          <w:rFonts w:ascii="Times New Roman" w:hAnsi="Times New Roman" w:cs="Times New Roman"/>
          <w:sz w:val="28"/>
          <w:szCs w:val="28"/>
        </w:rPr>
        <w:t>.</w:t>
      </w:r>
    </w:p>
    <w:p w14:paraId="0BC70EF2" w14:textId="1AFFC436" w:rsidR="00BD1D83" w:rsidRDefault="00BD1D83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3.4. Темы утверждаются на методическом совете школы, руководители ИИП утверждаются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 xml:space="preserve">приказом директора школы в сентябре в </w:t>
      </w:r>
      <w:r w:rsidR="00CE3059">
        <w:rPr>
          <w:rFonts w:ascii="Times New Roman" w:hAnsi="Times New Roman" w:cs="Times New Roman"/>
          <w:sz w:val="28"/>
          <w:szCs w:val="28"/>
        </w:rPr>
        <w:t>феврале</w:t>
      </w:r>
      <w:r w:rsidRPr="00BD1D83">
        <w:rPr>
          <w:rFonts w:ascii="Times New Roman" w:hAnsi="Times New Roman" w:cs="Times New Roman"/>
          <w:sz w:val="28"/>
          <w:szCs w:val="28"/>
        </w:rPr>
        <w:t xml:space="preserve"> для </w:t>
      </w:r>
      <w:r w:rsidR="00CE3059">
        <w:rPr>
          <w:rFonts w:ascii="Times New Roman" w:hAnsi="Times New Roman" w:cs="Times New Roman"/>
          <w:sz w:val="28"/>
          <w:szCs w:val="28"/>
        </w:rPr>
        <w:t xml:space="preserve">обучающихся </w:t>
      </w:r>
      <w:r w:rsidRPr="00BD1D83">
        <w:rPr>
          <w:rFonts w:ascii="Times New Roman" w:hAnsi="Times New Roman" w:cs="Times New Roman"/>
          <w:sz w:val="28"/>
          <w:szCs w:val="28"/>
        </w:rPr>
        <w:t>10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классов.</w:t>
      </w:r>
    </w:p>
    <w:p w14:paraId="611702B0" w14:textId="77777777" w:rsidR="00CE3059" w:rsidRPr="00BD1D83" w:rsidRDefault="00CE3059" w:rsidP="00CE30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E951062" w14:textId="1852D37D" w:rsidR="00BD1D83" w:rsidRPr="00BD1D83" w:rsidRDefault="00BD1D83" w:rsidP="00CE305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4</w:t>
      </w:r>
      <w:r w:rsidRPr="00CE3059">
        <w:rPr>
          <w:rFonts w:ascii="Times New Roman" w:hAnsi="Times New Roman" w:cs="Times New Roman"/>
          <w:b/>
          <w:bCs/>
          <w:sz w:val="28"/>
          <w:szCs w:val="28"/>
        </w:rPr>
        <w:t>. Содержание</w:t>
      </w:r>
      <w:r w:rsidR="00EC031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E3059">
        <w:rPr>
          <w:rFonts w:ascii="Times New Roman" w:hAnsi="Times New Roman" w:cs="Times New Roman"/>
          <w:b/>
          <w:bCs/>
          <w:sz w:val="28"/>
          <w:szCs w:val="28"/>
        </w:rPr>
        <w:t xml:space="preserve"> направленность </w:t>
      </w:r>
      <w:r w:rsidR="00EC031A">
        <w:rPr>
          <w:rFonts w:ascii="Times New Roman" w:hAnsi="Times New Roman" w:cs="Times New Roman"/>
          <w:b/>
          <w:bCs/>
          <w:sz w:val="28"/>
          <w:szCs w:val="28"/>
        </w:rPr>
        <w:t>и  оформление ИИП</w:t>
      </w:r>
    </w:p>
    <w:p w14:paraId="2EEAE668" w14:textId="1523F14E" w:rsidR="00BD1D83" w:rsidRPr="00BD1D83" w:rsidRDefault="00BD1D83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4.1. ИИП должен иметь практическую направленность, должен быть посвящен одной из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актуальных проблем научной, культурной, политической, правовой, социальной жизни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современного мирового сообщества.</w:t>
      </w:r>
    </w:p>
    <w:p w14:paraId="00B64BEF" w14:textId="4DB8A041" w:rsidR="00BD1D83" w:rsidRPr="00BD1D83" w:rsidRDefault="00BD1D83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4.2. Проектные задания должны быть четко сформулированы; цели, задачи и средства – ясно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обозначены. Совместно с обучающимися руководитель проекта разрабатывает программу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действий.</w:t>
      </w:r>
    </w:p>
    <w:p w14:paraId="6C8BAD58" w14:textId="77777777" w:rsidR="00BD1D83" w:rsidRPr="00BD1D83" w:rsidRDefault="00BD1D83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 xml:space="preserve"> 4.3. Результатом (продуктом) проектной деятельности может быть:</w:t>
      </w:r>
    </w:p>
    <w:p w14:paraId="3F9C96FB" w14:textId="210651A2" w:rsidR="00BD1D83" w:rsidRPr="00BD1D83" w:rsidRDefault="00CE3059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D1D83" w:rsidRPr="00BD1D83">
        <w:rPr>
          <w:rFonts w:ascii="Times New Roman" w:hAnsi="Times New Roman" w:cs="Times New Roman"/>
          <w:sz w:val="28"/>
          <w:szCs w:val="28"/>
        </w:rPr>
        <w:t>письменная работа (эссе, рефераты, аналитические и обзорные материалы, отчеты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проведенных исследованиях, стендовые доклады и др.);</w:t>
      </w:r>
    </w:p>
    <w:p w14:paraId="4BCE03A6" w14:textId="2F7D13E2" w:rsidR="00BD1D83" w:rsidRPr="00BD1D83" w:rsidRDefault="00CE3059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1D83" w:rsidRPr="00BD1D83">
        <w:rPr>
          <w:rFonts w:ascii="Times New Roman" w:hAnsi="Times New Roman" w:cs="Times New Roman"/>
          <w:sz w:val="28"/>
          <w:szCs w:val="28"/>
        </w:rPr>
        <w:t xml:space="preserve"> художественная творческая работа (в области литературы, музыки, изобразительного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искусства, экранных искусств) в виде прозаического или стихотворного произведения,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инсценировки, художественной декламации, исполнения музыкального произведения,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компьютерной анимации и др.;</w:t>
      </w:r>
    </w:p>
    <w:p w14:paraId="396ED797" w14:textId="37E77137" w:rsidR="00BD1D83" w:rsidRPr="00BD1D83" w:rsidRDefault="00CE3059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1D83" w:rsidRPr="00BD1D83">
        <w:rPr>
          <w:rFonts w:ascii="Times New Roman" w:hAnsi="Times New Roman" w:cs="Times New Roman"/>
          <w:sz w:val="28"/>
          <w:szCs w:val="28"/>
        </w:rPr>
        <w:t xml:space="preserve"> макет, иное конструкторское изделие;</w:t>
      </w:r>
    </w:p>
    <w:p w14:paraId="0D81A686" w14:textId="3C880FAB" w:rsidR="00BD1D83" w:rsidRDefault="00CE3059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BD1D83" w:rsidRPr="00BD1D83">
        <w:rPr>
          <w:rFonts w:ascii="Times New Roman" w:hAnsi="Times New Roman" w:cs="Times New Roman"/>
          <w:sz w:val="28"/>
          <w:szCs w:val="28"/>
        </w:rPr>
        <w:t>отчетные материалы по социальному проекту, которые могут включать как тексты, так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мультимедийные продукты.</w:t>
      </w:r>
    </w:p>
    <w:p w14:paraId="724A0034" w14:textId="6DFB1F36" w:rsidR="00EC031A" w:rsidRPr="00EC031A" w:rsidRDefault="00EC031A" w:rsidP="00EC031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r w:rsidRPr="00EC031A">
        <w:rPr>
          <w:rFonts w:ascii="Times New Roman" w:hAnsi="Times New Roman" w:cs="Times New Roman"/>
          <w:sz w:val="28"/>
          <w:szCs w:val="28"/>
        </w:rPr>
        <w:t>Требования к содержанию, оформлению проект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C0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31A">
        <w:rPr>
          <w:rFonts w:ascii="Times New Roman" w:hAnsi="Times New Roman" w:cs="Times New Roman"/>
          <w:sz w:val="28"/>
          <w:szCs w:val="28"/>
        </w:rPr>
        <w:t>Индивидуальный проект должен содержать: 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- титульный лист;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- оглавление;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- введение;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- основную часть;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- заключение;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- список литературы (библиографический список);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- приложения.</w:t>
      </w:r>
    </w:p>
    <w:p w14:paraId="1BF6AE66" w14:textId="77777777" w:rsidR="00EC031A" w:rsidRPr="00EC031A" w:rsidRDefault="00EC031A" w:rsidP="00EC031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EC031A">
        <w:rPr>
          <w:rFonts w:ascii="Times New Roman" w:hAnsi="Times New Roman" w:cs="Times New Roman"/>
          <w:b/>
          <w:bCs/>
          <w:sz w:val="28"/>
          <w:szCs w:val="28"/>
        </w:rPr>
        <w:t>Титульный лист должен содержать</w:t>
      </w:r>
      <w:r w:rsidRPr="00EC031A">
        <w:rPr>
          <w:rFonts w:ascii="Times New Roman" w:hAnsi="Times New Roman" w:cs="Times New Roman"/>
          <w:sz w:val="28"/>
          <w:szCs w:val="28"/>
        </w:rPr>
        <w:t>: 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    - название работы, ее вид;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    - сведения об авторе (фамилия, имя, образовательное учреждение, класс);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    - сведения о руководителе или консультанте (фамилия, имя, отчество,     должность, место работы, ученая степень);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    - указание места расположения ОУ и года выполнения работы</w:t>
      </w:r>
      <w:proofErr w:type="gramEnd"/>
    </w:p>
    <w:p w14:paraId="618D3AEC" w14:textId="77777777" w:rsidR="00EC031A" w:rsidRPr="00EC031A" w:rsidRDefault="00EC031A" w:rsidP="00EC031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b/>
          <w:bCs/>
          <w:sz w:val="28"/>
          <w:szCs w:val="28"/>
        </w:rPr>
        <w:t>В оглавление должны быть включены: </w:t>
      </w:r>
      <w:r w:rsidRPr="00EC031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C031A">
        <w:rPr>
          <w:rFonts w:ascii="Times New Roman" w:hAnsi="Times New Roman" w:cs="Times New Roman"/>
          <w:sz w:val="28"/>
          <w:szCs w:val="28"/>
        </w:rPr>
        <w:t xml:space="preserve"> - введение;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- названия глав и параграфов;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- заключение;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- список используемых источников;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- приложения и соответствующие номера страниц.</w:t>
      </w:r>
    </w:p>
    <w:p w14:paraId="021A4E99" w14:textId="77777777" w:rsidR="00EC031A" w:rsidRPr="00EC031A" w:rsidRDefault="00EC031A" w:rsidP="00EC031A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EC031A">
        <w:rPr>
          <w:rFonts w:ascii="Times New Roman" w:hAnsi="Times New Roman" w:cs="Times New Roman"/>
          <w:b/>
          <w:bCs/>
          <w:sz w:val="28"/>
          <w:szCs w:val="28"/>
        </w:rPr>
        <w:t>Введение должно включать в себя</w:t>
      </w:r>
    </w:p>
    <w:p w14:paraId="4645F569" w14:textId="16FC9B4C" w:rsidR="00EC031A" w:rsidRPr="00EC031A" w:rsidRDefault="00EC031A" w:rsidP="00EC03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sz w:val="28"/>
          <w:szCs w:val="28"/>
        </w:rPr>
        <w:t>- формулировку поставленной проблемы;</w:t>
      </w:r>
      <w:r w:rsidRPr="00EC031A">
        <w:rPr>
          <w:rFonts w:ascii="Times New Roman" w:hAnsi="Times New Roman" w:cs="Times New Roman"/>
          <w:sz w:val="28"/>
          <w:szCs w:val="28"/>
        </w:rPr>
        <w:br/>
        <w:t>- обоснование актуальности темы;</w:t>
      </w:r>
      <w:r w:rsidRPr="00EC031A">
        <w:rPr>
          <w:rFonts w:ascii="Times New Roman" w:hAnsi="Times New Roman" w:cs="Times New Roman"/>
          <w:sz w:val="28"/>
          <w:szCs w:val="28"/>
        </w:rPr>
        <w:br/>
        <w:t>- определение целей и задач, поставленных перед исполнителем работы;</w:t>
      </w:r>
      <w:r w:rsidRPr="00EC031A">
        <w:rPr>
          <w:rFonts w:ascii="Times New Roman" w:hAnsi="Times New Roman" w:cs="Times New Roman"/>
          <w:sz w:val="28"/>
          <w:szCs w:val="28"/>
        </w:rPr>
        <w:br/>
        <w:t>- краткий обзор используемой литературы и источнико</w:t>
      </w:r>
      <w:r w:rsidR="00A64A97"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 w:rsidRPr="00EC031A">
        <w:rPr>
          <w:rFonts w:ascii="Times New Roman" w:hAnsi="Times New Roman" w:cs="Times New Roman"/>
          <w:sz w:val="28"/>
          <w:szCs w:val="28"/>
        </w:rPr>
        <w:t>;</w:t>
      </w:r>
      <w:r w:rsidRPr="00EC031A">
        <w:rPr>
          <w:rFonts w:ascii="Times New Roman" w:hAnsi="Times New Roman" w:cs="Times New Roman"/>
          <w:sz w:val="28"/>
          <w:szCs w:val="28"/>
        </w:rPr>
        <w:br/>
        <w:t>- степень изученности данного вопроса;</w:t>
      </w:r>
      <w:r w:rsidRPr="00EC031A">
        <w:rPr>
          <w:rFonts w:ascii="Times New Roman" w:hAnsi="Times New Roman" w:cs="Times New Roman"/>
          <w:sz w:val="28"/>
          <w:szCs w:val="28"/>
        </w:rPr>
        <w:br/>
        <w:t>- описание собственного опыта работы в решении избранной проблемы.</w:t>
      </w:r>
    </w:p>
    <w:p w14:paraId="04E48EF9" w14:textId="77777777" w:rsidR="00EC031A" w:rsidRPr="00EC031A" w:rsidRDefault="00EC031A" w:rsidP="002114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b/>
          <w:bCs/>
          <w:sz w:val="28"/>
          <w:szCs w:val="28"/>
        </w:rPr>
        <w:t>Основная часть должна содержать информацию, собранную и обработанную исследователем, а именно:</w:t>
      </w:r>
      <w:r w:rsidRPr="00EC031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C031A">
        <w:rPr>
          <w:rFonts w:ascii="Times New Roman" w:hAnsi="Times New Roman" w:cs="Times New Roman"/>
          <w:sz w:val="28"/>
          <w:szCs w:val="28"/>
        </w:rPr>
        <w:t xml:space="preserve">      - описание основных рассматриваемых фактов;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    - гипотезу;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    - характеристику методов решения проблемы;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    - сравнение известных автору ранее существующих и предлагаемых методов решения;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    - описание собственного исследования или обоснование выбранного варианта решения (эффективность, точность, простота, наглядность, практическая значимость и т. д.).</w:t>
      </w:r>
    </w:p>
    <w:p w14:paraId="6ECF5ABA" w14:textId="55E94038" w:rsidR="00EC031A" w:rsidRPr="00EC031A" w:rsidRDefault="00EC031A" w:rsidP="002114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sz w:val="28"/>
          <w:szCs w:val="28"/>
        </w:rPr>
        <w:t xml:space="preserve">В </w:t>
      </w:r>
      <w:r w:rsidRPr="002114D2">
        <w:rPr>
          <w:rFonts w:ascii="Times New Roman" w:hAnsi="Times New Roman" w:cs="Times New Roman"/>
          <w:b/>
          <w:bCs/>
          <w:sz w:val="28"/>
          <w:szCs w:val="28"/>
        </w:rPr>
        <w:t>заключении</w:t>
      </w:r>
      <w:r w:rsidRPr="00EC031A">
        <w:rPr>
          <w:rFonts w:ascii="Times New Roman" w:hAnsi="Times New Roman" w:cs="Times New Roman"/>
          <w:sz w:val="28"/>
          <w:szCs w:val="28"/>
        </w:rPr>
        <w:t xml:space="preserve"> в лаконичном виде формулируются выводы и результаты, полученные автором, направления дальнейших исследований и предложения по возможному практическому использованию результатов исследования. </w:t>
      </w:r>
    </w:p>
    <w:p w14:paraId="23D88543" w14:textId="3AEAF485" w:rsidR="00EC031A" w:rsidRPr="00EC031A" w:rsidRDefault="00EC031A" w:rsidP="002114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 включает информацию: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- фамилия, инициалы автора;</w:t>
      </w:r>
      <w:r w:rsidRPr="00EC031A">
        <w:rPr>
          <w:rFonts w:ascii="Times New Roman" w:hAnsi="Times New Roman" w:cs="Times New Roman"/>
          <w:sz w:val="28"/>
          <w:szCs w:val="28"/>
        </w:rPr>
        <w:br/>
      </w:r>
      <w:r w:rsidRPr="00EC031A">
        <w:rPr>
          <w:rFonts w:ascii="Times New Roman" w:hAnsi="Times New Roman" w:cs="Times New Roman"/>
          <w:sz w:val="28"/>
          <w:szCs w:val="28"/>
        </w:rPr>
        <w:lastRenderedPageBreak/>
        <w:t xml:space="preserve"> - название издания;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- выходные данные издательства; 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- год издания;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- № выпуска (если издание периодическое);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- количество страниц.</w:t>
      </w:r>
      <w:r w:rsidRPr="00EC031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C031A">
        <w:rPr>
          <w:rFonts w:ascii="Times New Roman" w:hAnsi="Times New Roman" w:cs="Times New Roman"/>
          <w:sz w:val="28"/>
          <w:szCs w:val="28"/>
        </w:rPr>
        <w:t>Все издания должны быть пронумерованы и расположены в алфавитном порядке. Список использованной литературы и других источников составляется в следующей последовательности: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- законы, постановления правительства;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- официальные справочники;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- художественные произведения;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 - специальная литература;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 - периодические издания;</w:t>
      </w:r>
      <w:r w:rsidRPr="00EC031A">
        <w:rPr>
          <w:rFonts w:ascii="Times New Roman" w:hAnsi="Times New Roman" w:cs="Times New Roman"/>
          <w:sz w:val="28"/>
          <w:szCs w:val="28"/>
        </w:rPr>
        <w:br/>
        <w:t xml:space="preserve">   - Интернет-источники.</w:t>
      </w:r>
    </w:p>
    <w:p w14:paraId="4F5CF111" w14:textId="77777777" w:rsidR="00A71D88" w:rsidRDefault="00EC031A" w:rsidP="00A71D8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1FBA"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</w:t>
      </w:r>
      <w:r w:rsidR="00A71D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7D2033" w14:textId="452C4B98" w:rsidR="00EC031A" w:rsidRPr="00EC031A" w:rsidRDefault="002114D2" w:rsidP="00A71D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C031A" w:rsidRPr="00EC031A">
        <w:rPr>
          <w:rFonts w:ascii="Times New Roman" w:hAnsi="Times New Roman" w:cs="Times New Roman"/>
          <w:sz w:val="28"/>
          <w:szCs w:val="28"/>
        </w:rPr>
        <w:t xml:space="preserve">абота должна быть набрана на компьютере в текстовом редакторе </w:t>
      </w:r>
      <w:proofErr w:type="spellStart"/>
      <w:r w:rsidR="00EC031A" w:rsidRPr="00EC031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EC031A" w:rsidRPr="00EC0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31A" w:rsidRPr="00EC031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EC031A" w:rsidRPr="00EC031A">
        <w:rPr>
          <w:rFonts w:ascii="Times New Roman" w:hAnsi="Times New Roman" w:cs="Times New Roman"/>
          <w:sz w:val="28"/>
          <w:szCs w:val="28"/>
        </w:rPr>
        <w:t xml:space="preserve"> с соблюдением следующих требований:</w:t>
      </w:r>
    </w:p>
    <w:p w14:paraId="0F491B99" w14:textId="74C4598F" w:rsidR="00EC031A" w:rsidRPr="00EC031A" w:rsidRDefault="00EC031A" w:rsidP="00591F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sz w:val="28"/>
          <w:szCs w:val="28"/>
        </w:rPr>
        <w:t>- работа должна быть отпечатана на листах белой бумаги формата А4 (допускается двусторонняя печать) с полями: левое – 30 мм, верхнее – 20 мм, правое – 15 мм, нижнее – 20 мм;</w:t>
      </w:r>
    </w:p>
    <w:p w14:paraId="02B4729C" w14:textId="1DDE7FE2" w:rsidR="00EC031A" w:rsidRPr="00591FBA" w:rsidRDefault="00EC031A" w:rsidP="00591F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1FB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C031A">
        <w:rPr>
          <w:rFonts w:ascii="Times New Roman" w:hAnsi="Times New Roman" w:cs="Times New Roman"/>
          <w:sz w:val="28"/>
          <w:szCs w:val="28"/>
        </w:rPr>
        <w:t>размер</w:t>
      </w:r>
      <w:r w:rsidRPr="00591F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31A">
        <w:rPr>
          <w:rFonts w:ascii="Times New Roman" w:hAnsi="Times New Roman" w:cs="Times New Roman"/>
          <w:sz w:val="28"/>
          <w:szCs w:val="28"/>
        </w:rPr>
        <w:t>шрифта</w:t>
      </w:r>
      <w:r w:rsidRPr="00591FBA">
        <w:rPr>
          <w:rFonts w:ascii="Times New Roman" w:hAnsi="Times New Roman" w:cs="Times New Roman"/>
          <w:sz w:val="28"/>
          <w:szCs w:val="28"/>
          <w:lang w:val="en-US"/>
        </w:rPr>
        <w:t xml:space="preserve"> 14 (Times New Roman);</w:t>
      </w:r>
    </w:p>
    <w:p w14:paraId="5F9D7CB9" w14:textId="5ED16EE0" w:rsidR="00EC031A" w:rsidRPr="00EC031A" w:rsidRDefault="00EC031A" w:rsidP="00591F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sz w:val="28"/>
          <w:szCs w:val="28"/>
        </w:rPr>
        <w:t>- интервал – полуторный;</w:t>
      </w:r>
    </w:p>
    <w:p w14:paraId="37C6ABF0" w14:textId="00F5129B" w:rsidR="00EC031A" w:rsidRPr="00EC031A" w:rsidRDefault="00EC031A" w:rsidP="00591F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sz w:val="28"/>
          <w:szCs w:val="28"/>
        </w:rPr>
        <w:t>- нумерация страниц – сквозная, арабскими цифрами;</w:t>
      </w:r>
    </w:p>
    <w:p w14:paraId="5BBEE1CA" w14:textId="68B3B059" w:rsidR="00EC031A" w:rsidRPr="00EC031A" w:rsidRDefault="00EC031A" w:rsidP="00591F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sz w:val="28"/>
          <w:szCs w:val="28"/>
        </w:rPr>
        <w:t>- страницы нумеруются в правом верхнем углу. Первая страница (титульный лист) и вторая (оглавление) не нумеруются;</w:t>
      </w:r>
    </w:p>
    <w:p w14:paraId="44E8E6C9" w14:textId="059F1F72" w:rsidR="00EC031A" w:rsidRPr="00EC031A" w:rsidRDefault="00EC031A" w:rsidP="00591F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sz w:val="28"/>
          <w:szCs w:val="28"/>
        </w:rPr>
        <w:t>- каждый абзац печатается с красной строки, абзацный отступ должен быть равен 1,25 см;</w:t>
      </w:r>
    </w:p>
    <w:p w14:paraId="35EA9625" w14:textId="62A5FC7A" w:rsidR="00EC031A" w:rsidRPr="00EC031A" w:rsidRDefault="00EC031A" w:rsidP="00591F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sz w:val="28"/>
          <w:szCs w:val="28"/>
        </w:rPr>
        <w:t>- в случае использования таблиц и иллюстраций следует учитывать, что</w:t>
      </w:r>
    </w:p>
    <w:p w14:paraId="038EDD37" w14:textId="19FDB35A" w:rsidR="00EC031A" w:rsidRPr="00EC031A" w:rsidRDefault="00EC031A" w:rsidP="002114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sz w:val="28"/>
          <w:szCs w:val="28"/>
        </w:rPr>
        <w:t>единственная иллюстрация и таблица не нумеруются;</w:t>
      </w:r>
    </w:p>
    <w:p w14:paraId="1AC93D4E" w14:textId="194BC1F1" w:rsidR="00EC031A" w:rsidRPr="00EC031A" w:rsidRDefault="00EC031A" w:rsidP="00591F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sz w:val="28"/>
          <w:szCs w:val="28"/>
        </w:rPr>
        <w:t>- в графах таблицы нельзя оставлять свободные места. Следует заполнять их либо знаком « - » либо писать «нет», «нет данных».</w:t>
      </w:r>
    </w:p>
    <w:p w14:paraId="3541A743" w14:textId="65FC2D56" w:rsidR="00EC031A" w:rsidRPr="00EC031A" w:rsidRDefault="00EC031A" w:rsidP="00591FB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sz w:val="28"/>
          <w:szCs w:val="28"/>
        </w:rPr>
        <w:t>- текст работы от 10 до 20 печатных страниц (не считая титульного листа</w:t>
      </w:r>
      <w:r w:rsidR="002114D2">
        <w:rPr>
          <w:rFonts w:ascii="Times New Roman" w:hAnsi="Times New Roman" w:cs="Times New Roman"/>
          <w:sz w:val="28"/>
          <w:szCs w:val="28"/>
        </w:rPr>
        <w:t>)</w:t>
      </w:r>
    </w:p>
    <w:p w14:paraId="4ACDE1DF" w14:textId="16642AB0" w:rsidR="00EC031A" w:rsidRPr="00BD1D83" w:rsidRDefault="00EC031A" w:rsidP="002114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031A">
        <w:rPr>
          <w:rFonts w:ascii="Times New Roman" w:hAnsi="Times New Roman" w:cs="Times New Roman"/>
          <w:sz w:val="28"/>
          <w:szCs w:val="28"/>
        </w:rPr>
        <w:t>Общим требованием ко всем работам является необходимость соблюдения норм и правил цитирования, ссылок на различные источники. В случае заимствования текста работы (плагиата) без указания ссылок на источник проект к защите не допускается.</w:t>
      </w:r>
    </w:p>
    <w:p w14:paraId="3751A41B" w14:textId="33155B23" w:rsidR="00BD1D83" w:rsidRDefault="00BD1D83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4.4. Общим требованием ко всем работам является необходимость соблюдать нормы и правила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цитирования, ссылок на различные источники. В случае заимствования текста работы без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указания ссылок на источник (плагиата), проект к защите не допускается.</w:t>
      </w:r>
    </w:p>
    <w:p w14:paraId="555618B8" w14:textId="50E34569" w:rsidR="00CE3059" w:rsidRDefault="00CE3059" w:rsidP="00CE30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53BBA25" w14:textId="77777777" w:rsidR="00EC031A" w:rsidRPr="00BD1D83" w:rsidRDefault="00EC031A" w:rsidP="00CE30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2116259" w14:textId="77777777" w:rsidR="00BD1D83" w:rsidRPr="00CE3059" w:rsidRDefault="00BD1D83" w:rsidP="00CE305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059">
        <w:rPr>
          <w:rFonts w:ascii="Times New Roman" w:hAnsi="Times New Roman" w:cs="Times New Roman"/>
          <w:b/>
          <w:bCs/>
          <w:sz w:val="28"/>
          <w:szCs w:val="28"/>
        </w:rPr>
        <w:t>5. Требования к защите ИИП</w:t>
      </w:r>
    </w:p>
    <w:p w14:paraId="601BD94A" w14:textId="037D8F98" w:rsidR="00BD1D83" w:rsidRPr="00BD1D83" w:rsidRDefault="00BD1D83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5.1. Итоговый индивидуальный проект должен быть представлен в виде завершенного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учебного исследования или разработанного проекта: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lastRenderedPageBreak/>
        <w:t>информационного, творческого,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социального, прикладного, инновационного, конструкторского, инженерного.</w:t>
      </w:r>
    </w:p>
    <w:p w14:paraId="276BD396" w14:textId="77777777" w:rsidR="00BD1D83" w:rsidRPr="00BD1D83" w:rsidRDefault="00BD1D83" w:rsidP="00CE30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5.2. В состав материалов, которые должны быть подготовлены для защиты ИИП, входят:</w:t>
      </w:r>
    </w:p>
    <w:p w14:paraId="2D55E5E7" w14:textId="46AD573F" w:rsidR="00BD1D83" w:rsidRPr="00BD1D83" w:rsidRDefault="00CE3059" w:rsidP="00CE30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1D83" w:rsidRPr="00BD1D83">
        <w:rPr>
          <w:rFonts w:ascii="Times New Roman" w:hAnsi="Times New Roman" w:cs="Times New Roman"/>
          <w:sz w:val="28"/>
          <w:szCs w:val="28"/>
        </w:rPr>
        <w:t xml:space="preserve"> краткая пояснительная записка к проекту с указанием замысла, цели и назначения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проекта;</w:t>
      </w:r>
    </w:p>
    <w:p w14:paraId="536195E0" w14:textId="20782EEB" w:rsidR="00BD1D83" w:rsidRPr="00BD1D83" w:rsidRDefault="00CE3059" w:rsidP="00CE30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1D83" w:rsidRPr="00BD1D83">
        <w:rPr>
          <w:rFonts w:ascii="Times New Roman" w:hAnsi="Times New Roman" w:cs="Times New Roman"/>
          <w:sz w:val="28"/>
          <w:szCs w:val="28"/>
        </w:rPr>
        <w:t xml:space="preserve"> краткое описание хода выполнения проекта и полученных результатов;</w:t>
      </w:r>
    </w:p>
    <w:p w14:paraId="61BF8CBD" w14:textId="259A6B5E" w:rsidR="00BD1D83" w:rsidRPr="00BD1D83" w:rsidRDefault="00CE3059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1D83" w:rsidRPr="00BD1D83">
        <w:rPr>
          <w:rFonts w:ascii="Times New Roman" w:hAnsi="Times New Roman" w:cs="Times New Roman"/>
          <w:sz w:val="28"/>
          <w:szCs w:val="28"/>
        </w:rPr>
        <w:t xml:space="preserve"> список использованных источников.</w:t>
      </w:r>
    </w:p>
    <w:p w14:paraId="20E12219" w14:textId="4C3499CD" w:rsidR="00BD1D83" w:rsidRPr="00BD1D83" w:rsidRDefault="00BD1D83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Для конструкторских проектов в пояснительную записку обучающийся включает описание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особенностей конструкторских решений, для социальных проектов – описание эффекта(</w:t>
      </w:r>
      <w:proofErr w:type="spellStart"/>
      <w:r w:rsidRPr="00BD1D83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BD1D83">
        <w:rPr>
          <w:rFonts w:ascii="Times New Roman" w:hAnsi="Times New Roman" w:cs="Times New Roman"/>
          <w:sz w:val="28"/>
          <w:szCs w:val="28"/>
        </w:rPr>
        <w:t>) от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реализации проекта.</w:t>
      </w:r>
    </w:p>
    <w:p w14:paraId="20D83FDD" w14:textId="77777777" w:rsidR="00101B4C" w:rsidRDefault="00BD1D83" w:rsidP="00E60C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5.3. Защита ИИП осуществляется в процессе деятельности специально организованной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комиссии школы или на школьной научно-практической конференции</w:t>
      </w:r>
      <w:r w:rsidR="00101B4C">
        <w:rPr>
          <w:rFonts w:ascii="Times New Roman" w:hAnsi="Times New Roman" w:cs="Times New Roman"/>
          <w:sz w:val="28"/>
          <w:szCs w:val="28"/>
        </w:rPr>
        <w:t>.</w:t>
      </w:r>
    </w:p>
    <w:p w14:paraId="145838F6" w14:textId="57E2DE10" w:rsidR="00101B4C" w:rsidRDefault="00101B4C" w:rsidP="00E60C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 Регламент выступление составляет 7 минут. Для обучающихся с ОВЗ время ув</w:t>
      </w:r>
      <w:r w:rsidR="00E60CB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</w:t>
      </w:r>
      <w:r w:rsidR="00E60CB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чивается до 15минут.</w:t>
      </w:r>
    </w:p>
    <w:p w14:paraId="356DF47D" w14:textId="77777777" w:rsidR="00E60CB9" w:rsidRPr="00BD1D83" w:rsidRDefault="00E60CB9" w:rsidP="00E60C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98AAC5" w14:textId="77777777" w:rsidR="00BD1D83" w:rsidRPr="00CE3059" w:rsidRDefault="00BD1D83" w:rsidP="00CE3059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059">
        <w:rPr>
          <w:rFonts w:ascii="Times New Roman" w:hAnsi="Times New Roman" w:cs="Times New Roman"/>
          <w:b/>
          <w:bCs/>
          <w:sz w:val="28"/>
          <w:szCs w:val="28"/>
        </w:rPr>
        <w:t>6. Критерии оценки проектной работы</w:t>
      </w:r>
    </w:p>
    <w:p w14:paraId="10D25B24" w14:textId="5A0F2813" w:rsidR="00BD1D83" w:rsidRPr="00BD1D83" w:rsidRDefault="00BD1D83" w:rsidP="00CE30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6.1. Сформированность межпредметных понятий (система, факт, закономерность, феномен,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анализ, синтез и др.) как показатель владения читательской компетенцией, навыками работы с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BD1D83">
        <w:rPr>
          <w:rFonts w:ascii="Times New Roman" w:hAnsi="Times New Roman" w:cs="Times New Roman"/>
          <w:sz w:val="28"/>
          <w:szCs w:val="28"/>
        </w:rPr>
        <w:t>информацией.</w:t>
      </w:r>
    </w:p>
    <w:p w14:paraId="70FF28AD" w14:textId="77777777" w:rsidR="00BD1D83" w:rsidRPr="00BD1D83" w:rsidRDefault="00BD1D83" w:rsidP="00CE30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6.2. Сформированность познавательных УУД проявляется в умениях:</w:t>
      </w:r>
    </w:p>
    <w:p w14:paraId="07C86252" w14:textId="4D70B339" w:rsidR="00BD1D83" w:rsidRPr="00CE3059" w:rsidRDefault="00BD1D83" w:rsidP="00CE305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059">
        <w:rPr>
          <w:rFonts w:ascii="Times New Roman" w:hAnsi="Times New Roman" w:cs="Times New Roman"/>
          <w:sz w:val="28"/>
          <w:szCs w:val="28"/>
        </w:rPr>
        <w:t>определять понятия, создавать обобщения, классифицировать и др.;</w:t>
      </w:r>
    </w:p>
    <w:p w14:paraId="2D70A5CD" w14:textId="2E7F3EBB" w:rsidR="00BD1D83" w:rsidRPr="00CE3059" w:rsidRDefault="00BD1D83" w:rsidP="00CE305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059">
        <w:rPr>
          <w:rFonts w:ascii="Times New Roman" w:hAnsi="Times New Roman" w:cs="Times New Roman"/>
          <w:sz w:val="28"/>
          <w:szCs w:val="28"/>
        </w:rPr>
        <w:t>устанавливать причинно-следственные связи, строить логическое рассуждение и делать</w:t>
      </w:r>
    </w:p>
    <w:p w14:paraId="55958449" w14:textId="77777777" w:rsidR="00BD1D83" w:rsidRPr="00CE3059" w:rsidRDefault="00BD1D83" w:rsidP="00CE305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059">
        <w:rPr>
          <w:rFonts w:ascii="Times New Roman" w:hAnsi="Times New Roman" w:cs="Times New Roman"/>
          <w:sz w:val="28"/>
          <w:szCs w:val="28"/>
        </w:rPr>
        <w:t>выводы;</w:t>
      </w:r>
    </w:p>
    <w:p w14:paraId="6400C40D" w14:textId="3B169948" w:rsidR="00BD1D83" w:rsidRPr="00CE3059" w:rsidRDefault="00BD1D83" w:rsidP="00CE305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059">
        <w:rPr>
          <w:rFonts w:ascii="Times New Roman" w:hAnsi="Times New Roman" w:cs="Times New Roman"/>
          <w:sz w:val="28"/>
          <w:szCs w:val="28"/>
        </w:rPr>
        <w:t>создавать, применять и преобразовывать знаки и символы, модели и схемы для решения</w:t>
      </w:r>
    </w:p>
    <w:p w14:paraId="0C6E1745" w14:textId="77777777" w:rsidR="00BD1D83" w:rsidRPr="00CE3059" w:rsidRDefault="00BD1D83" w:rsidP="00CE305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059">
        <w:rPr>
          <w:rFonts w:ascii="Times New Roman" w:hAnsi="Times New Roman" w:cs="Times New Roman"/>
          <w:sz w:val="28"/>
          <w:szCs w:val="28"/>
        </w:rPr>
        <w:t>учебных и познавательных задач;</w:t>
      </w:r>
    </w:p>
    <w:p w14:paraId="407A6FBA" w14:textId="048D17DE" w:rsidR="00CE3059" w:rsidRPr="00CE3059" w:rsidRDefault="00BD1D83" w:rsidP="00CE305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059">
        <w:rPr>
          <w:rFonts w:ascii="Times New Roman" w:hAnsi="Times New Roman" w:cs="Times New Roman"/>
          <w:sz w:val="28"/>
          <w:szCs w:val="28"/>
        </w:rPr>
        <w:t xml:space="preserve"> активно использовать словари, поисковые системы и др.</w:t>
      </w:r>
    </w:p>
    <w:p w14:paraId="0F64A2D0" w14:textId="77777777" w:rsidR="00BD1D83" w:rsidRPr="00BD1D83" w:rsidRDefault="00BD1D83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6.3. Сформированность регулятивных УУД проявляется в умениях:</w:t>
      </w:r>
    </w:p>
    <w:p w14:paraId="22C6ABDA" w14:textId="5ADEF964" w:rsidR="00BD1D83" w:rsidRPr="00BD1D83" w:rsidRDefault="00CE3059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1D83" w:rsidRPr="00BD1D83">
        <w:rPr>
          <w:rFonts w:ascii="Times New Roman" w:hAnsi="Times New Roman" w:cs="Times New Roman"/>
          <w:sz w:val="28"/>
          <w:szCs w:val="28"/>
        </w:rPr>
        <w:t xml:space="preserve"> самостоятельно определять цели обучения, ставить задачи в познавательной деятельности,</w:t>
      </w:r>
    </w:p>
    <w:p w14:paraId="3ABB9D11" w14:textId="55D74B67" w:rsidR="00BD1D83" w:rsidRPr="00BD1D83" w:rsidRDefault="00CE3059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D1D83" w:rsidRPr="00BD1D83">
        <w:rPr>
          <w:rFonts w:ascii="Times New Roman" w:hAnsi="Times New Roman" w:cs="Times New Roman"/>
          <w:sz w:val="28"/>
          <w:szCs w:val="28"/>
        </w:rPr>
        <w:t>развивать мотивы и интересы в познавательной деятельности;</w:t>
      </w:r>
    </w:p>
    <w:p w14:paraId="7B65851B" w14:textId="545F2AC8" w:rsidR="00BD1D83" w:rsidRPr="00BD1D83" w:rsidRDefault="00CE3059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1D83" w:rsidRPr="00BD1D83">
        <w:rPr>
          <w:rFonts w:ascii="Times New Roman" w:hAnsi="Times New Roman" w:cs="Times New Roman"/>
          <w:sz w:val="28"/>
          <w:szCs w:val="28"/>
        </w:rPr>
        <w:t>самостоятельно планировать пути достижения целей, выбирать эффективные способы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решения учебных и познавательных задач;</w:t>
      </w:r>
    </w:p>
    <w:p w14:paraId="79D70426" w14:textId="2A7067A9" w:rsidR="00BD1D83" w:rsidRPr="00BD1D83" w:rsidRDefault="00CE3059" w:rsidP="00CE30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1D83" w:rsidRPr="00BD1D83">
        <w:rPr>
          <w:rFonts w:ascii="Times New Roman" w:hAnsi="Times New Roman" w:cs="Times New Roman"/>
          <w:sz w:val="28"/>
          <w:szCs w:val="28"/>
        </w:rPr>
        <w:t>соотносить свои действия с планируемыми результатами, контролировать деятельность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процессе достижения результата, определять способы действий в рамках предложенных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условий и требований, корректировать свои действия в соответствии с изменяющейся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ситуацией;</w:t>
      </w:r>
    </w:p>
    <w:p w14:paraId="5CABED1B" w14:textId="77777777" w:rsidR="00CE3059" w:rsidRDefault="00CE3059" w:rsidP="00CE30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1D83" w:rsidRPr="00BD1D83">
        <w:rPr>
          <w:rFonts w:ascii="Times New Roman" w:hAnsi="Times New Roman" w:cs="Times New Roman"/>
          <w:sz w:val="28"/>
          <w:szCs w:val="28"/>
        </w:rPr>
        <w:t>оценивать правильность выполнения учебной задачи, собственные возможности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D83" w:rsidRPr="00BD1D83">
        <w:rPr>
          <w:rFonts w:ascii="Times New Roman" w:hAnsi="Times New Roman" w:cs="Times New Roman"/>
          <w:sz w:val="28"/>
          <w:szCs w:val="28"/>
        </w:rPr>
        <w:t>решения;</w:t>
      </w:r>
    </w:p>
    <w:p w14:paraId="551646D3" w14:textId="76C411E5" w:rsidR="00BD1D83" w:rsidRPr="00BD1D83" w:rsidRDefault="00CE3059" w:rsidP="00CE30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D1D83" w:rsidRPr="00BD1D83">
        <w:rPr>
          <w:rFonts w:ascii="Times New Roman" w:hAnsi="Times New Roman" w:cs="Times New Roman"/>
          <w:sz w:val="28"/>
          <w:szCs w:val="28"/>
        </w:rPr>
        <w:t xml:space="preserve"> владеть основами самоконтроля, самооценки, принятия решений и др.</w:t>
      </w:r>
    </w:p>
    <w:p w14:paraId="52A7E032" w14:textId="635B0DCA" w:rsidR="00BD1D83" w:rsidRPr="00BD1D83" w:rsidRDefault="00BD1D83" w:rsidP="00CE305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D1D83">
        <w:rPr>
          <w:rFonts w:ascii="Times New Roman" w:hAnsi="Times New Roman" w:cs="Times New Roman"/>
          <w:sz w:val="28"/>
          <w:szCs w:val="28"/>
        </w:rPr>
        <w:t>6.4. Сформированность коммуникативных УУД проявляется в умениях:</w:t>
      </w:r>
    </w:p>
    <w:p w14:paraId="0D50CC50" w14:textId="487F40A8" w:rsidR="00BD1D83" w:rsidRPr="00CE3059" w:rsidRDefault="00BD1D83" w:rsidP="00CE305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059">
        <w:rPr>
          <w:rFonts w:ascii="Times New Roman" w:hAnsi="Times New Roman" w:cs="Times New Roman"/>
          <w:sz w:val="28"/>
          <w:szCs w:val="28"/>
        </w:rPr>
        <w:lastRenderedPageBreak/>
        <w:t>организовывать учебное сотрудничество и совместну</w:t>
      </w:r>
      <w:r w:rsidR="00CE3059">
        <w:rPr>
          <w:rFonts w:ascii="Times New Roman" w:hAnsi="Times New Roman" w:cs="Times New Roman"/>
          <w:sz w:val="28"/>
          <w:szCs w:val="28"/>
        </w:rPr>
        <w:t xml:space="preserve">ю </w:t>
      </w:r>
      <w:r w:rsidRPr="00CE3059">
        <w:rPr>
          <w:rFonts w:ascii="Times New Roman" w:hAnsi="Times New Roman" w:cs="Times New Roman"/>
          <w:sz w:val="28"/>
          <w:szCs w:val="28"/>
        </w:rPr>
        <w:t>деятельность с учителем;</w:t>
      </w:r>
    </w:p>
    <w:p w14:paraId="6FBACCFC" w14:textId="3C33C8D4" w:rsidR="00BD1D83" w:rsidRPr="00CE3059" w:rsidRDefault="00BD1D83" w:rsidP="00CE305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059">
        <w:rPr>
          <w:rFonts w:ascii="Times New Roman" w:hAnsi="Times New Roman" w:cs="Times New Roman"/>
          <w:sz w:val="28"/>
          <w:szCs w:val="28"/>
        </w:rPr>
        <w:t>формулировать, аргументировать и отстаивать свое мнение;</w:t>
      </w:r>
    </w:p>
    <w:p w14:paraId="6C56DB07" w14:textId="06E0F847" w:rsidR="00BD1D83" w:rsidRPr="00CE3059" w:rsidRDefault="00BD1D83" w:rsidP="00CE305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059">
        <w:rPr>
          <w:rFonts w:ascii="Times New Roman" w:hAnsi="Times New Roman" w:cs="Times New Roman"/>
          <w:sz w:val="28"/>
          <w:szCs w:val="28"/>
        </w:rPr>
        <w:t>осознанно использовать речевые средства в соответствии с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CE3059">
        <w:rPr>
          <w:rFonts w:ascii="Times New Roman" w:hAnsi="Times New Roman" w:cs="Times New Roman"/>
          <w:sz w:val="28"/>
          <w:szCs w:val="28"/>
        </w:rPr>
        <w:t>задачей коммуникации для</w:t>
      </w:r>
    </w:p>
    <w:p w14:paraId="1626EB97" w14:textId="537B906B" w:rsidR="00BD1D83" w:rsidRPr="00CE3059" w:rsidRDefault="00BD1D83" w:rsidP="00CE305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059">
        <w:rPr>
          <w:rFonts w:ascii="Times New Roman" w:hAnsi="Times New Roman" w:cs="Times New Roman"/>
          <w:sz w:val="28"/>
          <w:szCs w:val="28"/>
        </w:rPr>
        <w:t>выражения чувств, мыслей и потребностей при планировании и регуляции своей</w:t>
      </w:r>
      <w:r w:rsidR="00CE3059">
        <w:rPr>
          <w:rFonts w:ascii="Times New Roman" w:hAnsi="Times New Roman" w:cs="Times New Roman"/>
          <w:sz w:val="28"/>
          <w:szCs w:val="28"/>
        </w:rPr>
        <w:t xml:space="preserve"> </w:t>
      </w:r>
      <w:r w:rsidRPr="00CE3059">
        <w:rPr>
          <w:rFonts w:ascii="Times New Roman" w:hAnsi="Times New Roman" w:cs="Times New Roman"/>
          <w:sz w:val="28"/>
          <w:szCs w:val="28"/>
        </w:rPr>
        <w:t>деятельности;</w:t>
      </w:r>
    </w:p>
    <w:p w14:paraId="31AF90F4" w14:textId="0D7C24FF" w:rsidR="009D7C40" w:rsidRDefault="00BD1D83" w:rsidP="00CE305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059">
        <w:rPr>
          <w:rFonts w:ascii="Times New Roman" w:hAnsi="Times New Roman" w:cs="Times New Roman"/>
          <w:sz w:val="28"/>
          <w:szCs w:val="28"/>
        </w:rPr>
        <w:t xml:space="preserve"> владеть устной, письменной, монологической контекстной речью.</w:t>
      </w:r>
    </w:p>
    <w:p w14:paraId="4AB9A4B9" w14:textId="4EF138A7" w:rsidR="00FE3CA7" w:rsidRPr="006A153B" w:rsidRDefault="00FE3CA7" w:rsidP="006A15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8F0D2" w14:textId="20DE8405" w:rsidR="00FE3CA7" w:rsidRPr="006A153B" w:rsidRDefault="00FE3CA7" w:rsidP="00FE3CA7">
      <w:pPr>
        <w:pStyle w:val="a3"/>
        <w:spacing w:after="0" w:line="240" w:lineRule="auto"/>
        <w:ind w:left="128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53B">
        <w:rPr>
          <w:rFonts w:ascii="Times New Roman" w:hAnsi="Times New Roman" w:cs="Times New Roman"/>
          <w:b/>
          <w:bCs/>
          <w:sz w:val="28"/>
          <w:szCs w:val="28"/>
        </w:rPr>
        <w:t>7. Оценка сформированности проектной деятельности</w:t>
      </w:r>
      <w:r w:rsidR="006A153B" w:rsidRPr="006A153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E786F4" w14:textId="2C4DB27C" w:rsidR="00FE3CA7" w:rsidRPr="006A153B" w:rsidRDefault="00FE3CA7" w:rsidP="006A153B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CA7">
        <w:rPr>
          <w:rFonts w:ascii="Times New Roman" w:hAnsi="Times New Roman" w:cs="Times New Roman"/>
          <w:sz w:val="28"/>
          <w:szCs w:val="28"/>
        </w:rPr>
        <w:t>7.1. Выделяются два уровня сформированности навыков проектной деятельности: базовый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и повышенный. Главное отличие уровней состоит в степени самостоятельности обучающегося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в ходе выполнения проекта. Поэтому выявление и фиксация в ходе защиты того, что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обучающийся способен выполнять самостоятельно, а что – только с помощь</w:t>
      </w:r>
      <w:r w:rsidR="006A153B">
        <w:rPr>
          <w:rFonts w:ascii="Times New Roman" w:hAnsi="Times New Roman" w:cs="Times New Roman"/>
          <w:sz w:val="28"/>
          <w:szCs w:val="28"/>
        </w:rPr>
        <w:t xml:space="preserve">ю </w:t>
      </w:r>
      <w:r w:rsidRPr="006A153B">
        <w:rPr>
          <w:rFonts w:ascii="Times New Roman" w:hAnsi="Times New Roman" w:cs="Times New Roman"/>
          <w:sz w:val="28"/>
          <w:szCs w:val="28"/>
        </w:rPr>
        <w:t>руководителя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проекта, являются основной задачей специально организованной комиссии школы. Критерии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оценивания ИИП представлены в приложении.</w:t>
      </w:r>
    </w:p>
    <w:p w14:paraId="78B85242" w14:textId="553BE4FB" w:rsidR="00FE3CA7" w:rsidRPr="006A153B" w:rsidRDefault="00FE3CA7" w:rsidP="006A153B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CA7">
        <w:rPr>
          <w:rFonts w:ascii="Times New Roman" w:hAnsi="Times New Roman" w:cs="Times New Roman"/>
          <w:sz w:val="28"/>
          <w:szCs w:val="28"/>
        </w:rPr>
        <w:t>7.2. Решение о том, что проект выполнен на повышенном уровне, специально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организованная комиссия принимает при условии, что повышенный уровень можно определить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по каждому из трех предъявляемых критериев, характеризующих сформированность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метапредметных результатов. Ни один из обязательных элементов проекта (продукт,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пояснительная записка, презентация) не дает оснований для иного решения. При этом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сформированность предметных знаний и способов действий может быть зафиксирована на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базовом уровне.</w:t>
      </w:r>
    </w:p>
    <w:p w14:paraId="668060AB" w14:textId="31129228" w:rsidR="00FE3CA7" w:rsidRPr="006A153B" w:rsidRDefault="00FE3CA7" w:rsidP="006A153B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CA7">
        <w:rPr>
          <w:rFonts w:ascii="Times New Roman" w:hAnsi="Times New Roman" w:cs="Times New Roman"/>
          <w:sz w:val="28"/>
          <w:szCs w:val="28"/>
        </w:rPr>
        <w:t>7.3. Решение о том, что проект выполнен на базовом уровне, принимается при условии,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что такая оценка выставлена комиссией по каждому из предъявляемых критериев. Автор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проекта продемонстрировал все обязательные элементы проекта, представил завершенный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продукт, список использованных источников, положительный отзыв руководителя,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презентацию проекта и ответил на все вопросы.</w:t>
      </w:r>
    </w:p>
    <w:p w14:paraId="0A0F25B9" w14:textId="77777777" w:rsidR="006A153B" w:rsidRDefault="00FE3CA7" w:rsidP="006A153B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CA7">
        <w:rPr>
          <w:rFonts w:ascii="Times New Roman" w:hAnsi="Times New Roman" w:cs="Times New Roman"/>
          <w:sz w:val="28"/>
          <w:szCs w:val="28"/>
        </w:rPr>
        <w:t>7.4. В случае выдающихся проектов комиссия готовит особое заключение о достоинствах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проекта, которое может быть предъявлено для участия на окружной научно-практической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конференции школьников.</w:t>
      </w:r>
    </w:p>
    <w:p w14:paraId="33C2EE4B" w14:textId="71653C96" w:rsidR="00650478" w:rsidRDefault="00FE3CA7" w:rsidP="002114D2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CA7">
        <w:rPr>
          <w:rFonts w:ascii="Times New Roman" w:hAnsi="Times New Roman" w:cs="Times New Roman"/>
          <w:sz w:val="28"/>
          <w:szCs w:val="28"/>
        </w:rPr>
        <w:t>7.</w:t>
      </w:r>
      <w:r w:rsidR="006A153B">
        <w:rPr>
          <w:rFonts w:ascii="Times New Roman" w:hAnsi="Times New Roman" w:cs="Times New Roman"/>
          <w:sz w:val="28"/>
          <w:szCs w:val="28"/>
        </w:rPr>
        <w:t>5</w:t>
      </w:r>
      <w:r w:rsidRPr="00FE3CA7">
        <w:rPr>
          <w:rFonts w:ascii="Times New Roman" w:hAnsi="Times New Roman" w:cs="Times New Roman"/>
          <w:sz w:val="28"/>
          <w:szCs w:val="28"/>
        </w:rPr>
        <w:t>. В первом и втором полугодии 10 и первом полугодии 11 класса результаты работы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над ИИП оцениваются как "зачёт"/"незачёт", во втором полугодии 11 класса выпускники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защищают проект перед комиссией, утвержденной приказом директора школы, и получают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оценку, подтверждающую уровень освоения образовательной программы по предмету</w:t>
      </w:r>
      <w:r w:rsidR="006A153B">
        <w:rPr>
          <w:rFonts w:ascii="Times New Roman" w:hAnsi="Times New Roman" w:cs="Times New Roman"/>
          <w:sz w:val="28"/>
          <w:szCs w:val="28"/>
        </w:rPr>
        <w:t xml:space="preserve"> </w:t>
      </w:r>
      <w:r w:rsidRPr="006A153B">
        <w:rPr>
          <w:rFonts w:ascii="Times New Roman" w:hAnsi="Times New Roman" w:cs="Times New Roman"/>
          <w:sz w:val="28"/>
          <w:szCs w:val="28"/>
        </w:rPr>
        <w:t>"Индивидуальный проект".</w:t>
      </w:r>
    </w:p>
    <w:p w14:paraId="53D22F64" w14:textId="4170F48E" w:rsidR="002114D2" w:rsidRDefault="002114D2" w:rsidP="002114D2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62D4A3" w14:textId="5B843E04" w:rsidR="002114D2" w:rsidRDefault="002114D2" w:rsidP="002114D2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4C0042" w14:textId="2DB2D7E4" w:rsidR="002114D2" w:rsidRDefault="002114D2" w:rsidP="002114D2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111FAB" w14:textId="48F8B4CB" w:rsidR="002114D2" w:rsidRDefault="002114D2" w:rsidP="002114D2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3CA924" w14:textId="1A3171F1" w:rsidR="002114D2" w:rsidRDefault="002114D2" w:rsidP="002114D2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ECF64D" w14:textId="1EB1DA51" w:rsidR="002114D2" w:rsidRDefault="002114D2" w:rsidP="002114D2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111019" w14:textId="31A34B2D" w:rsidR="002114D2" w:rsidRDefault="002114D2" w:rsidP="002114D2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87CABF" w14:textId="5479F394" w:rsidR="002114D2" w:rsidRDefault="002114D2" w:rsidP="002114D2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8247B6" w14:textId="77777777" w:rsidR="002114D2" w:rsidRPr="002114D2" w:rsidRDefault="002114D2" w:rsidP="002114D2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C9C481" w14:textId="48C09EA2" w:rsidR="00650478" w:rsidRDefault="00650478" w:rsidP="00650478">
      <w:pPr>
        <w:pStyle w:val="a3"/>
        <w:spacing w:after="0" w:line="240" w:lineRule="auto"/>
        <w:ind w:left="14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№1</w:t>
      </w:r>
    </w:p>
    <w:p w14:paraId="44DC2F6B" w14:textId="209281E6" w:rsidR="00650478" w:rsidRDefault="00650478" w:rsidP="00650478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50478">
        <w:rPr>
          <w:rFonts w:ascii="Times New Roman" w:hAnsi="Times New Roman" w:cs="Times New Roman"/>
          <w:i/>
          <w:iCs/>
          <w:sz w:val="28"/>
          <w:szCs w:val="28"/>
          <w:u w:val="single"/>
        </w:rPr>
        <w:t>Основные этапы работы над итоговым индивидуальным проектом</w:t>
      </w:r>
    </w:p>
    <w:p w14:paraId="2F8E0E40" w14:textId="77C581D7" w:rsidR="00650478" w:rsidRDefault="00650478" w:rsidP="00650478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541"/>
        <w:gridCol w:w="4134"/>
        <w:gridCol w:w="2264"/>
        <w:gridCol w:w="2264"/>
      </w:tblGrid>
      <w:tr w:rsidR="00DF2A8D" w:rsidRPr="00650478" w14:paraId="69387E42" w14:textId="77777777" w:rsidTr="00DF2A8D">
        <w:tc>
          <w:tcPr>
            <w:tcW w:w="541" w:type="dxa"/>
          </w:tcPr>
          <w:p w14:paraId="4A435021" w14:textId="50D228F3" w:rsidR="00650478" w:rsidRPr="00650478" w:rsidRDefault="00650478" w:rsidP="006504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478">
              <w:rPr>
                <w:rFonts w:ascii="Times New Roman" w:hAnsi="Times New Roman" w:cs="Times New Roman"/>
                <w:sz w:val="24"/>
                <w:szCs w:val="24"/>
              </w:rPr>
              <w:t>№ п\п</w:t>
            </w:r>
          </w:p>
        </w:tc>
        <w:tc>
          <w:tcPr>
            <w:tcW w:w="4134" w:type="dxa"/>
          </w:tcPr>
          <w:p w14:paraId="1365E486" w14:textId="2D84E333" w:rsidR="00650478" w:rsidRPr="00650478" w:rsidRDefault="00650478" w:rsidP="006504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2264" w:type="dxa"/>
          </w:tcPr>
          <w:p w14:paraId="46FC96B0" w14:textId="52E11ADE" w:rsidR="00650478" w:rsidRPr="00650478" w:rsidRDefault="00650478" w:rsidP="006504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класс</w:t>
            </w:r>
          </w:p>
        </w:tc>
        <w:tc>
          <w:tcPr>
            <w:tcW w:w="2264" w:type="dxa"/>
          </w:tcPr>
          <w:p w14:paraId="632DA5A4" w14:textId="18A80727" w:rsidR="00650478" w:rsidRPr="00650478" w:rsidRDefault="00650478" w:rsidP="006504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класс</w:t>
            </w:r>
          </w:p>
        </w:tc>
      </w:tr>
      <w:tr w:rsidR="00DF2A8D" w:rsidRPr="00650478" w14:paraId="3561054D" w14:textId="77777777" w:rsidTr="00DF2A8D">
        <w:tc>
          <w:tcPr>
            <w:tcW w:w="541" w:type="dxa"/>
          </w:tcPr>
          <w:p w14:paraId="3750A995" w14:textId="012730CC" w:rsidR="00650478" w:rsidRPr="00650478" w:rsidRDefault="00650478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4" w:type="dxa"/>
          </w:tcPr>
          <w:p w14:paraId="2C86796B" w14:textId="2280E3E5" w:rsidR="00650478" w:rsidRPr="00650478" w:rsidRDefault="00650478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0478">
              <w:rPr>
                <w:rFonts w:ascii="Times New Roman" w:hAnsi="Times New Roman" w:cs="Times New Roman"/>
                <w:sz w:val="24"/>
                <w:szCs w:val="24"/>
              </w:rPr>
              <w:t>Выбор темы проекта</w:t>
            </w:r>
          </w:p>
        </w:tc>
        <w:tc>
          <w:tcPr>
            <w:tcW w:w="2264" w:type="dxa"/>
          </w:tcPr>
          <w:p w14:paraId="3DECD1DE" w14:textId="2F7F762A" w:rsidR="00650478" w:rsidRPr="00650478" w:rsidRDefault="00DF2A8D" w:rsidP="00DF2A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полугодие (февраль)</w:t>
            </w:r>
          </w:p>
        </w:tc>
        <w:tc>
          <w:tcPr>
            <w:tcW w:w="2264" w:type="dxa"/>
          </w:tcPr>
          <w:p w14:paraId="413BFCE0" w14:textId="5205EDE1" w:rsidR="00650478" w:rsidRPr="00650478" w:rsidRDefault="002114D2" w:rsidP="002114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F2A8D" w:rsidRPr="00650478" w14:paraId="27285956" w14:textId="77777777" w:rsidTr="00DF2A8D">
        <w:tc>
          <w:tcPr>
            <w:tcW w:w="541" w:type="dxa"/>
          </w:tcPr>
          <w:p w14:paraId="66153256" w14:textId="5787BC7A" w:rsidR="00DF2A8D" w:rsidRPr="00650478" w:rsidRDefault="00DF2A8D" w:rsidP="00DF2A8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4" w:type="dxa"/>
          </w:tcPr>
          <w:p w14:paraId="56390580" w14:textId="752478E6" w:rsidR="00DF2A8D" w:rsidRPr="00650478" w:rsidRDefault="00DF2A8D" w:rsidP="00DF2A8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тем на Методическом совете</w:t>
            </w:r>
          </w:p>
        </w:tc>
        <w:tc>
          <w:tcPr>
            <w:tcW w:w="2264" w:type="dxa"/>
          </w:tcPr>
          <w:p w14:paraId="6494EDCB" w14:textId="36CCF5C9" w:rsidR="00DF2A8D" w:rsidRPr="00650478" w:rsidRDefault="00DF2A8D" w:rsidP="00DF2A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600">
              <w:rPr>
                <w:rFonts w:ascii="Times New Roman" w:hAnsi="Times New Roman" w:cs="Times New Roman"/>
                <w:sz w:val="24"/>
                <w:szCs w:val="24"/>
              </w:rPr>
              <w:t>2 полугодие (февраль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4" w:type="dxa"/>
          </w:tcPr>
          <w:p w14:paraId="40736CF9" w14:textId="4883A5A2" w:rsidR="00DF2A8D" w:rsidRPr="00650478" w:rsidRDefault="002114D2" w:rsidP="002114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F2A8D" w:rsidRPr="00650478" w14:paraId="2F6F428D" w14:textId="77777777" w:rsidTr="00DF2A8D">
        <w:tc>
          <w:tcPr>
            <w:tcW w:w="541" w:type="dxa"/>
          </w:tcPr>
          <w:p w14:paraId="51F7F9A7" w14:textId="0D568145" w:rsidR="00DF2A8D" w:rsidRPr="00650478" w:rsidRDefault="00DF2A8D" w:rsidP="00DF2A8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4" w:type="dxa"/>
          </w:tcPr>
          <w:p w14:paraId="31316B76" w14:textId="79407648" w:rsidR="00DF2A8D" w:rsidRPr="00650478" w:rsidRDefault="00DF2A8D" w:rsidP="00DF2A8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приказом школы руководителей проектов</w:t>
            </w:r>
          </w:p>
        </w:tc>
        <w:tc>
          <w:tcPr>
            <w:tcW w:w="2264" w:type="dxa"/>
          </w:tcPr>
          <w:p w14:paraId="4FF46801" w14:textId="499A12B8" w:rsidR="00DF2A8D" w:rsidRPr="00650478" w:rsidRDefault="00DF2A8D" w:rsidP="00DF2A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600">
              <w:rPr>
                <w:rFonts w:ascii="Times New Roman" w:hAnsi="Times New Roman" w:cs="Times New Roman"/>
                <w:sz w:val="24"/>
                <w:szCs w:val="24"/>
              </w:rPr>
              <w:t>2 полугодие (февраль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4" w:type="dxa"/>
          </w:tcPr>
          <w:p w14:paraId="6E46DBE8" w14:textId="7D7609F8" w:rsidR="00DF2A8D" w:rsidRPr="00650478" w:rsidRDefault="002114D2" w:rsidP="002114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F2A8D" w:rsidRPr="00650478" w14:paraId="5F5D1550" w14:textId="77777777" w:rsidTr="00DF2A8D">
        <w:tc>
          <w:tcPr>
            <w:tcW w:w="541" w:type="dxa"/>
          </w:tcPr>
          <w:p w14:paraId="5A58EB05" w14:textId="4AA9F70D" w:rsidR="00650478" w:rsidRPr="00650478" w:rsidRDefault="00650478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34" w:type="dxa"/>
          </w:tcPr>
          <w:p w14:paraId="203D09D1" w14:textId="52EA0C8E" w:rsidR="00650478" w:rsidRPr="00650478" w:rsidRDefault="00650478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0478">
              <w:rPr>
                <w:rFonts w:ascii="Times New Roman" w:hAnsi="Times New Roman" w:cs="Times New Roman"/>
                <w:sz w:val="24"/>
                <w:szCs w:val="24"/>
              </w:rPr>
              <w:t>Сдача на проверку руководителю результата работы над проектом (титульный лист, оглавление, введение, актуальность, цель, задачи, методы (проблем, гипотеза), литература</w:t>
            </w:r>
          </w:p>
        </w:tc>
        <w:tc>
          <w:tcPr>
            <w:tcW w:w="2264" w:type="dxa"/>
          </w:tcPr>
          <w:p w14:paraId="60AE5916" w14:textId="1D16B0BB" w:rsidR="00650478" w:rsidRPr="00650478" w:rsidRDefault="00DF2A8D" w:rsidP="00DF2A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марта</w:t>
            </w:r>
          </w:p>
        </w:tc>
        <w:tc>
          <w:tcPr>
            <w:tcW w:w="2264" w:type="dxa"/>
          </w:tcPr>
          <w:p w14:paraId="1B9C89BF" w14:textId="3469724B" w:rsidR="00650478" w:rsidRPr="00650478" w:rsidRDefault="002114D2" w:rsidP="002114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F2A8D" w:rsidRPr="00650478" w14:paraId="3BB275C9" w14:textId="77777777" w:rsidTr="00DF2A8D">
        <w:tc>
          <w:tcPr>
            <w:tcW w:w="541" w:type="dxa"/>
          </w:tcPr>
          <w:p w14:paraId="11078F5B" w14:textId="7726482A" w:rsidR="00650478" w:rsidRPr="00650478" w:rsidRDefault="00650478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34" w:type="dxa"/>
          </w:tcPr>
          <w:p w14:paraId="6A13621C" w14:textId="3368E80A" w:rsidR="00650478" w:rsidRPr="00650478" w:rsidRDefault="00650478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0478">
              <w:rPr>
                <w:rFonts w:ascii="Times New Roman" w:hAnsi="Times New Roman" w:cs="Times New Roman"/>
                <w:sz w:val="24"/>
                <w:szCs w:val="24"/>
              </w:rPr>
              <w:t>Сдача материалов теоретической части проекта с выводами</w:t>
            </w:r>
          </w:p>
        </w:tc>
        <w:tc>
          <w:tcPr>
            <w:tcW w:w="2264" w:type="dxa"/>
          </w:tcPr>
          <w:p w14:paraId="04A7B407" w14:textId="00027B5C" w:rsidR="00650478" w:rsidRPr="00650478" w:rsidRDefault="00DF2A8D" w:rsidP="00DF2A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 апреля</w:t>
            </w:r>
          </w:p>
        </w:tc>
        <w:tc>
          <w:tcPr>
            <w:tcW w:w="2264" w:type="dxa"/>
          </w:tcPr>
          <w:p w14:paraId="30B21A94" w14:textId="4C52832F" w:rsidR="00650478" w:rsidRPr="00650478" w:rsidRDefault="002114D2" w:rsidP="002114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F2A8D" w:rsidRPr="00650478" w14:paraId="48DF0946" w14:textId="77777777" w:rsidTr="00DF2A8D">
        <w:tc>
          <w:tcPr>
            <w:tcW w:w="541" w:type="dxa"/>
          </w:tcPr>
          <w:p w14:paraId="485D6793" w14:textId="01B627CE" w:rsidR="00650478" w:rsidRPr="00650478" w:rsidRDefault="00650478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34" w:type="dxa"/>
          </w:tcPr>
          <w:p w14:paraId="425B5E26" w14:textId="685B4E05" w:rsidR="00650478" w:rsidRPr="00650478" w:rsidRDefault="00650478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0478">
              <w:rPr>
                <w:rFonts w:ascii="Times New Roman" w:hAnsi="Times New Roman" w:cs="Times New Roman"/>
                <w:sz w:val="24"/>
                <w:szCs w:val="24"/>
              </w:rPr>
              <w:t>Сдача материалов практической части проекта, продукт проекта</w:t>
            </w:r>
          </w:p>
        </w:tc>
        <w:tc>
          <w:tcPr>
            <w:tcW w:w="2264" w:type="dxa"/>
          </w:tcPr>
          <w:p w14:paraId="4637B949" w14:textId="147F770C" w:rsidR="00650478" w:rsidRPr="00650478" w:rsidRDefault="002114D2" w:rsidP="002114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4" w:type="dxa"/>
          </w:tcPr>
          <w:p w14:paraId="62CC0B6C" w14:textId="14BE29ED" w:rsidR="00650478" w:rsidRPr="00650478" w:rsidRDefault="00DF2A8D" w:rsidP="00DF2A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декабря</w:t>
            </w:r>
          </w:p>
        </w:tc>
      </w:tr>
      <w:tr w:rsidR="00650478" w:rsidRPr="00650478" w14:paraId="38DA9099" w14:textId="77777777" w:rsidTr="00DF2A8D">
        <w:tc>
          <w:tcPr>
            <w:tcW w:w="541" w:type="dxa"/>
          </w:tcPr>
          <w:p w14:paraId="5F9E9E27" w14:textId="358DD99D" w:rsidR="00650478" w:rsidRDefault="00DF2A8D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34" w:type="dxa"/>
          </w:tcPr>
          <w:p w14:paraId="632616E2" w14:textId="3C03272A" w:rsidR="00650478" w:rsidRPr="00650478" w:rsidRDefault="00DF2A8D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A8D">
              <w:rPr>
                <w:rFonts w:ascii="Times New Roman" w:hAnsi="Times New Roman" w:cs="Times New Roman"/>
                <w:sz w:val="24"/>
                <w:szCs w:val="24"/>
              </w:rPr>
              <w:t>Защита проекта комиссии</w:t>
            </w:r>
          </w:p>
        </w:tc>
        <w:tc>
          <w:tcPr>
            <w:tcW w:w="2264" w:type="dxa"/>
          </w:tcPr>
          <w:p w14:paraId="4748B857" w14:textId="7906BA15" w:rsidR="00650478" w:rsidRPr="00650478" w:rsidRDefault="002114D2" w:rsidP="002114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4" w:type="dxa"/>
          </w:tcPr>
          <w:p w14:paraId="4BD4AC15" w14:textId="66A52460" w:rsidR="00650478" w:rsidRPr="00650478" w:rsidRDefault="00DF2A8D" w:rsidP="00DF2A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февраля</w:t>
            </w:r>
          </w:p>
        </w:tc>
      </w:tr>
      <w:tr w:rsidR="00650478" w:rsidRPr="00650478" w14:paraId="65CEB521" w14:textId="77777777" w:rsidTr="00DF2A8D">
        <w:tc>
          <w:tcPr>
            <w:tcW w:w="541" w:type="dxa"/>
          </w:tcPr>
          <w:p w14:paraId="15A43BE8" w14:textId="6E6224D6" w:rsidR="00650478" w:rsidRDefault="00DF2A8D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8.</w:t>
            </w:r>
          </w:p>
        </w:tc>
        <w:tc>
          <w:tcPr>
            <w:tcW w:w="4134" w:type="dxa"/>
          </w:tcPr>
          <w:p w14:paraId="589AF571" w14:textId="28F8F47D" w:rsidR="00650478" w:rsidRPr="00650478" w:rsidRDefault="00DF2A8D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A8D">
              <w:rPr>
                <w:rFonts w:ascii="Times New Roman" w:hAnsi="Times New Roman" w:cs="Times New Roman"/>
                <w:sz w:val="24"/>
                <w:szCs w:val="24"/>
              </w:rPr>
              <w:t>Выступление с лучшими проектами на школьной научно-практической конференции</w:t>
            </w:r>
          </w:p>
        </w:tc>
        <w:tc>
          <w:tcPr>
            <w:tcW w:w="2264" w:type="dxa"/>
          </w:tcPr>
          <w:p w14:paraId="4BC6D8CD" w14:textId="121DB6B6" w:rsidR="00650478" w:rsidRPr="00650478" w:rsidRDefault="002114D2" w:rsidP="002114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4" w:type="dxa"/>
          </w:tcPr>
          <w:p w14:paraId="267807C4" w14:textId="7D5EBBA6" w:rsidR="00650478" w:rsidRPr="00650478" w:rsidRDefault="00DF2A8D" w:rsidP="00DF2A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февраля</w:t>
            </w:r>
          </w:p>
        </w:tc>
      </w:tr>
      <w:tr w:rsidR="00650478" w:rsidRPr="00650478" w14:paraId="7EE869FC" w14:textId="77777777" w:rsidTr="00DF2A8D">
        <w:tc>
          <w:tcPr>
            <w:tcW w:w="541" w:type="dxa"/>
          </w:tcPr>
          <w:p w14:paraId="20BFE43C" w14:textId="22FB51CE" w:rsidR="00650478" w:rsidRDefault="00DF2A8D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34" w:type="dxa"/>
          </w:tcPr>
          <w:p w14:paraId="7CA3A45D" w14:textId="2AA907B6" w:rsidR="00650478" w:rsidRPr="00650478" w:rsidRDefault="00DF2A8D" w:rsidP="0065047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A8D">
              <w:rPr>
                <w:rFonts w:ascii="Times New Roman" w:hAnsi="Times New Roman" w:cs="Times New Roman"/>
                <w:sz w:val="24"/>
                <w:szCs w:val="24"/>
              </w:rPr>
              <w:t>Работа с проектами, получившими низшую оценку</w:t>
            </w:r>
          </w:p>
        </w:tc>
        <w:tc>
          <w:tcPr>
            <w:tcW w:w="2264" w:type="dxa"/>
          </w:tcPr>
          <w:p w14:paraId="2CE58A6F" w14:textId="5AACEFC0" w:rsidR="00650478" w:rsidRPr="00650478" w:rsidRDefault="002114D2" w:rsidP="002114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4" w:type="dxa"/>
          </w:tcPr>
          <w:p w14:paraId="7CFC8788" w14:textId="5B8A3B76" w:rsidR="00650478" w:rsidRPr="00650478" w:rsidRDefault="00DF2A8D" w:rsidP="00DF2A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полугодие</w:t>
            </w:r>
          </w:p>
        </w:tc>
      </w:tr>
      <w:tr w:rsidR="00DF2A8D" w:rsidRPr="00650478" w14:paraId="03E649F2" w14:textId="77777777" w:rsidTr="00DF2A8D">
        <w:tc>
          <w:tcPr>
            <w:tcW w:w="541" w:type="dxa"/>
          </w:tcPr>
          <w:p w14:paraId="546498E1" w14:textId="7C4421CB" w:rsidR="00DF2A8D" w:rsidRDefault="00DF2A8D" w:rsidP="00DF2A8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34" w:type="dxa"/>
          </w:tcPr>
          <w:p w14:paraId="3249E0A8" w14:textId="6621E62E" w:rsidR="00DF2A8D" w:rsidRPr="00650478" w:rsidRDefault="00DF2A8D" w:rsidP="00DF2A8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A8D">
              <w:rPr>
                <w:rFonts w:ascii="Times New Roman" w:hAnsi="Times New Roman" w:cs="Times New Roman"/>
                <w:sz w:val="24"/>
                <w:szCs w:val="24"/>
              </w:rPr>
              <w:t>Групповой проект как основной вид рабочего процесса современной организации (производственной, финансовой, образовательной, общественной, политической и др.)</w:t>
            </w:r>
          </w:p>
        </w:tc>
        <w:tc>
          <w:tcPr>
            <w:tcW w:w="2264" w:type="dxa"/>
          </w:tcPr>
          <w:p w14:paraId="573C5C9B" w14:textId="18F719FE" w:rsidR="00DF2A8D" w:rsidRPr="00650478" w:rsidRDefault="002114D2" w:rsidP="002114D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4" w:type="dxa"/>
          </w:tcPr>
          <w:p w14:paraId="41B97C67" w14:textId="1908740A" w:rsidR="00DF2A8D" w:rsidRPr="00650478" w:rsidRDefault="00DF2A8D" w:rsidP="00DF2A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полугодие</w:t>
            </w:r>
          </w:p>
        </w:tc>
      </w:tr>
    </w:tbl>
    <w:p w14:paraId="6F131814" w14:textId="4A8FA496" w:rsidR="00650478" w:rsidRPr="00650478" w:rsidRDefault="00650478" w:rsidP="00650478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A9E8EF" w14:textId="2859D585" w:rsidR="00650478" w:rsidRDefault="00650478" w:rsidP="00650478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196107BD" w14:textId="77777777" w:rsidR="00650478" w:rsidRPr="00650478" w:rsidRDefault="00650478" w:rsidP="00650478">
      <w:pPr>
        <w:pStyle w:val="a3"/>
        <w:spacing w:after="0" w:line="240" w:lineRule="auto"/>
        <w:ind w:left="142" w:firstLine="567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FE117C4" w14:textId="4A3A5B5C" w:rsidR="00650478" w:rsidRDefault="00D63868" w:rsidP="00D63868">
      <w:pPr>
        <w:pStyle w:val="a3"/>
        <w:spacing w:after="0" w:line="240" w:lineRule="auto"/>
        <w:ind w:left="14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2</w:t>
      </w:r>
    </w:p>
    <w:p w14:paraId="63E4DFDA" w14:textId="77777777" w:rsidR="00D63868" w:rsidRDefault="00D63868" w:rsidP="00D63868">
      <w:pPr>
        <w:pStyle w:val="a3"/>
        <w:spacing w:after="0" w:line="240" w:lineRule="auto"/>
        <w:ind w:left="142" w:firstLine="567"/>
        <w:jc w:val="center"/>
      </w:pPr>
    </w:p>
    <w:p w14:paraId="3BCFBCE7" w14:textId="185A0D22" w:rsidR="00D63868" w:rsidRDefault="00D63868" w:rsidP="00D63868">
      <w:pPr>
        <w:pStyle w:val="a3"/>
        <w:spacing w:after="0" w:line="240" w:lineRule="auto"/>
        <w:ind w:left="142" w:firstLine="567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63868">
        <w:rPr>
          <w:rFonts w:ascii="Times New Roman" w:hAnsi="Times New Roman" w:cs="Times New Roman"/>
          <w:i/>
          <w:iCs/>
          <w:sz w:val="28"/>
          <w:szCs w:val="28"/>
          <w:u w:val="single"/>
        </w:rPr>
        <w:t>Оценка работы над индивидуальным итоговым проектом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обучающегося</w:t>
      </w:r>
      <w:r w:rsidRPr="00D6386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11 класса</w:t>
      </w:r>
    </w:p>
    <w:tbl>
      <w:tblPr>
        <w:tblStyle w:val="a4"/>
        <w:tblW w:w="9209" w:type="dxa"/>
        <w:tblInd w:w="142" w:type="dxa"/>
        <w:tblLook w:val="04A0" w:firstRow="1" w:lastRow="0" w:firstColumn="1" w:lastColumn="0" w:noHBand="0" w:noVBand="1"/>
      </w:tblPr>
      <w:tblGrid>
        <w:gridCol w:w="2716"/>
        <w:gridCol w:w="2717"/>
        <w:gridCol w:w="3776"/>
      </w:tblGrid>
      <w:tr w:rsidR="0067641D" w14:paraId="5C0F3AF8" w14:textId="77777777" w:rsidTr="0067641D">
        <w:tc>
          <w:tcPr>
            <w:tcW w:w="2365" w:type="dxa"/>
          </w:tcPr>
          <w:p w14:paraId="290A5DA8" w14:textId="29DDE2F8" w:rsidR="00D63868" w:rsidRPr="00D63868" w:rsidRDefault="00D63868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868">
              <w:rPr>
                <w:rFonts w:ascii="Times New Roman" w:hAnsi="Times New Roman" w:cs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2880" w:type="dxa"/>
          </w:tcPr>
          <w:p w14:paraId="0DB7BD5E" w14:textId="60219332" w:rsidR="00D63868" w:rsidRPr="00D63868" w:rsidRDefault="00D63868" w:rsidP="00D638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868">
              <w:rPr>
                <w:rFonts w:ascii="Times New Roman" w:hAnsi="Times New Roman" w:cs="Times New Roman"/>
                <w:sz w:val="24"/>
                <w:szCs w:val="24"/>
              </w:rPr>
              <w:t>Уровень критерия (балл)</w:t>
            </w:r>
          </w:p>
        </w:tc>
        <w:tc>
          <w:tcPr>
            <w:tcW w:w="3964" w:type="dxa"/>
          </w:tcPr>
          <w:p w14:paraId="5CE86FA0" w14:textId="41FAB819" w:rsidR="00D63868" w:rsidRPr="00D63868" w:rsidRDefault="00D63868" w:rsidP="00D638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868">
              <w:rPr>
                <w:rFonts w:ascii="Times New Roman" w:hAnsi="Times New Roman" w:cs="Times New Roman"/>
                <w:sz w:val="24"/>
                <w:szCs w:val="24"/>
              </w:rPr>
              <w:t>Расшифровка уровня критерия</w:t>
            </w:r>
          </w:p>
        </w:tc>
      </w:tr>
      <w:tr w:rsidR="0067641D" w14:paraId="4D811EDF" w14:textId="77777777" w:rsidTr="0067641D">
        <w:tc>
          <w:tcPr>
            <w:tcW w:w="2365" w:type="dxa"/>
            <w:vMerge w:val="restart"/>
          </w:tcPr>
          <w:p w14:paraId="4F5620DF" w14:textId="66649C52" w:rsidR="0067641D" w:rsidRPr="00D63868" w:rsidRDefault="0067641D" w:rsidP="00D6386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Актуальность</w:t>
            </w:r>
          </w:p>
        </w:tc>
        <w:tc>
          <w:tcPr>
            <w:tcW w:w="2880" w:type="dxa"/>
          </w:tcPr>
          <w:p w14:paraId="3637F09E" w14:textId="4FA84215" w:rsidR="0067641D" w:rsidRPr="00D63868" w:rsidRDefault="0067641D" w:rsidP="00D6386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4" w:type="dxa"/>
          </w:tcPr>
          <w:p w14:paraId="1B169C91" w14:textId="51506D15" w:rsidR="0067641D" w:rsidRPr="00D63868" w:rsidRDefault="0067641D" w:rsidP="00D638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Обучающийся </w:t>
            </w:r>
            <w:r w:rsidRPr="00D63868">
              <w:rPr>
                <w:rFonts w:ascii="Times New Roman" w:hAnsi="Times New Roman" w:cs="Times New Roman"/>
                <w:sz w:val="24"/>
                <w:szCs w:val="24"/>
              </w:rPr>
              <w:t>сформулировал и проработал актуальную тему, в которой рассказывает о новых проблемах, программах, событиях, устройствах</w:t>
            </w:r>
          </w:p>
        </w:tc>
      </w:tr>
      <w:tr w:rsidR="0067641D" w14:paraId="7A3559C8" w14:textId="77777777" w:rsidTr="0067641D">
        <w:tc>
          <w:tcPr>
            <w:tcW w:w="2365" w:type="dxa"/>
            <w:vMerge/>
          </w:tcPr>
          <w:p w14:paraId="6D8A33B1" w14:textId="77777777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9EDEF9B" w14:textId="04FBF487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4" w:type="dxa"/>
          </w:tcPr>
          <w:p w14:paraId="680DF322" w14:textId="3ABEFF6D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Сформулировал и проработал актуальную тему, о которой мало информации</w:t>
            </w:r>
          </w:p>
        </w:tc>
      </w:tr>
      <w:tr w:rsidR="0067641D" w14:paraId="5801F5FA" w14:textId="77777777" w:rsidTr="0067641D">
        <w:tc>
          <w:tcPr>
            <w:tcW w:w="2365" w:type="dxa"/>
            <w:vMerge/>
          </w:tcPr>
          <w:p w14:paraId="6BC24637" w14:textId="77777777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70C8FDD" w14:textId="50E08ACD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4" w:type="dxa"/>
          </w:tcPr>
          <w:p w14:paraId="57F7C9B4" w14:textId="3341501E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Сформулировал и проработал актуальную тему повышенного уровня сложности по учебному предмету</w:t>
            </w:r>
          </w:p>
        </w:tc>
      </w:tr>
      <w:tr w:rsidR="0067641D" w:rsidRPr="00D63868" w14:paraId="2C23915C" w14:textId="77777777" w:rsidTr="0067641D">
        <w:tc>
          <w:tcPr>
            <w:tcW w:w="2365" w:type="dxa"/>
            <w:vMerge/>
          </w:tcPr>
          <w:p w14:paraId="5E464DC3" w14:textId="77777777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A2218CB" w14:textId="5558F1B1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4" w:type="dxa"/>
          </w:tcPr>
          <w:p w14:paraId="191DED41" w14:textId="69A15E39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Тему помог сформулировать учитель. Ученик проработал тему учебного предмета</w:t>
            </w:r>
          </w:p>
        </w:tc>
      </w:tr>
      <w:tr w:rsidR="0067641D" w:rsidRPr="00D63868" w14:paraId="6F3EA715" w14:textId="77777777" w:rsidTr="0067641D">
        <w:tc>
          <w:tcPr>
            <w:tcW w:w="2365" w:type="dxa"/>
            <w:vMerge w:val="restart"/>
          </w:tcPr>
          <w:p w14:paraId="6B8C397B" w14:textId="41321A35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2.Осведомленность</w:t>
            </w:r>
          </w:p>
        </w:tc>
        <w:tc>
          <w:tcPr>
            <w:tcW w:w="2880" w:type="dxa"/>
          </w:tcPr>
          <w:p w14:paraId="7D861353" w14:textId="2C97AF07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4" w:type="dxa"/>
          </w:tcPr>
          <w:p w14:paraId="1BA049DF" w14:textId="340865B2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Ученик провел научное исследование по теме. Выдвинул новые идеи, предложения. Разработал новый инструмент. Использовал разнообразные методы, чтобы содрать информацию</w:t>
            </w:r>
          </w:p>
        </w:tc>
      </w:tr>
      <w:tr w:rsidR="0067641D" w:rsidRPr="00D63868" w14:paraId="2714483E" w14:textId="77777777" w:rsidTr="0067641D">
        <w:tc>
          <w:tcPr>
            <w:tcW w:w="2365" w:type="dxa"/>
            <w:vMerge/>
          </w:tcPr>
          <w:p w14:paraId="519CBDE0" w14:textId="77777777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52D0DED" w14:textId="52225E2F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4" w:type="dxa"/>
          </w:tcPr>
          <w:p w14:paraId="2C7BDE84" w14:textId="76BE6D0E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Провел научное исследование по теме. Выдвинул идеи. Использовал разнообразные методы, чтобы собрать информацию</w:t>
            </w:r>
          </w:p>
        </w:tc>
      </w:tr>
      <w:tr w:rsidR="0067641D" w:rsidRPr="00D63868" w14:paraId="3F6AA4A5" w14:textId="77777777" w:rsidTr="0067641D">
        <w:tc>
          <w:tcPr>
            <w:tcW w:w="2365" w:type="dxa"/>
            <w:vMerge/>
          </w:tcPr>
          <w:p w14:paraId="502447A4" w14:textId="77777777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ADD459B" w14:textId="0B840539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4" w:type="dxa"/>
          </w:tcPr>
          <w:p w14:paraId="35C41BC8" w14:textId="594BAAE5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Новых идей не предложил, но разработал практические материалы</w:t>
            </w:r>
          </w:p>
        </w:tc>
      </w:tr>
      <w:tr w:rsidR="0067641D" w:rsidRPr="00D63868" w14:paraId="7A382298" w14:textId="77777777" w:rsidTr="0067641D">
        <w:tc>
          <w:tcPr>
            <w:tcW w:w="2365" w:type="dxa"/>
            <w:vMerge/>
          </w:tcPr>
          <w:p w14:paraId="336BEDC1" w14:textId="77777777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E8CC8EC" w14:textId="62C90E82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4" w:type="dxa"/>
          </w:tcPr>
          <w:p w14:paraId="0A04EE56" w14:textId="2F23C3DC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Выполнил реферативный проект</w:t>
            </w:r>
          </w:p>
        </w:tc>
      </w:tr>
      <w:tr w:rsidR="0067641D" w:rsidRPr="00D63868" w14:paraId="35D686A3" w14:textId="77777777" w:rsidTr="0067641D">
        <w:tc>
          <w:tcPr>
            <w:tcW w:w="2365" w:type="dxa"/>
            <w:vMerge w:val="restart"/>
          </w:tcPr>
          <w:p w14:paraId="3D90FE13" w14:textId="7A400AD9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3.Научность</w:t>
            </w:r>
          </w:p>
        </w:tc>
        <w:tc>
          <w:tcPr>
            <w:tcW w:w="2880" w:type="dxa"/>
          </w:tcPr>
          <w:p w14:paraId="7E6FEED9" w14:textId="1ADFF483" w:rsid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4" w:type="dxa"/>
          </w:tcPr>
          <w:p w14:paraId="272AF3C5" w14:textId="52BFB176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Ученик провел научное исследование по теме. Выдвинул новые идеи, предложения. Разработал новый инструмент. Использовал разнообразные методы, чтобы содрать информацию</w:t>
            </w:r>
          </w:p>
        </w:tc>
      </w:tr>
      <w:tr w:rsidR="0067641D" w:rsidRPr="00D63868" w14:paraId="30D5C948" w14:textId="77777777" w:rsidTr="0067641D">
        <w:tc>
          <w:tcPr>
            <w:tcW w:w="2365" w:type="dxa"/>
            <w:vMerge/>
          </w:tcPr>
          <w:p w14:paraId="4866B086" w14:textId="77777777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68ED441" w14:textId="1CB41624" w:rsid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4" w:type="dxa"/>
          </w:tcPr>
          <w:p w14:paraId="507197B5" w14:textId="0357BEEF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Провел научное исследование по теме. Выдвинул идеи. Использовал разнообразные методы, чтобы собрать информацию</w:t>
            </w:r>
          </w:p>
        </w:tc>
      </w:tr>
      <w:tr w:rsidR="0067641D" w:rsidRPr="00D63868" w14:paraId="4D09CBFF" w14:textId="77777777" w:rsidTr="0067641D">
        <w:tc>
          <w:tcPr>
            <w:tcW w:w="2365" w:type="dxa"/>
            <w:vMerge/>
          </w:tcPr>
          <w:p w14:paraId="6A152798" w14:textId="77777777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89CD14D" w14:textId="43C220AB" w:rsid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4" w:type="dxa"/>
          </w:tcPr>
          <w:p w14:paraId="43166412" w14:textId="0F35F6F6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Новых идей не предложил, но разработал практические материалы</w:t>
            </w:r>
          </w:p>
        </w:tc>
      </w:tr>
      <w:tr w:rsidR="0067641D" w:rsidRPr="00D63868" w14:paraId="263A1FC5" w14:textId="77777777" w:rsidTr="0067641D">
        <w:tc>
          <w:tcPr>
            <w:tcW w:w="2365" w:type="dxa"/>
            <w:vMerge/>
          </w:tcPr>
          <w:p w14:paraId="1DD67CF7" w14:textId="77777777" w:rsidR="0067641D" w:rsidRPr="00D63868" w:rsidRDefault="0067641D" w:rsidP="00D638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884E1DA" w14:textId="096C25CD" w:rsid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4" w:type="dxa"/>
          </w:tcPr>
          <w:p w14:paraId="2CD94508" w14:textId="38C5E49C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Выполнил реферативный проект</w:t>
            </w:r>
          </w:p>
        </w:tc>
      </w:tr>
      <w:tr w:rsidR="0067641D" w:rsidRPr="00D63868" w14:paraId="35346427" w14:textId="77777777" w:rsidTr="0067641D">
        <w:tc>
          <w:tcPr>
            <w:tcW w:w="2365" w:type="dxa"/>
            <w:vMerge w:val="restart"/>
          </w:tcPr>
          <w:p w14:paraId="56F88535" w14:textId="77777777" w:rsid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C2B8A" w14:textId="579DACBC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4.Значимость выводов</w:t>
            </w:r>
          </w:p>
        </w:tc>
        <w:tc>
          <w:tcPr>
            <w:tcW w:w="2880" w:type="dxa"/>
          </w:tcPr>
          <w:p w14:paraId="09BF18BD" w14:textId="2A4016D0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4" w:type="dxa"/>
          </w:tcPr>
          <w:p w14:paraId="0324C8B4" w14:textId="26E8A6EA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Ученик разработал документы, модель, видеоролик, мультфильм, инструкцию, пособие и другой материал, который поможет обучить школьников</w:t>
            </w:r>
          </w:p>
        </w:tc>
      </w:tr>
      <w:tr w:rsidR="0067641D" w:rsidRPr="00D63868" w14:paraId="076CBBBB" w14:textId="77777777" w:rsidTr="0067641D">
        <w:tc>
          <w:tcPr>
            <w:tcW w:w="2365" w:type="dxa"/>
            <w:vMerge/>
          </w:tcPr>
          <w:p w14:paraId="002E6CBC" w14:textId="77777777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00E2AD6" w14:textId="77B7E08F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4" w:type="dxa"/>
          </w:tcPr>
          <w:p w14:paraId="0A8E129D" w14:textId="57EC0E8E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Разработал документы, модель, видеоролик, мультфильм, инструкцию, пособие и другой материал, который учитель может доработать и применять на уроках </w:t>
            </w:r>
            <w:r w:rsidRPr="006764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внеурочных занятиях</w:t>
            </w:r>
          </w:p>
        </w:tc>
      </w:tr>
      <w:tr w:rsidR="0067641D" w:rsidRPr="00D63868" w14:paraId="581BC7BD" w14:textId="77777777" w:rsidTr="0067641D">
        <w:tc>
          <w:tcPr>
            <w:tcW w:w="2365" w:type="dxa"/>
            <w:vMerge/>
          </w:tcPr>
          <w:p w14:paraId="4F0A1429" w14:textId="77777777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0B45251" w14:textId="642EB439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4" w:type="dxa"/>
          </w:tcPr>
          <w:p w14:paraId="30C6DD12" w14:textId="333242F9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Собрал материал, который интересно читать, но применять можно после значительной доработки</w:t>
            </w:r>
          </w:p>
        </w:tc>
      </w:tr>
      <w:tr w:rsidR="0067641D" w:rsidRPr="00D63868" w14:paraId="5A899CA0" w14:textId="77777777" w:rsidTr="0067641D">
        <w:tc>
          <w:tcPr>
            <w:tcW w:w="2365" w:type="dxa"/>
            <w:vMerge/>
          </w:tcPr>
          <w:p w14:paraId="0AD56534" w14:textId="77777777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79844A6" w14:textId="2F7B69D4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4" w:type="dxa"/>
          </w:tcPr>
          <w:p w14:paraId="678E5617" w14:textId="5DCA285D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Тему проекта не раскрыл. Изучил материал по учебной теме. Выводы значимы только для автора проекта</w:t>
            </w:r>
          </w:p>
        </w:tc>
      </w:tr>
      <w:tr w:rsidR="00650C25" w:rsidRPr="00D63868" w14:paraId="45C1585F" w14:textId="77777777" w:rsidTr="0067641D">
        <w:trPr>
          <w:trHeight w:val="1993"/>
        </w:trPr>
        <w:tc>
          <w:tcPr>
            <w:tcW w:w="2365" w:type="dxa"/>
            <w:vMerge w:val="restart"/>
          </w:tcPr>
          <w:p w14:paraId="7B3860E7" w14:textId="6517FB5E" w:rsidR="00650C25" w:rsidRPr="0067641D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5.Презентабельность продукта проектной деятельности</w:t>
            </w:r>
          </w:p>
        </w:tc>
        <w:tc>
          <w:tcPr>
            <w:tcW w:w="2880" w:type="dxa"/>
          </w:tcPr>
          <w:p w14:paraId="3CEA8A42" w14:textId="27098170" w:rsidR="00650C25" w:rsidRPr="00D63868" w:rsidRDefault="009E6A5F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4" w:type="dxa"/>
          </w:tcPr>
          <w:p w14:paraId="0CC6E810" w14:textId="2B85A2DE" w:rsidR="00650C25" w:rsidRPr="0067641D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Ученик оформил проект в соответствии с требованиями в образовательной организации. Собрал документы: проект, письменный отчет (паспорт проекта), отзывы, презентацию, текст для выступления и пр. Презентация оригинальная</w:t>
            </w:r>
          </w:p>
        </w:tc>
      </w:tr>
      <w:tr w:rsidR="00650C25" w:rsidRPr="00D63868" w14:paraId="7FBBE70C" w14:textId="77777777" w:rsidTr="00650C25">
        <w:trPr>
          <w:trHeight w:val="338"/>
        </w:trPr>
        <w:tc>
          <w:tcPr>
            <w:tcW w:w="2365" w:type="dxa"/>
            <w:vMerge/>
          </w:tcPr>
          <w:p w14:paraId="3CF052E7" w14:textId="77777777" w:rsidR="00650C25" w:rsidRPr="0067641D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AA93BAF" w14:textId="32B76920" w:rsidR="00650C25" w:rsidRPr="00D63868" w:rsidRDefault="009E6A5F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4" w:type="dxa"/>
          </w:tcPr>
          <w:p w14:paraId="7963AB9F" w14:textId="7D5E3B18" w:rsidR="00650C25" w:rsidRPr="0067641D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Допустил неточности в оформлении</w:t>
            </w:r>
          </w:p>
        </w:tc>
      </w:tr>
      <w:tr w:rsidR="00650C25" w:rsidRPr="00D63868" w14:paraId="6A774635" w14:textId="77777777" w:rsidTr="00650C25">
        <w:trPr>
          <w:trHeight w:val="271"/>
        </w:trPr>
        <w:tc>
          <w:tcPr>
            <w:tcW w:w="2365" w:type="dxa"/>
            <w:vMerge/>
          </w:tcPr>
          <w:p w14:paraId="0AAE7B3C" w14:textId="77777777" w:rsidR="00650C25" w:rsidRPr="0067641D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2BA5D46" w14:textId="4148B662" w:rsidR="00650C25" w:rsidRPr="00D63868" w:rsidRDefault="009E6A5F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4" w:type="dxa"/>
          </w:tcPr>
          <w:p w14:paraId="22993447" w14:textId="6613CB35" w:rsidR="00650C25" w:rsidRPr="0067641D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Предоставил не все документы</w:t>
            </w:r>
          </w:p>
        </w:tc>
      </w:tr>
      <w:tr w:rsidR="00650C25" w:rsidRPr="00D63868" w14:paraId="37A11999" w14:textId="77777777" w:rsidTr="00650C25">
        <w:trPr>
          <w:trHeight w:val="842"/>
        </w:trPr>
        <w:tc>
          <w:tcPr>
            <w:tcW w:w="2365" w:type="dxa"/>
            <w:vMerge/>
          </w:tcPr>
          <w:p w14:paraId="0E6849A6" w14:textId="77777777" w:rsidR="00650C25" w:rsidRPr="0067641D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1DE1E79" w14:textId="1D89AB90" w:rsidR="00650C25" w:rsidRPr="00D63868" w:rsidRDefault="009E6A5F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4" w:type="dxa"/>
          </w:tcPr>
          <w:p w14:paraId="5143F880" w14:textId="5A1FE276" w:rsidR="00650C25" w:rsidRPr="0067641D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Предоставил не все документы, формально подошел к выводам и презентации</w:t>
            </w:r>
          </w:p>
        </w:tc>
      </w:tr>
      <w:tr w:rsidR="0067641D" w:rsidRPr="00D63868" w14:paraId="5412BA83" w14:textId="77777777" w:rsidTr="00650C25">
        <w:trPr>
          <w:trHeight w:val="1137"/>
        </w:trPr>
        <w:tc>
          <w:tcPr>
            <w:tcW w:w="2365" w:type="dxa"/>
            <w:vMerge w:val="restart"/>
          </w:tcPr>
          <w:p w14:paraId="6DBE6E71" w14:textId="641146EB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6.Оценка оригинальности, творчества</w:t>
            </w:r>
          </w:p>
        </w:tc>
        <w:tc>
          <w:tcPr>
            <w:tcW w:w="2880" w:type="dxa"/>
          </w:tcPr>
          <w:p w14:paraId="3D9FE8C6" w14:textId="37FBCECA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4" w:type="dxa"/>
          </w:tcPr>
          <w:p w14:paraId="3AB1DA5B" w14:textId="511D5D2B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Ученик сформулировал индивидуальную точку зрения на проблему. Аргументировал точку зрения. Включил блок с рефлексией</w:t>
            </w:r>
          </w:p>
        </w:tc>
      </w:tr>
      <w:tr w:rsidR="0067641D" w:rsidRPr="00D63868" w14:paraId="6D1303F2" w14:textId="77777777" w:rsidTr="00650C25">
        <w:trPr>
          <w:trHeight w:val="1112"/>
        </w:trPr>
        <w:tc>
          <w:tcPr>
            <w:tcW w:w="2365" w:type="dxa"/>
            <w:vMerge/>
          </w:tcPr>
          <w:p w14:paraId="5F501233" w14:textId="77777777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DD70BD1" w14:textId="6F944CD3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4" w:type="dxa"/>
          </w:tcPr>
          <w:p w14:paraId="5DED20DF" w14:textId="6EF18F19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Частично аргументировал точку зрения. Точка зрения совпадает со всеми основными исследованиями темы. Включил блок с рефлексией</w:t>
            </w:r>
          </w:p>
        </w:tc>
      </w:tr>
      <w:tr w:rsidR="0067641D" w:rsidRPr="00D63868" w14:paraId="3DF5F1C8" w14:textId="77777777" w:rsidTr="00650C25">
        <w:trPr>
          <w:trHeight w:val="1127"/>
        </w:trPr>
        <w:tc>
          <w:tcPr>
            <w:tcW w:w="2365" w:type="dxa"/>
            <w:vMerge/>
          </w:tcPr>
          <w:p w14:paraId="6A379DF9" w14:textId="77777777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2B44FEA" w14:textId="27541DA2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4" w:type="dxa"/>
          </w:tcPr>
          <w:p w14:paraId="0A6ACAE2" w14:textId="49CF9E64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Частично аргументировал точку зрения. Точка зрения совпадает со всеми основными исследованиями темы</w:t>
            </w:r>
          </w:p>
        </w:tc>
      </w:tr>
      <w:tr w:rsidR="0067641D" w:rsidRPr="00D63868" w14:paraId="7919C1F7" w14:textId="77777777" w:rsidTr="00650C25">
        <w:trPr>
          <w:trHeight w:val="833"/>
        </w:trPr>
        <w:tc>
          <w:tcPr>
            <w:tcW w:w="2365" w:type="dxa"/>
            <w:vMerge/>
          </w:tcPr>
          <w:p w14:paraId="1A7D04F7" w14:textId="77777777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934443B" w14:textId="6101A7BE" w:rsidR="0067641D" w:rsidRPr="00D63868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4" w:type="dxa"/>
          </w:tcPr>
          <w:p w14:paraId="752A76BA" w14:textId="69575A34" w:rsidR="0067641D" w:rsidRPr="0067641D" w:rsidRDefault="0067641D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Слабо аргументировал точку зрения, есть противоречия в собственных выводах</w:t>
            </w:r>
          </w:p>
        </w:tc>
      </w:tr>
      <w:tr w:rsidR="0067641D" w:rsidRPr="00D63868" w14:paraId="46C31906" w14:textId="77777777" w:rsidTr="00650C25">
        <w:trPr>
          <w:trHeight w:val="561"/>
        </w:trPr>
        <w:tc>
          <w:tcPr>
            <w:tcW w:w="2365" w:type="dxa"/>
            <w:vMerge w:val="restart"/>
          </w:tcPr>
          <w:p w14:paraId="207BEF73" w14:textId="33B5E684" w:rsidR="0067641D" w:rsidRPr="0067641D" w:rsidRDefault="0067641D" w:rsidP="0067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Область проектных интересов</w:t>
            </w:r>
          </w:p>
        </w:tc>
        <w:tc>
          <w:tcPr>
            <w:tcW w:w="2880" w:type="dxa"/>
          </w:tcPr>
          <w:p w14:paraId="4D9DCD45" w14:textId="12690306" w:rsidR="0067641D" w:rsidRPr="00D63868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4" w:type="dxa"/>
          </w:tcPr>
          <w:p w14:paraId="39D8A1C7" w14:textId="0C51D2DB" w:rsidR="0067641D" w:rsidRPr="0067641D" w:rsidRDefault="0067641D" w:rsidP="0067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Интегрируются три и более учебных дисциплин</w:t>
            </w:r>
          </w:p>
        </w:tc>
      </w:tr>
      <w:tr w:rsidR="0067641D" w:rsidRPr="00D63868" w14:paraId="551EE4A7" w14:textId="77777777" w:rsidTr="00650C25">
        <w:trPr>
          <w:trHeight w:val="711"/>
        </w:trPr>
        <w:tc>
          <w:tcPr>
            <w:tcW w:w="2365" w:type="dxa"/>
            <w:vMerge/>
          </w:tcPr>
          <w:p w14:paraId="170E1488" w14:textId="77777777" w:rsidR="0067641D" w:rsidRPr="0067641D" w:rsidRDefault="0067641D" w:rsidP="00676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2366240" w14:textId="61A5A963" w:rsidR="0067641D" w:rsidRPr="00D63868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4" w:type="dxa"/>
          </w:tcPr>
          <w:p w14:paraId="4B63F79B" w14:textId="26F9A254" w:rsidR="0067641D" w:rsidRPr="0067641D" w:rsidRDefault="0067641D" w:rsidP="0067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Тема связана с 2 учебными дисциплинами</w:t>
            </w:r>
          </w:p>
        </w:tc>
      </w:tr>
      <w:tr w:rsidR="0067641D" w:rsidRPr="00D63868" w14:paraId="26703EBA" w14:textId="77777777" w:rsidTr="00650C25">
        <w:trPr>
          <w:trHeight w:val="267"/>
        </w:trPr>
        <w:tc>
          <w:tcPr>
            <w:tcW w:w="2365" w:type="dxa"/>
            <w:vMerge/>
          </w:tcPr>
          <w:p w14:paraId="3A9462E2" w14:textId="77777777" w:rsidR="0067641D" w:rsidRPr="0067641D" w:rsidRDefault="0067641D" w:rsidP="00676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9A238D6" w14:textId="2B601B40" w:rsidR="0067641D" w:rsidRPr="00D63868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4" w:type="dxa"/>
          </w:tcPr>
          <w:p w14:paraId="0F6B678D" w14:textId="5CF45476" w:rsidR="0067641D" w:rsidRPr="0067641D" w:rsidRDefault="0067641D" w:rsidP="0067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41D">
              <w:rPr>
                <w:rFonts w:ascii="Times New Roman" w:hAnsi="Times New Roman" w:cs="Times New Roman"/>
                <w:sz w:val="24"/>
                <w:szCs w:val="24"/>
              </w:rPr>
              <w:t>Тема из одной учебной дисциплины</w:t>
            </w:r>
          </w:p>
        </w:tc>
      </w:tr>
      <w:tr w:rsidR="00650C25" w:rsidRPr="00D63868" w14:paraId="321A2C19" w14:textId="77777777" w:rsidTr="00650C25">
        <w:trPr>
          <w:trHeight w:val="130"/>
        </w:trPr>
        <w:tc>
          <w:tcPr>
            <w:tcW w:w="2365" w:type="dxa"/>
          </w:tcPr>
          <w:p w14:paraId="3CEC86C3" w14:textId="77777777" w:rsidR="00650C25" w:rsidRPr="0067641D" w:rsidRDefault="00650C25" w:rsidP="00676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8FAB969" w14:textId="16191F61" w:rsidR="00650C25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 баллов</w:t>
            </w:r>
          </w:p>
        </w:tc>
        <w:tc>
          <w:tcPr>
            <w:tcW w:w="3964" w:type="dxa"/>
          </w:tcPr>
          <w:p w14:paraId="25A7D16E" w14:textId="77777777" w:rsidR="00650C25" w:rsidRPr="0067641D" w:rsidRDefault="00650C25" w:rsidP="00676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25" w:rsidRPr="00D63868" w14:paraId="4A5A01F4" w14:textId="77777777" w:rsidTr="00650C25">
        <w:trPr>
          <w:trHeight w:val="272"/>
        </w:trPr>
        <w:tc>
          <w:tcPr>
            <w:tcW w:w="2365" w:type="dxa"/>
          </w:tcPr>
          <w:p w14:paraId="3172D847" w14:textId="77777777" w:rsidR="00650C25" w:rsidRPr="0067641D" w:rsidRDefault="00650C25" w:rsidP="00676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DDFE753" w14:textId="05277C00" w:rsidR="00650C25" w:rsidRDefault="00650C25" w:rsidP="00676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964" w:type="dxa"/>
          </w:tcPr>
          <w:p w14:paraId="31BA123A" w14:textId="77777777" w:rsidR="00650C25" w:rsidRPr="0067641D" w:rsidRDefault="00650C25" w:rsidP="00676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EDE53A" w14:textId="77777777" w:rsidR="009E6A5F" w:rsidRDefault="009E6A5F" w:rsidP="009E6A5F">
      <w:pPr>
        <w:jc w:val="both"/>
        <w:rPr>
          <w:rFonts w:ascii="Times New Roman" w:hAnsi="Times New Roman" w:cs="Times New Roman"/>
        </w:rPr>
      </w:pPr>
    </w:p>
    <w:p w14:paraId="534E5C67" w14:textId="77777777" w:rsidR="009E6A5F" w:rsidRPr="002114D2" w:rsidRDefault="009E6A5F" w:rsidP="009E6A5F">
      <w:pPr>
        <w:jc w:val="both"/>
        <w:rPr>
          <w:rFonts w:ascii="Times New Roman" w:hAnsi="Times New Roman" w:cs="Times New Roman"/>
          <w:sz w:val="28"/>
          <w:szCs w:val="28"/>
        </w:rPr>
      </w:pPr>
      <w:r w:rsidRPr="002114D2">
        <w:rPr>
          <w:rFonts w:ascii="Times New Roman" w:hAnsi="Times New Roman" w:cs="Times New Roman"/>
          <w:sz w:val="28"/>
          <w:szCs w:val="28"/>
        </w:rPr>
        <w:t>Критерии оценки</w:t>
      </w:r>
    </w:p>
    <w:p w14:paraId="5A998B8A" w14:textId="577F8CEE" w:rsidR="009E6A5F" w:rsidRPr="002114D2" w:rsidRDefault="009E6A5F" w:rsidP="009E6A5F">
      <w:pPr>
        <w:jc w:val="both"/>
        <w:rPr>
          <w:rFonts w:ascii="Times New Roman" w:hAnsi="Times New Roman" w:cs="Times New Roman"/>
          <w:sz w:val="28"/>
          <w:szCs w:val="28"/>
        </w:rPr>
      </w:pPr>
      <w:r w:rsidRPr="002114D2">
        <w:rPr>
          <w:rFonts w:ascii="Times New Roman" w:hAnsi="Times New Roman" w:cs="Times New Roman"/>
          <w:sz w:val="28"/>
          <w:szCs w:val="28"/>
        </w:rPr>
        <w:lastRenderedPageBreak/>
        <w:t xml:space="preserve"> "5" - 25-28 баллов (повышенный уровень) </w:t>
      </w:r>
    </w:p>
    <w:p w14:paraId="249444C0" w14:textId="77777777" w:rsidR="009E6A5F" w:rsidRPr="002114D2" w:rsidRDefault="009E6A5F" w:rsidP="009E6A5F">
      <w:pPr>
        <w:jc w:val="both"/>
        <w:rPr>
          <w:rFonts w:ascii="Times New Roman" w:hAnsi="Times New Roman" w:cs="Times New Roman"/>
          <w:sz w:val="28"/>
          <w:szCs w:val="28"/>
        </w:rPr>
      </w:pPr>
      <w:r w:rsidRPr="002114D2">
        <w:rPr>
          <w:rFonts w:ascii="Times New Roman" w:hAnsi="Times New Roman" w:cs="Times New Roman"/>
          <w:sz w:val="28"/>
          <w:szCs w:val="28"/>
        </w:rPr>
        <w:t>"4" - 19 -24 баллов (повышенный уровень)</w:t>
      </w:r>
    </w:p>
    <w:p w14:paraId="0ECD784F" w14:textId="77777777" w:rsidR="009E6A5F" w:rsidRPr="002114D2" w:rsidRDefault="009E6A5F" w:rsidP="009E6A5F">
      <w:pPr>
        <w:jc w:val="both"/>
        <w:rPr>
          <w:rFonts w:ascii="Times New Roman" w:hAnsi="Times New Roman" w:cs="Times New Roman"/>
          <w:sz w:val="28"/>
          <w:szCs w:val="28"/>
        </w:rPr>
      </w:pPr>
      <w:r w:rsidRPr="002114D2">
        <w:rPr>
          <w:rFonts w:ascii="Times New Roman" w:hAnsi="Times New Roman" w:cs="Times New Roman"/>
          <w:sz w:val="28"/>
          <w:szCs w:val="28"/>
        </w:rPr>
        <w:t xml:space="preserve"> "3" - 10-18 баллов (базовый уровень) </w:t>
      </w:r>
    </w:p>
    <w:p w14:paraId="51B6886C" w14:textId="671E41C1" w:rsidR="00D63868" w:rsidRPr="002114D2" w:rsidRDefault="009E6A5F" w:rsidP="009E6A5F">
      <w:pPr>
        <w:jc w:val="both"/>
        <w:rPr>
          <w:rFonts w:ascii="Times New Roman" w:hAnsi="Times New Roman" w:cs="Times New Roman"/>
          <w:sz w:val="28"/>
          <w:szCs w:val="28"/>
        </w:rPr>
      </w:pPr>
      <w:r w:rsidRPr="002114D2">
        <w:rPr>
          <w:rFonts w:ascii="Times New Roman" w:hAnsi="Times New Roman" w:cs="Times New Roman"/>
          <w:sz w:val="28"/>
          <w:szCs w:val="28"/>
        </w:rPr>
        <w:t>"2" - 0-9 баллов</w:t>
      </w:r>
    </w:p>
    <w:sectPr w:rsidR="00D63868" w:rsidRPr="002114D2" w:rsidSect="002114D2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0492"/>
    <w:multiLevelType w:val="hybridMultilevel"/>
    <w:tmpl w:val="EFAC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719D"/>
    <w:multiLevelType w:val="hybridMultilevel"/>
    <w:tmpl w:val="AE3A9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A2F14"/>
    <w:multiLevelType w:val="hybridMultilevel"/>
    <w:tmpl w:val="90FA6C8A"/>
    <w:lvl w:ilvl="0" w:tplc="DB4C6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F252E"/>
    <w:multiLevelType w:val="hybridMultilevel"/>
    <w:tmpl w:val="3E583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81FFE"/>
    <w:multiLevelType w:val="hybridMultilevel"/>
    <w:tmpl w:val="F6060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B6995"/>
    <w:multiLevelType w:val="hybridMultilevel"/>
    <w:tmpl w:val="870AF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F636C"/>
    <w:multiLevelType w:val="hybridMultilevel"/>
    <w:tmpl w:val="DDC2D6B4"/>
    <w:lvl w:ilvl="0" w:tplc="DB4C6CA8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2922473"/>
    <w:multiLevelType w:val="hybridMultilevel"/>
    <w:tmpl w:val="074C5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B52A1"/>
    <w:multiLevelType w:val="hybridMultilevel"/>
    <w:tmpl w:val="72E2C458"/>
    <w:lvl w:ilvl="0" w:tplc="DB4C6CA8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B216800"/>
    <w:multiLevelType w:val="hybridMultilevel"/>
    <w:tmpl w:val="3334A67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52"/>
    <w:rsid w:val="00101B4C"/>
    <w:rsid w:val="002114D2"/>
    <w:rsid w:val="003323F9"/>
    <w:rsid w:val="00586252"/>
    <w:rsid w:val="00591FBA"/>
    <w:rsid w:val="00650478"/>
    <w:rsid w:val="00650C25"/>
    <w:rsid w:val="0067641D"/>
    <w:rsid w:val="006A153B"/>
    <w:rsid w:val="007F0BE5"/>
    <w:rsid w:val="008C35B8"/>
    <w:rsid w:val="00975FB2"/>
    <w:rsid w:val="009E6A5F"/>
    <w:rsid w:val="00A64A97"/>
    <w:rsid w:val="00A71D88"/>
    <w:rsid w:val="00BD1D83"/>
    <w:rsid w:val="00CE3059"/>
    <w:rsid w:val="00D63868"/>
    <w:rsid w:val="00DF2A8D"/>
    <w:rsid w:val="00E60CB9"/>
    <w:rsid w:val="00EC031A"/>
    <w:rsid w:val="00FB6F91"/>
    <w:rsid w:val="00FC7FEA"/>
    <w:rsid w:val="00FE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4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D83"/>
    <w:pPr>
      <w:ind w:left="720"/>
      <w:contextualSpacing/>
    </w:pPr>
  </w:style>
  <w:style w:type="table" w:styleId="a4">
    <w:name w:val="Table Grid"/>
    <w:basedOn w:val="a1"/>
    <w:uiPriority w:val="39"/>
    <w:rsid w:val="0065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B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6F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D83"/>
    <w:pPr>
      <w:ind w:left="720"/>
      <w:contextualSpacing/>
    </w:pPr>
  </w:style>
  <w:style w:type="table" w:styleId="a4">
    <w:name w:val="Table Grid"/>
    <w:basedOn w:val="a1"/>
    <w:uiPriority w:val="39"/>
    <w:rsid w:val="0065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B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6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Федорова Е.В.</dc:creator>
  <cp:lastModifiedBy>USER1</cp:lastModifiedBy>
  <cp:revision>4</cp:revision>
  <cp:lastPrinted>2021-01-18T14:27:00Z</cp:lastPrinted>
  <dcterms:created xsi:type="dcterms:W3CDTF">2021-10-13T11:43:00Z</dcterms:created>
  <dcterms:modified xsi:type="dcterms:W3CDTF">2021-10-13T12:45:00Z</dcterms:modified>
</cp:coreProperties>
</file>