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6F3192" w14:textId="77777777" w:rsidR="00D10CFD" w:rsidRPr="00C91588" w:rsidRDefault="00D10CFD">
      <w:pPr>
        <w:shd w:val="clear" w:color="auto" w:fill="FFFFFF"/>
        <w:spacing w:line="576" w:lineRule="auto"/>
        <w:rPr>
          <w:rFonts w:asciiTheme="majorBidi" w:eastAsia="Calibri" w:hAnsiTheme="majorBidi" w:cstheme="majorBidi"/>
          <w:b/>
          <w:color w:val="0E101A"/>
        </w:rPr>
      </w:pPr>
    </w:p>
    <w:p w14:paraId="6ECD8F4B" w14:textId="77777777" w:rsidR="00D10CFD" w:rsidRPr="00C91588" w:rsidRDefault="00D10CFD">
      <w:pPr>
        <w:shd w:val="clear" w:color="auto" w:fill="FFFFFF"/>
        <w:spacing w:line="576" w:lineRule="auto"/>
        <w:jc w:val="center"/>
        <w:rPr>
          <w:rFonts w:asciiTheme="majorBidi" w:eastAsia="Calibri" w:hAnsiTheme="majorBidi" w:cstheme="majorBidi"/>
          <w:b/>
          <w:color w:val="0E101A"/>
        </w:rPr>
      </w:pPr>
    </w:p>
    <w:p w14:paraId="5EFF279B" w14:textId="77777777" w:rsidR="00D10CFD" w:rsidRPr="00C91588" w:rsidRDefault="00D10CFD">
      <w:pPr>
        <w:shd w:val="clear" w:color="auto" w:fill="FFFFFF"/>
        <w:spacing w:line="576" w:lineRule="auto"/>
        <w:jc w:val="center"/>
        <w:rPr>
          <w:rFonts w:asciiTheme="majorBidi" w:eastAsia="Calibri" w:hAnsiTheme="majorBidi" w:cstheme="majorBidi"/>
          <w:b/>
          <w:color w:val="0E101A"/>
        </w:rPr>
      </w:pPr>
    </w:p>
    <w:p w14:paraId="7D9F4CC8" w14:textId="77777777" w:rsidR="00D10CFD" w:rsidRPr="00C91588" w:rsidRDefault="00D10CFD">
      <w:pPr>
        <w:shd w:val="clear" w:color="auto" w:fill="FFFFFF"/>
        <w:spacing w:line="576" w:lineRule="auto"/>
        <w:jc w:val="center"/>
        <w:rPr>
          <w:rFonts w:asciiTheme="majorBidi" w:eastAsia="Calibri" w:hAnsiTheme="majorBidi" w:cstheme="majorBidi"/>
          <w:b/>
          <w:color w:val="0E101A"/>
        </w:rPr>
      </w:pPr>
    </w:p>
    <w:p w14:paraId="63518EF0" w14:textId="77777777" w:rsidR="00D10CFD" w:rsidRPr="00C91588" w:rsidRDefault="00D10CFD">
      <w:pPr>
        <w:shd w:val="clear" w:color="auto" w:fill="FFFFFF"/>
        <w:spacing w:line="576" w:lineRule="auto"/>
        <w:jc w:val="center"/>
        <w:rPr>
          <w:rFonts w:asciiTheme="majorBidi" w:eastAsia="Calibri" w:hAnsiTheme="majorBidi" w:cstheme="majorBidi"/>
          <w:b/>
          <w:color w:val="0E101A"/>
        </w:rPr>
      </w:pPr>
    </w:p>
    <w:p w14:paraId="4AE577CF" w14:textId="77777777" w:rsidR="00D10CFD" w:rsidRPr="00C91588" w:rsidRDefault="00D10CFD">
      <w:pPr>
        <w:shd w:val="clear" w:color="auto" w:fill="FFFFFF"/>
        <w:spacing w:line="576" w:lineRule="auto"/>
        <w:jc w:val="center"/>
        <w:rPr>
          <w:rFonts w:asciiTheme="majorBidi" w:eastAsia="Calibri" w:hAnsiTheme="majorBidi" w:cstheme="majorBidi"/>
          <w:b/>
          <w:color w:val="0E101A"/>
        </w:rPr>
      </w:pPr>
    </w:p>
    <w:p w14:paraId="60322C3F" w14:textId="286B4695" w:rsidR="00D10CFD" w:rsidRPr="00C91588" w:rsidRDefault="000C49FB">
      <w:pPr>
        <w:shd w:val="clear" w:color="auto" w:fill="FFFFFF"/>
        <w:spacing w:line="576" w:lineRule="auto"/>
        <w:jc w:val="center"/>
        <w:rPr>
          <w:rFonts w:asciiTheme="majorBidi" w:eastAsia="Times New Roman" w:hAnsiTheme="majorBidi" w:cstheme="majorBidi"/>
          <w:b/>
          <w:color w:val="0E101A"/>
        </w:rPr>
      </w:pPr>
      <w:r w:rsidRPr="00C91588">
        <w:rPr>
          <w:rFonts w:asciiTheme="majorBidi" w:eastAsia="Times New Roman" w:hAnsiTheme="majorBidi" w:cstheme="majorBidi"/>
          <w:b/>
          <w:color w:val="0E101A"/>
        </w:rPr>
        <w:t xml:space="preserve">Term Project </w:t>
      </w:r>
      <w:r w:rsidR="009B0B1E" w:rsidRPr="00C91588">
        <w:rPr>
          <w:rFonts w:asciiTheme="majorBidi" w:eastAsia="Times New Roman" w:hAnsiTheme="majorBidi" w:cstheme="majorBidi"/>
          <w:b/>
          <w:color w:val="0E101A"/>
        </w:rPr>
        <w:t>Paper</w:t>
      </w:r>
    </w:p>
    <w:p w14:paraId="7FD843E0" w14:textId="77777777" w:rsidR="00D10CFD" w:rsidRPr="00C91588" w:rsidRDefault="000C49FB">
      <w:pPr>
        <w:shd w:val="clear" w:color="auto" w:fill="FFFFFF"/>
        <w:spacing w:line="576" w:lineRule="auto"/>
        <w:jc w:val="center"/>
        <w:rPr>
          <w:rFonts w:asciiTheme="majorBidi" w:eastAsia="Times New Roman" w:hAnsiTheme="majorBidi" w:cstheme="majorBidi"/>
          <w:color w:val="0E101A"/>
        </w:rPr>
      </w:pPr>
      <w:r w:rsidRPr="00C91588">
        <w:rPr>
          <w:rFonts w:asciiTheme="majorBidi" w:eastAsia="Times New Roman" w:hAnsiTheme="majorBidi" w:cstheme="majorBidi"/>
          <w:color w:val="0E101A"/>
        </w:rPr>
        <w:t xml:space="preserve">Lisa M. Cook </w:t>
      </w:r>
    </w:p>
    <w:p w14:paraId="26B0E429" w14:textId="77777777" w:rsidR="00D10CFD" w:rsidRPr="00C91588" w:rsidRDefault="000C49FB">
      <w:pPr>
        <w:shd w:val="clear" w:color="auto" w:fill="FFFFFF"/>
        <w:spacing w:line="576" w:lineRule="auto"/>
        <w:jc w:val="center"/>
        <w:rPr>
          <w:rFonts w:asciiTheme="majorBidi" w:eastAsia="Times New Roman" w:hAnsiTheme="majorBidi" w:cstheme="majorBidi"/>
          <w:color w:val="0E101A"/>
        </w:rPr>
      </w:pPr>
      <w:r w:rsidRPr="00C91588">
        <w:rPr>
          <w:rFonts w:asciiTheme="majorBidi" w:eastAsia="Times New Roman" w:hAnsiTheme="majorBidi" w:cstheme="majorBidi"/>
          <w:color w:val="0E101A"/>
        </w:rPr>
        <w:t xml:space="preserve">Department of Research Methods and Information Science, University of Denver </w:t>
      </w:r>
    </w:p>
    <w:p w14:paraId="6B2DAF11" w14:textId="77777777" w:rsidR="00D10CFD" w:rsidRPr="00C91588" w:rsidRDefault="000C49FB">
      <w:pPr>
        <w:shd w:val="clear" w:color="auto" w:fill="FFFFFF"/>
        <w:spacing w:line="576" w:lineRule="auto"/>
        <w:jc w:val="center"/>
        <w:rPr>
          <w:rFonts w:asciiTheme="majorBidi" w:eastAsia="Times New Roman" w:hAnsiTheme="majorBidi" w:cstheme="majorBidi"/>
          <w:color w:val="0E101A"/>
        </w:rPr>
      </w:pPr>
      <w:r w:rsidRPr="00C91588">
        <w:rPr>
          <w:rFonts w:asciiTheme="majorBidi" w:eastAsia="Times New Roman" w:hAnsiTheme="majorBidi" w:cstheme="majorBidi"/>
          <w:color w:val="0E101A"/>
        </w:rPr>
        <w:t>LIS 4220 Data Curation</w:t>
      </w:r>
    </w:p>
    <w:p w14:paraId="52A20587" w14:textId="77777777" w:rsidR="00D10CFD" w:rsidRPr="00C91588" w:rsidRDefault="000C49FB">
      <w:pPr>
        <w:shd w:val="clear" w:color="auto" w:fill="FFFFFF"/>
        <w:spacing w:line="576" w:lineRule="auto"/>
        <w:jc w:val="center"/>
        <w:rPr>
          <w:rFonts w:asciiTheme="majorBidi" w:eastAsia="Times New Roman" w:hAnsiTheme="majorBidi" w:cstheme="majorBidi"/>
          <w:color w:val="0E101A"/>
        </w:rPr>
      </w:pPr>
      <w:r w:rsidRPr="00C91588">
        <w:rPr>
          <w:rFonts w:asciiTheme="majorBidi" w:eastAsia="Times New Roman" w:hAnsiTheme="majorBidi" w:cstheme="majorBidi"/>
          <w:color w:val="0E101A"/>
        </w:rPr>
        <w:t>Dr. Matthew S. Mayernik</w:t>
      </w:r>
    </w:p>
    <w:p w14:paraId="2CBAEAAE" w14:textId="77777777" w:rsidR="00D10CFD" w:rsidRPr="00C91588" w:rsidRDefault="000C49FB">
      <w:pPr>
        <w:shd w:val="clear" w:color="auto" w:fill="FFFFFF"/>
        <w:spacing w:line="576" w:lineRule="auto"/>
        <w:jc w:val="center"/>
        <w:rPr>
          <w:rFonts w:asciiTheme="majorBidi" w:eastAsia="Times New Roman" w:hAnsiTheme="majorBidi" w:cstheme="majorBidi"/>
          <w:color w:val="0E101A"/>
        </w:rPr>
      </w:pPr>
      <w:r w:rsidRPr="00C91588">
        <w:rPr>
          <w:rFonts w:asciiTheme="majorBidi" w:eastAsia="Times New Roman" w:hAnsiTheme="majorBidi" w:cstheme="majorBidi"/>
          <w:color w:val="0E101A"/>
        </w:rPr>
        <w:t>March 08, 2021</w:t>
      </w:r>
    </w:p>
    <w:p w14:paraId="19C9D880" w14:textId="77777777" w:rsidR="00D10CFD" w:rsidRPr="00C91588" w:rsidRDefault="00D10CFD">
      <w:pPr>
        <w:shd w:val="clear" w:color="auto" w:fill="FFFFFF"/>
        <w:spacing w:line="480" w:lineRule="auto"/>
        <w:rPr>
          <w:rFonts w:asciiTheme="majorBidi" w:eastAsia="Times New Roman" w:hAnsiTheme="majorBidi" w:cstheme="majorBidi"/>
          <w:color w:val="0E101A"/>
        </w:rPr>
      </w:pPr>
    </w:p>
    <w:p w14:paraId="6F835E52" w14:textId="77777777" w:rsidR="00D10CFD" w:rsidRPr="00C91588" w:rsidRDefault="00D10CFD">
      <w:pPr>
        <w:shd w:val="clear" w:color="auto" w:fill="FFFFFF"/>
        <w:spacing w:line="480" w:lineRule="auto"/>
        <w:rPr>
          <w:rFonts w:asciiTheme="majorBidi" w:eastAsia="Times New Roman" w:hAnsiTheme="majorBidi" w:cstheme="majorBidi"/>
          <w:b/>
          <w:color w:val="0E101A"/>
        </w:rPr>
        <w:sectPr w:rsidR="00D10CFD" w:rsidRPr="00C91588">
          <w:headerReference w:type="default" r:id="rId7"/>
          <w:pgSz w:w="12240" w:h="15840"/>
          <w:pgMar w:top="1440" w:right="1440" w:bottom="1440" w:left="1440" w:header="720" w:footer="720" w:gutter="0"/>
          <w:pgNumType w:start="1"/>
          <w:cols w:space="720"/>
        </w:sectPr>
      </w:pPr>
    </w:p>
    <w:p w14:paraId="1DC655FE" w14:textId="77777777" w:rsidR="00D10CFD" w:rsidRPr="00C91588" w:rsidRDefault="000C49FB">
      <w:pPr>
        <w:shd w:val="clear" w:color="auto" w:fill="FFFFFF"/>
        <w:spacing w:line="480" w:lineRule="auto"/>
        <w:rPr>
          <w:rFonts w:asciiTheme="majorBidi" w:eastAsia="Times New Roman" w:hAnsiTheme="majorBidi" w:cstheme="majorBidi"/>
          <w:b/>
          <w:color w:val="0E101A"/>
        </w:rPr>
      </w:pPr>
      <w:r w:rsidRPr="00C91588">
        <w:rPr>
          <w:rFonts w:asciiTheme="majorBidi" w:eastAsia="Times New Roman" w:hAnsiTheme="majorBidi" w:cstheme="majorBidi"/>
          <w:b/>
          <w:color w:val="0E101A"/>
        </w:rPr>
        <w:lastRenderedPageBreak/>
        <w:t xml:space="preserve">Introduction </w:t>
      </w:r>
    </w:p>
    <w:p w14:paraId="5CDDC1D2" w14:textId="76C673A7" w:rsidR="00D10CFD" w:rsidRPr="00C91588" w:rsidRDefault="009B0B1E">
      <w:pPr>
        <w:shd w:val="clear" w:color="auto" w:fill="FFFFFF"/>
        <w:spacing w:line="480" w:lineRule="auto"/>
        <w:ind w:firstLine="720"/>
        <w:rPr>
          <w:rFonts w:asciiTheme="majorBidi" w:eastAsia="Times New Roman" w:hAnsiTheme="majorBidi" w:cstheme="majorBidi"/>
          <w:color w:val="0E101A"/>
        </w:rPr>
      </w:pPr>
      <w:r w:rsidRPr="00C91588">
        <w:rPr>
          <w:rFonts w:asciiTheme="majorBidi" w:eastAsia="Times New Roman" w:hAnsiTheme="majorBidi" w:cstheme="majorBidi"/>
          <w:color w:val="0E101A"/>
        </w:rPr>
        <w:t>Everyday</w:t>
      </w:r>
      <w:r w:rsidR="000C49FB" w:rsidRPr="00C91588">
        <w:rPr>
          <w:rFonts w:asciiTheme="majorBidi" w:eastAsia="Times New Roman" w:hAnsiTheme="majorBidi" w:cstheme="majorBidi"/>
          <w:color w:val="0E101A"/>
        </w:rPr>
        <w:t xml:space="preserve"> millions of people use social media, such as Twitter, to connect  other people with similar health issues. Twitter collects, analyzes, and stores all data used on its platform. They share the collected data with external sources, such as social m</w:t>
      </w:r>
      <w:r w:rsidR="000C49FB" w:rsidRPr="00C91588">
        <w:rPr>
          <w:rFonts w:asciiTheme="majorBidi" w:eastAsia="Times New Roman" w:hAnsiTheme="majorBidi" w:cstheme="majorBidi"/>
          <w:color w:val="0E101A"/>
        </w:rPr>
        <w:t>edia researchers, while also offering analytic tools for use on their data. This paper aims to provide information on the curation process of Grover, Kar, and Davies' (2018) data set of tweets that focused on discussions about health and technology on Twit</w:t>
      </w:r>
      <w:r w:rsidR="000C49FB" w:rsidRPr="00C91588">
        <w:rPr>
          <w:rFonts w:asciiTheme="majorBidi" w:eastAsia="Times New Roman" w:hAnsiTheme="majorBidi" w:cstheme="majorBidi"/>
          <w:color w:val="0E101A"/>
        </w:rPr>
        <w:t xml:space="preserve">ter. </w:t>
      </w:r>
    </w:p>
    <w:p w14:paraId="4261793E" w14:textId="77777777" w:rsidR="00D10CFD" w:rsidRPr="00C91588" w:rsidRDefault="000C49FB">
      <w:pPr>
        <w:shd w:val="clear" w:color="auto" w:fill="FFFFFF"/>
        <w:spacing w:line="480" w:lineRule="auto"/>
        <w:rPr>
          <w:rFonts w:asciiTheme="majorBidi" w:eastAsia="Times New Roman" w:hAnsiTheme="majorBidi" w:cstheme="majorBidi"/>
          <w:b/>
          <w:color w:val="0E101A"/>
        </w:rPr>
      </w:pPr>
      <w:r w:rsidRPr="00C91588">
        <w:rPr>
          <w:rFonts w:asciiTheme="majorBidi" w:eastAsia="Times New Roman" w:hAnsiTheme="majorBidi" w:cstheme="majorBidi"/>
          <w:b/>
          <w:color w:val="0E101A"/>
        </w:rPr>
        <w:t>Data Information</w:t>
      </w:r>
    </w:p>
    <w:p w14:paraId="30752534" w14:textId="284AE9F3" w:rsidR="00D10CFD" w:rsidRPr="00C91588" w:rsidRDefault="000C49FB">
      <w:pPr>
        <w:shd w:val="clear" w:color="auto" w:fill="FFFFFF"/>
        <w:spacing w:line="480" w:lineRule="auto"/>
        <w:rPr>
          <w:rFonts w:asciiTheme="majorBidi" w:eastAsia="Times New Roman" w:hAnsiTheme="majorBidi" w:cstheme="majorBidi"/>
          <w:color w:val="0E101A"/>
        </w:rPr>
      </w:pPr>
      <w:r w:rsidRPr="00C91588">
        <w:rPr>
          <w:rFonts w:asciiTheme="majorBidi" w:eastAsia="Times New Roman" w:hAnsiTheme="majorBidi" w:cstheme="majorBidi"/>
          <w:color w:val="0E101A"/>
        </w:rPr>
        <w:tab/>
        <w:t xml:space="preserve">Grover, Kar, and Davies collected tweets as their data to study users' behavior on discussing health issues with technology (Grover et al., 2018). The data set does not contain any restrictions on the use of it. </w:t>
      </w:r>
      <w:r w:rsidR="009B0B1E" w:rsidRPr="00C91588">
        <w:rPr>
          <w:rFonts w:asciiTheme="majorBidi" w:eastAsia="Times New Roman" w:hAnsiTheme="majorBidi" w:cstheme="majorBidi"/>
          <w:color w:val="0E101A"/>
        </w:rPr>
        <w:t xml:space="preserve">The </w:t>
      </w:r>
      <w:r w:rsidR="009B0B1E" w:rsidRPr="00C91588">
        <w:rPr>
          <w:rFonts w:asciiTheme="majorBidi" w:hAnsiTheme="majorBidi" w:cstheme="majorBidi"/>
          <w:color w:val="444444"/>
          <w:shd w:val="clear" w:color="auto" w:fill="F5F5F5"/>
        </w:rPr>
        <w:t>Mendeley Data</w:t>
      </w:r>
      <w:r w:rsidR="009B0B1E" w:rsidRPr="00C91588">
        <w:rPr>
          <w:rFonts w:asciiTheme="majorBidi" w:hAnsiTheme="majorBidi" w:cstheme="majorBidi"/>
          <w:color w:val="444444"/>
          <w:shd w:val="clear" w:color="auto" w:fill="F5F5F5"/>
        </w:rPr>
        <w:t xml:space="preserve"> repository</w:t>
      </w:r>
      <w:r w:rsidR="009B0B1E" w:rsidRPr="00C91588">
        <w:rPr>
          <w:rFonts w:asciiTheme="majorBidi" w:eastAsia="Times New Roman" w:hAnsiTheme="majorBidi" w:cstheme="majorBidi"/>
          <w:color w:val="0E101A"/>
        </w:rPr>
        <w:t xml:space="preserve"> </w:t>
      </w:r>
      <w:r w:rsidRPr="00C91588">
        <w:rPr>
          <w:rFonts w:asciiTheme="majorBidi" w:eastAsia="Times New Roman" w:hAnsiTheme="majorBidi" w:cstheme="majorBidi"/>
          <w:color w:val="0E101A"/>
        </w:rPr>
        <w:t>display</w:t>
      </w:r>
      <w:r w:rsidRPr="00C91588">
        <w:rPr>
          <w:rFonts w:asciiTheme="majorBidi" w:eastAsia="Times New Roman" w:hAnsiTheme="majorBidi" w:cstheme="majorBidi"/>
          <w:color w:val="0E101A"/>
        </w:rPr>
        <w:t>s the Creative Commons Attribution 4.0 International (CC By 4.0), meaning the data set is free to use, copy, share, and adapt in any format for personal, commercial, and research use for the data set. Unfortunately, the data set is incomplete because it la</w:t>
      </w:r>
      <w:r w:rsidRPr="00C91588">
        <w:rPr>
          <w:rFonts w:asciiTheme="majorBidi" w:eastAsia="Times New Roman" w:hAnsiTheme="majorBidi" w:cstheme="majorBidi"/>
          <w:color w:val="0E101A"/>
        </w:rPr>
        <w:t xml:space="preserve">cks the data sample, the study's time frame, the methodology, and the stakeholders' information (Kar et al., 2018). </w:t>
      </w:r>
    </w:p>
    <w:p w14:paraId="19210207" w14:textId="77777777" w:rsidR="00D10CFD" w:rsidRPr="00C91588" w:rsidRDefault="000C49FB">
      <w:pPr>
        <w:shd w:val="clear" w:color="auto" w:fill="FFFFFF"/>
        <w:spacing w:line="480" w:lineRule="auto"/>
        <w:ind w:firstLine="720"/>
        <w:rPr>
          <w:rFonts w:asciiTheme="majorBidi" w:eastAsia="Times New Roman" w:hAnsiTheme="majorBidi" w:cstheme="majorBidi"/>
          <w:b/>
          <w:color w:val="0E101A"/>
        </w:rPr>
      </w:pPr>
      <w:r w:rsidRPr="00C91588">
        <w:rPr>
          <w:rFonts w:asciiTheme="majorBidi" w:eastAsia="Times New Roman" w:hAnsiTheme="majorBidi" w:cstheme="majorBidi"/>
          <w:color w:val="0E101A"/>
        </w:rPr>
        <w:t>The next step was to review Gover, Kar, and Davies' (2018) article based on the data set to find the missing information. As luck held, the</w:t>
      </w:r>
      <w:r w:rsidRPr="00C91588">
        <w:rPr>
          <w:rFonts w:asciiTheme="majorBidi" w:eastAsia="Times New Roman" w:hAnsiTheme="majorBidi" w:cstheme="majorBidi"/>
          <w:color w:val="0E101A"/>
        </w:rPr>
        <w:t>ir article contained most of the missing information needed for the data set. For example, the data sample consists of 105,489 tweets from 15,587 unique users, which is defined as people who discussed health issues with technology on Twitter (Grover et al.</w:t>
      </w:r>
      <w:r w:rsidRPr="00C91588">
        <w:rPr>
          <w:rFonts w:asciiTheme="majorBidi" w:eastAsia="Times New Roman" w:hAnsiTheme="majorBidi" w:cstheme="majorBidi"/>
          <w:color w:val="0E101A"/>
        </w:rPr>
        <w:t>, 2018).  Gover, Kar, and Davies employed social media analytics from Twitter, such as the CUP Framework with word analysis, network analysis, and hashtag analysis, as the scientific methods used for the data collection, the data analysis, and the data pre</w:t>
      </w:r>
      <w:r w:rsidRPr="00C91588">
        <w:rPr>
          <w:rFonts w:asciiTheme="majorBidi" w:eastAsia="Times New Roman" w:hAnsiTheme="majorBidi" w:cstheme="majorBidi"/>
          <w:color w:val="0E101A"/>
        </w:rPr>
        <w:t>sentation (2018). Gover, Kar, and Davies used these six hashtags: #healthtech, #digitalhealth, #mhealth, #medtech, #healthit, and #ehealth to identify conversations from Twitter for their research(2018). The actor-network theory is used to view the data be</w:t>
      </w:r>
      <w:r w:rsidRPr="00C91588">
        <w:rPr>
          <w:rFonts w:asciiTheme="majorBidi" w:eastAsia="Times New Roman" w:hAnsiTheme="majorBidi" w:cstheme="majorBidi"/>
          <w:color w:val="0E101A"/>
        </w:rPr>
        <w:t xml:space="preserve">cause it treats humans and technology as inseparable (Grover et al., 2018). The stakeholders who will benefit from the </w:t>
      </w:r>
      <w:r w:rsidRPr="00C91588">
        <w:rPr>
          <w:rFonts w:asciiTheme="majorBidi" w:eastAsia="Times New Roman" w:hAnsiTheme="majorBidi" w:cstheme="majorBidi"/>
          <w:color w:val="0E101A"/>
        </w:rPr>
        <w:lastRenderedPageBreak/>
        <w:t>research are health educators, internet users, marketing firms, health technology companies, health-oriented companies, the medical profe</w:t>
      </w:r>
      <w:r w:rsidRPr="00C91588">
        <w:rPr>
          <w:rFonts w:asciiTheme="majorBidi" w:eastAsia="Times New Roman" w:hAnsiTheme="majorBidi" w:cstheme="majorBidi"/>
          <w:color w:val="0E101A"/>
        </w:rPr>
        <w:t>ssion, and the government (Grover et al., 2018). Gover, Kar, and Davies' (2018) article did not contain any information on the timeline when the data was collected and analyzed. The time duration is valuable information needed for the metadata to help prom</w:t>
      </w:r>
      <w:r w:rsidRPr="00C91588">
        <w:rPr>
          <w:rFonts w:asciiTheme="majorBidi" w:eastAsia="Times New Roman" w:hAnsiTheme="majorBidi" w:cstheme="majorBidi"/>
          <w:color w:val="0E101A"/>
        </w:rPr>
        <w:t xml:space="preserve">ote the use of the data set. An attempt was made to contact Gover and Kar through their emails listed on the article to gain the timeframe information. Regrettably, the email goes unanswered at this time. </w:t>
      </w:r>
    </w:p>
    <w:p w14:paraId="22577A9F" w14:textId="77777777" w:rsidR="00D10CFD" w:rsidRPr="00C91588" w:rsidRDefault="000C49FB">
      <w:pPr>
        <w:shd w:val="clear" w:color="auto" w:fill="FFFFFF"/>
        <w:spacing w:line="480" w:lineRule="auto"/>
        <w:rPr>
          <w:rFonts w:asciiTheme="majorBidi" w:eastAsia="Times New Roman" w:hAnsiTheme="majorBidi" w:cstheme="majorBidi"/>
          <w:color w:val="0E101A"/>
        </w:rPr>
      </w:pPr>
      <w:r w:rsidRPr="00C91588">
        <w:rPr>
          <w:rFonts w:asciiTheme="majorBidi" w:eastAsia="Times New Roman" w:hAnsiTheme="majorBidi" w:cstheme="majorBidi"/>
          <w:b/>
          <w:color w:val="0E101A"/>
        </w:rPr>
        <w:t>Data Set File Types</w:t>
      </w:r>
    </w:p>
    <w:p w14:paraId="1107E275" w14:textId="77777777" w:rsidR="00D10CFD" w:rsidRPr="00C91588" w:rsidRDefault="000C49FB">
      <w:pPr>
        <w:shd w:val="clear" w:color="auto" w:fill="FFFFFF"/>
        <w:spacing w:line="480" w:lineRule="auto"/>
        <w:ind w:firstLine="720"/>
        <w:rPr>
          <w:rFonts w:asciiTheme="majorBidi" w:eastAsia="Times New Roman" w:hAnsiTheme="majorBidi" w:cstheme="majorBidi"/>
          <w:color w:val="0E101A"/>
        </w:rPr>
      </w:pPr>
      <w:r w:rsidRPr="00C91588">
        <w:rPr>
          <w:rFonts w:asciiTheme="majorBidi" w:eastAsia="Times New Roman" w:hAnsiTheme="majorBidi" w:cstheme="majorBidi"/>
          <w:color w:val="0E101A"/>
        </w:rPr>
        <w:t>The data set contains two file</w:t>
      </w:r>
      <w:r w:rsidRPr="00C91588">
        <w:rPr>
          <w:rFonts w:asciiTheme="majorBidi" w:eastAsia="Times New Roman" w:hAnsiTheme="majorBidi" w:cstheme="majorBidi"/>
          <w:color w:val="0E101A"/>
        </w:rPr>
        <w:t>s. The first file is called TotalHealthData.CSV; the file format is a Comma Separated Values used to save tabular data as plain text (Kar et al., 2018). Any spreadsheet program, such as Microsoft Excel, OpenOffice Calc, or Google Docs, can open it. The Tot</w:t>
      </w:r>
      <w:r w:rsidRPr="00C91588">
        <w:rPr>
          <w:rFonts w:asciiTheme="majorBidi" w:eastAsia="Times New Roman" w:hAnsiTheme="majorBidi" w:cstheme="majorBidi"/>
          <w:color w:val="0E101A"/>
        </w:rPr>
        <w:t>alHealthData.CSV file contains the tweets, organized and stored as tabular data, broken down by ten columns labeled: author.screen_me, text, retweet_count, favorite_count, in_reply_to_screen_me, favorited, retweeted, lang, author.location, and author.descr</w:t>
      </w:r>
      <w:r w:rsidRPr="00C91588">
        <w:rPr>
          <w:rFonts w:asciiTheme="majorBidi" w:eastAsia="Times New Roman" w:hAnsiTheme="majorBidi" w:cstheme="majorBidi"/>
          <w:color w:val="0E101A"/>
        </w:rPr>
        <w:t xml:space="preserve">iption (Kar et al., 2018). There are 5000 rows used to list the subjects' screen name under the column labeled author.screen_me (Kar et al., 2018). </w:t>
      </w:r>
    </w:p>
    <w:p w14:paraId="76875AEC" w14:textId="77777777" w:rsidR="00D10CFD" w:rsidRPr="00C91588" w:rsidRDefault="000C49FB">
      <w:pPr>
        <w:shd w:val="clear" w:color="auto" w:fill="FFFFFF"/>
        <w:spacing w:line="480" w:lineRule="auto"/>
        <w:ind w:firstLine="720"/>
        <w:rPr>
          <w:rFonts w:asciiTheme="majorBidi" w:eastAsia="Times New Roman" w:hAnsiTheme="majorBidi" w:cstheme="majorBidi"/>
          <w:color w:val="0E101A"/>
        </w:rPr>
      </w:pPr>
      <w:r w:rsidRPr="00C91588">
        <w:rPr>
          <w:rFonts w:asciiTheme="majorBidi" w:eastAsia="Times New Roman" w:hAnsiTheme="majorBidi" w:cstheme="majorBidi"/>
          <w:color w:val="0E101A"/>
        </w:rPr>
        <w:t>The second file is named 8964131.xml; the file format is an Extensible Markup Language (XML) (Kar et al., 2</w:t>
      </w:r>
      <w:r w:rsidRPr="00C91588">
        <w:rPr>
          <w:rFonts w:asciiTheme="majorBidi" w:eastAsia="Times New Roman" w:hAnsiTheme="majorBidi" w:cstheme="majorBidi"/>
          <w:color w:val="0E101A"/>
        </w:rPr>
        <w:t xml:space="preserve">018).  It requires an XML file app to open and use because the format is written in markup symbols. The data description is stored in the 8964131.xml file because it organizes, stores, and transmits it over the internet. Search engines use web crawlers to </w:t>
      </w:r>
      <w:r w:rsidRPr="00C91588">
        <w:rPr>
          <w:rFonts w:asciiTheme="majorBidi" w:eastAsia="Times New Roman" w:hAnsiTheme="majorBidi" w:cstheme="majorBidi"/>
          <w:color w:val="0E101A"/>
        </w:rPr>
        <w:t xml:space="preserve">find the 8964131.xml file to make it easier to discover the data set for research.  </w:t>
      </w:r>
    </w:p>
    <w:p w14:paraId="41B80752" w14:textId="77777777" w:rsidR="00D10CFD" w:rsidRPr="00C91588" w:rsidRDefault="000C49FB">
      <w:pPr>
        <w:shd w:val="clear" w:color="auto" w:fill="FFFFFF"/>
        <w:spacing w:line="480" w:lineRule="auto"/>
        <w:rPr>
          <w:rFonts w:asciiTheme="majorBidi" w:eastAsia="Times New Roman" w:hAnsiTheme="majorBidi" w:cstheme="majorBidi"/>
          <w:b/>
          <w:color w:val="0E101A"/>
        </w:rPr>
      </w:pPr>
      <w:r w:rsidRPr="00C91588">
        <w:rPr>
          <w:rFonts w:asciiTheme="majorBidi" w:eastAsia="Times New Roman" w:hAnsiTheme="majorBidi" w:cstheme="majorBidi"/>
          <w:b/>
          <w:color w:val="0E101A"/>
        </w:rPr>
        <w:t>Metadata</w:t>
      </w:r>
    </w:p>
    <w:p w14:paraId="749DD5B6" w14:textId="77777777" w:rsidR="00C91588" w:rsidRDefault="000C49FB" w:rsidP="00C91588">
      <w:pPr>
        <w:shd w:val="clear" w:color="auto" w:fill="FFFFFF"/>
        <w:spacing w:line="480" w:lineRule="auto"/>
        <w:rPr>
          <w:rFonts w:asciiTheme="majorBidi" w:eastAsia="Times New Roman" w:hAnsiTheme="majorBidi" w:cstheme="majorBidi"/>
          <w:color w:val="0E101A"/>
        </w:rPr>
      </w:pPr>
      <w:r w:rsidRPr="00C91588">
        <w:rPr>
          <w:rFonts w:asciiTheme="majorBidi" w:eastAsia="Times New Roman" w:hAnsiTheme="majorBidi" w:cstheme="majorBidi"/>
          <w:b/>
          <w:color w:val="0E101A"/>
        </w:rPr>
        <w:tab/>
      </w:r>
      <w:r w:rsidRPr="00C91588">
        <w:rPr>
          <w:rFonts w:asciiTheme="majorBidi" w:eastAsia="Times New Roman" w:hAnsiTheme="majorBidi" w:cstheme="majorBidi"/>
          <w:color w:val="0E101A"/>
        </w:rPr>
        <w:t xml:space="preserve"> The 8964131.xml file, as previously mentioned, is used to store the metadata. Dublin Core is the simple metadata standard used to describe the data set (Kar et </w:t>
      </w:r>
      <w:r w:rsidRPr="00C91588">
        <w:rPr>
          <w:rFonts w:asciiTheme="majorBidi" w:eastAsia="Times New Roman" w:hAnsiTheme="majorBidi" w:cstheme="majorBidi"/>
          <w:color w:val="0E101A"/>
        </w:rPr>
        <w:t xml:space="preserve">al., 2018). The 8964131.xml file contains the minimum number of Dublin Core elements that are required to describe the data (Kar et al., 2018). </w:t>
      </w:r>
    </w:p>
    <w:p w14:paraId="700A5779" w14:textId="77777777" w:rsidR="00C91588" w:rsidRDefault="00C91588" w:rsidP="00C91588">
      <w:pPr>
        <w:shd w:val="clear" w:color="auto" w:fill="FFFFFF"/>
        <w:spacing w:line="480" w:lineRule="auto"/>
        <w:rPr>
          <w:rFonts w:asciiTheme="majorBidi" w:eastAsia="Times New Roman" w:hAnsiTheme="majorBidi" w:cstheme="majorBidi"/>
          <w:color w:val="0E101A"/>
        </w:rPr>
      </w:pPr>
    </w:p>
    <w:p w14:paraId="5D8BAEE2" w14:textId="661C8AEB" w:rsidR="00D10CFD" w:rsidRPr="00C91588" w:rsidRDefault="000C49FB" w:rsidP="00C91588">
      <w:pPr>
        <w:shd w:val="clear" w:color="auto" w:fill="FFFFFF"/>
        <w:spacing w:line="480" w:lineRule="auto"/>
        <w:rPr>
          <w:rFonts w:asciiTheme="majorBidi" w:eastAsia="Times New Roman" w:hAnsiTheme="majorBidi" w:cstheme="majorBidi"/>
          <w:color w:val="0E101A"/>
        </w:rPr>
      </w:pPr>
      <w:r w:rsidRPr="00C91588">
        <w:rPr>
          <w:rFonts w:asciiTheme="majorBidi" w:eastAsia="Times New Roman" w:hAnsiTheme="majorBidi" w:cstheme="majorBidi"/>
          <w:color w:val="0E101A"/>
        </w:rPr>
        <w:lastRenderedPageBreak/>
        <w:t xml:space="preserve">For example: </w:t>
      </w:r>
    </w:p>
    <w:p w14:paraId="52C103F8" w14:textId="77777777" w:rsidR="00D10CFD" w:rsidRPr="00C91588" w:rsidRDefault="000C49FB">
      <w:pPr>
        <w:numPr>
          <w:ilvl w:val="0"/>
          <w:numId w:val="2"/>
        </w:numPr>
        <w:shd w:val="clear" w:color="auto" w:fill="FFFFFF"/>
        <w:spacing w:line="288" w:lineRule="auto"/>
        <w:rPr>
          <w:rFonts w:asciiTheme="majorBidi" w:eastAsia="Times New Roman" w:hAnsiTheme="majorBidi" w:cstheme="majorBidi"/>
          <w:color w:val="0E101A"/>
        </w:rPr>
      </w:pPr>
      <w:r w:rsidRPr="00C91588">
        <w:rPr>
          <w:rFonts w:asciiTheme="majorBidi" w:eastAsia="Times New Roman" w:hAnsiTheme="majorBidi" w:cstheme="majorBidi"/>
          <w:b/>
          <w:color w:val="0E101A"/>
        </w:rPr>
        <w:t>Title</w:t>
      </w:r>
      <w:r w:rsidRPr="00C91588">
        <w:rPr>
          <w:rFonts w:asciiTheme="majorBidi" w:eastAsia="Times New Roman" w:hAnsiTheme="majorBidi" w:cstheme="majorBidi"/>
          <w:color w:val="0E101A"/>
        </w:rPr>
        <w:t>: Data for: "Technology enabled Health" – Insights from Twitter Analytics with a       Socio</w:t>
      </w:r>
      <w:r w:rsidRPr="00C91588">
        <w:rPr>
          <w:rFonts w:asciiTheme="majorBidi" w:eastAsia="Times New Roman" w:hAnsiTheme="majorBidi" w:cstheme="majorBidi"/>
          <w:color w:val="0E101A"/>
        </w:rPr>
        <w:t>-Technical Perspective</w:t>
      </w:r>
    </w:p>
    <w:p w14:paraId="51C22233" w14:textId="77777777" w:rsidR="00D10CFD" w:rsidRPr="00C91588" w:rsidRDefault="000C49FB">
      <w:pPr>
        <w:numPr>
          <w:ilvl w:val="0"/>
          <w:numId w:val="2"/>
        </w:numPr>
        <w:shd w:val="clear" w:color="auto" w:fill="FFFFFF"/>
        <w:spacing w:line="288" w:lineRule="auto"/>
        <w:rPr>
          <w:rFonts w:asciiTheme="majorBidi" w:eastAsia="Times New Roman" w:hAnsiTheme="majorBidi" w:cstheme="majorBidi"/>
          <w:color w:val="0E101A"/>
        </w:rPr>
      </w:pPr>
      <w:r w:rsidRPr="00C91588">
        <w:rPr>
          <w:rFonts w:asciiTheme="majorBidi" w:eastAsia="Times New Roman" w:hAnsiTheme="majorBidi" w:cstheme="majorBidi"/>
          <w:b/>
          <w:color w:val="0E101A"/>
        </w:rPr>
        <w:t>creators:</w:t>
      </w:r>
      <w:r w:rsidRPr="00C91588">
        <w:rPr>
          <w:rFonts w:asciiTheme="majorBidi" w:eastAsia="Times New Roman" w:hAnsiTheme="majorBidi" w:cstheme="majorBidi"/>
          <w:color w:val="0E101A"/>
        </w:rPr>
        <w:t xml:space="preserve"> Arpan Ka and Purva Gover</w:t>
      </w:r>
    </w:p>
    <w:p w14:paraId="1FA6E7F4" w14:textId="77777777" w:rsidR="00D10CFD" w:rsidRPr="00C91588" w:rsidRDefault="000C49FB">
      <w:pPr>
        <w:numPr>
          <w:ilvl w:val="0"/>
          <w:numId w:val="2"/>
        </w:numPr>
        <w:shd w:val="clear" w:color="auto" w:fill="FFFFFF"/>
        <w:spacing w:line="288" w:lineRule="auto"/>
        <w:rPr>
          <w:rFonts w:asciiTheme="majorBidi" w:eastAsia="Times New Roman" w:hAnsiTheme="majorBidi" w:cstheme="majorBidi"/>
          <w:color w:val="0E101A"/>
        </w:rPr>
      </w:pPr>
      <w:r w:rsidRPr="00C91588">
        <w:rPr>
          <w:rFonts w:asciiTheme="majorBidi" w:eastAsia="Times New Roman" w:hAnsiTheme="majorBidi" w:cstheme="majorBidi"/>
          <w:b/>
          <w:color w:val="0E101A"/>
        </w:rPr>
        <w:t>Identifier type</w:t>
      </w:r>
      <w:r w:rsidRPr="00C91588">
        <w:rPr>
          <w:rFonts w:asciiTheme="majorBidi" w:eastAsia="Times New Roman" w:hAnsiTheme="majorBidi" w:cstheme="majorBidi"/>
          <w:color w:val="0E101A"/>
        </w:rPr>
        <w:t xml:space="preserve">: DOI:0.17632/rs3c243fnm) </w:t>
      </w:r>
    </w:p>
    <w:p w14:paraId="611D44EB" w14:textId="77777777" w:rsidR="00D10CFD" w:rsidRPr="00C91588" w:rsidRDefault="000C49FB">
      <w:pPr>
        <w:numPr>
          <w:ilvl w:val="0"/>
          <w:numId w:val="2"/>
        </w:numPr>
        <w:shd w:val="clear" w:color="auto" w:fill="FFFFFF"/>
        <w:spacing w:line="288" w:lineRule="auto"/>
        <w:rPr>
          <w:rFonts w:asciiTheme="majorBidi" w:eastAsia="Times New Roman" w:hAnsiTheme="majorBidi" w:cstheme="majorBidi"/>
          <w:color w:val="0E101A"/>
        </w:rPr>
      </w:pPr>
      <w:r w:rsidRPr="00C91588">
        <w:rPr>
          <w:rFonts w:asciiTheme="majorBidi" w:eastAsia="Times New Roman" w:hAnsiTheme="majorBidi" w:cstheme="majorBidi"/>
          <w:b/>
          <w:color w:val="0E101A"/>
        </w:rPr>
        <w:t>Publisher:</w:t>
      </w:r>
      <w:r w:rsidRPr="00C91588">
        <w:rPr>
          <w:rFonts w:asciiTheme="majorBidi" w:eastAsia="Times New Roman" w:hAnsiTheme="majorBidi" w:cstheme="majorBidi"/>
          <w:color w:val="0E101A"/>
        </w:rPr>
        <w:t xml:space="preserve"> Mendeley Figshare web address </w:t>
      </w:r>
    </w:p>
    <w:p w14:paraId="3AE9DDF0" w14:textId="1207CB0B" w:rsidR="00D10CFD" w:rsidRPr="00C91588" w:rsidRDefault="000C49FB">
      <w:pPr>
        <w:numPr>
          <w:ilvl w:val="0"/>
          <w:numId w:val="2"/>
        </w:numPr>
        <w:shd w:val="clear" w:color="auto" w:fill="FFFFFF"/>
        <w:spacing w:line="288" w:lineRule="auto"/>
        <w:rPr>
          <w:rFonts w:asciiTheme="majorBidi" w:eastAsia="Times New Roman" w:hAnsiTheme="majorBidi" w:cstheme="majorBidi"/>
          <w:color w:val="0E101A"/>
        </w:rPr>
      </w:pPr>
      <w:r w:rsidRPr="00C91588">
        <w:rPr>
          <w:rFonts w:asciiTheme="majorBidi" w:eastAsia="Times New Roman" w:hAnsiTheme="majorBidi" w:cstheme="majorBidi"/>
          <w:b/>
          <w:color w:val="0E101A"/>
        </w:rPr>
        <w:t>Description:</w:t>
      </w:r>
      <w:r w:rsidRPr="00C91588">
        <w:rPr>
          <w:rFonts w:asciiTheme="majorBidi" w:eastAsia="Times New Roman" w:hAnsiTheme="majorBidi" w:cstheme="majorBidi"/>
          <w:color w:val="0E101A"/>
        </w:rPr>
        <w:t xml:space="preserve"> This data set consists of all the tweets collected and segregated after extraction on the theme of digital and technology enabled health. This data set has been </w:t>
      </w:r>
      <w:r w:rsidR="009B0B1E" w:rsidRPr="00C91588">
        <w:rPr>
          <w:rFonts w:asciiTheme="majorBidi" w:eastAsia="Times New Roman" w:hAnsiTheme="majorBidi" w:cstheme="majorBidi"/>
          <w:color w:val="0E101A"/>
        </w:rPr>
        <w:t>analyzed</w:t>
      </w:r>
      <w:r w:rsidRPr="00C91588">
        <w:rPr>
          <w:rFonts w:asciiTheme="majorBidi" w:eastAsia="Times New Roman" w:hAnsiTheme="majorBidi" w:cstheme="majorBidi"/>
          <w:color w:val="0E101A"/>
        </w:rPr>
        <w:t xml:space="preserve"> with Twitter analytics for establishing the propositions highlighted in our study. </w:t>
      </w:r>
    </w:p>
    <w:p w14:paraId="38F40F9D" w14:textId="77777777" w:rsidR="00D10CFD" w:rsidRPr="00C91588" w:rsidRDefault="000C49FB">
      <w:pPr>
        <w:numPr>
          <w:ilvl w:val="0"/>
          <w:numId w:val="2"/>
        </w:numPr>
        <w:shd w:val="clear" w:color="auto" w:fill="FFFFFF"/>
        <w:spacing w:line="288" w:lineRule="auto"/>
        <w:rPr>
          <w:rFonts w:asciiTheme="majorBidi" w:eastAsia="Times New Roman" w:hAnsiTheme="majorBidi" w:cstheme="majorBidi"/>
          <w:color w:val="0E101A"/>
        </w:rPr>
      </w:pPr>
      <w:r w:rsidRPr="00C91588">
        <w:rPr>
          <w:rFonts w:asciiTheme="majorBidi" w:eastAsia="Times New Roman" w:hAnsiTheme="majorBidi" w:cstheme="majorBidi"/>
          <w:b/>
          <w:color w:val="0E101A"/>
        </w:rPr>
        <w:t>D</w:t>
      </w:r>
      <w:r w:rsidRPr="00C91588">
        <w:rPr>
          <w:rFonts w:asciiTheme="majorBidi" w:eastAsia="Times New Roman" w:hAnsiTheme="majorBidi" w:cstheme="majorBidi"/>
          <w:b/>
          <w:color w:val="0E101A"/>
        </w:rPr>
        <w:t>ate</w:t>
      </w:r>
      <w:r w:rsidRPr="00C91588">
        <w:rPr>
          <w:rFonts w:asciiTheme="majorBidi" w:eastAsia="Times New Roman" w:hAnsiTheme="majorBidi" w:cstheme="majorBidi"/>
          <w:color w:val="0E101A"/>
        </w:rPr>
        <w:t>: time 2019-07-19 10:19:56 (Uploaded to Figshare)</w:t>
      </w:r>
    </w:p>
    <w:p w14:paraId="0607C232" w14:textId="77777777" w:rsidR="00D10CFD" w:rsidRPr="00C91588" w:rsidRDefault="000C49FB">
      <w:pPr>
        <w:numPr>
          <w:ilvl w:val="0"/>
          <w:numId w:val="2"/>
        </w:numPr>
        <w:shd w:val="clear" w:color="auto" w:fill="FFFFFF"/>
        <w:spacing w:line="288" w:lineRule="auto"/>
        <w:rPr>
          <w:rFonts w:asciiTheme="majorBidi" w:eastAsia="Times New Roman" w:hAnsiTheme="majorBidi" w:cstheme="majorBidi"/>
          <w:color w:val="0E101A"/>
        </w:rPr>
      </w:pPr>
      <w:r w:rsidRPr="00C91588">
        <w:rPr>
          <w:rFonts w:asciiTheme="majorBidi" w:eastAsia="Times New Roman" w:hAnsiTheme="majorBidi" w:cstheme="majorBidi"/>
          <w:b/>
          <w:color w:val="0E101A"/>
        </w:rPr>
        <w:t>Subject:</w:t>
      </w:r>
      <w:r w:rsidRPr="00C91588">
        <w:rPr>
          <w:rFonts w:asciiTheme="majorBidi" w:eastAsia="Times New Roman" w:hAnsiTheme="majorBidi" w:cstheme="majorBidi"/>
          <w:color w:val="0E101A"/>
        </w:rPr>
        <w:t xml:space="preserve"> Social Media Marketing  (Kar et al., 2018).</w:t>
      </w:r>
    </w:p>
    <w:p w14:paraId="72B1A891" w14:textId="77777777" w:rsidR="00D10CFD" w:rsidRPr="00C91588" w:rsidRDefault="000C49FB">
      <w:pPr>
        <w:shd w:val="clear" w:color="auto" w:fill="FFFFFF"/>
        <w:spacing w:line="480" w:lineRule="auto"/>
        <w:rPr>
          <w:rFonts w:asciiTheme="majorBidi" w:eastAsia="Times New Roman" w:hAnsiTheme="majorBidi" w:cstheme="majorBidi"/>
          <w:b/>
          <w:color w:val="0E101A"/>
        </w:rPr>
      </w:pPr>
      <w:r w:rsidRPr="00C91588">
        <w:rPr>
          <w:rFonts w:asciiTheme="majorBidi" w:eastAsia="Times New Roman" w:hAnsiTheme="majorBidi" w:cstheme="majorBidi"/>
          <w:b/>
          <w:color w:val="0E101A"/>
        </w:rPr>
        <w:t>Metadata Improvements</w:t>
      </w:r>
    </w:p>
    <w:p w14:paraId="249CA98E" w14:textId="6D803786" w:rsidR="00D10CFD" w:rsidRPr="00C91588" w:rsidRDefault="000C49FB">
      <w:pPr>
        <w:shd w:val="clear" w:color="auto" w:fill="FFFFFF"/>
        <w:spacing w:line="480" w:lineRule="auto"/>
        <w:ind w:firstLine="720"/>
        <w:rPr>
          <w:rFonts w:asciiTheme="majorBidi" w:eastAsia="Times New Roman" w:hAnsiTheme="majorBidi" w:cstheme="majorBidi"/>
          <w:color w:val="0E101A"/>
        </w:rPr>
      </w:pPr>
      <w:r w:rsidRPr="00C91588">
        <w:rPr>
          <w:rFonts w:asciiTheme="majorBidi" w:eastAsia="Times New Roman" w:hAnsiTheme="majorBidi" w:cstheme="majorBidi"/>
          <w:color w:val="0E101A"/>
        </w:rPr>
        <w:t xml:space="preserve">The data set </w:t>
      </w:r>
      <w:r w:rsidR="009B0B1E" w:rsidRPr="00C91588">
        <w:rPr>
          <w:rFonts w:asciiTheme="majorBidi" w:eastAsia="Times New Roman" w:hAnsiTheme="majorBidi" w:cstheme="majorBidi"/>
          <w:color w:val="0E101A"/>
        </w:rPr>
        <w:t>cannot</w:t>
      </w:r>
      <w:r w:rsidRPr="00C91588">
        <w:rPr>
          <w:rFonts w:asciiTheme="majorBidi" w:eastAsia="Times New Roman" w:hAnsiTheme="majorBidi" w:cstheme="majorBidi"/>
          <w:color w:val="0E101A"/>
        </w:rPr>
        <w:t xml:space="preserve"> stand alone in its current form because it needs Gover, Kar, and Davies' (2018) article as a reference source to fill in the missing information. By adding more information from the article to the metadata, it helps the data set become</w:t>
      </w:r>
      <w:r w:rsidRPr="00C91588">
        <w:rPr>
          <w:rFonts w:asciiTheme="majorBidi" w:eastAsia="Times New Roman" w:hAnsiTheme="majorBidi" w:cstheme="majorBidi"/>
          <w:color w:val="0E101A"/>
        </w:rPr>
        <w:t xml:space="preserve"> self-describing. Having more descriptive information is needed to improve the metadata to make the data set more usable by other researchers. One of the best ways to improve the metadata is to add more information, like the sample size, the actor-network </w:t>
      </w:r>
      <w:r w:rsidRPr="00C91588">
        <w:rPr>
          <w:rFonts w:asciiTheme="majorBidi" w:eastAsia="Times New Roman" w:hAnsiTheme="majorBidi" w:cstheme="majorBidi"/>
          <w:color w:val="0E101A"/>
        </w:rPr>
        <w:t>theory, the CUP framework approach, and the research questions on the account. It will increase the chances for usability.</w:t>
      </w:r>
    </w:p>
    <w:p w14:paraId="29216F33" w14:textId="77777777" w:rsidR="00D10CFD" w:rsidRPr="00C91588" w:rsidRDefault="000C49FB">
      <w:pPr>
        <w:shd w:val="clear" w:color="auto" w:fill="FFFFFF"/>
        <w:spacing w:line="480" w:lineRule="auto"/>
        <w:ind w:firstLine="720"/>
        <w:rPr>
          <w:rFonts w:asciiTheme="majorBidi" w:eastAsia="Times New Roman" w:hAnsiTheme="majorBidi" w:cstheme="majorBidi"/>
          <w:color w:val="0E101A"/>
        </w:rPr>
      </w:pPr>
      <w:r w:rsidRPr="00C91588">
        <w:rPr>
          <w:rFonts w:asciiTheme="majorBidi" w:eastAsia="Times New Roman" w:hAnsiTheme="majorBidi" w:cstheme="majorBidi"/>
          <w:color w:val="0E101A"/>
        </w:rPr>
        <w:t xml:space="preserve">When I looked at the metadata, I saw some problems with it. One major problem with the metadata is the missing timeframe used during </w:t>
      </w:r>
      <w:r w:rsidRPr="00C91588">
        <w:rPr>
          <w:rFonts w:asciiTheme="majorBidi" w:eastAsia="Times New Roman" w:hAnsiTheme="majorBidi" w:cstheme="majorBidi"/>
          <w:color w:val="0E101A"/>
        </w:rPr>
        <w:t>the research process of the study (Kar et al., 2018). The timeframe is necessary because it is part of the research procedure that permits other researchers to duplicate the same study to verify the results. If people can verify the data set results, it in</w:t>
      </w:r>
      <w:r w:rsidRPr="00C91588">
        <w:rPr>
          <w:rFonts w:asciiTheme="majorBidi" w:eastAsia="Times New Roman" w:hAnsiTheme="majorBidi" w:cstheme="majorBidi"/>
          <w:color w:val="0E101A"/>
        </w:rPr>
        <w:t xml:space="preserve">creases the trust in it to use in other studies. Also, the time frame the data was collected helps other researchers decide if this data set meets their criteria in their study. For example, a researcher needs data from the 2020 </w:t>
      </w:r>
      <w:r w:rsidRPr="00C91588">
        <w:rPr>
          <w:rFonts w:asciiTheme="majorBidi" w:eastAsia="Times New Roman" w:hAnsiTheme="majorBidi" w:cstheme="majorBidi"/>
          <w:color w:val="0E101A"/>
        </w:rPr>
        <w:lastRenderedPageBreak/>
        <w:t xml:space="preserve">COVID 19 Pandemic from the </w:t>
      </w:r>
      <w:r w:rsidRPr="00C91588">
        <w:rPr>
          <w:rFonts w:asciiTheme="majorBidi" w:eastAsia="Times New Roman" w:hAnsiTheme="majorBidi" w:cstheme="majorBidi"/>
          <w:color w:val="0E101A"/>
        </w:rPr>
        <w:t xml:space="preserve">Twitter platform to analyze the users' reactions to it; if the potential data set does not contain the research date of 2020, the data set is useless to them. </w:t>
      </w:r>
    </w:p>
    <w:p w14:paraId="02B3BD5D" w14:textId="77777777" w:rsidR="00D10CFD" w:rsidRPr="00C91588" w:rsidRDefault="000C49FB">
      <w:pPr>
        <w:shd w:val="clear" w:color="auto" w:fill="FFFFFF"/>
        <w:spacing w:line="480" w:lineRule="auto"/>
        <w:ind w:firstLine="720"/>
        <w:rPr>
          <w:rFonts w:asciiTheme="majorBidi" w:eastAsia="Times New Roman" w:hAnsiTheme="majorBidi" w:cstheme="majorBidi"/>
          <w:color w:val="0E101A"/>
        </w:rPr>
      </w:pPr>
      <w:r w:rsidRPr="00C91588">
        <w:rPr>
          <w:rFonts w:asciiTheme="majorBidi" w:eastAsia="Times New Roman" w:hAnsiTheme="majorBidi" w:cstheme="majorBidi"/>
          <w:color w:val="0E101A"/>
        </w:rPr>
        <w:t>The second problem is that the metadata only uses one keyword, "Social Media Marketing," limitin</w:t>
      </w:r>
      <w:r w:rsidRPr="00C91588">
        <w:rPr>
          <w:rFonts w:asciiTheme="majorBidi" w:eastAsia="Times New Roman" w:hAnsiTheme="majorBidi" w:cstheme="majorBidi"/>
          <w:color w:val="0E101A"/>
        </w:rPr>
        <w:t>g its searchability (Kar et al., 2018). The more keywords used to describe the data set increases its findability and potential use. Keywords are the foundation to finding anything online or at libraries because it helps the user narrow down the search top</w:t>
      </w:r>
      <w:r w:rsidRPr="00C91588">
        <w:rPr>
          <w:rFonts w:asciiTheme="majorBidi" w:eastAsia="Times New Roman" w:hAnsiTheme="majorBidi" w:cstheme="majorBidi"/>
          <w:color w:val="0E101A"/>
        </w:rPr>
        <w:t xml:space="preserve">ic. Using different vocabulary for keywords helps guide researchers from diverse backgrounds to find the data set faster. Here is a list of keywords to increase the visibility of the data set. </w:t>
      </w:r>
    </w:p>
    <w:p w14:paraId="4474575A" w14:textId="77777777" w:rsidR="00D10CFD" w:rsidRPr="00C91588" w:rsidRDefault="000C49FB">
      <w:pPr>
        <w:numPr>
          <w:ilvl w:val="0"/>
          <w:numId w:val="1"/>
        </w:numPr>
        <w:shd w:val="clear" w:color="auto" w:fill="FFFFFF"/>
        <w:spacing w:line="288" w:lineRule="auto"/>
        <w:rPr>
          <w:rFonts w:asciiTheme="majorBidi" w:eastAsia="Times New Roman" w:hAnsiTheme="majorBidi" w:cstheme="majorBidi"/>
          <w:b/>
          <w:color w:val="0E101A"/>
        </w:rPr>
      </w:pPr>
      <w:r w:rsidRPr="00C91588">
        <w:rPr>
          <w:rFonts w:asciiTheme="majorBidi" w:eastAsia="Times New Roman" w:hAnsiTheme="majorBidi" w:cstheme="majorBidi"/>
          <w:b/>
          <w:color w:val="0E101A"/>
        </w:rPr>
        <w:t xml:space="preserve"> Twitter Analytics  </w:t>
      </w:r>
    </w:p>
    <w:p w14:paraId="3E47E4E0" w14:textId="77777777" w:rsidR="00D10CFD" w:rsidRPr="00C91588" w:rsidRDefault="000C49FB">
      <w:pPr>
        <w:numPr>
          <w:ilvl w:val="0"/>
          <w:numId w:val="1"/>
        </w:numPr>
        <w:shd w:val="clear" w:color="auto" w:fill="FFFFFF"/>
        <w:spacing w:line="288" w:lineRule="auto"/>
        <w:rPr>
          <w:rFonts w:asciiTheme="majorBidi" w:eastAsia="Times New Roman" w:hAnsiTheme="majorBidi" w:cstheme="majorBidi"/>
          <w:b/>
          <w:color w:val="0E101A"/>
        </w:rPr>
      </w:pPr>
      <w:r w:rsidRPr="00C91588">
        <w:rPr>
          <w:rFonts w:asciiTheme="majorBidi" w:eastAsia="Times New Roman" w:hAnsiTheme="majorBidi" w:cstheme="majorBidi"/>
          <w:b/>
          <w:color w:val="0E101A"/>
        </w:rPr>
        <w:t xml:space="preserve"> Social Media Health Data</w:t>
      </w:r>
    </w:p>
    <w:p w14:paraId="6724334C" w14:textId="77777777" w:rsidR="00D10CFD" w:rsidRPr="00C91588" w:rsidRDefault="000C49FB">
      <w:pPr>
        <w:numPr>
          <w:ilvl w:val="0"/>
          <w:numId w:val="1"/>
        </w:numPr>
        <w:shd w:val="clear" w:color="auto" w:fill="FFFFFF"/>
        <w:spacing w:line="288" w:lineRule="auto"/>
        <w:rPr>
          <w:rFonts w:asciiTheme="majorBidi" w:eastAsia="Times New Roman" w:hAnsiTheme="majorBidi" w:cstheme="majorBidi"/>
          <w:b/>
          <w:color w:val="0E101A"/>
        </w:rPr>
      </w:pPr>
      <w:r w:rsidRPr="00C91588">
        <w:rPr>
          <w:rFonts w:asciiTheme="majorBidi" w:eastAsia="Times New Roman" w:hAnsiTheme="majorBidi" w:cstheme="majorBidi"/>
          <w:b/>
          <w:color w:val="0E101A"/>
        </w:rPr>
        <w:t xml:space="preserve"> Health and Tec</w:t>
      </w:r>
      <w:r w:rsidRPr="00C91588">
        <w:rPr>
          <w:rFonts w:asciiTheme="majorBidi" w:eastAsia="Times New Roman" w:hAnsiTheme="majorBidi" w:cstheme="majorBidi"/>
          <w:b/>
          <w:color w:val="0E101A"/>
        </w:rPr>
        <w:t>hnology Relationships on Twitter</w:t>
      </w:r>
    </w:p>
    <w:p w14:paraId="72D0E736" w14:textId="77777777" w:rsidR="00D10CFD" w:rsidRPr="00C91588" w:rsidRDefault="000C49FB">
      <w:pPr>
        <w:numPr>
          <w:ilvl w:val="0"/>
          <w:numId w:val="1"/>
        </w:numPr>
        <w:shd w:val="clear" w:color="auto" w:fill="FFFFFF"/>
        <w:spacing w:line="288" w:lineRule="auto"/>
        <w:rPr>
          <w:rFonts w:asciiTheme="majorBidi" w:eastAsia="Times New Roman" w:hAnsiTheme="majorBidi" w:cstheme="majorBidi"/>
          <w:b/>
          <w:color w:val="0E101A"/>
        </w:rPr>
      </w:pPr>
      <w:r w:rsidRPr="00C91588">
        <w:rPr>
          <w:rFonts w:asciiTheme="majorBidi" w:eastAsia="Times New Roman" w:hAnsiTheme="majorBidi" w:cstheme="majorBidi"/>
          <w:b/>
          <w:color w:val="0E101A"/>
        </w:rPr>
        <w:t xml:space="preserve"> Health Technology</w:t>
      </w:r>
    </w:p>
    <w:p w14:paraId="53430571" w14:textId="77777777" w:rsidR="00D10CFD" w:rsidRPr="00C91588" w:rsidRDefault="000C49FB">
      <w:pPr>
        <w:numPr>
          <w:ilvl w:val="0"/>
          <w:numId w:val="1"/>
        </w:numPr>
        <w:shd w:val="clear" w:color="auto" w:fill="FFFFFF"/>
        <w:spacing w:line="288" w:lineRule="auto"/>
        <w:rPr>
          <w:rFonts w:asciiTheme="majorBidi" w:eastAsia="Times New Roman" w:hAnsiTheme="majorBidi" w:cstheme="majorBidi"/>
          <w:b/>
          <w:color w:val="0E101A"/>
        </w:rPr>
      </w:pPr>
      <w:r w:rsidRPr="00C91588">
        <w:rPr>
          <w:rFonts w:asciiTheme="majorBidi" w:eastAsia="Times New Roman" w:hAnsiTheme="majorBidi" w:cstheme="majorBidi"/>
          <w:b/>
          <w:color w:val="0E101A"/>
        </w:rPr>
        <w:t xml:space="preserve"> Health Domains</w:t>
      </w:r>
    </w:p>
    <w:p w14:paraId="4D349F95" w14:textId="77777777" w:rsidR="00D10CFD" w:rsidRPr="00C91588" w:rsidRDefault="000C49FB">
      <w:pPr>
        <w:numPr>
          <w:ilvl w:val="0"/>
          <w:numId w:val="1"/>
        </w:numPr>
        <w:shd w:val="clear" w:color="auto" w:fill="FFFFFF"/>
        <w:spacing w:line="288" w:lineRule="auto"/>
        <w:rPr>
          <w:rFonts w:asciiTheme="majorBidi" w:eastAsia="Times New Roman" w:hAnsiTheme="majorBidi" w:cstheme="majorBidi"/>
          <w:b/>
          <w:color w:val="0E101A"/>
        </w:rPr>
      </w:pPr>
      <w:r w:rsidRPr="00C91588">
        <w:rPr>
          <w:rFonts w:asciiTheme="majorBidi" w:eastAsia="Times New Roman" w:hAnsiTheme="majorBidi" w:cstheme="majorBidi"/>
          <w:b/>
          <w:color w:val="0E101A"/>
        </w:rPr>
        <w:t xml:space="preserve"> Hashtag Analysis on Health and Technology</w:t>
      </w:r>
    </w:p>
    <w:p w14:paraId="76DB07AB" w14:textId="77777777" w:rsidR="00D10CFD" w:rsidRPr="00C91588" w:rsidRDefault="000C49FB">
      <w:pPr>
        <w:numPr>
          <w:ilvl w:val="0"/>
          <w:numId w:val="1"/>
        </w:numPr>
        <w:shd w:val="clear" w:color="auto" w:fill="FFFFFF"/>
        <w:spacing w:line="288" w:lineRule="auto"/>
        <w:rPr>
          <w:rFonts w:asciiTheme="majorBidi" w:eastAsia="Times New Roman" w:hAnsiTheme="majorBidi" w:cstheme="majorBidi"/>
          <w:color w:val="0E101A"/>
        </w:rPr>
      </w:pPr>
      <w:r w:rsidRPr="00C91588">
        <w:rPr>
          <w:rFonts w:asciiTheme="majorBidi" w:eastAsia="Times New Roman" w:hAnsiTheme="majorBidi" w:cstheme="majorBidi"/>
          <w:b/>
          <w:color w:val="0E101A"/>
        </w:rPr>
        <w:t xml:space="preserve"> Disease Discussion on Twitter</w:t>
      </w:r>
    </w:p>
    <w:p w14:paraId="4BC22494" w14:textId="77777777" w:rsidR="00D10CFD" w:rsidRPr="00C91588" w:rsidRDefault="000C49FB">
      <w:pPr>
        <w:numPr>
          <w:ilvl w:val="0"/>
          <w:numId w:val="1"/>
        </w:numPr>
        <w:shd w:val="clear" w:color="auto" w:fill="FFFFFF"/>
        <w:spacing w:line="288" w:lineRule="auto"/>
        <w:rPr>
          <w:rFonts w:asciiTheme="majorBidi" w:eastAsia="Times New Roman" w:hAnsiTheme="majorBidi" w:cstheme="majorBidi"/>
          <w:b/>
          <w:color w:val="0E101A"/>
        </w:rPr>
      </w:pPr>
      <w:r w:rsidRPr="00C91588">
        <w:rPr>
          <w:rFonts w:asciiTheme="majorBidi" w:eastAsia="Times New Roman" w:hAnsiTheme="majorBidi" w:cstheme="majorBidi"/>
          <w:b/>
          <w:color w:val="0E101A"/>
        </w:rPr>
        <w:t xml:space="preserve"> The Actor-Network Theory</w:t>
      </w:r>
    </w:p>
    <w:p w14:paraId="72022C89" w14:textId="77777777" w:rsidR="00D10CFD" w:rsidRPr="00C91588" w:rsidRDefault="000C49FB">
      <w:pPr>
        <w:numPr>
          <w:ilvl w:val="0"/>
          <w:numId w:val="1"/>
        </w:numPr>
        <w:shd w:val="clear" w:color="auto" w:fill="FFFFFF"/>
        <w:spacing w:line="288" w:lineRule="auto"/>
        <w:rPr>
          <w:rFonts w:asciiTheme="majorBidi" w:eastAsia="Times New Roman" w:hAnsiTheme="majorBidi" w:cstheme="majorBidi"/>
          <w:b/>
          <w:color w:val="0E101A"/>
        </w:rPr>
      </w:pPr>
      <w:r w:rsidRPr="00C91588">
        <w:rPr>
          <w:rFonts w:asciiTheme="majorBidi" w:eastAsia="Times New Roman" w:hAnsiTheme="majorBidi" w:cstheme="majorBidi"/>
          <w:b/>
          <w:color w:val="0E101A"/>
        </w:rPr>
        <w:t xml:space="preserve"> Word Analyses</w:t>
      </w:r>
    </w:p>
    <w:p w14:paraId="58737DC0" w14:textId="77777777" w:rsidR="00D10CFD" w:rsidRPr="00C91588" w:rsidRDefault="000C49FB">
      <w:pPr>
        <w:numPr>
          <w:ilvl w:val="0"/>
          <w:numId w:val="1"/>
        </w:numPr>
        <w:shd w:val="clear" w:color="auto" w:fill="FFFFFF"/>
        <w:spacing w:line="288" w:lineRule="auto"/>
        <w:rPr>
          <w:rFonts w:asciiTheme="majorBidi" w:eastAsia="Times New Roman" w:hAnsiTheme="majorBidi" w:cstheme="majorBidi"/>
          <w:b/>
          <w:color w:val="0E101A"/>
        </w:rPr>
      </w:pPr>
      <w:r w:rsidRPr="00C91588">
        <w:rPr>
          <w:rFonts w:asciiTheme="majorBidi" w:eastAsia="Times New Roman" w:hAnsiTheme="majorBidi" w:cstheme="majorBidi"/>
          <w:b/>
          <w:color w:val="0E101A"/>
        </w:rPr>
        <w:t xml:space="preserve"> The CUP Framework Approach</w:t>
      </w:r>
    </w:p>
    <w:p w14:paraId="61AC23DC" w14:textId="77777777" w:rsidR="00D10CFD" w:rsidRPr="00C91588" w:rsidRDefault="00D10CFD">
      <w:pPr>
        <w:shd w:val="clear" w:color="auto" w:fill="FFFFFF"/>
        <w:spacing w:line="288" w:lineRule="auto"/>
        <w:rPr>
          <w:rFonts w:asciiTheme="majorBidi" w:eastAsia="Times New Roman" w:hAnsiTheme="majorBidi" w:cstheme="majorBidi"/>
          <w:color w:val="0E101A"/>
        </w:rPr>
      </w:pPr>
    </w:p>
    <w:p w14:paraId="23E8AB74" w14:textId="77777777" w:rsidR="00D10CFD" w:rsidRPr="00C91588" w:rsidRDefault="000C49FB">
      <w:pPr>
        <w:shd w:val="clear" w:color="auto" w:fill="FFFFFF"/>
        <w:spacing w:line="480" w:lineRule="auto"/>
        <w:ind w:firstLine="720"/>
        <w:rPr>
          <w:rFonts w:asciiTheme="majorBidi" w:eastAsia="Times New Roman" w:hAnsiTheme="majorBidi" w:cstheme="majorBidi"/>
          <w:color w:val="0E101A"/>
        </w:rPr>
      </w:pPr>
      <w:r w:rsidRPr="00C91588">
        <w:rPr>
          <w:rFonts w:asciiTheme="majorBidi" w:eastAsia="Times New Roman" w:hAnsiTheme="majorBidi" w:cstheme="majorBidi"/>
          <w:color w:val="0E101A"/>
        </w:rPr>
        <w:t>The third issue is the lack of supplement ma</w:t>
      </w:r>
      <w:r w:rsidRPr="00C91588">
        <w:rPr>
          <w:rFonts w:asciiTheme="majorBidi" w:eastAsia="Times New Roman" w:hAnsiTheme="majorBidi" w:cstheme="majorBidi"/>
          <w:color w:val="0E101A"/>
        </w:rPr>
        <w:t>terial to explain the value and the purpose of using Twitter Analytics on the data set (Kar et al., 2018). The supplement material helps researchers understand the data set results better, especially if the researcher is unfamiliar with how Twitter Analyti</w:t>
      </w:r>
      <w:r w:rsidRPr="00C91588">
        <w:rPr>
          <w:rFonts w:asciiTheme="majorBidi" w:eastAsia="Times New Roman" w:hAnsiTheme="majorBidi" w:cstheme="majorBidi"/>
          <w:color w:val="0E101A"/>
        </w:rPr>
        <w:t>cs is used on the data set. The data set’s metadata does not include any supplement material on Twitter Analytics (Kar et al., 2018). It would be an excellent idea to include a link in the metadata section in relation to the data set about adding an articl</w:t>
      </w:r>
      <w:r w:rsidRPr="00C91588">
        <w:rPr>
          <w:rFonts w:asciiTheme="majorBidi" w:eastAsia="Times New Roman" w:hAnsiTheme="majorBidi" w:cstheme="majorBidi"/>
          <w:color w:val="0E101A"/>
        </w:rPr>
        <w:t xml:space="preserve">e that explains why the researchers used Twitter Analysis to evaluate the social media data. I recommend adding this article, </w:t>
      </w:r>
      <w:r w:rsidRPr="00C91588">
        <w:rPr>
          <w:rFonts w:asciiTheme="majorBidi" w:eastAsia="Times New Roman" w:hAnsiTheme="majorBidi" w:cstheme="majorBidi"/>
          <w:i/>
          <w:color w:val="0E101A"/>
        </w:rPr>
        <w:t xml:space="preserve">How to Use Twitter Analytics: The Complete Guide for </w:t>
      </w:r>
      <w:r w:rsidRPr="00C91588">
        <w:rPr>
          <w:rFonts w:asciiTheme="majorBidi" w:eastAsia="Times New Roman" w:hAnsiTheme="majorBidi" w:cstheme="majorBidi"/>
          <w:i/>
          <w:color w:val="0E101A"/>
        </w:rPr>
        <w:lastRenderedPageBreak/>
        <w:t>Marketers</w:t>
      </w:r>
      <w:r w:rsidRPr="00C91588">
        <w:rPr>
          <w:rFonts w:asciiTheme="majorBidi" w:eastAsia="Times New Roman" w:hAnsiTheme="majorBidi" w:cstheme="majorBidi"/>
          <w:color w:val="0E101A"/>
        </w:rPr>
        <w:t xml:space="preserve"> by Karin Olafson, to the metadata to help potential users understan</w:t>
      </w:r>
      <w:r w:rsidRPr="00C91588">
        <w:rPr>
          <w:rFonts w:asciiTheme="majorBidi" w:eastAsia="Times New Roman" w:hAnsiTheme="majorBidi" w:cstheme="majorBidi"/>
          <w:color w:val="0E101A"/>
        </w:rPr>
        <w:t xml:space="preserve">d Twitter Analytics (Olafson, 2020).  </w:t>
      </w:r>
    </w:p>
    <w:p w14:paraId="084E4D4B" w14:textId="5127D37B" w:rsidR="00D10CFD" w:rsidRPr="00C91588" w:rsidRDefault="000C49FB" w:rsidP="00C91588">
      <w:pPr>
        <w:shd w:val="clear" w:color="auto" w:fill="FFFFFF"/>
        <w:spacing w:line="288" w:lineRule="auto"/>
        <w:rPr>
          <w:rFonts w:asciiTheme="majorBidi" w:eastAsia="Times New Roman" w:hAnsiTheme="majorBidi" w:cstheme="majorBidi"/>
          <w:b/>
          <w:color w:val="0E101A"/>
        </w:rPr>
      </w:pPr>
      <w:r w:rsidRPr="00C91588">
        <w:rPr>
          <w:rFonts w:asciiTheme="majorBidi" w:eastAsia="Times New Roman" w:hAnsiTheme="majorBidi" w:cstheme="majorBidi"/>
          <w:b/>
          <w:color w:val="0E101A"/>
        </w:rPr>
        <w:t xml:space="preserve">Metadata Example </w:t>
      </w:r>
    </w:p>
    <w:tbl>
      <w:tblPr>
        <w:tblStyle w:val="a"/>
        <w:tblW w:w="9328"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8"/>
        <w:gridCol w:w="2460"/>
        <w:gridCol w:w="2294"/>
        <w:gridCol w:w="4076"/>
      </w:tblGrid>
      <w:tr w:rsidR="00D10CFD" w:rsidRPr="00C91588" w14:paraId="761CC2D2" w14:textId="77777777" w:rsidTr="00C91588">
        <w:trPr>
          <w:trHeight w:val="143"/>
        </w:trPr>
        <w:tc>
          <w:tcPr>
            <w:tcW w:w="498" w:type="dxa"/>
            <w:shd w:val="clear" w:color="auto" w:fill="auto"/>
            <w:tcMar>
              <w:top w:w="100" w:type="dxa"/>
              <w:left w:w="100" w:type="dxa"/>
              <w:bottom w:w="100" w:type="dxa"/>
              <w:right w:w="100" w:type="dxa"/>
            </w:tcMar>
          </w:tcPr>
          <w:p w14:paraId="3EF7EED1" w14:textId="77777777" w:rsidR="00D10CFD" w:rsidRPr="00C91588" w:rsidRDefault="000C49FB">
            <w:pPr>
              <w:jc w:val="center"/>
              <w:rPr>
                <w:rFonts w:asciiTheme="majorBidi" w:eastAsia="Times New Roman" w:hAnsiTheme="majorBidi" w:cstheme="majorBidi"/>
              </w:rPr>
            </w:pPr>
            <w:r w:rsidRPr="00C91588">
              <w:rPr>
                <w:rFonts w:asciiTheme="majorBidi" w:eastAsia="Times New Roman" w:hAnsiTheme="majorBidi" w:cstheme="majorBidi"/>
              </w:rPr>
              <w:t>ID</w:t>
            </w:r>
          </w:p>
        </w:tc>
        <w:tc>
          <w:tcPr>
            <w:tcW w:w="2460" w:type="dxa"/>
            <w:shd w:val="clear" w:color="auto" w:fill="auto"/>
            <w:tcMar>
              <w:top w:w="100" w:type="dxa"/>
              <w:left w:w="100" w:type="dxa"/>
              <w:bottom w:w="100" w:type="dxa"/>
              <w:right w:w="100" w:type="dxa"/>
            </w:tcMar>
          </w:tcPr>
          <w:p w14:paraId="4891A716" w14:textId="77777777" w:rsidR="00D10CFD" w:rsidRPr="00C91588" w:rsidRDefault="000C49FB">
            <w:pPr>
              <w:jc w:val="center"/>
              <w:rPr>
                <w:rFonts w:asciiTheme="majorBidi" w:eastAsia="Times New Roman" w:hAnsiTheme="majorBidi" w:cstheme="majorBidi"/>
              </w:rPr>
            </w:pPr>
            <w:r w:rsidRPr="00C91588">
              <w:rPr>
                <w:rFonts w:asciiTheme="majorBidi" w:eastAsia="Times New Roman" w:hAnsiTheme="majorBidi" w:cstheme="majorBidi"/>
              </w:rPr>
              <w:t>DataCite-Property</w:t>
            </w:r>
          </w:p>
        </w:tc>
        <w:tc>
          <w:tcPr>
            <w:tcW w:w="2294" w:type="dxa"/>
            <w:shd w:val="clear" w:color="auto" w:fill="auto"/>
            <w:tcMar>
              <w:top w:w="100" w:type="dxa"/>
              <w:left w:w="100" w:type="dxa"/>
              <w:bottom w:w="100" w:type="dxa"/>
              <w:right w:w="100" w:type="dxa"/>
            </w:tcMar>
          </w:tcPr>
          <w:p w14:paraId="16C3C4B2" w14:textId="77777777" w:rsidR="00D10CFD" w:rsidRPr="00C91588" w:rsidRDefault="000C49FB">
            <w:pPr>
              <w:widowControl w:val="0"/>
              <w:spacing w:line="240" w:lineRule="auto"/>
              <w:jc w:val="center"/>
              <w:rPr>
                <w:rFonts w:asciiTheme="majorBidi" w:eastAsia="Times New Roman" w:hAnsiTheme="majorBidi" w:cstheme="majorBidi"/>
              </w:rPr>
            </w:pPr>
            <w:r w:rsidRPr="00C91588">
              <w:rPr>
                <w:rFonts w:asciiTheme="majorBidi" w:eastAsia="Times New Roman" w:hAnsiTheme="majorBidi" w:cstheme="majorBidi"/>
              </w:rPr>
              <w:t>Notes</w:t>
            </w:r>
          </w:p>
        </w:tc>
        <w:tc>
          <w:tcPr>
            <w:tcW w:w="4076" w:type="dxa"/>
            <w:shd w:val="clear" w:color="auto" w:fill="auto"/>
            <w:tcMar>
              <w:top w:w="100" w:type="dxa"/>
              <w:left w:w="100" w:type="dxa"/>
              <w:bottom w:w="100" w:type="dxa"/>
              <w:right w:w="100" w:type="dxa"/>
            </w:tcMar>
          </w:tcPr>
          <w:p w14:paraId="6F5DA200" w14:textId="77777777" w:rsidR="00D10CFD" w:rsidRPr="00C91588" w:rsidRDefault="000C49FB">
            <w:pPr>
              <w:spacing w:line="240" w:lineRule="auto"/>
              <w:jc w:val="center"/>
              <w:rPr>
                <w:rFonts w:asciiTheme="majorBidi" w:eastAsia="Times New Roman" w:hAnsiTheme="majorBidi" w:cstheme="majorBidi"/>
              </w:rPr>
            </w:pPr>
            <w:r w:rsidRPr="00C91588">
              <w:rPr>
                <w:rFonts w:asciiTheme="majorBidi" w:eastAsia="Times New Roman" w:hAnsiTheme="majorBidi" w:cstheme="majorBidi"/>
              </w:rPr>
              <w:t>Allowed values, examples, other constraints</w:t>
            </w:r>
          </w:p>
        </w:tc>
      </w:tr>
      <w:tr w:rsidR="00D10CFD" w:rsidRPr="00C91588" w14:paraId="468B1E76" w14:textId="77777777" w:rsidTr="00C91588">
        <w:trPr>
          <w:trHeight w:val="1131"/>
        </w:trPr>
        <w:tc>
          <w:tcPr>
            <w:tcW w:w="498" w:type="dxa"/>
            <w:shd w:val="clear" w:color="auto" w:fill="auto"/>
            <w:tcMar>
              <w:top w:w="100" w:type="dxa"/>
              <w:left w:w="100" w:type="dxa"/>
              <w:bottom w:w="100" w:type="dxa"/>
              <w:right w:w="100" w:type="dxa"/>
            </w:tcMar>
          </w:tcPr>
          <w:p w14:paraId="486AF6FD"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1</w:t>
            </w:r>
          </w:p>
        </w:tc>
        <w:tc>
          <w:tcPr>
            <w:tcW w:w="2460" w:type="dxa"/>
            <w:shd w:val="clear" w:color="auto" w:fill="auto"/>
            <w:tcMar>
              <w:top w:w="100" w:type="dxa"/>
              <w:left w:w="100" w:type="dxa"/>
              <w:bottom w:w="100" w:type="dxa"/>
              <w:right w:w="100" w:type="dxa"/>
            </w:tcMar>
          </w:tcPr>
          <w:p w14:paraId="4A9215C3"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Identifier</w:t>
            </w:r>
          </w:p>
          <w:p w14:paraId="6159A91D" w14:textId="77777777" w:rsidR="00D10CFD" w:rsidRPr="00C91588" w:rsidRDefault="00D10CFD">
            <w:pPr>
              <w:widowControl w:val="0"/>
              <w:spacing w:line="240" w:lineRule="auto"/>
              <w:rPr>
                <w:rFonts w:asciiTheme="majorBidi" w:eastAsia="Times New Roman" w:hAnsiTheme="majorBidi" w:cstheme="majorBidi"/>
              </w:rPr>
            </w:pPr>
          </w:p>
          <w:p w14:paraId="47B99E1E"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identifierType</w:t>
            </w:r>
          </w:p>
        </w:tc>
        <w:tc>
          <w:tcPr>
            <w:tcW w:w="2294" w:type="dxa"/>
            <w:shd w:val="clear" w:color="auto" w:fill="auto"/>
            <w:tcMar>
              <w:top w:w="100" w:type="dxa"/>
              <w:left w:w="100" w:type="dxa"/>
              <w:bottom w:w="100" w:type="dxa"/>
              <w:right w:w="100" w:type="dxa"/>
            </w:tcMar>
          </w:tcPr>
          <w:p w14:paraId="36F3C3E9" w14:textId="77777777" w:rsidR="00D10CFD" w:rsidRPr="00C91588" w:rsidRDefault="00D10CFD">
            <w:pPr>
              <w:widowControl w:val="0"/>
              <w:spacing w:line="240" w:lineRule="auto"/>
              <w:rPr>
                <w:rFonts w:asciiTheme="majorBidi" w:eastAsia="Times New Roman" w:hAnsiTheme="majorBidi" w:cstheme="majorBidi"/>
              </w:rPr>
            </w:pPr>
          </w:p>
        </w:tc>
        <w:tc>
          <w:tcPr>
            <w:tcW w:w="4076" w:type="dxa"/>
            <w:shd w:val="clear" w:color="auto" w:fill="auto"/>
            <w:tcMar>
              <w:top w:w="100" w:type="dxa"/>
              <w:left w:w="100" w:type="dxa"/>
              <w:bottom w:w="100" w:type="dxa"/>
              <w:right w:w="100" w:type="dxa"/>
            </w:tcMar>
          </w:tcPr>
          <w:p w14:paraId="40AF8169" w14:textId="77777777" w:rsidR="00D10CFD" w:rsidRPr="00C91588" w:rsidRDefault="000C49FB">
            <w:pPr>
              <w:spacing w:line="240" w:lineRule="auto"/>
              <w:rPr>
                <w:rFonts w:asciiTheme="majorBidi" w:eastAsia="Times New Roman" w:hAnsiTheme="majorBidi" w:cstheme="majorBidi"/>
              </w:rPr>
            </w:pPr>
            <w:r w:rsidRPr="00C91588">
              <w:rPr>
                <w:rFonts w:asciiTheme="majorBidi" w:eastAsia="Times New Roman" w:hAnsiTheme="majorBidi" w:cstheme="majorBidi"/>
              </w:rPr>
              <w:t>10.17632/rs3c243fnm.1</w:t>
            </w:r>
          </w:p>
          <w:p w14:paraId="280462BA" w14:textId="77777777" w:rsidR="00D10CFD" w:rsidRPr="00C91588" w:rsidRDefault="00D10CFD">
            <w:pPr>
              <w:spacing w:line="240" w:lineRule="auto"/>
              <w:rPr>
                <w:rFonts w:asciiTheme="majorBidi" w:eastAsia="Times New Roman" w:hAnsiTheme="majorBidi" w:cstheme="majorBidi"/>
              </w:rPr>
            </w:pPr>
          </w:p>
          <w:p w14:paraId="4B4C3B48" w14:textId="77777777" w:rsidR="00D10CFD" w:rsidRPr="00C91588" w:rsidRDefault="000C49FB">
            <w:pPr>
              <w:spacing w:line="240" w:lineRule="auto"/>
              <w:rPr>
                <w:rFonts w:asciiTheme="majorBidi" w:eastAsia="Times New Roman" w:hAnsiTheme="majorBidi" w:cstheme="majorBidi"/>
              </w:rPr>
            </w:pPr>
            <w:r w:rsidRPr="00C91588">
              <w:rPr>
                <w:rFonts w:asciiTheme="majorBidi" w:eastAsia="Times New Roman" w:hAnsiTheme="majorBidi" w:cstheme="majorBidi"/>
              </w:rPr>
              <w:t>DOI</w:t>
            </w:r>
          </w:p>
        </w:tc>
      </w:tr>
      <w:tr w:rsidR="00D10CFD" w:rsidRPr="00C91588" w14:paraId="0AF69159" w14:textId="77777777" w:rsidTr="00C91588">
        <w:trPr>
          <w:trHeight w:val="983"/>
        </w:trPr>
        <w:tc>
          <w:tcPr>
            <w:tcW w:w="498" w:type="dxa"/>
            <w:shd w:val="clear" w:color="auto" w:fill="auto"/>
            <w:tcMar>
              <w:top w:w="100" w:type="dxa"/>
              <w:left w:w="100" w:type="dxa"/>
              <w:bottom w:w="100" w:type="dxa"/>
              <w:right w:w="100" w:type="dxa"/>
            </w:tcMar>
          </w:tcPr>
          <w:p w14:paraId="621C5E85"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2</w:t>
            </w:r>
          </w:p>
        </w:tc>
        <w:tc>
          <w:tcPr>
            <w:tcW w:w="2460" w:type="dxa"/>
            <w:shd w:val="clear" w:color="auto" w:fill="auto"/>
            <w:tcMar>
              <w:top w:w="100" w:type="dxa"/>
              <w:left w:w="100" w:type="dxa"/>
              <w:bottom w:w="100" w:type="dxa"/>
              <w:right w:w="100" w:type="dxa"/>
            </w:tcMar>
          </w:tcPr>
          <w:p w14:paraId="7563035B"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Creator </w:t>
            </w:r>
          </w:p>
          <w:p w14:paraId="7284C19A"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creatorName </w:t>
            </w:r>
          </w:p>
          <w:p w14:paraId="6A042169"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nameType</w:t>
            </w:r>
          </w:p>
          <w:p w14:paraId="3B82ABB6"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givenName </w:t>
            </w:r>
          </w:p>
          <w:p w14:paraId="1F02348B"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familyName</w:t>
            </w:r>
          </w:p>
          <w:p w14:paraId="32A680A7" w14:textId="77777777" w:rsidR="00D10CFD" w:rsidRPr="00C91588" w:rsidRDefault="00D10CFD">
            <w:pPr>
              <w:widowControl w:val="0"/>
              <w:spacing w:line="240" w:lineRule="auto"/>
              <w:rPr>
                <w:rFonts w:asciiTheme="majorBidi" w:eastAsia="Times New Roman" w:hAnsiTheme="majorBidi" w:cstheme="majorBidi"/>
              </w:rPr>
            </w:pPr>
          </w:p>
          <w:p w14:paraId="38A25D70"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Creator </w:t>
            </w:r>
          </w:p>
          <w:p w14:paraId="47E75233"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creatorName </w:t>
            </w:r>
          </w:p>
          <w:p w14:paraId="1049576E"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nameType</w:t>
            </w:r>
          </w:p>
          <w:p w14:paraId="68ABD5D3"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givenName </w:t>
            </w:r>
          </w:p>
          <w:p w14:paraId="2336E8B4"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familyName</w:t>
            </w:r>
          </w:p>
          <w:p w14:paraId="0C8A0E32"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 </w:t>
            </w:r>
          </w:p>
        </w:tc>
        <w:tc>
          <w:tcPr>
            <w:tcW w:w="2294" w:type="dxa"/>
            <w:shd w:val="clear" w:color="auto" w:fill="auto"/>
            <w:tcMar>
              <w:top w:w="100" w:type="dxa"/>
              <w:left w:w="100" w:type="dxa"/>
              <w:bottom w:w="100" w:type="dxa"/>
              <w:right w:w="100" w:type="dxa"/>
            </w:tcMar>
          </w:tcPr>
          <w:p w14:paraId="274F4E9C" w14:textId="77777777" w:rsidR="00D10CFD" w:rsidRPr="00C91588" w:rsidRDefault="00D10CFD">
            <w:pPr>
              <w:widowControl w:val="0"/>
              <w:spacing w:line="240" w:lineRule="auto"/>
              <w:rPr>
                <w:rFonts w:asciiTheme="majorBidi" w:eastAsia="Times New Roman" w:hAnsiTheme="majorBidi" w:cstheme="majorBidi"/>
              </w:rPr>
            </w:pPr>
          </w:p>
        </w:tc>
        <w:tc>
          <w:tcPr>
            <w:tcW w:w="4076" w:type="dxa"/>
          </w:tcPr>
          <w:p w14:paraId="28878439" w14:textId="77777777" w:rsidR="00D10CFD" w:rsidRPr="00C91588" w:rsidRDefault="00D10CFD">
            <w:pPr>
              <w:shd w:val="clear" w:color="auto" w:fill="FFFFFF"/>
              <w:spacing w:line="240" w:lineRule="auto"/>
              <w:rPr>
                <w:rFonts w:asciiTheme="majorBidi" w:eastAsia="Times New Roman" w:hAnsiTheme="majorBidi" w:cstheme="majorBidi"/>
                <w:color w:val="0E101A"/>
                <w:lang w:val="es-ES"/>
              </w:rPr>
            </w:pPr>
          </w:p>
          <w:p w14:paraId="71E85878" w14:textId="77777777" w:rsidR="00D10CFD" w:rsidRPr="00C91588" w:rsidRDefault="000C49FB">
            <w:pPr>
              <w:shd w:val="clear" w:color="auto" w:fill="FFFFFF"/>
              <w:spacing w:line="240" w:lineRule="auto"/>
              <w:rPr>
                <w:rFonts w:asciiTheme="majorBidi" w:eastAsia="Times New Roman" w:hAnsiTheme="majorBidi" w:cstheme="majorBidi"/>
                <w:color w:val="0E101A"/>
                <w:lang w:val="es-ES"/>
              </w:rPr>
            </w:pPr>
            <w:r w:rsidRPr="00C91588">
              <w:rPr>
                <w:rFonts w:asciiTheme="majorBidi" w:eastAsia="Times New Roman" w:hAnsiTheme="majorBidi" w:cstheme="majorBidi"/>
                <w:color w:val="0E101A"/>
                <w:lang w:val="es-ES"/>
              </w:rPr>
              <w:t>Kar, Arpan</w:t>
            </w:r>
          </w:p>
          <w:p w14:paraId="7996E4A8" w14:textId="77777777" w:rsidR="00D10CFD" w:rsidRPr="00C91588" w:rsidRDefault="000C49FB">
            <w:pPr>
              <w:shd w:val="clear" w:color="auto" w:fill="FFFFFF"/>
              <w:spacing w:line="240" w:lineRule="auto"/>
              <w:rPr>
                <w:rFonts w:asciiTheme="majorBidi" w:eastAsia="Times New Roman" w:hAnsiTheme="majorBidi" w:cstheme="majorBidi"/>
                <w:color w:val="0E101A"/>
                <w:lang w:val="es-ES"/>
              </w:rPr>
            </w:pPr>
            <w:r w:rsidRPr="00C91588">
              <w:rPr>
                <w:rFonts w:asciiTheme="majorBidi" w:eastAsia="Times New Roman" w:hAnsiTheme="majorBidi" w:cstheme="majorBidi"/>
                <w:color w:val="0E101A"/>
                <w:lang w:val="es-ES"/>
              </w:rPr>
              <w:t>Personal</w:t>
            </w:r>
          </w:p>
          <w:p w14:paraId="2CCF04FB" w14:textId="77777777" w:rsidR="00D10CFD" w:rsidRPr="00C91588" w:rsidRDefault="000C49FB">
            <w:pPr>
              <w:shd w:val="clear" w:color="auto" w:fill="FFFFFF"/>
              <w:spacing w:line="240" w:lineRule="auto"/>
              <w:rPr>
                <w:rFonts w:asciiTheme="majorBidi" w:eastAsia="Times New Roman" w:hAnsiTheme="majorBidi" w:cstheme="majorBidi"/>
                <w:color w:val="0E101A"/>
                <w:lang w:val="es-ES"/>
              </w:rPr>
            </w:pPr>
            <w:r w:rsidRPr="00C91588">
              <w:rPr>
                <w:rFonts w:asciiTheme="majorBidi" w:eastAsia="Times New Roman" w:hAnsiTheme="majorBidi" w:cstheme="majorBidi"/>
                <w:color w:val="0E101A"/>
                <w:lang w:val="es-ES"/>
              </w:rPr>
              <w:t>Arpan</w:t>
            </w:r>
          </w:p>
          <w:p w14:paraId="1CFEE614" w14:textId="77777777" w:rsidR="00D10CFD" w:rsidRPr="00C91588" w:rsidRDefault="000C49FB">
            <w:pPr>
              <w:shd w:val="clear" w:color="auto" w:fill="FFFFFF"/>
              <w:spacing w:line="240" w:lineRule="auto"/>
              <w:rPr>
                <w:rFonts w:asciiTheme="majorBidi" w:eastAsia="Times New Roman" w:hAnsiTheme="majorBidi" w:cstheme="majorBidi"/>
                <w:color w:val="0E101A"/>
                <w:lang w:val="es-ES"/>
              </w:rPr>
            </w:pPr>
            <w:r w:rsidRPr="00C91588">
              <w:rPr>
                <w:rFonts w:asciiTheme="majorBidi" w:eastAsia="Times New Roman" w:hAnsiTheme="majorBidi" w:cstheme="majorBidi"/>
                <w:color w:val="0E101A"/>
                <w:lang w:val="es-ES"/>
              </w:rPr>
              <w:t>Kar</w:t>
            </w:r>
          </w:p>
          <w:p w14:paraId="79CD5F62" w14:textId="77777777" w:rsidR="00D10CFD" w:rsidRPr="00C91588" w:rsidRDefault="00D10CFD">
            <w:pPr>
              <w:shd w:val="clear" w:color="auto" w:fill="FFFFFF"/>
              <w:spacing w:line="240" w:lineRule="auto"/>
              <w:rPr>
                <w:rFonts w:asciiTheme="majorBidi" w:eastAsia="Times New Roman" w:hAnsiTheme="majorBidi" w:cstheme="majorBidi"/>
                <w:color w:val="0E101A"/>
                <w:lang w:val="es-ES"/>
              </w:rPr>
            </w:pPr>
          </w:p>
          <w:p w14:paraId="56D135CD" w14:textId="77777777" w:rsidR="00D10CFD" w:rsidRPr="00C91588" w:rsidRDefault="00D10CFD">
            <w:pPr>
              <w:shd w:val="clear" w:color="auto" w:fill="FFFFFF"/>
              <w:spacing w:line="240" w:lineRule="auto"/>
              <w:rPr>
                <w:rFonts w:asciiTheme="majorBidi" w:eastAsia="Times New Roman" w:hAnsiTheme="majorBidi" w:cstheme="majorBidi"/>
                <w:color w:val="0E101A"/>
                <w:lang w:val="es-ES"/>
              </w:rPr>
            </w:pPr>
          </w:p>
          <w:p w14:paraId="3309D569" w14:textId="77777777" w:rsidR="00D10CFD" w:rsidRPr="00C91588" w:rsidRDefault="000C49FB">
            <w:pPr>
              <w:shd w:val="clear" w:color="auto" w:fill="FFFFFF"/>
              <w:spacing w:line="240" w:lineRule="auto"/>
              <w:rPr>
                <w:rFonts w:asciiTheme="majorBidi" w:eastAsia="Times New Roman" w:hAnsiTheme="majorBidi" w:cstheme="majorBidi"/>
                <w:color w:val="0E101A"/>
                <w:lang w:val="es-ES"/>
              </w:rPr>
            </w:pPr>
            <w:r w:rsidRPr="00C91588">
              <w:rPr>
                <w:rFonts w:asciiTheme="majorBidi" w:eastAsia="Times New Roman" w:hAnsiTheme="majorBidi" w:cstheme="majorBidi"/>
                <w:color w:val="0E101A"/>
                <w:lang w:val="es-ES"/>
              </w:rPr>
              <w:t>Grover,</w:t>
            </w:r>
            <w:r w:rsidRPr="00C91588">
              <w:rPr>
                <w:rFonts w:asciiTheme="majorBidi" w:eastAsia="Times New Roman" w:hAnsiTheme="majorBidi" w:cstheme="majorBidi"/>
                <w:lang w:val="es-ES"/>
              </w:rPr>
              <w:t xml:space="preserve"> </w:t>
            </w:r>
            <w:r w:rsidRPr="00C91588">
              <w:rPr>
                <w:rFonts w:asciiTheme="majorBidi" w:eastAsia="Times New Roman" w:hAnsiTheme="majorBidi" w:cstheme="majorBidi"/>
                <w:color w:val="0E101A"/>
                <w:lang w:val="es-ES"/>
              </w:rPr>
              <w:t xml:space="preserve">Purva </w:t>
            </w:r>
          </w:p>
          <w:p w14:paraId="1B4CF21E" w14:textId="77777777" w:rsidR="00D10CFD" w:rsidRPr="00C91588" w:rsidRDefault="000C49FB">
            <w:pPr>
              <w:shd w:val="clear" w:color="auto" w:fill="FFFFFF"/>
              <w:spacing w:line="240" w:lineRule="auto"/>
              <w:rPr>
                <w:rFonts w:asciiTheme="majorBidi" w:eastAsia="Times New Roman" w:hAnsiTheme="majorBidi" w:cstheme="majorBidi"/>
                <w:color w:val="0E101A"/>
                <w:lang w:val="es-ES"/>
              </w:rPr>
            </w:pPr>
            <w:r w:rsidRPr="00C91588">
              <w:rPr>
                <w:rFonts w:asciiTheme="majorBidi" w:eastAsia="Times New Roman" w:hAnsiTheme="majorBidi" w:cstheme="majorBidi"/>
                <w:color w:val="0E101A"/>
                <w:lang w:val="es-ES"/>
              </w:rPr>
              <w:t>Personal</w:t>
            </w:r>
          </w:p>
          <w:p w14:paraId="71F11B9F" w14:textId="77777777" w:rsidR="00D10CFD" w:rsidRPr="00C91588" w:rsidRDefault="000C49FB">
            <w:pPr>
              <w:shd w:val="clear" w:color="auto" w:fill="FFFFFF"/>
              <w:spacing w:line="240" w:lineRule="auto"/>
              <w:rPr>
                <w:rFonts w:asciiTheme="majorBidi" w:eastAsia="Times New Roman" w:hAnsiTheme="majorBidi" w:cstheme="majorBidi"/>
                <w:color w:val="0E101A"/>
              </w:rPr>
            </w:pPr>
            <w:r w:rsidRPr="00C91588">
              <w:rPr>
                <w:rFonts w:asciiTheme="majorBidi" w:eastAsia="Times New Roman" w:hAnsiTheme="majorBidi" w:cstheme="majorBidi"/>
                <w:color w:val="0E101A"/>
              </w:rPr>
              <w:t>Purva</w:t>
            </w:r>
          </w:p>
          <w:p w14:paraId="49BDA1D7" w14:textId="77777777" w:rsidR="00D10CFD" w:rsidRPr="00C91588" w:rsidRDefault="000C49FB">
            <w:pPr>
              <w:shd w:val="clear" w:color="auto" w:fill="FFFFFF"/>
              <w:spacing w:line="240" w:lineRule="auto"/>
              <w:rPr>
                <w:rFonts w:asciiTheme="majorBidi" w:eastAsia="Times New Roman" w:hAnsiTheme="majorBidi" w:cstheme="majorBidi"/>
                <w:color w:val="0E101A"/>
              </w:rPr>
            </w:pPr>
            <w:r w:rsidRPr="00C91588">
              <w:rPr>
                <w:rFonts w:asciiTheme="majorBidi" w:eastAsia="Times New Roman" w:hAnsiTheme="majorBidi" w:cstheme="majorBidi"/>
                <w:color w:val="0E101A"/>
              </w:rPr>
              <w:t>Grover</w:t>
            </w:r>
          </w:p>
        </w:tc>
      </w:tr>
      <w:tr w:rsidR="00D10CFD" w:rsidRPr="00C91588" w14:paraId="105DA2D3" w14:textId="77777777" w:rsidTr="00C91588">
        <w:trPr>
          <w:trHeight w:val="143"/>
        </w:trPr>
        <w:tc>
          <w:tcPr>
            <w:tcW w:w="498" w:type="dxa"/>
            <w:shd w:val="clear" w:color="auto" w:fill="auto"/>
            <w:tcMar>
              <w:top w:w="100" w:type="dxa"/>
              <w:left w:w="100" w:type="dxa"/>
              <w:bottom w:w="100" w:type="dxa"/>
              <w:right w:w="100" w:type="dxa"/>
            </w:tcMar>
          </w:tcPr>
          <w:p w14:paraId="3032A773"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3</w:t>
            </w:r>
          </w:p>
        </w:tc>
        <w:tc>
          <w:tcPr>
            <w:tcW w:w="2460" w:type="dxa"/>
            <w:shd w:val="clear" w:color="auto" w:fill="auto"/>
            <w:tcMar>
              <w:top w:w="100" w:type="dxa"/>
              <w:left w:w="100" w:type="dxa"/>
              <w:bottom w:w="100" w:type="dxa"/>
              <w:right w:w="100" w:type="dxa"/>
            </w:tcMar>
          </w:tcPr>
          <w:p w14:paraId="224EAF63"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Title</w:t>
            </w:r>
          </w:p>
          <w:p w14:paraId="3FAB1CD1" w14:textId="77777777" w:rsidR="00D10CFD" w:rsidRPr="00C91588" w:rsidRDefault="00D10CFD">
            <w:pPr>
              <w:widowControl w:val="0"/>
              <w:spacing w:line="240" w:lineRule="auto"/>
              <w:rPr>
                <w:rFonts w:asciiTheme="majorBidi" w:eastAsia="Times New Roman" w:hAnsiTheme="majorBidi" w:cstheme="majorBidi"/>
              </w:rPr>
            </w:pPr>
          </w:p>
        </w:tc>
        <w:tc>
          <w:tcPr>
            <w:tcW w:w="2294" w:type="dxa"/>
            <w:shd w:val="clear" w:color="auto" w:fill="auto"/>
            <w:tcMar>
              <w:top w:w="100" w:type="dxa"/>
              <w:left w:w="100" w:type="dxa"/>
              <w:bottom w:w="100" w:type="dxa"/>
              <w:right w:w="100" w:type="dxa"/>
            </w:tcMar>
          </w:tcPr>
          <w:p w14:paraId="227D4C14" w14:textId="77777777" w:rsidR="00D10CFD" w:rsidRPr="00C91588" w:rsidRDefault="00D10CFD">
            <w:pPr>
              <w:widowControl w:val="0"/>
              <w:spacing w:line="240" w:lineRule="auto"/>
              <w:rPr>
                <w:rFonts w:asciiTheme="majorBidi" w:eastAsia="Times New Roman" w:hAnsiTheme="majorBidi" w:cstheme="majorBidi"/>
              </w:rPr>
            </w:pPr>
          </w:p>
        </w:tc>
        <w:tc>
          <w:tcPr>
            <w:tcW w:w="4076" w:type="dxa"/>
            <w:shd w:val="clear" w:color="auto" w:fill="auto"/>
            <w:tcMar>
              <w:top w:w="100" w:type="dxa"/>
              <w:left w:w="100" w:type="dxa"/>
              <w:bottom w:w="100" w:type="dxa"/>
              <w:right w:w="100" w:type="dxa"/>
            </w:tcMar>
          </w:tcPr>
          <w:p w14:paraId="3BDC600D" w14:textId="77777777" w:rsidR="00D10CFD" w:rsidRPr="00C91588" w:rsidRDefault="000C49FB">
            <w:pPr>
              <w:spacing w:line="240" w:lineRule="auto"/>
              <w:rPr>
                <w:rFonts w:asciiTheme="majorBidi" w:eastAsia="Times New Roman" w:hAnsiTheme="majorBidi" w:cstheme="majorBidi"/>
              </w:rPr>
            </w:pPr>
            <w:r w:rsidRPr="00C91588">
              <w:rPr>
                <w:rFonts w:asciiTheme="majorBidi" w:eastAsia="Times New Roman" w:hAnsiTheme="majorBidi" w:cstheme="majorBidi"/>
                <w:i/>
              </w:rPr>
              <w:t>Data for: “Technology enabled Health” – Insights from twitter analytics with a socio-technical perspective</w:t>
            </w:r>
          </w:p>
        </w:tc>
      </w:tr>
      <w:tr w:rsidR="00D10CFD" w:rsidRPr="00C91588" w14:paraId="4AC09E6E" w14:textId="77777777" w:rsidTr="00C91588">
        <w:trPr>
          <w:trHeight w:val="143"/>
        </w:trPr>
        <w:tc>
          <w:tcPr>
            <w:tcW w:w="498" w:type="dxa"/>
            <w:shd w:val="clear" w:color="auto" w:fill="auto"/>
            <w:tcMar>
              <w:top w:w="100" w:type="dxa"/>
              <w:left w:w="100" w:type="dxa"/>
              <w:bottom w:w="100" w:type="dxa"/>
              <w:right w:w="100" w:type="dxa"/>
            </w:tcMar>
          </w:tcPr>
          <w:p w14:paraId="733C32CB"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4</w:t>
            </w:r>
          </w:p>
        </w:tc>
        <w:tc>
          <w:tcPr>
            <w:tcW w:w="2460" w:type="dxa"/>
            <w:shd w:val="clear" w:color="auto" w:fill="auto"/>
            <w:tcMar>
              <w:top w:w="100" w:type="dxa"/>
              <w:left w:w="100" w:type="dxa"/>
              <w:bottom w:w="100" w:type="dxa"/>
              <w:right w:w="100" w:type="dxa"/>
            </w:tcMar>
          </w:tcPr>
          <w:p w14:paraId="67759426"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Publisher</w:t>
            </w:r>
          </w:p>
        </w:tc>
        <w:tc>
          <w:tcPr>
            <w:tcW w:w="2294" w:type="dxa"/>
            <w:shd w:val="clear" w:color="auto" w:fill="auto"/>
            <w:tcMar>
              <w:top w:w="100" w:type="dxa"/>
              <w:left w:w="100" w:type="dxa"/>
              <w:bottom w:w="100" w:type="dxa"/>
              <w:right w:w="100" w:type="dxa"/>
            </w:tcMar>
          </w:tcPr>
          <w:p w14:paraId="24C16021" w14:textId="77777777" w:rsidR="00D10CFD" w:rsidRPr="00C91588" w:rsidRDefault="000C49FB">
            <w:pPr>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The repository that stores the data set. </w:t>
            </w:r>
          </w:p>
          <w:p w14:paraId="2991A22A" w14:textId="77777777" w:rsidR="00D10CFD" w:rsidRPr="00C91588" w:rsidRDefault="00D10CFD">
            <w:pPr>
              <w:widowControl w:val="0"/>
              <w:spacing w:line="240" w:lineRule="auto"/>
              <w:rPr>
                <w:rFonts w:asciiTheme="majorBidi" w:eastAsia="Times New Roman" w:hAnsiTheme="majorBidi" w:cstheme="majorBidi"/>
              </w:rPr>
            </w:pPr>
          </w:p>
        </w:tc>
        <w:tc>
          <w:tcPr>
            <w:tcW w:w="4076" w:type="dxa"/>
          </w:tcPr>
          <w:p w14:paraId="5306E65F" w14:textId="77777777" w:rsidR="00D10CFD" w:rsidRPr="00C91588" w:rsidRDefault="000C49FB">
            <w:pPr>
              <w:spacing w:line="240" w:lineRule="auto"/>
              <w:rPr>
                <w:rFonts w:asciiTheme="majorBidi" w:eastAsia="Times New Roman" w:hAnsiTheme="majorBidi" w:cstheme="majorBidi"/>
              </w:rPr>
            </w:pPr>
            <w:r w:rsidRPr="00C91588">
              <w:rPr>
                <w:rFonts w:asciiTheme="majorBidi" w:eastAsia="Times New Roman" w:hAnsiTheme="majorBidi" w:cstheme="majorBidi"/>
              </w:rPr>
              <w:t>Mirror of Mendeley Data</w:t>
            </w:r>
          </w:p>
        </w:tc>
      </w:tr>
      <w:tr w:rsidR="00D10CFD" w:rsidRPr="00C91588" w14:paraId="42038EB7" w14:textId="77777777" w:rsidTr="00C91588">
        <w:trPr>
          <w:trHeight w:val="143"/>
        </w:trPr>
        <w:tc>
          <w:tcPr>
            <w:tcW w:w="498" w:type="dxa"/>
            <w:shd w:val="clear" w:color="auto" w:fill="auto"/>
            <w:tcMar>
              <w:top w:w="100" w:type="dxa"/>
              <w:left w:w="100" w:type="dxa"/>
              <w:bottom w:w="100" w:type="dxa"/>
              <w:right w:w="100" w:type="dxa"/>
            </w:tcMar>
          </w:tcPr>
          <w:p w14:paraId="5A8ACC95"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5</w:t>
            </w:r>
          </w:p>
        </w:tc>
        <w:tc>
          <w:tcPr>
            <w:tcW w:w="2460" w:type="dxa"/>
            <w:shd w:val="clear" w:color="auto" w:fill="auto"/>
            <w:tcMar>
              <w:top w:w="100" w:type="dxa"/>
              <w:left w:w="100" w:type="dxa"/>
              <w:bottom w:w="100" w:type="dxa"/>
              <w:right w:w="100" w:type="dxa"/>
            </w:tcMar>
          </w:tcPr>
          <w:p w14:paraId="19D75C2E"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PublicationYear </w:t>
            </w:r>
          </w:p>
        </w:tc>
        <w:tc>
          <w:tcPr>
            <w:tcW w:w="2294" w:type="dxa"/>
            <w:shd w:val="clear" w:color="auto" w:fill="auto"/>
            <w:tcMar>
              <w:top w:w="100" w:type="dxa"/>
              <w:left w:w="100" w:type="dxa"/>
              <w:bottom w:w="100" w:type="dxa"/>
              <w:right w:w="100" w:type="dxa"/>
            </w:tcMar>
          </w:tcPr>
          <w:p w14:paraId="75F80156"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Form yyyy</w:t>
            </w:r>
          </w:p>
        </w:tc>
        <w:tc>
          <w:tcPr>
            <w:tcW w:w="4076" w:type="dxa"/>
            <w:shd w:val="clear" w:color="auto" w:fill="auto"/>
            <w:tcMar>
              <w:top w:w="100" w:type="dxa"/>
              <w:left w:w="100" w:type="dxa"/>
              <w:bottom w:w="100" w:type="dxa"/>
              <w:right w:w="100" w:type="dxa"/>
            </w:tcMar>
          </w:tcPr>
          <w:p w14:paraId="46583C06"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2019</w:t>
            </w:r>
          </w:p>
        </w:tc>
      </w:tr>
      <w:tr w:rsidR="00D10CFD" w:rsidRPr="00C91588" w14:paraId="318AC588" w14:textId="77777777" w:rsidTr="00C91588">
        <w:trPr>
          <w:trHeight w:val="143"/>
        </w:trPr>
        <w:tc>
          <w:tcPr>
            <w:tcW w:w="498" w:type="dxa"/>
            <w:shd w:val="clear" w:color="auto" w:fill="auto"/>
            <w:tcMar>
              <w:top w:w="100" w:type="dxa"/>
              <w:left w:w="100" w:type="dxa"/>
              <w:bottom w:w="100" w:type="dxa"/>
              <w:right w:w="100" w:type="dxa"/>
            </w:tcMar>
          </w:tcPr>
          <w:p w14:paraId="1D86E8D6"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lastRenderedPageBreak/>
              <w:t>6</w:t>
            </w:r>
          </w:p>
        </w:tc>
        <w:tc>
          <w:tcPr>
            <w:tcW w:w="2460" w:type="dxa"/>
            <w:shd w:val="clear" w:color="auto" w:fill="auto"/>
            <w:tcMar>
              <w:top w:w="100" w:type="dxa"/>
              <w:left w:w="100" w:type="dxa"/>
              <w:bottom w:w="100" w:type="dxa"/>
              <w:right w:w="100" w:type="dxa"/>
            </w:tcMar>
          </w:tcPr>
          <w:p w14:paraId="5B9F11DD"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Subject </w:t>
            </w:r>
          </w:p>
          <w:p w14:paraId="007D2700" w14:textId="77777777" w:rsidR="00D10CFD" w:rsidRPr="00C91588" w:rsidRDefault="00D10CFD">
            <w:pPr>
              <w:widowControl w:val="0"/>
              <w:spacing w:line="240" w:lineRule="auto"/>
              <w:rPr>
                <w:rFonts w:asciiTheme="majorBidi" w:eastAsia="Times New Roman" w:hAnsiTheme="majorBidi" w:cstheme="majorBidi"/>
              </w:rPr>
            </w:pPr>
          </w:p>
          <w:p w14:paraId="5C4DEB10" w14:textId="77777777" w:rsidR="00D10CFD" w:rsidRPr="00C91588" w:rsidRDefault="00D10CFD">
            <w:pPr>
              <w:widowControl w:val="0"/>
              <w:spacing w:line="240" w:lineRule="auto"/>
              <w:rPr>
                <w:rFonts w:asciiTheme="majorBidi" w:eastAsia="Times New Roman" w:hAnsiTheme="majorBidi" w:cstheme="majorBidi"/>
              </w:rPr>
            </w:pPr>
          </w:p>
          <w:p w14:paraId="343FAA45" w14:textId="77777777" w:rsidR="00D10CFD" w:rsidRPr="00C91588" w:rsidRDefault="00D10CFD">
            <w:pPr>
              <w:widowControl w:val="0"/>
              <w:spacing w:line="240" w:lineRule="auto"/>
              <w:rPr>
                <w:rFonts w:asciiTheme="majorBidi" w:eastAsia="Times New Roman" w:hAnsiTheme="majorBidi" w:cstheme="majorBidi"/>
              </w:rPr>
            </w:pPr>
          </w:p>
          <w:p w14:paraId="0973D5C3" w14:textId="77777777" w:rsidR="00D10CFD" w:rsidRPr="00C91588" w:rsidRDefault="00D10CFD">
            <w:pPr>
              <w:widowControl w:val="0"/>
              <w:spacing w:line="240" w:lineRule="auto"/>
              <w:rPr>
                <w:rFonts w:asciiTheme="majorBidi" w:eastAsia="Times New Roman" w:hAnsiTheme="majorBidi" w:cstheme="majorBidi"/>
              </w:rPr>
            </w:pPr>
          </w:p>
          <w:p w14:paraId="3BDC5243" w14:textId="77777777" w:rsidR="00D10CFD" w:rsidRPr="00C91588" w:rsidRDefault="00D10CFD">
            <w:pPr>
              <w:widowControl w:val="0"/>
              <w:spacing w:line="240" w:lineRule="auto"/>
              <w:rPr>
                <w:rFonts w:asciiTheme="majorBidi" w:eastAsia="Times New Roman" w:hAnsiTheme="majorBidi" w:cstheme="majorBidi"/>
              </w:rPr>
            </w:pPr>
          </w:p>
          <w:p w14:paraId="0E4CA591" w14:textId="77777777" w:rsidR="00D10CFD" w:rsidRPr="00C91588" w:rsidRDefault="00D10CFD">
            <w:pPr>
              <w:widowControl w:val="0"/>
              <w:spacing w:line="240" w:lineRule="auto"/>
              <w:rPr>
                <w:rFonts w:asciiTheme="majorBidi" w:eastAsia="Times New Roman" w:hAnsiTheme="majorBidi" w:cstheme="majorBidi"/>
              </w:rPr>
            </w:pPr>
          </w:p>
          <w:p w14:paraId="2D785B42" w14:textId="77777777" w:rsidR="00D10CFD" w:rsidRPr="00C91588" w:rsidRDefault="00D10CFD">
            <w:pPr>
              <w:widowControl w:val="0"/>
              <w:spacing w:line="240" w:lineRule="auto"/>
              <w:rPr>
                <w:rFonts w:asciiTheme="majorBidi" w:eastAsia="Times New Roman" w:hAnsiTheme="majorBidi" w:cstheme="majorBidi"/>
              </w:rPr>
            </w:pPr>
          </w:p>
          <w:p w14:paraId="7D51B390" w14:textId="77777777" w:rsidR="00D10CFD" w:rsidRPr="00C91588" w:rsidRDefault="00D10CFD">
            <w:pPr>
              <w:widowControl w:val="0"/>
              <w:spacing w:line="240" w:lineRule="auto"/>
              <w:rPr>
                <w:rFonts w:asciiTheme="majorBidi" w:eastAsia="Times New Roman" w:hAnsiTheme="majorBidi" w:cstheme="majorBidi"/>
              </w:rPr>
            </w:pPr>
          </w:p>
          <w:p w14:paraId="42628B2E" w14:textId="77777777" w:rsidR="00D10CFD" w:rsidRPr="00C91588" w:rsidRDefault="00D10CFD">
            <w:pPr>
              <w:widowControl w:val="0"/>
              <w:spacing w:line="240" w:lineRule="auto"/>
              <w:rPr>
                <w:rFonts w:asciiTheme="majorBidi" w:eastAsia="Times New Roman" w:hAnsiTheme="majorBidi" w:cstheme="majorBidi"/>
              </w:rPr>
            </w:pPr>
          </w:p>
          <w:p w14:paraId="598244E4" w14:textId="77777777" w:rsidR="00D10CFD" w:rsidRPr="00C91588" w:rsidRDefault="00D10CFD">
            <w:pPr>
              <w:widowControl w:val="0"/>
              <w:spacing w:line="240" w:lineRule="auto"/>
              <w:rPr>
                <w:rFonts w:asciiTheme="majorBidi" w:eastAsia="Times New Roman" w:hAnsiTheme="majorBidi" w:cstheme="majorBidi"/>
              </w:rPr>
            </w:pPr>
          </w:p>
          <w:p w14:paraId="7599CF38" w14:textId="77777777" w:rsidR="00D10CFD" w:rsidRPr="00C91588" w:rsidRDefault="00D10CFD">
            <w:pPr>
              <w:widowControl w:val="0"/>
              <w:spacing w:line="240" w:lineRule="auto"/>
              <w:rPr>
                <w:rFonts w:asciiTheme="majorBidi" w:eastAsia="Times New Roman" w:hAnsiTheme="majorBidi" w:cstheme="majorBidi"/>
              </w:rPr>
            </w:pPr>
          </w:p>
          <w:p w14:paraId="28AF82DE" w14:textId="77777777" w:rsidR="00D10CFD" w:rsidRPr="00C91588" w:rsidRDefault="00D10CFD">
            <w:pPr>
              <w:widowControl w:val="0"/>
              <w:spacing w:line="240" w:lineRule="auto"/>
              <w:rPr>
                <w:rFonts w:asciiTheme="majorBidi" w:eastAsia="Times New Roman" w:hAnsiTheme="majorBidi" w:cstheme="majorBidi"/>
              </w:rPr>
            </w:pPr>
          </w:p>
          <w:p w14:paraId="703C4B4C" w14:textId="77777777" w:rsidR="00D10CFD" w:rsidRPr="00C91588" w:rsidRDefault="00D10CFD">
            <w:pPr>
              <w:widowControl w:val="0"/>
              <w:spacing w:line="240" w:lineRule="auto"/>
              <w:rPr>
                <w:rFonts w:asciiTheme="majorBidi" w:eastAsia="Times New Roman" w:hAnsiTheme="majorBidi" w:cstheme="majorBidi"/>
              </w:rPr>
            </w:pPr>
          </w:p>
          <w:p w14:paraId="54219BD8"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subjectScheme</w:t>
            </w:r>
          </w:p>
          <w:p w14:paraId="2864836A"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schemeURI </w:t>
            </w:r>
          </w:p>
        </w:tc>
        <w:tc>
          <w:tcPr>
            <w:tcW w:w="2294" w:type="dxa"/>
            <w:shd w:val="clear" w:color="auto" w:fill="auto"/>
            <w:tcMar>
              <w:top w:w="100" w:type="dxa"/>
              <w:left w:w="100" w:type="dxa"/>
              <w:bottom w:w="100" w:type="dxa"/>
              <w:right w:w="100" w:type="dxa"/>
            </w:tcMar>
          </w:tcPr>
          <w:p w14:paraId="33123A19"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Free Text</w:t>
            </w:r>
          </w:p>
        </w:tc>
        <w:tc>
          <w:tcPr>
            <w:tcW w:w="4076" w:type="dxa"/>
            <w:shd w:val="clear" w:color="auto" w:fill="auto"/>
            <w:tcMar>
              <w:top w:w="100" w:type="dxa"/>
              <w:left w:w="100" w:type="dxa"/>
              <w:bottom w:w="100" w:type="dxa"/>
              <w:right w:w="100" w:type="dxa"/>
            </w:tcMar>
          </w:tcPr>
          <w:p w14:paraId="5D4B9A96" w14:textId="77777777" w:rsidR="00D10CFD" w:rsidRPr="00C91588" w:rsidRDefault="000C49FB">
            <w:pPr>
              <w:shd w:val="clear" w:color="auto" w:fill="FFFFFF"/>
              <w:spacing w:line="288" w:lineRule="auto"/>
              <w:rPr>
                <w:rFonts w:asciiTheme="majorBidi" w:eastAsia="Times New Roman" w:hAnsiTheme="majorBidi" w:cstheme="majorBidi"/>
                <w:color w:val="0E101A"/>
              </w:rPr>
            </w:pPr>
            <w:r w:rsidRPr="00C91588">
              <w:rPr>
                <w:rFonts w:asciiTheme="majorBidi" w:eastAsia="Times New Roman" w:hAnsiTheme="majorBidi" w:cstheme="majorBidi"/>
                <w:color w:val="0E101A"/>
              </w:rPr>
              <w:t>Social Media Marketing; Twitter Analysis; Social Media Health Data; Health and technology Relationships on Twitter; Health Technology; Health Domains; Hashtag Analysis on Health and Technology; Diseases Discussion on Twit</w:t>
            </w:r>
            <w:r w:rsidRPr="00C91588">
              <w:rPr>
                <w:rFonts w:asciiTheme="majorBidi" w:eastAsia="Times New Roman" w:hAnsiTheme="majorBidi" w:cstheme="majorBidi"/>
                <w:color w:val="0E101A"/>
              </w:rPr>
              <w:t xml:space="preserve">ter;  The Actor-Network Theory; The CUP Framework Approach; Word Analysis </w:t>
            </w:r>
          </w:p>
          <w:p w14:paraId="38764D9A" w14:textId="77777777" w:rsidR="00D10CFD" w:rsidRPr="00C91588" w:rsidRDefault="00D10CFD">
            <w:pPr>
              <w:shd w:val="clear" w:color="auto" w:fill="FFFFFF"/>
              <w:spacing w:line="288" w:lineRule="auto"/>
              <w:rPr>
                <w:rFonts w:asciiTheme="majorBidi" w:eastAsia="Times New Roman" w:hAnsiTheme="majorBidi" w:cstheme="majorBidi"/>
                <w:color w:val="0E101A"/>
              </w:rPr>
            </w:pPr>
          </w:p>
          <w:p w14:paraId="2D8BD002" w14:textId="77777777" w:rsidR="00D10CFD" w:rsidRPr="00C91588" w:rsidRDefault="000C49FB">
            <w:pPr>
              <w:shd w:val="clear" w:color="auto" w:fill="FFFFFF"/>
              <w:spacing w:line="240" w:lineRule="auto"/>
              <w:rPr>
                <w:rFonts w:asciiTheme="majorBidi" w:eastAsia="Times New Roman" w:hAnsiTheme="majorBidi" w:cstheme="majorBidi"/>
                <w:color w:val="0E101A"/>
              </w:rPr>
            </w:pPr>
            <w:r w:rsidRPr="00C91588">
              <w:rPr>
                <w:rFonts w:asciiTheme="majorBidi" w:eastAsia="Times New Roman" w:hAnsiTheme="majorBidi" w:cstheme="majorBidi"/>
                <w:color w:val="0E101A"/>
              </w:rPr>
              <w:t>Free Text</w:t>
            </w:r>
          </w:p>
          <w:p w14:paraId="67B7A601" w14:textId="77777777" w:rsidR="00D10CFD" w:rsidRPr="00C91588" w:rsidRDefault="000C49FB">
            <w:pPr>
              <w:shd w:val="clear" w:color="auto" w:fill="FFFFFF"/>
              <w:spacing w:line="240" w:lineRule="auto"/>
              <w:rPr>
                <w:rFonts w:asciiTheme="majorBidi" w:eastAsia="Times New Roman" w:hAnsiTheme="majorBidi" w:cstheme="majorBidi"/>
                <w:color w:val="0E101A"/>
              </w:rPr>
            </w:pPr>
            <w:hyperlink r:id="rId8">
              <w:r w:rsidRPr="00C91588">
                <w:rPr>
                  <w:rFonts w:asciiTheme="majorBidi" w:eastAsia="Times New Roman" w:hAnsiTheme="majorBidi" w:cstheme="majorBidi"/>
                  <w:color w:val="1155CC"/>
                  <w:u w:val="single"/>
                </w:rPr>
                <w:t>http://purl.org/dc/dcmitype/Dataset</w:t>
              </w:r>
            </w:hyperlink>
          </w:p>
          <w:p w14:paraId="0B6866EF" w14:textId="77777777" w:rsidR="00D10CFD" w:rsidRPr="00C91588" w:rsidRDefault="00D10CFD">
            <w:pPr>
              <w:shd w:val="clear" w:color="auto" w:fill="FFFFFF"/>
              <w:spacing w:line="240" w:lineRule="auto"/>
              <w:rPr>
                <w:rFonts w:asciiTheme="majorBidi" w:eastAsia="Times New Roman" w:hAnsiTheme="majorBidi" w:cstheme="majorBidi"/>
                <w:color w:val="0E101A"/>
              </w:rPr>
            </w:pPr>
          </w:p>
          <w:p w14:paraId="3F4187E3" w14:textId="77777777" w:rsidR="00D10CFD" w:rsidRPr="00C91588" w:rsidRDefault="00D10CFD">
            <w:pPr>
              <w:shd w:val="clear" w:color="auto" w:fill="FFFFFF"/>
              <w:spacing w:line="288" w:lineRule="auto"/>
              <w:rPr>
                <w:rFonts w:asciiTheme="majorBidi" w:eastAsia="Times New Roman" w:hAnsiTheme="majorBidi" w:cstheme="majorBidi"/>
                <w:color w:val="0E101A"/>
              </w:rPr>
            </w:pPr>
          </w:p>
          <w:p w14:paraId="5006D79F" w14:textId="77777777" w:rsidR="00D10CFD" w:rsidRPr="00C91588" w:rsidRDefault="00D10CFD">
            <w:pPr>
              <w:shd w:val="clear" w:color="auto" w:fill="FFFFFF"/>
              <w:spacing w:line="288" w:lineRule="auto"/>
              <w:rPr>
                <w:rFonts w:asciiTheme="majorBidi" w:eastAsia="Times New Roman" w:hAnsiTheme="majorBidi" w:cstheme="majorBidi"/>
                <w:color w:val="0E101A"/>
              </w:rPr>
            </w:pPr>
          </w:p>
        </w:tc>
      </w:tr>
      <w:tr w:rsidR="00D10CFD" w:rsidRPr="00C91588" w14:paraId="4F7BC790" w14:textId="77777777" w:rsidTr="00C91588">
        <w:trPr>
          <w:trHeight w:val="143"/>
        </w:trPr>
        <w:tc>
          <w:tcPr>
            <w:tcW w:w="498" w:type="dxa"/>
            <w:shd w:val="clear" w:color="auto" w:fill="auto"/>
            <w:tcMar>
              <w:top w:w="100" w:type="dxa"/>
              <w:left w:w="100" w:type="dxa"/>
              <w:bottom w:w="100" w:type="dxa"/>
              <w:right w:w="100" w:type="dxa"/>
            </w:tcMar>
          </w:tcPr>
          <w:p w14:paraId="33C8B2EC"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7</w:t>
            </w:r>
          </w:p>
        </w:tc>
        <w:tc>
          <w:tcPr>
            <w:tcW w:w="2460" w:type="dxa"/>
            <w:shd w:val="clear" w:color="auto" w:fill="auto"/>
            <w:tcMar>
              <w:top w:w="100" w:type="dxa"/>
              <w:left w:w="100" w:type="dxa"/>
              <w:bottom w:w="100" w:type="dxa"/>
              <w:right w:w="100" w:type="dxa"/>
            </w:tcMar>
          </w:tcPr>
          <w:p w14:paraId="3584CA46"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Contributor</w:t>
            </w:r>
          </w:p>
          <w:p w14:paraId="42509E4B"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contributorType </w:t>
            </w:r>
          </w:p>
          <w:p w14:paraId="29D58C4C"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contributorName</w:t>
            </w:r>
          </w:p>
          <w:p w14:paraId="00740C6A"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familyName </w:t>
            </w:r>
          </w:p>
          <w:p w14:paraId="7F0CF8F3"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givenName </w:t>
            </w:r>
          </w:p>
          <w:p w14:paraId="2FB77632" w14:textId="77777777" w:rsidR="00D10CFD" w:rsidRPr="00C91588" w:rsidRDefault="00D10CFD">
            <w:pPr>
              <w:widowControl w:val="0"/>
              <w:spacing w:line="240" w:lineRule="auto"/>
              <w:rPr>
                <w:rFonts w:asciiTheme="majorBidi" w:eastAsia="Times New Roman" w:hAnsiTheme="majorBidi" w:cstheme="majorBidi"/>
              </w:rPr>
            </w:pPr>
          </w:p>
          <w:p w14:paraId="2C3E1B2E" w14:textId="77777777" w:rsidR="00D10CFD" w:rsidRPr="00C91588" w:rsidRDefault="00D10CFD">
            <w:pPr>
              <w:widowControl w:val="0"/>
              <w:spacing w:line="240" w:lineRule="auto"/>
              <w:rPr>
                <w:rFonts w:asciiTheme="majorBidi" w:eastAsia="Times New Roman" w:hAnsiTheme="majorBidi" w:cstheme="majorBidi"/>
              </w:rPr>
            </w:pPr>
          </w:p>
          <w:p w14:paraId="65A58455"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Contributor</w:t>
            </w:r>
          </w:p>
          <w:p w14:paraId="19D29BCE"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contributorType </w:t>
            </w:r>
          </w:p>
          <w:p w14:paraId="3FAFE908"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contributorName</w:t>
            </w:r>
          </w:p>
          <w:p w14:paraId="5A8B9E6A"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familyName </w:t>
            </w:r>
          </w:p>
          <w:p w14:paraId="39491F6D"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givenName </w:t>
            </w:r>
          </w:p>
          <w:p w14:paraId="4547670C" w14:textId="77777777" w:rsidR="00D10CFD" w:rsidRPr="00C91588" w:rsidRDefault="00D10CFD">
            <w:pPr>
              <w:widowControl w:val="0"/>
              <w:spacing w:line="240" w:lineRule="auto"/>
              <w:rPr>
                <w:rFonts w:asciiTheme="majorBidi" w:eastAsia="Times New Roman" w:hAnsiTheme="majorBidi" w:cstheme="majorBidi"/>
              </w:rPr>
            </w:pPr>
          </w:p>
        </w:tc>
        <w:tc>
          <w:tcPr>
            <w:tcW w:w="2294" w:type="dxa"/>
            <w:shd w:val="clear" w:color="auto" w:fill="auto"/>
            <w:tcMar>
              <w:top w:w="100" w:type="dxa"/>
              <w:left w:w="100" w:type="dxa"/>
              <w:bottom w:w="100" w:type="dxa"/>
              <w:right w:w="100" w:type="dxa"/>
            </w:tcMar>
          </w:tcPr>
          <w:p w14:paraId="5F491804" w14:textId="77777777" w:rsidR="00D10CFD" w:rsidRPr="00C91588" w:rsidRDefault="00D10CFD">
            <w:pPr>
              <w:widowControl w:val="0"/>
              <w:spacing w:line="240" w:lineRule="auto"/>
              <w:rPr>
                <w:rFonts w:asciiTheme="majorBidi" w:eastAsia="Times New Roman" w:hAnsiTheme="majorBidi" w:cstheme="majorBidi"/>
              </w:rPr>
            </w:pPr>
          </w:p>
        </w:tc>
        <w:tc>
          <w:tcPr>
            <w:tcW w:w="4076" w:type="dxa"/>
            <w:shd w:val="clear" w:color="auto" w:fill="auto"/>
            <w:tcMar>
              <w:top w:w="100" w:type="dxa"/>
              <w:left w:w="100" w:type="dxa"/>
              <w:bottom w:w="100" w:type="dxa"/>
              <w:right w:w="100" w:type="dxa"/>
            </w:tcMar>
          </w:tcPr>
          <w:p w14:paraId="122B376F" w14:textId="77777777" w:rsidR="00D10CFD" w:rsidRPr="00C91588" w:rsidRDefault="00D10CFD">
            <w:pPr>
              <w:widowControl w:val="0"/>
              <w:spacing w:line="240" w:lineRule="auto"/>
              <w:rPr>
                <w:rFonts w:asciiTheme="majorBidi" w:eastAsia="Times New Roman" w:hAnsiTheme="majorBidi" w:cstheme="majorBidi"/>
              </w:rPr>
            </w:pPr>
          </w:p>
          <w:p w14:paraId="1EFA58F8"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DataCollector</w:t>
            </w:r>
          </w:p>
          <w:p w14:paraId="0533EC0D"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Personal</w:t>
            </w:r>
          </w:p>
          <w:p w14:paraId="33F36CEA"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Davies, Gareth </w:t>
            </w:r>
          </w:p>
          <w:p w14:paraId="1CA61DB5"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Davies</w:t>
            </w:r>
          </w:p>
          <w:p w14:paraId="2BCE7448"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Gareth</w:t>
            </w:r>
          </w:p>
          <w:p w14:paraId="2A4FCB98" w14:textId="77777777" w:rsidR="00D10CFD" w:rsidRPr="00C91588" w:rsidRDefault="00D10CFD">
            <w:pPr>
              <w:widowControl w:val="0"/>
              <w:spacing w:line="240" w:lineRule="auto"/>
              <w:rPr>
                <w:rFonts w:asciiTheme="majorBidi" w:eastAsia="Times New Roman" w:hAnsiTheme="majorBidi" w:cstheme="majorBidi"/>
              </w:rPr>
            </w:pPr>
          </w:p>
          <w:p w14:paraId="52424D1A" w14:textId="77777777" w:rsidR="00D10CFD" w:rsidRPr="00C91588" w:rsidRDefault="00D10CFD">
            <w:pPr>
              <w:widowControl w:val="0"/>
              <w:spacing w:line="240" w:lineRule="auto"/>
              <w:rPr>
                <w:rFonts w:asciiTheme="majorBidi" w:eastAsia="Times New Roman" w:hAnsiTheme="majorBidi" w:cstheme="majorBidi"/>
              </w:rPr>
            </w:pPr>
          </w:p>
          <w:p w14:paraId="5494B1D7"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DataCurator </w:t>
            </w:r>
          </w:p>
          <w:p w14:paraId="67776550"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Personal</w:t>
            </w:r>
          </w:p>
          <w:p w14:paraId="6A769097"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Cook</w:t>
            </w:r>
          </w:p>
          <w:p w14:paraId="6195EB96"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Liz </w:t>
            </w:r>
          </w:p>
        </w:tc>
      </w:tr>
      <w:tr w:rsidR="00D10CFD" w:rsidRPr="00C91588" w14:paraId="2F578A62" w14:textId="77777777" w:rsidTr="00C91588">
        <w:trPr>
          <w:trHeight w:val="143"/>
        </w:trPr>
        <w:tc>
          <w:tcPr>
            <w:tcW w:w="498" w:type="dxa"/>
            <w:shd w:val="clear" w:color="auto" w:fill="auto"/>
            <w:tcMar>
              <w:top w:w="100" w:type="dxa"/>
              <w:left w:w="100" w:type="dxa"/>
              <w:bottom w:w="100" w:type="dxa"/>
              <w:right w:w="100" w:type="dxa"/>
            </w:tcMar>
          </w:tcPr>
          <w:p w14:paraId="5AA3B2A2"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lastRenderedPageBreak/>
              <w:t>8</w:t>
            </w:r>
          </w:p>
        </w:tc>
        <w:tc>
          <w:tcPr>
            <w:tcW w:w="2460" w:type="dxa"/>
            <w:shd w:val="clear" w:color="auto" w:fill="auto"/>
            <w:tcMar>
              <w:top w:w="100" w:type="dxa"/>
              <w:left w:w="100" w:type="dxa"/>
              <w:bottom w:w="100" w:type="dxa"/>
              <w:right w:w="100" w:type="dxa"/>
            </w:tcMar>
          </w:tcPr>
          <w:p w14:paraId="5508CA17"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Date </w:t>
            </w:r>
          </w:p>
          <w:p w14:paraId="4D3DBB02"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dateType </w:t>
            </w:r>
          </w:p>
          <w:p w14:paraId="543C0FB8" w14:textId="77777777" w:rsidR="00D10CFD" w:rsidRPr="00C91588" w:rsidRDefault="00D10CFD">
            <w:pPr>
              <w:widowControl w:val="0"/>
              <w:spacing w:line="240" w:lineRule="auto"/>
              <w:rPr>
                <w:rFonts w:asciiTheme="majorBidi" w:eastAsia="Times New Roman" w:hAnsiTheme="majorBidi" w:cstheme="majorBidi"/>
              </w:rPr>
            </w:pPr>
          </w:p>
          <w:p w14:paraId="1F33F770"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Date </w:t>
            </w:r>
          </w:p>
          <w:p w14:paraId="27A84540"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dateType</w:t>
            </w:r>
          </w:p>
        </w:tc>
        <w:tc>
          <w:tcPr>
            <w:tcW w:w="2294" w:type="dxa"/>
            <w:shd w:val="clear" w:color="auto" w:fill="auto"/>
            <w:tcMar>
              <w:top w:w="100" w:type="dxa"/>
              <w:left w:w="100" w:type="dxa"/>
              <w:bottom w:w="100" w:type="dxa"/>
              <w:right w:w="100" w:type="dxa"/>
            </w:tcMar>
          </w:tcPr>
          <w:p w14:paraId="7D757F9D" w14:textId="77777777" w:rsidR="00D10CFD" w:rsidRPr="00C91588" w:rsidRDefault="00D10CFD">
            <w:pPr>
              <w:widowControl w:val="0"/>
              <w:spacing w:line="240" w:lineRule="auto"/>
              <w:rPr>
                <w:rFonts w:asciiTheme="majorBidi" w:eastAsia="Times New Roman" w:hAnsiTheme="majorBidi" w:cstheme="majorBidi"/>
              </w:rPr>
            </w:pPr>
          </w:p>
          <w:p w14:paraId="1FADA24C" w14:textId="77777777" w:rsidR="00D10CFD" w:rsidRPr="00C91588" w:rsidRDefault="00D10CFD">
            <w:pPr>
              <w:spacing w:line="240" w:lineRule="auto"/>
              <w:rPr>
                <w:rFonts w:asciiTheme="majorBidi" w:eastAsia="Times New Roman" w:hAnsiTheme="majorBidi" w:cstheme="majorBidi"/>
              </w:rPr>
            </w:pPr>
          </w:p>
          <w:p w14:paraId="6338059D" w14:textId="77777777" w:rsidR="00D10CFD" w:rsidRPr="00C91588" w:rsidRDefault="000C49FB">
            <w:pPr>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Time frame unknown for the research period </w:t>
            </w:r>
          </w:p>
          <w:p w14:paraId="773C473A" w14:textId="77777777" w:rsidR="00D10CFD" w:rsidRPr="00C91588" w:rsidRDefault="000C49FB">
            <w:pPr>
              <w:spacing w:line="240" w:lineRule="auto"/>
              <w:rPr>
                <w:rFonts w:asciiTheme="majorBidi" w:eastAsia="Times New Roman" w:hAnsiTheme="majorBidi" w:cstheme="majorBidi"/>
              </w:rPr>
            </w:pPr>
            <w:r w:rsidRPr="00C91588">
              <w:rPr>
                <w:rFonts w:asciiTheme="majorBidi" w:eastAsia="Times New Roman" w:hAnsiTheme="majorBidi" w:cstheme="majorBidi"/>
              </w:rPr>
              <w:t>(DataCite)</w:t>
            </w:r>
          </w:p>
        </w:tc>
        <w:tc>
          <w:tcPr>
            <w:tcW w:w="4076" w:type="dxa"/>
            <w:shd w:val="clear" w:color="auto" w:fill="auto"/>
            <w:tcMar>
              <w:top w:w="100" w:type="dxa"/>
              <w:left w:w="100" w:type="dxa"/>
              <w:bottom w:w="100" w:type="dxa"/>
              <w:right w:w="100" w:type="dxa"/>
            </w:tcMar>
          </w:tcPr>
          <w:p w14:paraId="5E856B30" w14:textId="77777777" w:rsidR="00D10CFD" w:rsidRPr="00C91588" w:rsidRDefault="000C49FB">
            <w:pPr>
              <w:spacing w:line="240" w:lineRule="auto"/>
              <w:rPr>
                <w:rFonts w:asciiTheme="majorBidi" w:eastAsia="Times New Roman" w:hAnsiTheme="majorBidi" w:cstheme="majorBidi"/>
              </w:rPr>
            </w:pPr>
            <w:r w:rsidRPr="00C91588">
              <w:rPr>
                <w:rFonts w:asciiTheme="majorBidi" w:eastAsia="Times New Roman" w:hAnsiTheme="majorBidi" w:cstheme="majorBidi"/>
              </w:rPr>
              <w:t>2019-07-19 10:19:56</w:t>
            </w:r>
          </w:p>
          <w:p w14:paraId="3F6DF8AA" w14:textId="77777777" w:rsidR="00D10CFD" w:rsidRPr="00C91588" w:rsidRDefault="000C49FB">
            <w:pPr>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Issued </w:t>
            </w:r>
          </w:p>
          <w:p w14:paraId="78E95EA2" w14:textId="77777777" w:rsidR="00D10CFD" w:rsidRPr="00C91588" w:rsidRDefault="00D10CFD">
            <w:pPr>
              <w:spacing w:line="240" w:lineRule="auto"/>
              <w:rPr>
                <w:rFonts w:asciiTheme="majorBidi" w:eastAsia="Times New Roman" w:hAnsiTheme="majorBidi" w:cstheme="majorBidi"/>
              </w:rPr>
            </w:pPr>
          </w:p>
          <w:p w14:paraId="2BE054A1" w14:textId="77777777" w:rsidR="00D10CFD" w:rsidRPr="00C91588" w:rsidRDefault="000C49FB">
            <w:pPr>
              <w:spacing w:line="240" w:lineRule="auto"/>
              <w:rPr>
                <w:rFonts w:asciiTheme="majorBidi" w:eastAsia="Times New Roman" w:hAnsiTheme="majorBidi" w:cstheme="majorBidi"/>
              </w:rPr>
            </w:pPr>
            <w:r w:rsidRPr="00C91588">
              <w:rPr>
                <w:rFonts w:asciiTheme="majorBidi" w:eastAsia="Times New Roman" w:hAnsiTheme="majorBidi" w:cstheme="majorBidi"/>
              </w:rPr>
              <w:t>:unav</w:t>
            </w:r>
          </w:p>
          <w:p w14:paraId="581B6DFE" w14:textId="77777777" w:rsidR="00D10CFD" w:rsidRPr="00C91588" w:rsidRDefault="000C49FB">
            <w:pPr>
              <w:spacing w:line="240" w:lineRule="auto"/>
              <w:rPr>
                <w:rFonts w:asciiTheme="majorBidi" w:eastAsia="Times New Roman" w:hAnsiTheme="majorBidi" w:cstheme="majorBidi"/>
              </w:rPr>
            </w:pPr>
            <w:r w:rsidRPr="00C91588">
              <w:rPr>
                <w:rFonts w:asciiTheme="majorBidi" w:eastAsia="Times New Roman" w:hAnsiTheme="majorBidi" w:cstheme="majorBidi"/>
              </w:rPr>
              <w:t>Created</w:t>
            </w:r>
          </w:p>
        </w:tc>
      </w:tr>
      <w:tr w:rsidR="00D10CFD" w:rsidRPr="00C91588" w14:paraId="5F1EFCC7" w14:textId="77777777" w:rsidTr="00C91588">
        <w:trPr>
          <w:trHeight w:val="406"/>
        </w:trPr>
        <w:tc>
          <w:tcPr>
            <w:tcW w:w="498" w:type="dxa"/>
            <w:shd w:val="clear" w:color="auto" w:fill="auto"/>
            <w:tcMar>
              <w:top w:w="100" w:type="dxa"/>
              <w:left w:w="100" w:type="dxa"/>
              <w:bottom w:w="100" w:type="dxa"/>
              <w:right w:w="100" w:type="dxa"/>
            </w:tcMar>
          </w:tcPr>
          <w:p w14:paraId="4C6494A9"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9</w:t>
            </w:r>
          </w:p>
        </w:tc>
        <w:tc>
          <w:tcPr>
            <w:tcW w:w="2460" w:type="dxa"/>
            <w:shd w:val="clear" w:color="auto" w:fill="auto"/>
            <w:tcMar>
              <w:top w:w="100" w:type="dxa"/>
              <w:left w:w="100" w:type="dxa"/>
              <w:bottom w:w="100" w:type="dxa"/>
              <w:right w:w="100" w:type="dxa"/>
            </w:tcMar>
          </w:tcPr>
          <w:p w14:paraId="49A8070A"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Language</w:t>
            </w:r>
          </w:p>
        </w:tc>
        <w:tc>
          <w:tcPr>
            <w:tcW w:w="2294" w:type="dxa"/>
            <w:shd w:val="clear" w:color="auto" w:fill="auto"/>
            <w:tcMar>
              <w:top w:w="100" w:type="dxa"/>
              <w:left w:w="100" w:type="dxa"/>
              <w:bottom w:w="100" w:type="dxa"/>
              <w:right w:w="100" w:type="dxa"/>
            </w:tcMar>
          </w:tcPr>
          <w:p w14:paraId="4E22D6D6" w14:textId="77777777" w:rsidR="00D10CFD" w:rsidRPr="00C91588" w:rsidRDefault="00D10CFD">
            <w:pPr>
              <w:widowControl w:val="0"/>
              <w:spacing w:line="240" w:lineRule="auto"/>
              <w:rPr>
                <w:rFonts w:asciiTheme="majorBidi" w:eastAsia="Times New Roman" w:hAnsiTheme="majorBidi" w:cstheme="majorBidi"/>
              </w:rPr>
            </w:pPr>
          </w:p>
        </w:tc>
        <w:tc>
          <w:tcPr>
            <w:tcW w:w="4076" w:type="dxa"/>
            <w:shd w:val="clear" w:color="auto" w:fill="auto"/>
            <w:tcMar>
              <w:top w:w="100" w:type="dxa"/>
              <w:left w:w="100" w:type="dxa"/>
              <w:bottom w:w="100" w:type="dxa"/>
              <w:right w:w="100" w:type="dxa"/>
            </w:tcMar>
          </w:tcPr>
          <w:p w14:paraId="29989F2B"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en-US</w:t>
            </w:r>
          </w:p>
        </w:tc>
      </w:tr>
      <w:tr w:rsidR="00D10CFD" w:rsidRPr="00C91588" w14:paraId="2B7F5D3C" w14:textId="77777777" w:rsidTr="00C91588">
        <w:trPr>
          <w:trHeight w:val="837"/>
        </w:trPr>
        <w:tc>
          <w:tcPr>
            <w:tcW w:w="498" w:type="dxa"/>
            <w:shd w:val="clear" w:color="auto" w:fill="auto"/>
            <w:tcMar>
              <w:top w:w="100" w:type="dxa"/>
              <w:left w:w="100" w:type="dxa"/>
              <w:bottom w:w="100" w:type="dxa"/>
              <w:right w:w="100" w:type="dxa"/>
            </w:tcMar>
          </w:tcPr>
          <w:p w14:paraId="42D4350F"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10</w:t>
            </w:r>
          </w:p>
        </w:tc>
        <w:tc>
          <w:tcPr>
            <w:tcW w:w="2460" w:type="dxa"/>
            <w:shd w:val="clear" w:color="auto" w:fill="auto"/>
            <w:tcMar>
              <w:top w:w="100" w:type="dxa"/>
              <w:left w:w="100" w:type="dxa"/>
              <w:bottom w:w="100" w:type="dxa"/>
              <w:right w:w="100" w:type="dxa"/>
            </w:tcMar>
          </w:tcPr>
          <w:p w14:paraId="62046753"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ResourceType </w:t>
            </w:r>
          </w:p>
          <w:p w14:paraId="5DFCC40D"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resourceTypeGeneral</w:t>
            </w:r>
          </w:p>
        </w:tc>
        <w:tc>
          <w:tcPr>
            <w:tcW w:w="2294" w:type="dxa"/>
            <w:shd w:val="clear" w:color="auto" w:fill="auto"/>
            <w:tcMar>
              <w:top w:w="100" w:type="dxa"/>
              <w:left w:w="100" w:type="dxa"/>
              <w:bottom w:w="100" w:type="dxa"/>
              <w:right w:w="100" w:type="dxa"/>
            </w:tcMar>
          </w:tcPr>
          <w:p w14:paraId="44FA0BF3" w14:textId="77777777" w:rsidR="00D10CFD" w:rsidRPr="00C91588" w:rsidRDefault="00D10CFD">
            <w:pPr>
              <w:widowControl w:val="0"/>
              <w:spacing w:line="240" w:lineRule="auto"/>
              <w:rPr>
                <w:rFonts w:asciiTheme="majorBidi" w:eastAsia="Times New Roman" w:hAnsiTheme="majorBidi" w:cstheme="majorBidi"/>
              </w:rPr>
            </w:pPr>
          </w:p>
        </w:tc>
        <w:tc>
          <w:tcPr>
            <w:tcW w:w="4076" w:type="dxa"/>
            <w:shd w:val="clear" w:color="auto" w:fill="auto"/>
            <w:tcMar>
              <w:top w:w="100" w:type="dxa"/>
              <w:left w:w="100" w:type="dxa"/>
              <w:bottom w:w="100" w:type="dxa"/>
              <w:right w:w="100" w:type="dxa"/>
            </w:tcMar>
          </w:tcPr>
          <w:p w14:paraId="47A95254"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Twitter’s hashtag</w:t>
            </w:r>
          </w:p>
          <w:p w14:paraId="45C82D51"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Dataset</w:t>
            </w:r>
          </w:p>
        </w:tc>
      </w:tr>
      <w:tr w:rsidR="00D10CFD" w:rsidRPr="00C91588" w14:paraId="19378341" w14:textId="77777777" w:rsidTr="00C91588">
        <w:trPr>
          <w:trHeight w:val="825"/>
        </w:trPr>
        <w:tc>
          <w:tcPr>
            <w:tcW w:w="498" w:type="dxa"/>
            <w:shd w:val="clear" w:color="auto" w:fill="auto"/>
            <w:tcMar>
              <w:top w:w="100" w:type="dxa"/>
              <w:left w:w="100" w:type="dxa"/>
              <w:bottom w:w="100" w:type="dxa"/>
              <w:right w:w="100" w:type="dxa"/>
            </w:tcMar>
          </w:tcPr>
          <w:p w14:paraId="50289459"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11</w:t>
            </w:r>
          </w:p>
        </w:tc>
        <w:tc>
          <w:tcPr>
            <w:tcW w:w="2460" w:type="dxa"/>
            <w:shd w:val="clear" w:color="auto" w:fill="auto"/>
            <w:tcMar>
              <w:top w:w="100" w:type="dxa"/>
              <w:left w:w="100" w:type="dxa"/>
              <w:bottom w:w="100" w:type="dxa"/>
              <w:right w:w="100" w:type="dxa"/>
            </w:tcMar>
          </w:tcPr>
          <w:p w14:paraId="3FCFF419"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alternateIdentifier </w:t>
            </w:r>
          </w:p>
          <w:p w14:paraId="27D42DCA"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alternateIdentifierType</w:t>
            </w:r>
          </w:p>
        </w:tc>
        <w:tc>
          <w:tcPr>
            <w:tcW w:w="2294" w:type="dxa"/>
            <w:shd w:val="clear" w:color="auto" w:fill="auto"/>
            <w:tcMar>
              <w:top w:w="100" w:type="dxa"/>
              <w:left w:w="100" w:type="dxa"/>
              <w:bottom w:w="100" w:type="dxa"/>
              <w:right w:w="100" w:type="dxa"/>
            </w:tcMar>
          </w:tcPr>
          <w:p w14:paraId="11ED5588" w14:textId="77777777" w:rsidR="00D10CFD" w:rsidRPr="00C91588" w:rsidRDefault="00D10CFD">
            <w:pPr>
              <w:widowControl w:val="0"/>
              <w:spacing w:line="240" w:lineRule="auto"/>
              <w:rPr>
                <w:rFonts w:asciiTheme="majorBidi" w:eastAsia="Times New Roman" w:hAnsiTheme="majorBidi" w:cstheme="majorBidi"/>
              </w:rPr>
            </w:pPr>
          </w:p>
        </w:tc>
        <w:tc>
          <w:tcPr>
            <w:tcW w:w="4076" w:type="dxa"/>
            <w:shd w:val="clear" w:color="auto" w:fill="auto"/>
            <w:tcMar>
              <w:top w:w="100" w:type="dxa"/>
              <w:left w:w="100" w:type="dxa"/>
              <w:bottom w:w="100" w:type="dxa"/>
              <w:right w:w="100" w:type="dxa"/>
            </w:tcMar>
          </w:tcPr>
          <w:p w14:paraId="58F71041"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N/A</w:t>
            </w:r>
          </w:p>
        </w:tc>
      </w:tr>
      <w:tr w:rsidR="00D10CFD" w:rsidRPr="00C91588" w14:paraId="56766DC6" w14:textId="77777777" w:rsidTr="00C91588">
        <w:trPr>
          <w:trHeight w:val="3385"/>
        </w:trPr>
        <w:tc>
          <w:tcPr>
            <w:tcW w:w="498" w:type="dxa"/>
            <w:shd w:val="clear" w:color="auto" w:fill="auto"/>
            <w:tcMar>
              <w:top w:w="100" w:type="dxa"/>
              <w:left w:w="100" w:type="dxa"/>
              <w:bottom w:w="100" w:type="dxa"/>
              <w:right w:w="100" w:type="dxa"/>
            </w:tcMar>
          </w:tcPr>
          <w:p w14:paraId="01B30ED6"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12</w:t>
            </w:r>
          </w:p>
        </w:tc>
        <w:tc>
          <w:tcPr>
            <w:tcW w:w="2460" w:type="dxa"/>
            <w:shd w:val="clear" w:color="auto" w:fill="auto"/>
            <w:tcMar>
              <w:top w:w="100" w:type="dxa"/>
              <w:left w:w="100" w:type="dxa"/>
              <w:bottom w:w="100" w:type="dxa"/>
              <w:right w:w="100" w:type="dxa"/>
            </w:tcMar>
          </w:tcPr>
          <w:p w14:paraId="4D4CE063"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RelatedIdentifier </w:t>
            </w:r>
          </w:p>
          <w:p w14:paraId="19491C19"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relatedIdentifierType </w:t>
            </w:r>
          </w:p>
          <w:p w14:paraId="24C7A54E"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relationType </w:t>
            </w:r>
          </w:p>
          <w:p w14:paraId="1A1D59FC" w14:textId="77777777" w:rsidR="00D10CFD" w:rsidRPr="00C91588" w:rsidRDefault="00D10CFD">
            <w:pPr>
              <w:widowControl w:val="0"/>
              <w:spacing w:line="240" w:lineRule="auto"/>
              <w:rPr>
                <w:rFonts w:asciiTheme="majorBidi" w:eastAsia="Times New Roman" w:hAnsiTheme="majorBidi" w:cstheme="majorBidi"/>
              </w:rPr>
            </w:pPr>
          </w:p>
          <w:p w14:paraId="7311D84F" w14:textId="77777777" w:rsidR="00D10CFD" w:rsidRPr="00C91588" w:rsidRDefault="00D10CFD">
            <w:pPr>
              <w:widowControl w:val="0"/>
              <w:spacing w:line="240" w:lineRule="auto"/>
              <w:rPr>
                <w:rFonts w:asciiTheme="majorBidi" w:eastAsia="Times New Roman" w:hAnsiTheme="majorBidi" w:cstheme="majorBidi"/>
              </w:rPr>
            </w:pPr>
          </w:p>
          <w:p w14:paraId="0EA43EA5"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RelatedIdentifier</w:t>
            </w:r>
          </w:p>
          <w:p w14:paraId="4E0401CE"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relatedIdentifierType </w:t>
            </w:r>
          </w:p>
          <w:p w14:paraId="0AC608B7"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relationType </w:t>
            </w:r>
          </w:p>
        </w:tc>
        <w:tc>
          <w:tcPr>
            <w:tcW w:w="2294" w:type="dxa"/>
            <w:shd w:val="clear" w:color="auto" w:fill="auto"/>
            <w:tcMar>
              <w:top w:w="100" w:type="dxa"/>
              <w:left w:w="100" w:type="dxa"/>
              <w:bottom w:w="100" w:type="dxa"/>
              <w:right w:w="100" w:type="dxa"/>
            </w:tcMar>
          </w:tcPr>
          <w:p w14:paraId="6A4915E4"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An article to explain how to use Twitter Analytics</w:t>
            </w:r>
          </w:p>
          <w:p w14:paraId="10D9BBA0" w14:textId="77777777" w:rsidR="00D10CFD" w:rsidRPr="00C91588" w:rsidRDefault="00D10CFD">
            <w:pPr>
              <w:widowControl w:val="0"/>
              <w:spacing w:line="240" w:lineRule="auto"/>
              <w:rPr>
                <w:rFonts w:asciiTheme="majorBidi" w:eastAsia="Times New Roman" w:hAnsiTheme="majorBidi" w:cstheme="majorBidi"/>
              </w:rPr>
            </w:pPr>
          </w:p>
          <w:p w14:paraId="0BFF9CE7" w14:textId="77777777" w:rsidR="00D10CFD" w:rsidRPr="00C91588" w:rsidRDefault="00D10CFD">
            <w:pPr>
              <w:widowControl w:val="0"/>
              <w:spacing w:line="240" w:lineRule="auto"/>
              <w:rPr>
                <w:rFonts w:asciiTheme="majorBidi" w:eastAsia="Times New Roman" w:hAnsiTheme="majorBidi" w:cstheme="majorBidi"/>
              </w:rPr>
            </w:pPr>
          </w:p>
          <w:p w14:paraId="68331119"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The article that explains the data set. </w:t>
            </w:r>
          </w:p>
        </w:tc>
        <w:tc>
          <w:tcPr>
            <w:tcW w:w="4076" w:type="dxa"/>
            <w:shd w:val="clear" w:color="auto" w:fill="auto"/>
            <w:tcMar>
              <w:top w:w="100" w:type="dxa"/>
              <w:left w:w="100" w:type="dxa"/>
              <w:bottom w:w="100" w:type="dxa"/>
              <w:right w:w="100" w:type="dxa"/>
            </w:tcMar>
          </w:tcPr>
          <w:p w14:paraId="0A23DB5B"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UR</w:t>
            </w:r>
          </w:p>
          <w:p w14:paraId="1CA2DB6C"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IsSupplementTo</w:t>
            </w:r>
          </w:p>
          <w:p w14:paraId="2EC87BE7" w14:textId="77777777" w:rsidR="00D10CFD" w:rsidRPr="00C91588" w:rsidRDefault="000C49FB">
            <w:pPr>
              <w:widowControl w:val="0"/>
              <w:spacing w:line="240" w:lineRule="auto"/>
              <w:rPr>
                <w:rFonts w:asciiTheme="majorBidi" w:eastAsia="Times New Roman" w:hAnsiTheme="majorBidi" w:cstheme="majorBidi"/>
              </w:rPr>
            </w:pPr>
            <w:hyperlink r:id="rId9">
              <w:r w:rsidRPr="00C91588">
                <w:rPr>
                  <w:rFonts w:asciiTheme="majorBidi" w:eastAsia="Times New Roman" w:hAnsiTheme="majorBidi" w:cstheme="majorBidi"/>
                  <w:color w:val="1155CC"/>
                  <w:u w:val="single"/>
                </w:rPr>
                <w:t>https://blog.hootsuite.com/twitter-analytics-guide/</w:t>
              </w:r>
            </w:hyperlink>
          </w:p>
          <w:p w14:paraId="5C461333" w14:textId="77777777" w:rsidR="00D10CFD" w:rsidRPr="00C91588" w:rsidRDefault="00D10CFD">
            <w:pPr>
              <w:widowControl w:val="0"/>
              <w:spacing w:line="240" w:lineRule="auto"/>
              <w:rPr>
                <w:rFonts w:asciiTheme="majorBidi" w:eastAsia="Times New Roman" w:hAnsiTheme="majorBidi" w:cstheme="majorBidi"/>
              </w:rPr>
            </w:pPr>
          </w:p>
          <w:p w14:paraId="075B73E8"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DOI</w:t>
            </w:r>
          </w:p>
          <w:p w14:paraId="5A7A3FBB"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IsDocumentedBY</w:t>
            </w:r>
          </w:p>
          <w:p w14:paraId="1EEBC878"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https://doi.org/10.1016/j.ijinfomgt.2018.07.003.</w:t>
            </w:r>
          </w:p>
        </w:tc>
      </w:tr>
      <w:tr w:rsidR="00D10CFD" w:rsidRPr="00C91588" w14:paraId="2AA445AE" w14:textId="77777777" w:rsidTr="00C91588">
        <w:trPr>
          <w:trHeight w:val="1495"/>
        </w:trPr>
        <w:tc>
          <w:tcPr>
            <w:tcW w:w="498" w:type="dxa"/>
            <w:shd w:val="clear" w:color="auto" w:fill="auto"/>
            <w:tcMar>
              <w:top w:w="100" w:type="dxa"/>
              <w:left w:w="100" w:type="dxa"/>
              <w:bottom w:w="100" w:type="dxa"/>
              <w:right w:w="100" w:type="dxa"/>
            </w:tcMar>
          </w:tcPr>
          <w:p w14:paraId="185E1807"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13</w:t>
            </w:r>
          </w:p>
        </w:tc>
        <w:tc>
          <w:tcPr>
            <w:tcW w:w="2460" w:type="dxa"/>
            <w:shd w:val="clear" w:color="auto" w:fill="auto"/>
            <w:tcMar>
              <w:top w:w="100" w:type="dxa"/>
              <w:left w:w="100" w:type="dxa"/>
              <w:bottom w:w="100" w:type="dxa"/>
              <w:right w:w="100" w:type="dxa"/>
            </w:tcMar>
          </w:tcPr>
          <w:p w14:paraId="6CCC88E0"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Size </w:t>
            </w:r>
          </w:p>
        </w:tc>
        <w:tc>
          <w:tcPr>
            <w:tcW w:w="2294" w:type="dxa"/>
            <w:shd w:val="clear" w:color="auto" w:fill="auto"/>
            <w:tcMar>
              <w:top w:w="100" w:type="dxa"/>
              <w:left w:w="100" w:type="dxa"/>
              <w:bottom w:w="100" w:type="dxa"/>
              <w:right w:w="100" w:type="dxa"/>
            </w:tcMar>
          </w:tcPr>
          <w:p w14:paraId="7DABEC63"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The size of the CSV file that holds the data. </w:t>
            </w:r>
          </w:p>
          <w:p w14:paraId="47988B46"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Free Text</w:t>
            </w:r>
          </w:p>
          <w:p w14:paraId="4223D944" w14:textId="77777777" w:rsidR="00D10CFD" w:rsidRPr="00C91588" w:rsidRDefault="00D10CFD">
            <w:pPr>
              <w:widowControl w:val="0"/>
              <w:spacing w:line="240" w:lineRule="auto"/>
              <w:rPr>
                <w:rFonts w:asciiTheme="majorBidi" w:eastAsia="Times New Roman" w:hAnsiTheme="majorBidi" w:cstheme="majorBidi"/>
              </w:rPr>
            </w:pPr>
          </w:p>
        </w:tc>
        <w:tc>
          <w:tcPr>
            <w:tcW w:w="4076" w:type="dxa"/>
            <w:shd w:val="clear" w:color="auto" w:fill="auto"/>
            <w:tcMar>
              <w:top w:w="100" w:type="dxa"/>
              <w:left w:w="100" w:type="dxa"/>
              <w:bottom w:w="100" w:type="dxa"/>
              <w:right w:w="100" w:type="dxa"/>
            </w:tcMar>
          </w:tcPr>
          <w:p w14:paraId="7452E190"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24.7 MB</w:t>
            </w:r>
          </w:p>
        </w:tc>
      </w:tr>
      <w:tr w:rsidR="00D10CFD" w:rsidRPr="00C91588" w14:paraId="7F6818AC" w14:textId="77777777" w:rsidTr="00C91588">
        <w:trPr>
          <w:trHeight w:val="1495"/>
        </w:trPr>
        <w:tc>
          <w:tcPr>
            <w:tcW w:w="498" w:type="dxa"/>
            <w:shd w:val="clear" w:color="auto" w:fill="auto"/>
            <w:tcMar>
              <w:top w:w="100" w:type="dxa"/>
              <w:left w:w="100" w:type="dxa"/>
              <w:bottom w:w="100" w:type="dxa"/>
              <w:right w:w="100" w:type="dxa"/>
            </w:tcMar>
          </w:tcPr>
          <w:p w14:paraId="7B11DB21"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14</w:t>
            </w:r>
          </w:p>
        </w:tc>
        <w:tc>
          <w:tcPr>
            <w:tcW w:w="2460" w:type="dxa"/>
            <w:shd w:val="clear" w:color="auto" w:fill="auto"/>
            <w:tcMar>
              <w:top w:w="100" w:type="dxa"/>
              <w:left w:w="100" w:type="dxa"/>
              <w:bottom w:w="100" w:type="dxa"/>
              <w:right w:w="100" w:type="dxa"/>
            </w:tcMar>
          </w:tcPr>
          <w:p w14:paraId="771086A8"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Format </w:t>
            </w:r>
          </w:p>
        </w:tc>
        <w:tc>
          <w:tcPr>
            <w:tcW w:w="2294" w:type="dxa"/>
            <w:shd w:val="clear" w:color="auto" w:fill="auto"/>
            <w:tcMar>
              <w:top w:w="100" w:type="dxa"/>
              <w:left w:w="100" w:type="dxa"/>
              <w:bottom w:w="100" w:type="dxa"/>
              <w:right w:w="100" w:type="dxa"/>
            </w:tcMar>
          </w:tcPr>
          <w:p w14:paraId="500ADD08"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Use file extension</w:t>
            </w:r>
          </w:p>
          <w:p w14:paraId="4BCE5B70"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Free Text</w:t>
            </w:r>
          </w:p>
          <w:p w14:paraId="4696C83B"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Technical format of the resource.</w:t>
            </w:r>
          </w:p>
        </w:tc>
        <w:tc>
          <w:tcPr>
            <w:tcW w:w="4076" w:type="dxa"/>
            <w:shd w:val="clear" w:color="auto" w:fill="auto"/>
            <w:tcMar>
              <w:top w:w="100" w:type="dxa"/>
              <w:left w:w="100" w:type="dxa"/>
              <w:bottom w:w="100" w:type="dxa"/>
              <w:right w:w="100" w:type="dxa"/>
            </w:tcMar>
          </w:tcPr>
          <w:p w14:paraId="218C5288"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application/CSV    text/tab-separated-values</w:t>
            </w:r>
          </w:p>
          <w:p w14:paraId="1F46EFBE" w14:textId="77777777" w:rsidR="00D10CFD" w:rsidRPr="00C91588" w:rsidRDefault="00D10CFD">
            <w:pPr>
              <w:widowControl w:val="0"/>
              <w:spacing w:line="240" w:lineRule="auto"/>
              <w:rPr>
                <w:rFonts w:asciiTheme="majorBidi" w:eastAsia="Times New Roman" w:hAnsiTheme="majorBidi" w:cstheme="majorBidi"/>
              </w:rPr>
            </w:pPr>
          </w:p>
        </w:tc>
      </w:tr>
      <w:tr w:rsidR="00D10CFD" w:rsidRPr="00C91588" w14:paraId="760356AD" w14:textId="77777777" w:rsidTr="00C91588">
        <w:trPr>
          <w:trHeight w:val="1076"/>
        </w:trPr>
        <w:tc>
          <w:tcPr>
            <w:tcW w:w="498" w:type="dxa"/>
            <w:shd w:val="clear" w:color="auto" w:fill="auto"/>
            <w:tcMar>
              <w:top w:w="100" w:type="dxa"/>
              <w:left w:w="100" w:type="dxa"/>
              <w:bottom w:w="100" w:type="dxa"/>
              <w:right w:w="100" w:type="dxa"/>
            </w:tcMar>
          </w:tcPr>
          <w:p w14:paraId="578777B8"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lastRenderedPageBreak/>
              <w:t>15</w:t>
            </w:r>
          </w:p>
        </w:tc>
        <w:tc>
          <w:tcPr>
            <w:tcW w:w="2460" w:type="dxa"/>
            <w:shd w:val="clear" w:color="auto" w:fill="auto"/>
            <w:tcMar>
              <w:top w:w="100" w:type="dxa"/>
              <w:left w:w="100" w:type="dxa"/>
              <w:bottom w:w="100" w:type="dxa"/>
              <w:right w:w="100" w:type="dxa"/>
            </w:tcMar>
          </w:tcPr>
          <w:p w14:paraId="0308A3CA"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Version</w:t>
            </w:r>
          </w:p>
        </w:tc>
        <w:tc>
          <w:tcPr>
            <w:tcW w:w="2294" w:type="dxa"/>
            <w:shd w:val="clear" w:color="auto" w:fill="auto"/>
            <w:tcMar>
              <w:top w:w="100" w:type="dxa"/>
              <w:left w:w="100" w:type="dxa"/>
              <w:bottom w:w="100" w:type="dxa"/>
              <w:right w:w="100" w:type="dxa"/>
            </w:tcMar>
          </w:tcPr>
          <w:p w14:paraId="7D803CF8"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XML version to record the metadata </w:t>
            </w:r>
          </w:p>
          <w:p w14:paraId="3BAFE5F7" w14:textId="77777777" w:rsidR="00D10CFD" w:rsidRPr="00C91588" w:rsidRDefault="00D10CFD">
            <w:pPr>
              <w:widowControl w:val="0"/>
              <w:spacing w:line="240" w:lineRule="auto"/>
              <w:rPr>
                <w:rFonts w:asciiTheme="majorBidi" w:eastAsia="Times New Roman" w:hAnsiTheme="majorBidi" w:cstheme="majorBidi"/>
              </w:rPr>
            </w:pPr>
          </w:p>
        </w:tc>
        <w:tc>
          <w:tcPr>
            <w:tcW w:w="4076" w:type="dxa"/>
            <w:shd w:val="clear" w:color="auto" w:fill="auto"/>
            <w:tcMar>
              <w:top w:w="100" w:type="dxa"/>
              <w:left w:w="100" w:type="dxa"/>
              <w:bottom w:w="100" w:type="dxa"/>
              <w:right w:w="100" w:type="dxa"/>
            </w:tcMar>
          </w:tcPr>
          <w:p w14:paraId="6616067A"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1.0</w:t>
            </w:r>
          </w:p>
        </w:tc>
      </w:tr>
      <w:tr w:rsidR="00D10CFD" w:rsidRPr="00C91588" w14:paraId="71401E99" w14:textId="77777777" w:rsidTr="00C91588">
        <w:trPr>
          <w:trHeight w:val="825"/>
        </w:trPr>
        <w:tc>
          <w:tcPr>
            <w:tcW w:w="498" w:type="dxa"/>
            <w:shd w:val="clear" w:color="auto" w:fill="auto"/>
            <w:tcMar>
              <w:top w:w="100" w:type="dxa"/>
              <w:left w:w="100" w:type="dxa"/>
              <w:bottom w:w="100" w:type="dxa"/>
              <w:right w:w="100" w:type="dxa"/>
            </w:tcMar>
          </w:tcPr>
          <w:p w14:paraId="79211B50" w14:textId="77777777" w:rsidR="00D10CFD" w:rsidRPr="00C91588" w:rsidRDefault="00D10CFD">
            <w:pPr>
              <w:widowControl w:val="0"/>
              <w:spacing w:line="240" w:lineRule="auto"/>
              <w:rPr>
                <w:rFonts w:asciiTheme="majorBidi" w:eastAsia="Times New Roman" w:hAnsiTheme="majorBidi" w:cstheme="majorBidi"/>
              </w:rPr>
            </w:pPr>
          </w:p>
          <w:p w14:paraId="0621BEA2"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16</w:t>
            </w:r>
          </w:p>
          <w:p w14:paraId="579AF5FC" w14:textId="77777777" w:rsidR="00D10CFD" w:rsidRPr="00C91588" w:rsidRDefault="00D10CFD">
            <w:pPr>
              <w:widowControl w:val="0"/>
              <w:spacing w:line="240" w:lineRule="auto"/>
              <w:rPr>
                <w:rFonts w:asciiTheme="majorBidi" w:eastAsia="Times New Roman" w:hAnsiTheme="majorBidi" w:cstheme="majorBidi"/>
              </w:rPr>
            </w:pPr>
          </w:p>
        </w:tc>
        <w:tc>
          <w:tcPr>
            <w:tcW w:w="2460" w:type="dxa"/>
            <w:shd w:val="clear" w:color="auto" w:fill="auto"/>
            <w:tcMar>
              <w:top w:w="100" w:type="dxa"/>
              <w:left w:w="100" w:type="dxa"/>
              <w:bottom w:w="100" w:type="dxa"/>
              <w:right w:w="100" w:type="dxa"/>
            </w:tcMar>
          </w:tcPr>
          <w:p w14:paraId="6EDBBA08" w14:textId="77777777" w:rsidR="00D10CFD" w:rsidRPr="00C91588" w:rsidRDefault="00D10CFD">
            <w:pPr>
              <w:widowControl w:val="0"/>
              <w:spacing w:line="240" w:lineRule="auto"/>
              <w:rPr>
                <w:rFonts w:asciiTheme="majorBidi" w:eastAsia="Times New Roman" w:hAnsiTheme="majorBidi" w:cstheme="majorBidi"/>
              </w:rPr>
            </w:pPr>
          </w:p>
          <w:p w14:paraId="7E7CBDE9"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Rights </w:t>
            </w:r>
          </w:p>
          <w:p w14:paraId="128EA156"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 rightsURI</w:t>
            </w:r>
          </w:p>
          <w:p w14:paraId="04D0264E"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rightsIdentifier </w:t>
            </w:r>
          </w:p>
          <w:p w14:paraId="405A2B71"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rightsIdentifierScheme</w:t>
            </w:r>
          </w:p>
          <w:p w14:paraId="5E41753A"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schemeURI </w:t>
            </w:r>
          </w:p>
        </w:tc>
        <w:tc>
          <w:tcPr>
            <w:tcW w:w="2294" w:type="dxa"/>
            <w:shd w:val="clear" w:color="auto" w:fill="auto"/>
            <w:tcMar>
              <w:top w:w="100" w:type="dxa"/>
              <w:left w:w="100" w:type="dxa"/>
              <w:bottom w:w="100" w:type="dxa"/>
              <w:right w:w="100" w:type="dxa"/>
            </w:tcMar>
          </w:tcPr>
          <w:p w14:paraId="103B107C" w14:textId="77777777" w:rsidR="00D10CFD" w:rsidRPr="00C91588" w:rsidRDefault="00D10CFD">
            <w:pPr>
              <w:widowControl w:val="0"/>
              <w:spacing w:line="240" w:lineRule="auto"/>
              <w:rPr>
                <w:rFonts w:asciiTheme="majorBidi" w:eastAsia="Times New Roman" w:hAnsiTheme="majorBidi" w:cstheme="majorBidi"/>
              </w:rPr>
            </w:pPr>
          </w:p>
          <w:p w14:paraId="44F4136D"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Free Text</w:t>
            </w:r>
          </w:p>
          <w:p w14:paraId="629A2725"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URL</w:t>
            </w:r>
          </w:p>
        </w:tc>
        <w:tc>
          <w:tcPr>
            <w:tcW w:w="4076" w:type="dxa"/>
            <w:shd w:val="clear" w:color="auto" w:fill="auto"/>
            <w:tcMar>
              <w:top w:w="100" w:type="dxa"/>
              <w:left w:w="100" w:type="dxa"/>
              <w:bottom w:w="100" w:type="dxa"/>
              <w:right w:w="100" w:type="dxa"/>
            </w:tcMar>
          </w:tcPr>
          <w:p w14:paraId="4EDC9B85" w14:textId="77777777" w:rsidR="00D10CFD" w:rsidRPr="00C91588" w:rsidRDefault="00D10CFD">
            <w:pPr>
              <w:widowControl w:val="0"/>
              <w:spacing w:line="240" w:lineRule="auto"/>
              <w:rPr>
                <w:rFonts w:asciiTheme="majorBidi" w:eastAsia="Times New Roman" w:hAnsiTheme="majorBidi" w:cstheme="majorBidi"/>
              </w:rPr>
            </w:pPr>
          </w:p>
          <w:p w14:paraId="0047186F"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https://creativecommons.org/licenses/by/4.0/</w:t>
            </w:r>
          </w:p>
          <w:p w14:paraId="42810901"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https://creativecommons.org/licenses/by/4.0/legalcode </w:t>
            </w:r>
          </w:p>
          <w:p w14:paraId="6B434B6C"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Cc-by-4.0</w:t>
            </w:r>
          </w:p>
          <w:p w14:paraId="0FB15138"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SPDX</w:t>
            </w:r>
          </w:p>
          <w:p w14:paraId="3CFA8153" w14:textId="7FE8F2D1" w:rsidR="00D10CFD" w:rsidRPr="00C91588" w:rsidRDefault="000C49FB" w:rsidP="00C91588">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 </w:t>
            </w:r>
            <w:hyperlink r:id="rId10">
              <w:r w:rsidRPr="00C91588">
                <w:rPr>
                  <w:rFonts w:asciiTheme="majorBidi" w:eastAsia="Times New Roman" w:hAnsiTheme="majorBidi" w:cstheme="majorBidi"/>
                  <w:color w:val="1155CC"/>
                  <w:u w:val="single"/>
                </w:rPr>
                <w:t>https://spdx.org/licenses</w:t>
              </w:r>
            </w:hyperlink>
          </w:p>
        </w:tc>
      </w:tr>
      <w:tr w:rsidR="00D10CFD" w:rsidRPr="00C91588" w14:paraId="0FFB1381" w14:textId="77777777" w:rsidTr="00C91588">
        <w:trPr>
          <w:trHeight w:val="4821"/>
        </w:trPr>
        <w:tc>
          <w:tcPr>
            <w:tcW w:w="498" w:type="dxa"/>
            <w:shd w:val="clear" w:color="auto" w:fill="auto"/>
            <w:tcMar>
              <w:top w:w="100" w:type="dxa"/>
              <w:left w:w="100" w:type="dxa"/>
              <w:bottom w:w="100" w:type="dxa"/>
              <w:right w:w="100" w:type="dxa"/>
            </w:tcMar>
          </w:tcPr>
          <w:p w14:paraId="43E2BE6E"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17</w:t>
            </w:r>
          </w:p>
        </w:tc>
        <w:tc>
          <w:tcPr>
            <w:tcW w:w="2460" w:type="dxa"/>
            <w:shd w:val="clear" w:color="auto" w:fill="auto"/>
            <w:tcMar>
              <w:top w:w="100" w:type="dxa"/>
              <w:left w:w="100" w:type="dxa"/>
              <w:bottom w:w="100" w:type="dxa"/>
              <w:right w:w="100" w:type="dxa"/>
            </w:tcMar>
          </w:tcPr>
          <w:p w14:paraId="6CB05CB2"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Description</w:t>
            </w:r>
          </w:p>
          <w:p w14:paraId="44E11798" w14:textId="77777777" w:rsidR="00D10CFD" w:rsidRPr="00C91588" w:rsidRDefault="00D10CFD">
            <w:pPr>
              <w:widowControl w:val="0"/>
              <w:spacing w:line="240" w:lineRule="auto"/>
              <w:rPr>
                <w:rFonts w:asciiTheme="majorBidi" w:eastAsia="Times New Roman" w:hAnsiTheme="majorBidi" w:cstheme="majorBidi"/>
              </w:rPr>
            </w:pPr>
          </w:p>
          <w:p w14:paraId="0A52F0AC" w14:textId="77777777" w:rsidR="00D10CFD" w:rsidRPr="00C91588" w:rsidRDefault="00D10CFD">
            <w:pPr>
              <w:widowControl w:val="0"/>
              <w:spacing w:line="240" w:lineRule="auto"/>
              <w:rPr>
                <w:rFonts w:asciiTheme="majorBidi" w:eastAsia="Times New Roman" w:hAnsiTheme="majorBidi" w:cstheme="majorBidi"/>
              </w:rPr>
            </w:pPr>
          </w:p>
          <w:p w14:paraId="2AE7B0C8" w14:textId="77777777" w:rsidR="00D10CFD" w:rsidRPr="00C91588" w:rsidRDefault="00D10CFD">
            <w:pPr>
              <w:widowControl w:val="0"/>
              <w:spacing w:line="240" w:lineRule="auto"/>
              <w:rPr>
                <w:rFonts w:asciiTheme="majorBidi" w:eastAsia="Times New Roman" w:hAnsiTheme="majorBidi" w:cstheme="majorBidi"/>
              </w:rPr>
            </w:pPr>
          </w:p>
          <w:p w14:paraId="1575A846" w14:textId="77777777" w:rsidR="00D10CFD" w:rsidRPr="00C91588" w:rsidRDefault="00D10CFD">
            <w:pPr>
              <w:widowControl w:val="0"/>
              <w:spacing w:line="240" w:lineRule="auto"/>
              <w:rPr>
                <w:rFonts w:asciiTheme="majorBidi" w:eastAsia="Times New Roman" w:hAnsiTheme="majorBidi" w:cstheme="majorBidi"/>
              </w:rPr>
            </w:pPr>
          </w:p>
          <w:p w14:paraId="5DC54112" w14:textId="77777777" w:rsidR="00D10CFD" w:rsidRPr="00C91588" w:rsidRDefault="00D10CFD">
            <w:pPr>
              <w:widowControl w:val="0"/>
              <w:spacing w:line="240" w:lineRule="auto"/>
              <w:rPr>
                <w:rFonts w:asciiTheme="majorBidi" w:eastAsia="Times New Roman" w:hAnsiTheme="majorBidi" w:cstheme="majorBidi"/>
              </w:rPr>
            </w:pPr>
          </w:p>
          <w:p w14:paraId="735E3FDB" w14:textId="77777777" w:rsidR="00D10CFD" w:rsidRPr="00C91588" w:rsidRDefault="00D10CFD">
            <w:pPr>
              <w:widowControl w:val="0"/>
              <w:spacing w:line="240" w:lineRule="auto"/>
              <w:rPr>
                <w:rFonts w:asciiTheme="majorBidi" w:eastAsia="Times New Roman" w:hAnsiTheme="majorBidi" w:cstheme="majorBidi"/>
              </w:rPr>
            </w:pPr>
          </w:p>
          <w:p w14:paraId="01C4991E" w14:textId="77777777" w:rsidR="00D10CFD" w:rsidRPr="00C91588" w:rsidRDefault="00D10CFD">
            <w:pPr>
              <w:widowControl w:val="0"/>
              <w:spacing w:line="240" w:lineRule="auto"/>
              <w:rPr>
                <w:rFonts w:asciiTheme="majorBidi" w:eastAsia="Times New Roman" w:hAnsiTheme="majorBidi" w:cstheme="majorBidi"/>
              </w:rPr>
            </w:pPr>
          </w:p>
          <w:p w14:paraId="6E32BE61" w14:textId="77777777" w:rsidR="00D10CFD" w:rsidRPr="00C91588" w:rsidRDefault="00D10CFD">
            <w:pPr>
              <w:widowControl w:val="0"/>
              <w:spacing w:line="240" w:lineRule="auto"/>
              <w:rPr>
                <w:rFonts w:asciiTheme="majorBidi" w:eastAsia="Times New Roman" w:hAnsiTheme="majorBidi" w:cstheme="majorBidi"/>
              </w:rPr>
            </w:pPr>
          </w:p>
          <w:p w14:paraId="2BBE8F12" w14:textId="77777777" w:rsidR="00D10CFD" w:rsidRPr="00C91588" w:rsidRDefault="00D10CFD">
            <w:pPr>
              <w:widowControl w:val="0"/>
              <w:spacing w:line="240" w:lineRule="auto"/>
              <w:rPr>
                <w:rFonts w:asciiTheme="majorBidi" w:eastAsia="Times New Roman" w:hAnsiTheme="majorBidi" w:cstheme="majorBidi"/>
              </w:rPr>
            </w:pPr>
          </w:p>
          <w:p w14:paraId="48836B72" w14:textId="77777777" w:rsidR="00D10CFD" w:rsidRPr="00C91588" w:rsidRDefault="00D10CFD">
            <w:pPr>
              <w:widowControl w:val="0"/>
              <w:spacing w:line="240" w:lineRule="auto"/>
              <w:rPr>
                <w:rFonts w:asciiTheme="majorBidi" w:eastAsia="Times New Roman" w:hAnsiTheme="majorBidi" w:cstheme="majorBidi"/>
              </w:rPr>
            </w:pPr>
          </w:p>
          <w:p w14:paraId="74C8CDFC"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descriptionType</w:t>
            </w:r>
          </w:p>
          <w:p w14:paraId="569326B8" w14:textId="77777777" w:rsidR="00D10CFD" w:rsidRPr="00C91588" w:rsidRDefault="00D10CFD">
            <w:pPr>
              <w:widowControl w:val="0"/>
              <w:spacing w:line="240" w:lineRule="auto"/>
              <w:rPr>
                <w:rFonts w:asciiTheme="majorBidi" w:eastAsia="Times New Roman" w:hAnsiTheme="majorBidi" w:cstheme="majorBidi"/>
              </w:rPr>
            </w:pPr>
          </w:p>
        </w:tc>
        <w:tc>
          <w:tcPr>
            <w:tcW w:w="2294" w:type="dxa"/>
            <w:shd w:val="clear" w:color="auto" w:fill="auto"/>
            <w:tcMar>
              <w:top w:w="100" w:type="dxa"/>
              <w:left w:w="100" w:type="dxa"/>
              <w:bottom w:w="100" w:type="dxa"/>
              <w:right w:w="100" w:type="dxa"/>
            </w:tcMar>
          </w:tcPr>
          <w:p w14:paraId="66414984" w14:textId="77777777" w:rsidR="00D10CFD" w:rsidRPr="00C91588" w:rsidRDefault="000C49FB">
            <w:pPr>
              <w:widowControl w:val="0"/>
              <w:spacing w:line="240" w:lineRule="auto"/>
              <w:rPr>
                <w:rFonts w:asciiTheme="majorBidi" w:eastAsia="Times New Roman" w:hAnsiTheme="majorBidi" w:cstheme="majorBidi"/>
              </w:rPr>
            </w:pPr>
            <w:r w:rsidRPr="00C91588">
              <w:rPr>
                <w:rFonts w:asciiTheme="majorBidi" w:eastAsia="Times New Roman" w:hAnsiTheme="majorBidi" w:cstheme="majorBidi"/>
              </w:rPr>
              <w:t xml:space="preserve">Free Text </w:t>
            </w:r>
          </w:p>
        </w:tc>
        <w:tc>
          <w:tcPr>
            <w:tcW w:w="4076" w:type="dxa"/>
            <w:shd w:val="clear" w:color="auto" w:fill="auto"/>
            <w:tcMar>
              <w:top w:w="100" w:type="dxa"/>
              <w:left w:w="100" w:type="dxa"/>
              <w:bottom w:w="100" w:type="dxa"/>
              <w:right w:w="100" w:type="dxa"/>
            </w:tcMar>
          </w:tcPr>
          <w:p w14:paraId="71AE43A3" w14:textId="74D3B764" w:rsidR="00D10CFD" w:rsidRPr="00C91588" w:rsidRDefault="000C49FB">
            <w:pPr>
              <w:spacing w:line="240" w:lineRule="auto"/>
              <w:rPr>
                <w:rFonts w:asciiTheme="majorBidi" w:eastAsia="Times New Roman" w:hAnsiTheme="majorBidi" w:cstheme="majorBidi"/>
                <w:color w:val="2E2E2E"/>
              </w:rPr>
            </w:pPr>
            <w:r w:rsidRPr="00C91588">
              <w:rPr>
                <w:rFonts w:asciiTheme="majorBidi" w:eastAsia="Times New Roman" w:hAnsiTheme="majorBidi" w:cstheme="majorBidi"/>
              </w:rPr>
              <w:t xml:space="preserve">This data set consists of all the tweets collected and segregated after extraction on the theme of digital and technology enabled health. This data set has been </w:t>
            </w:r>
            <w:r w:rsidR="009B0B1E" w:rsidRPr="00C91588">
              <w:rPr>
                <w:rFonts w:asciiTheme="majorBidi" w:eastAsia="Times New Roman" w:hAnsiTheme="majorBidi" w:cstheme="majorBidi"/>
              </w:rPr>
              <w:t>analyzed</w:t>
            </w:r>
            <w:r w:rsidRPr="00C91588">
              <w:rPr>
                <w:rFonts w:asciiTheme="majorBidi" w:eastAsia="Times New Roman" w:hAnsiTheme="majorBidi" w:cstheme="majorBidi"/>
              </w:rPr>
              <w:t xml:space="preserve"> with Twitter analytics, </w:t>
            </w:r>
            <w:r w:rsidRPr="00C91588">
              <w:rPr>
                <w:rFonts w:asciiTheme="majorBidi" w:eastAsia="Times New Roman" w:hAnsiTheme="majorBidi" w:cstheme="majorBidi"/>
                <w:color w:val="0E101A"/>
              </w:rPr>
              <w:t xml:space="preserve"> the CUP framework approach, word </w:t>
            </w:r>
            <w:r w:rsidR="009B0B1E" w:rsidRPr="00C91588">
              <w:rPr>
                <w:rFonts w:asciiTheme="majorBidi" w:eastAsia="Times New Roman" w:hAnsiTheme="majorBidi" w:cstheme="majorBidi"/>
                <w:color w:val="0E101A"/>
              </w:rPr>
              <w:t>analyzed</w:t>
            </w:r>
            <w:r w:rsidRPr="00C91588">
              <w:rPr>
                <w:rFonts w:asciiTheme="majorBidi" w:eastAsia="Times New Roman" w:hAnsiTheme="majorBidi" w:cstheme="majorBidi"/>
                <w:color w:val="0E101A"/>
              </w:rPr>
              <w:t>, and  the actor-net</w:t>
            </w:r>
            <w:r w:rsidRPr="00C91588">
              <w:rPr>
                <w:rFonts w:asciiTheme="majorBidi" w:eastAsia="Times New Roman" w:hAnsiTheme="majorBidi" w:cstheme="majorBidi"/>
                <w:color w:val="0E101A"/>
              </w:rPr>
              <w:t>work theory</w:t>
            </w:r>
            <w:r w:rsidRPr="00C91588">
              <w:rPr>
                <w:rFonts w:asciiTheme="majorBidi" w:eastAsia="Times New Roman" w:hAnsiTheme="majorBidi" w:cstheme="majorBidi"/>
              </w:rPr>
              <w:t xml:space="preserve"> to answer the three research questions. RQ1 </w:t>
            </w:r>
            <w:r w:rsidRPr="00C91588">
              <w:rPr>
                <w:rFonts w:asciiTheme="majorBidi" w:eastAsia="Times New Roman" w:hAnsiTheme="majorBidi" w:cstheme="majorBidi"/>
                <w:color w:val="2E2E2E"/>
              </w:rPr>
              <w:t xml:space="preserve">What are the popular information technologies in the health domain? RQ2: Which type of diseases, i.e. acute or chronic; communicable or non-communicable diseases being discussed more on social media? </w:t>
            </w:r>
            <w:r w:rsidRPr="00C91588">
              <w:rPr>
                <w:rFonts w:asciiTheme="majorBidi" w:eastAsia="Times New Roman" w:hAnsiTheme="majorBidi" w:cstheme="majorBidi"/>
                <w:color w:val="2E2E2E"/>
              </w:rPr>
              <w:t>RQ3: How technological solutions have been associated with various diseases?</w:t>
            </w:r>
          </w:p>
          <w:p w14:paraId="4565B9A1" w14:textId="77777777" w:rsidR="00D10CFD" w:rsidRPr="00C91588" w:rsidRDefault="00D10CFD">
            <w:pPr>
              <w:spacing w:line="240" w:lineRule="auto"/>
              <w:rPr>
                <w:rFonts w:asciiTheme="majorBidi" w:eastAsia="Times New Roman" w:hAnsiTheme="majorBidi" w:cstheme="majorBidi"/>
                <w:color w:val="2E2E2E"/>
              </w:rPr>
            </w:pPr>
          </w:p>
          <w:p w14:paraId="6A8F213D" w14:textId="77777777" w:rsidR="00D10CFD" w:rsidRPr="00C91588" w:rsidRDefault="000C49FB">
            <w:pPr>
              <w:spacing w:line="240" w:lineRule="auto"/>
              <w:rPr>
                <w:rFonts w:asciiTheme="majorBidi" w:eastAsia="Times New Roman" w:hAnsiTheme="majorBidi" w:cstheme="majorBidi"/>
                <w:color w:val="2E2E2E"/>
              </w:rPr>
            </w:pPr>
            <w:r w:rsidRPr="00C91588">
              <w:rPr>
                <w:rFonts w:asciiTheme="majorBidi" w:eastAsia="Times New Roman" w:hAnsiTheme="majorBidi" w:cstheme="majorBidi"/>
                <w:color w:val="2E2E2E"/>
              </w:rPr>
              <w:t>Abstract</w:t>
            </w:r>
          </w:p>
        </w:tc>
      </w:tr>
    </w:tbl>
    <w:p w14:paraId="2E27F662" w14:textId="77777777" w:rsidR="00D10CFD" w:rsidRPr="00C91588" w:rsidRDefault="00D10CFD">
      <w:pPr>
        <w:shd w:val="clear" w:color="auto" w:fill="FFFFFF"/>
        <w:spacing w:line="288" w:lineRule="auto"/>
        <w:rPr>
          <w:rFonts w:asciiTheme="majorBidi" w:eastAsia="Times New Roman" w:hAnsiTheme="majorBidi" w:cstheme="majorBidi"/>
          <w:color w:val="0E101A"/>
        </w:rPr>
      </w:pPr>
    </w:p>
    <w:p w14:paraId="4E23E21F" w14:textId="77777777" w:rsidR="00D10CFD" w:rsidRPr="00C91588" w:rsidRDefault="000C49FB">
      <w:pPr>
        <w:shd w:val="clear" w:color="auto" w:fill="FFFFFF"/>
        <w:spacing w:line="480" w:lineRule="auto"/>
        <w:rPr>
          <w:rFonts w:asciiTheme="majorBidi" w:eastAsia="Times New Roman" w:hAnsiTheme="majorBidi" w:cstheme="majorBidi"/>
          <w:b/>
        </w:rPr>
      </w:pPr>
      <w:r w:rsidRPr="00C91588">
        <w:rPr>
          <w:rFonts w:asciiTheme="majorBidi" w:eastAsia="Times New Roman" w:hAnsiTheme="majorBidi" w:cstheme="majorBidi"/>
          <w:b/>
        </w:rPr>
        <w:t>Publication</w:t>
      </w:r>
    </w:p>
    <w:p w14:paraId="51A694E7" w14:textId="77777777" w:rsidR="00D10CFD" w:rsidRPr="00C91588" w:rsidRDefault="000C49FB">
      <w:pPr>
        <w:shd w:val="clear" w:color="auto" w:fill="FFFFFF"/>
        <w:spacing w:line="480" w:lineRule="auto"/>
        <w:ind w:firstLine="720"/>
        <w:rPr>
          <w:rFonts w:asciiTheme="majorBidi" w:eastAsia="Times New Roman" w:hAnsiTheme="majorBidi" w:cstheme="majorBidi"/>
          <w:color w:val="0E101A"/>
        </w:rPr>
      </w:pPr>
      <w:r w:rsidRPr="00C91588">
        <w:rPr>
          <w:rFonts w:asciiTheme="majorBidi" w:eastAsia="Times New Roman" w:hAnsiTheme="majorBidi" w:cstheme="majorBidi"/>
          <w:color w:val="0E101A"/>
        </w:rPr>
        <w:t xml:space="preserve">I realized I was going to have problems finding any publications based on the data set that uses only one keyword and has no time frame when the researchers collected the data. This investigation was not going to be easy. The search for the data set cited </w:t>
      </w:r>
      <w:r w:rsidRPr="00C91588">
        <w:rPr>
          <w:rFonts w:asciiTheme="majorBidi" w:eastAsia="Times New Roman" w:hAnsiTheme="majorBidi" w:cstheme="majorBidi"/>
          <w:color w:val="0E101A"/>
        </w:rPr>
        <w:t xml:space="preserve">by other articles was going to be challenging at the </w:t>
      </w:r>
      <w:r w:rsidRPr="00C91588">
        <w:rPr>
          <w:rFonts w:asciiTheme="majorBidi" w:eastAsia="Times New Roman" w:hAnsiTheme="majorBidi" w:cstheme="majorBidi"/>
          <w:color w:val="0E101A"/>
        </w:rPr>
        <w:lastRenderedPageBreak/>
        <w:t>least. What is the first step in finding statistical information on a data set cited by other publications? Let's start at the beginning by looking at the metadata record on Figshare.com (Kar et al., 201</w:t>
      </w:r>
      <w:r w:rsidRPr="00C91588">
        <w:rPr>
          <w:rFonts w:asciiTheme="majorBidi" w:eastAsia="Times New Roman" w:hAnsiTheme="majorBidi" w:cstheme="majorBidi"/>
          <w:color w:val="0E101A"/>
        </w:rPr>
        <w:t xml:space="preserve">8). The data set's landing page keeps track of the statistics of the data set. It was not surprising to see the sad results on how little anyone viewed the data set and use (Kar et al., 2018). The facts do not lie that this data set needs a lot of help to </w:t>
      </w:r>
      <w:r w:rsidRPr="00C91588">
        <w:rPr>
          <w:rFonts w:asciiTheme="majorBidi" w:eastAsia="Times New Roman" w:hAnsiTheme="majorBidi" w:cstheme="majorBidi"/>
          <w:color w:val="0E101A"/>
        </w:rPr>
        <w:t>get noticed and used. The data set had 0 citations, 17 downloads, and 130 views (Kar et al., 2018).</w:t>
      </w:r>
    </w:p>
    <w:p w14:paraId="7EAB535B" w14:textId="77777777" w:rsidR="00D10CFD" w:rsidRPr="00C91588" w:rsidRDefault="000C49FB">
      <w:pPr>
        <w:shd w:val="clear" w:color="auto" w:fill="FFFFFF"/>
        <w:spacing w:line="480" w:lineRule="auto"/>
        <w:ind w:firstLine="720"/>
        <w:rPr>
          <w:rFonts w:asciiTheme="majorBidi" w:eastAsia="Times New Roman" w:hAnsiTheme="majorBidi" w:cstheme="majorBidi"/>
        </w:rPr>
      </w:pPr>
      <w:r w:rsidRPr="00C91588">
        <w:rPr>
          <w:rFonts w:asciiTheme="majorBidi" w:eastAsia="Times New Roman" w:hAnsiTheme="majorBidi" w:cstheme="majorBidi"/>
          <w:color w:val="0E101A"/>
        </w:rPr>
        <w:t>The next step was looking at the article's the data set was used to create. The statistics were still horrible for the data set. The article was credited with 37 citations with no citations for the data set (Grover et al., 2018). Finally, it was time to us</w:t>
      </w:r>
      <w:r w:rsidRPr="00C91588">
        <w:rPr>
          <w:rFonts w:asciiTheme="majorBidi" w:eastAsia="Times New Roman" w:hAnsiTheme="majorBidi" w:cstheme="majorBidi"/>
          <w:color w:val="0E101A"/>
        </w:rPr>
        <w:t xml:space="preserve">e Google Search to use the data set, which fails me. Google Search results led me to the Mendeley data page, which displayed 1146 views and 51 downloads with 0 citations (Kar, 2018). Another Google search led to the websites dataone.org (2021) and </w:t>
      </w:r>
      <w:hyperlink r:id="rId11">
        <w:r w:rsidRPr="00C91588">
          <w:rPr>
            <w:rFonts w:asciiTheme="majorBidi" w:eastAsia="Times New Roman" w:hAnsiTheme="majorBidi" w:cstheme="majorBidi"/>
            <w:color w:val="4A6EE0"/>
            <w:u w:val="single"/>
          </w:rPr>
          <w:t>researchdata.ands.org.au</w:t>
        </w:r>
      </w:hyperlink>
      <w:r w:rsidRPr="00C91588">
        <w:rPr>
          <w:rFonts w:asciiTheme="majorBidi" w:eastAsia="Times New Roman" w:hAnsiTheme="majorBidi" w:cstheme="majorBidi"/>
          <w:color w:val="0E101A"/>
        </w:rPr>
        <w:t xml:space="preserve"> (2021) with zero results for both of them. There is no evidence that the data set is used in any other publication besides the researcher's article.  </w:t>
      </w:r>
    </w:p>
    <w:p w14:paraId="0DA9CA6A" w14:textId="77777777" w:rsidR="00D10CFD" w:rsidRPr="00C91588" w:rsidRDefault="000C49FB">
      <w:pPr>
        <w:shd w:val="clear" w:color="auto" w:fill="FFFFFF"/>
        <w:spacing w:line="480" w:lineRule="auto"/>
        <w:rPr>
          <w:rFonts w:asciiTheme="majorBidi" w:eastAsia="Times New Roman" w:hAnsiTheme="majorBidi" w:cstheme="majorBidi"/>
          <w:b/>
        </w:rPr>
      </w:pPr>
      <w:r w:rsidRPr="00C91588">
        <w:rPr>
          <w:rFonts w:asciiTheme="majorBidi" w:eastAsia="Times New Roman" w:hAnsiTheme="majorBidi" w:cstheme="majorBidi"/>
          <w:b/>
        </w:rPr>
        <w:t>Metadata Solutions</w:t>
      </w:r>
    </w:p>
    <w:p w14:paraId="45C6FDD4" w14:textId="77777777" w:rsidR="00D10CFD" w:rsidRPr="00C91588" w:rsidRDefault="000C49FB">
      <w:pPr>
        <w:shd w:val="clear" w:color="auto" w:fill="FFFFFF"/>
        <w:spacing w:line="480" w:lineRule="auto"/>
        <w:ind w:firstLine="720"/>
        <w:rPr>
          <w:rFonts w:asciiTheme="majorBidi" w:eastAsia="Times New Roman" w:hAnsiTheme="majorBidi" w:cstheme="majorBidi"/>
          <w:b/>
        </w:rPr>
      </w:pPr>
      <w:r w:rsidRPr="00C91588">
        <w:rPr>
          <w:rFonts w:asciiTheme="majorBidi" w:eastAsia="Times New Roman" w:hAnsiTheme="majorBidi" w:cstheme="majorBidi"/>
          <w:color w:val="0E101A"/>
        </w:rPr>
        <w:t>The data set and</w:t>
      </w:r>
      <w:r w:rsidRPr="00C91588">
        <w:rPr>
          <w:rFonts w:asciiTheme="majorBidi" w:eastAsia="Times New Roman" w:hAnsiTheme="majorBidi" w:cstheme="majorBidi"/>
          <w:color w:val="0E101A"/>
        </w:rPr>
        <w:t xml:space="preserve"> the metadata both need a lot of work to create a self-describing data set. The one major issue stopping the data set from being used by other studies is the missing research time frame. The best solution to fix the missing time frame was by reaching out t</w:t>
      </w:r>
      <w:r w:rsidRPr="00C91588">
        <w:rPr>
          <w:rFonts w:asciiTheme="majorBidi" w:eastAsia="Times New Roman" w:hAnsiTheme="majorBidi" w:cstheme="majorBidi"/>
          <w:color w:val="0E101A"/>
        </w:rPr>
        <w:t>o the researcher through email to provide it. The researchers have not yet responded. All the other issues are fixable with a lot of work and research from Grover, Kar, and Davies’</w:t>
      </w:r>
      <w:r w:rsidRPr="00C91588">
        <w:rPr>
          <w:rFonts w:asciiTheme="majorBidi" w:eastAsia="Times New Roman" w:hAnsiTheme="majorBidi" w:cstheme="majorBidi"/>
          <w:i/>
          <w:color w:val="0E101A"/>
        </w:rPr>
        <w:t xml:space="preserve">(2018) </w:t>
      </w:r>
      <w:r w:rsidRPr="00C91588">
        <w:rPr>
          <w:rFonts w:asciiTheme="majorBidi" w:eastAsia="Times New Roman" w:hAnsiTheme="majorBidi" w:cstheme="majorBidi"/>
          <w:color w:val="0E101A"/>
        </w:rPr>
        <w:t>article</w:t>
      </w:r>
      <w:r w:rsidRPr="00C91588">
        <w:rPr>
          <w:rFonts w:asciiTheme="majorBidi" w:eastAsia="Times New Roman" w:hAnsiTheme="majorBidi" w:cstheme="majorBidi"/>
          <w:i/>
          <w:color w:val="0E101A"/>
        </w:rPr>
        <w:t xml:space="preserve">, “Technology enabled Health’-Insights from twitter analytics </w:t>
      </w:r>
      <w:r w:rsidRPr="00C91588">
        <w:rPr>
          <w:rFonts w:asciiTheme="majorBidi" w:eastAsia="Times New Roman" w:hAnsiTheme="majorBidi" w:cstheme="majorBidi"/>
          <w:i/>
          <w:color w:val="0E101A"/>
        </w:rPr>
        <w:t xml:space="preserve">with a social-technical perspective. </w:t>
      </w:r>
    </w:p>
    <w:p w14:paraId="7E048621" w14:textId="77777777" w:rsidR="00D10CFD" w:rsidRPr="00C91588" w:rsidRDefault="00D10CFD">
      <w:pPr>
        <w:shd w:val="clear" w:color="auto" w:fill="FFFFFF"/>
        <w:spacing w:line="288" w:lineRule="auto"/>
        <w:rPr>
          <w:rFonts w:asciiTheme="majorBidi" w:eastAsia="Times New Roman" w:hAnsiTheme="majorBidi" w:cstheme="majorBidi"/>
          <w:b/>
        </w:rPr>
      </w:pPr>
    </w:p>
    <w:p w14:paraId="0E9A9135" w14:textId="77777777" w:rsidR="00D10CFD" w:rsidRPr="00C91588" w:rsidRDefault="000C49FB">
      <w:pPr>
        <w:shd w:val="clear" w:color="auto" w:fill="FFFFFF"/>
        <w:spacing w:line="480" w:lineRule="auto"/>
        <w:rPr>
          <w:rFonts w:asciiTheme="majorBidi" w:eastAsia="Times New Roman" w:hAnsiTheme="majorBidi" w:cstheme="majorBidi"/>
          <w:b/>
        </w:rPr>
      </w:pPr>
      <w:r w:rsidRPr="00C91588">
        <w:rPr>
          <w:rFonts w:asciiTheme="majorBidi" w:eastAsia="Times New Roman" w:hAnsiTheme="majorBidi" w:cstheme="majorBidi"/>
          <w:b/>
        </w:rPr>
        <w:t>The Requirements for a Repository</w:t>
      </w:r>
    </w:p>
    <w:p w14:paraId="5AC16369" w14:textId="2AB3890E" w:rsidR="00D10CFD" w:rsidRPr="00C91588" w:rsidRDefault="000C49FB">
      <w:pPr>
        <w:shd w:val="clear" w:color="auto" w:fill="FFFFFF"/>
        <w:spacing w:line="480" w:lineRule="auto"/>
        <w:ind w:firstLine="720"/>
        <w:rPr>
          <w:rFonts w:asciiTheme="majorBidi" w:eastAsia="Times New Roman" w:hAnsiTheme="majorBidi" w:cstheme="majorBidi"/>
          <w:color w:val="0E101A"/>
          <w:highlight w:val="white"/>
        </w:rPr>
      </w:pPr>
      <w:r w:rsidRPr="00C91588">
        <w:rPr>
          <w:rFonts w:asciiTheme="majorBidi" w:eastAsia="Times New Roman" w:hAnsiTheme="majorBidi" w:cstheme="majorBidi"/>
          <w:color w:val="0E101A"/>
          <w:highlight w:val="white"/>
        </w:rPr>
        <w:t>When the time came to search for a repository to store my data set, I was totally lost. I reread the articles assigned in class, but I was still unsure which direction was the correct</w:t>
      </w:r>
      <w:r w:rsidRPr="00C91588">
        <w:rPr>
          <w:rFonts w:asciiTheme="majorBidi" w:eastAsia="Times New Roman" w:hAnsiTheme="majorBidi" w:cstheme="majorBidi"/>
          <w:color w:val="0E101A"/>
          <w:highlight w:val="white"/>
        </w:rPr>
        <w:t xml:space="preserve"> path for the data set. I was </w:t>
      </w:r>
      <w:r w:rsidRPr="00C91588">
        <w:rPr>
          <w:rFonts w:asciiTheme="majorBidi" w:eastAsia="Times New Roman" w:hAnsiTheme="majorBidi" w:cstheme="majorBidi"/>
          <w:color w:val="0E101A"/>
          <w:highlight w:val="white"/>
        </w:rPr>
        <w:lastRenderedPageBreak/>
        <w:t>not sure where to start. How do I go about finding a repository to store social media data? Let's say my brain answered the question with silence. The idea on how to find a home for the data set materialized by accident becaus</w:t>
      </w:r>
      <w:r w:rsidRPr="00C91588">
        <w:rPr>
          <w:rFonts w:asciiTheme="majorBidi" w:eastAsia="Times New Roman" w:hAnsiTheme="majorBidi" w:cstheme="majorBidi"/>
          <w:color w:val="0E101A"/>
          <w:highlight w:val="white"/>
        </w:rPr>
        <w:t xml:space="preserve">e I stumbled across a video on </w:t>
      </w:r>
      <w:r w:rsidR="009B0B1E" w:rsidRPr="00C91588">
        <w:rPr>
          <w:rFonts w:asciiTheme="majorBidi" w:eastAsia="Times New Roman" w:hAnsiTheme="majorBidi" w:cstheme="majorBidi"/>
          <w:color w:val="0E101A"/>
          <w:highlight w:val="white"/>
        </w:rPr>
        <w:t>YouTube</w:t>
      </w:r>
      <w:r w:rsidRPr="00C91588">
        <w:rPr>
          <w:rFonts w:asciiTheme="majorBidi" w:eastAsia="Times New Roman" w:hAnsiTheme="majorBidi" w:cstheme="majorBidi"/>
          <w:color w:val="0E101A"/>
          <w:highlight w:val="white"/>
        </w:rPr>
        <w:t xml:space="preserve"> called </w:t>
      </w:r>
      <w:r w:rsidRPr="00C91588">
        <w:rPr>
          <w:rFonts w:asciiTheme="majorBidi" w:eastAsia="Times New Roman" w:hAnsiTheme="majorBidi" w:cstheme="majorBidi"/>
          <w:i/>
          <w:color w:val="0E101A"/>
          <w:highlight w:val="white"/>
        </w:rPr>
        <w:t>The Power in Effective Data Storytelling</w:t>
      </w:r>
      <w:r w:rsidRPr="00C91588">
        <w:rPr>
          <w:rFonts w:asciiTheme="majorBidi" w:eastAsia="Times New Roman" w:hAnsiTheme="majorBidi" w:cstheme="majorBidi"/>
          <w:color w:val="0E101A"/>
          <w:highlight w:val="white"/>
        </w:rPr>
        <w:t xml:space="preserve"> by Malavica Sridhar (TEDxTalks, 2018). </w:t>
      </w:r>
    </w:p>
    <w:p w14:paraId="480FA616" w14:textId="6EDCF0D7" w:rsidR="00D10CFD" w:rsidRPr="00C91588" w:rsidRDefault="000C49FB">
      <w:pPr>
        <w:shd w:val="clear" w:color="auto" w:fill="FFFFFF"/>
        <w:spacing w:line="480" w:lineRule="auto"/>
        <w:ind w:firstLine="720"/>
        <w:rPr>
          <w:rFonts w:asciiTheme="majorBidi" w:eastAsia="Times New Roman" w:hAnsiTheme="majorBidi" w:cstheme="majorBidi"/>
          <w:color w:val="0E101A"/>
          <w:highlight w:val="white"/>
        </w:rPr>
      </w:pPr>
      <w:r w:rsidRPr="00C91588">
        <w:rPr>
          <w:rFonts w:asciiTheme="majorBidi" w:eastAsia="Times New Roman" w:hAnsiTheme="majorBidi" w:cstheme="majorBidi"/>
          <w:color w:val="0E101A"/>
          <w:highlight w:val="white"/>
        </w:rPr>
        <w:t>The analogy of finding a good story to read is useful in finding a repository consists of the same concepts. I was armed with a s</w:t>
      </w:r>
      <w:r w:rsidRPr="00C91588">
        <w:rPr>
          <w:rFonts w:asciiTheme="majorBidi" w:eastAsia="Times New Roman" w:hAnsiTheme="majorBidi" w:cstheme="majorBidi"/>
          <w:color w:val="0E101A"/>
          <w:highlight w:val="white"/>
        </w:rPr>
        <w:t>et of questions to help define the type of repository for the data set by thinking of the type of story I want to read (TEDxTalks, 2018). First, I decide on the type of world that I want to immerse myself in for the next few days (TEDxTalks, 2018). Secondl</w:t>
      </w:r>
      <w:r w:rsidRPr="00C91588">
        <w:rPr>
          <w:rFonts w:asciiTheme="majorBidi" w:eastAsia="Times New Roman" w:hAnsiTheme="majorBidi" w:cstheme="majorBidi"/>
          <w:color w:val="0E101A"/>
          <w:highlight w:val="white"/>
        </w:rPr>
        <w:t>y, I look at the different authors who create the world I want to explore (TEDxTalks, 2018). Thirdly, I explore the different stories written by the chosen author (TEDxTalks, 2018). When I am looking for an excellent story to read, I want a vivid, compelli</w:t>
      </w:r>
      <w:r w:rsidRPr="00C91588">
        <w:rPr>
          <w:rFonts w:asciiTheme="majorBidi" w:eastAsia="Times New Roman" w:hAnsiTheme="majorBidi" w:cstheme="majorBidi"/>
          <w:color w:val="0E101A"/>
          <w:highlight w:val="white"/>
        </w:rPr>
        <w:t xml:space="preserve">ng story to keep me interested in the plot (TEDxTalks, 2018). One of the best parts of a good story is well-written characters who add enrichment to the </w:t>
      </w:r>
      <w:r w:rsidR="009B0B1E" w:rsidRPr="00C91588">
        <w:rPr>
          <w:rFonts w:asciiTheme="majorBidi" w:eastAsia="Times New Roman" w:hAnsiTheme="majorBidi" w:cstheme="majorBidi"/>
          <w:color w:val="0E101A"/>
          <w:highlight w:val="white"/>
        </w:rPr>
        <w:t>story.</w:t>
      </w:r>
      <w:r w:rsidRPr="00C91588">
        <w:rPr>
          <w:rFonts w:asciiTheme="majorBidi" w:eastAsia="Times New Roman" w:hAnsiTheme="majorBidi" w:cstheme="majorBidi"/>
          <w:color w:val="0E101A"/>
          <w:highlight w:val="white"/>
        </w:rPr>
        <w:t xml:space="preserve"> When I find the story I want to read, I study the colophon, the table of contents, the prologue,</w:t>
      </w:r>
      <w:r w:rsidRPr="00C91588">
        <w:rPr>
          <w:rFonts w:asciiTheme="majorBidi" w:eastAsia="Times New Roman" w:hAnsiTheme="majorBidi" w:cstheme="majorBidi"/>
          <w:color w:val="0E101A"/>
          <w:highlight w:val="white"/>
        </w:rPr>
        <w:t xml:space="preserve"> and the front endpaper to help make the final decision to read the book.  </w:t>
      </w:r>
    </w:p>
    <w:p w14:paraId="1B6365E6" w14:textId="77777777" w:rsidR="00D10CFD" w:rsidRPr="00C91588" w:rsidRDefault="000C49FB">
      <w:pPr>
        <w:shd w:val="clear" w:color="auto" w:fill="FFFFFF"/>
        <w:spacing w:line="480" w:lineRule="auto"/>
        <w:ind w:firstLine="720"/>
        <w:rPr>
          <w:rFonts w:asciiTheme="majorBidi" w:eastAsia="Times New Roman" w:hAnsiTheme="majorBidi" w:cstheme="majorBidi"/>
          <w:b/>
        </w:rPr>
      </w:pPr>
      <w:r w:rsidRPr="00C91588">
        <w:rPr>
          <w:rFonts w:asciiTheme="majorBidi" w:eastAsia="Times New Roman" w:hAnsiTheme="majorBidi" w:cstheme="majorBidi"/>
          <w:color w:val="0E101A"/>
          <w:highlight w:val="white"/>
        </w:rPr>
        <w:t>These steps for finding a good story are the same steps to find a suitable repository for storing the data set. First, I need to find a repository that stores social media data, si</w:t>
      </w:r>
      <w:r w:rsidRPr="00C91588">
        <w:rPr>
          <w:rFonts w:asciiTheme="majorBidi" w:eastAsia="Times New Roman" w:hAnsiTheme="majorBidi" w:cstheme="majorBidi"/>
          <w:color w:val="0E101A"/>
          <w:highlight w:val="white"/>
        </w:rPr>
        <w:t>nce the data set contains Twitter's conversations. Secondly, I go to re3data.org to look at all the different repositories on the website (</w:t>
      </w:r>
      <w:r w:rsidRPr="00C91588">
        <w:rPr>
          <w:rFonts w:asciiTheme="majorBidi" w:eastAsia="Times New Roman" w:hAnsiTheme="majorBidi" w:cstheme="majorBidi"/>
        </w:rPr>
        <w:t>Re3data.org, n.d.</w:t>
      </w:r>
      <w:r w:rsidRPr="00C91588">
        <w:rPr>
          <w:rFonts w:asciiTheme="majorBidi" w:eastAsia="Times New Roman" w:hAnsiTheme="majorBidi" w:cstheme="majorBidi"/>
          <w:color w:val="0E101A"/>
          <w:highlight w:val="white"/>
        </w:rPr>
        <w:t xml:space="preserve">) . The desired repository must have compelling storage attributes, such as a permanent identifier, </w:t>
      </w:r>
      <w:r w:rsidRPr="00C91588">
        <w:rPr>
          <w:rFonts w:asciiTheme="majorBidi" w:eastAsia="Times New Roman" w:hAnsiTheme="majorBidi" w:cstheme="majorBidi"/>
          <w:color w:val="0E101A"/>
          <w:highlight w:val="white"/>
        </w:rPr>
        <w:t>open access, accept data sets, and is Interoperable (</w:t>
      </w:r>
      <w:r w:rsidRPr="00C91588">
        <w:rPr>
          <w:rFonts w:asciiTheme="majorBidi" w:eastAsia="Times New Roman" w:hAnsiTheme="majorBidi" w:cstheme="majorBidi"/>
        </w:rPr>
        <w:t>Re3data.org, n.d.)</w:t>
      </w:r>
      <w:r w:rsidRPr="00C91588">
        <w:rPr>
          <w:rFonts w:asciiTheme="majorBidi" w:eastAsia="Times New Roman" w:hAnsiTheme="majorBidi" w:cstheme="majorBidi"/>
          <w:color w:val="0E101A"/>
          <w:highlight w:val="white"/>
        </w:rPr>
        <w:t xml:space="preserve">. I typed "data set" in the search box on the re3data web page and marked off the defined characteristics, like Digital Object Identifier (DOI), open access, and Open Archives Initiative Protocol for Metadata Harvesting </w:t>
      </w:r>
      <w:r w:rsidRPr="00C91588">
        <w:rPr>
          <w:rFonts w:asciiTheme="majorBidi" w:eastAsia="Times New Roman" w:hAnsiTheme="majorBidi" w:cstheme="majorBidi"/>
          <w:highlight w:val="white"/>
        </w:rPr>
        <w:t>(OAI-PMH) (</w:t>
      </w:r>
      <w:r w:rsidRPr="00C91588">
        <w:rPr>
          <w:rFonts w:asciiTheme="majorBidi" w:eastAsia="Times New Roman" w:hAnsiTheme="majorBidi" w:cstheme="majorBidi"/>
        </w:rPr>
        <w:t>Re3data.org, n.d.)</w:t>
      </w:r>
      <w:r w:rsidRPr="00C91588">
        <w:rPr>
          <w:rFonts w:asciiTheme="majorBidi" w:eastAsia="Times New Roman" w:hAnsiTheme="majorBidi" w:cstheme="majorBidi"/>
          <w:color w:val="0E101A"/>
          <w:highlight w:val="white"/>
        </w:rPr>
        <w:t>. The s</w:t>
      </w:r>
      <w:r w:rsidRPr="00C91588">
        <w:rPr>
          <w:rFonts w:asciiTheme="majorBidi" w:eastAsia="Times New Roman" w:hAnsiTheme="majorBidi" w:cstheme="majorBidi"/>
          <w:color w:val="0E101A"/>
          <w:highlight w:val="white"/>
        </w:rPr>
        <w:t>earch engine returned these six repositories: Research Data Unipd, CaltechDATA, KNB Data Repository, NAKALA, TROLLing, and ioChem-BD (</w:t>
      </w:r>
      <w:r w:rsidRPr="00C91588">
        <w:rPr>
          <w:rFonts w:asciiTheme="majorBidi" w:eastAsia="Times New Roman" w:hAnsiTheme="majorBidi" w:cstheme="majorBidi"/>
        </w:rPr>
        <w:t>Re3data.org. n.d.)</w:t>
      </w:r>
      <w:r w:rsidRPr="00C91588">
        <w:rPr>
          <w:rFonts w:asciiTheme="majorBidi" w:eastAsia="Times New Roman" w:hAnsiTheme="majorBidi" w:cstheme="majorBidi"/>
          <w:color w:val="0E101A"/>
          <w:highlight w:val="white"/>
        </w:rPr>
        <w:t>. I reviewed the policies and procedures of all six repositories. I picked NAKAKA as the desired reposit</w:t>
      </w:r>
      <w:r w:rsidRPr="00C91588">
        <w:rPr>
          <w:rFonts w:asciiTheme="majorBidi" w:eastAsia="Times New Roman" w:hAnsiTheme="majorBidi" w:cstheme="majorBidi"/>
          <w:color w:val="0E101A"/>
          <w:highlight w:val="white"/>
        </w:rPr>
        <w:t xml:space="preserve">ory because it fits all the requirements for the data set. </w:t>
      </w:r>
    </w:p>
    <w:p w14:paraId="4F48DC1B" w14:textId="77777777" w:rsidR="00D10CFD" w:rsidRPr="00C91588" w:rsidRDefault="000C49FB">
      <w:pPr>
        <w:shd w:val="clear" w:color="auto" w:fill="FFFFFF"/>
        <w:spacing w:line="480" w:lineRule="auto"/>
        <w:rPr>
          <w:rFonts w:asciiTheme="majorBidi" w:eastAsia="Times New Roman" w:hAnsiTheme="majorBidi" w:cstheme="majorBidi"/>
          <w:b/>
          <w:highlight w:val="white"/>
        </w:rPr>
      </w:pPr>
      <w:r w:rsidRPr="00C91588">
        <w:rPr>
          <w:rFonts w:asciiTheme="majorBidi" w:eastAsia="Times New Roman" w:hAnsiTheme="majorBidi" w:cstheme="majorBidi"/>
          <w:b/>
          <w:highlight w:val="white"/>
        </w:rPr>
        <w:lastRenderedPageBreak/>
        <w:t>New Website</w:t>
      </w:r>
    </w:p>
    <w:p w14:paraId="3930D073" w14:textId="675C4904" w:rsidR="00D10CFD" w:rsidRPr="00C91588" w:rsidRDefault="000C49FB">
      <w:pPr>
        <w:shd w:val="clear" w:color="auto" w:fill="FFFFFF"/>
        <w:spacing w:line="480" w:lineRule="auto"/>
        <w:ind w:firstLine="720"/>
        <w:rPr>
          <w:rFonts w:asciiTheme="majorBidi" w:eastAsia="Times New Roman" w:hAnsiTheme="majorBidi" w:cstheme="majorBidi"/>
          <w:highlight w:val="white"/>
        </w:rPr>
      </w:pPr>
      <w:r w:rsidRPr="00C91588">
        <w:rPr>
          <w:rFonts w:asciiTheme="majorBidi" w:eastAsia="Times New Roman" w:hAnsiTheme="majorBidi" w:cstheme="majorBidi"/>
          <w:highlight w:val="white"/>
        </w:rPr>
        <w:t>I ran into a new problem as I worked on improving the second paper about Nakala. In the span of two weeks, Nakala's website changed its web designs from the last time I visited it (Nakala, n.d.).  The information in the first paper is obsolete, so I am sta</w:t>
      </w:r>
      <w:r w:rsidRPr="00C91588">
        <w:rPr>
          <w:rFonts w:asciiTheme="majorBidi" w:eastAsia="Times New Roman" w:hAnsiTheme="majorBidi" w:cstheme="majorBidi"/>
          <w:highlight w:val="white"/>
        </w:rPr>
        <w:t>rting over from scratch. The first change I noticed on their website was Nakala only capitalized its first letter instead of the whole word (Nakala, n.d.). I laughed when I saw on the left top side of the screen a pink one eye monster that looks like it es</w:t>
      </w:r>
      <w:r w:rsidRPr="00C91588">
        <w:rPr>
          <w:rFonts w:asciiTheme="majorBidi" w:eastAsia="Times New Roman" w:hAnsiTheme="majorBidi" w:cstheme="majorBidi"/>
          <w:highlight w:val="white"/>
        </w:rPr>
        <w:t xml:space="preserve">caped from the movie </w:t>
      </w:r>
      <w:r w:rsidRPr="00C91588">
        <w:rPr>
          <w:rFonts w:asciiTheme="majorBidi" w:eastAsia="Times New Roman" w:hAnsiTheme="majorBidi" w:cstheme="majorBidi"/>
          <w:i/>
          <w:highlight w:val="white"/>
        </w:rPr>
        <w:t>Monster Inc</w:t>
      </w:r>
      <w:r w:rsidRPr="00C91588">
        <w:rPr>
          <w:rFonts w:asciiTheme="majorBidi" w:eastAsia="Times New Roman" w:hAnsiTheme="majorBidi" w:cstheme="majorBidi"/>
          <w:highlight w:val="white"/>
        </w:rPr>
        <w:t xml:space="preserve">. (Nakala, n.d.). This adorable picture is their new icon that </w:t>
      </w:r>
      <w:r w:rsidR="009B0B1E" w:rsidRPr="00C91588">
        <w:rPr>
          <w:rFonts w:asciiTheme="majorBidi" w:eastAsia="Times New Roman" w:hAnsiTheme="majorBidi" w:cstheme="majorBidi"/>
          <w:highlight w:val="white"/>
        </w:rPr>
        <w:t>lets</w:t>
      </w:r>
      <w:r w:rsidRPr="00C91588">
        <w:rPr>
          <w:rFonts w:asciiTheme="majorBidi" w:eastAsia="Times New Roman" w:hAnsiTheme="majorBidi" w:cstheme="majorBidi"/>
          <w:highlight w:val="white"/>
        </w:rPr>
        <w:t xml:space="preserve"> users navigate anywhere on the website back to Nakala's homepage (Nakala, n.d.).  The new web page offers a button on the right top side of the screen to t</w:t>
      </w:r>
      <w:r w:rsidRPr="00C91588">
        <w:rPr>
          <w:rFonts w:asciiTheme="majorBidi" w:eastAsia="Times New Roman" w:hAnsiTheme="majorBidi" w:cstheme="majorBidi"/>
          <w:highlight w:val="white"/>
        </w:rPr>
        <w:t>ranslate the French text into Spanish or English, which opens the repository to potentially more users (Nakala, n.d.). On the center of the homepage is a large blue button that says upload my data in Nakala (Nakala, n.d.). Below the button,  are these word</w:t>
      </w:r>
      <w:r w:rsidRPr="00C91588">
        <w:rPr>
          <w:rFonts w:asciiTheme="majorBidi" w:eastAsia="Times New Roman" w:hAnsiTheme="majorBidi" w:cstheme="majorBidi"/>
          <w:highlight w:val="white"/>
        </w:rPr>
        <w:t xml:space="preserve">s listed “search, cite and reuse scientific data” describing what information the large search engine provides to users (Nakala, n.d.).  </w:t>
      </w:r>
      <w:r w:rsidRPr="00C91588">
        <w:rPr>
          <w:rFonts w:asciiTheme="majorBidi" w:eastAsia="Times New Roman" w:hAnsiTheme="majorBidi" w:cstheme="majorBidi"/>
          <w:color w:val="0E101A"/>
          <w:highlight w:val="white"/>
        </w:rPr>
        <w:t>There is a new web page dedicated to searching, uploading, and deleting data (API, n.d.).The Nakala provides informatio</w:t>
      </w:r>
      <w:r w:rsidRPr="00C91588">
        <w:rPr>
          <w:rFonts w:asciiTheme="majorBidi" w:eastAsia="Times New Roman" w:hAnsiTheme="majorBidi" w:cstheme="majorBidi"/>
          <w:color w:val="0E101A"/>
          <w:highlight w:val="white"/>
        </w:rPr>
        <w:t xml:space="preserve">n, explaining how to upload data to the repository, but there is still no human interaction (API, n. d.). The repository asks users to follow all the laws, especially the Data Protection Act and the Formalities required by </w:t>
      </w:r>
      <w:r w:rsidRPr="00C91588">
        <w:rPr>
          <w:rFonts w:asciiTheme="majorBidi" w:eastAsia="Times New Roman" w:hAnsiTheme="majorBidi" w:cstheme="majorBidi"/>
          <w:color w:val="4D5156"/>
          <w:highlight w:val="white"/>
        </w:rPr>
        <w:t>the Commission Nationale de L'inf</w:t>
      </w:r>
      <w:r w:rsidRPr="00C91588">
        <w:rPr>
          <w:rFonts w:asciiTheme="majorBidi" w:eastAsia="Times New Roman" w:hAnsiTheme="majorBidi" w:cstheme="majorBidi"/>
          <w:color w:val="4D5156"/>
          <w:highlight w:val="white"/>
        </w:rPr>
        <w:t>ormatique et des Libertés</w:t>
      </w:r>
      <w:r w:rsidRPr="00C91588">
        <w:rPr>
          <w:rFonts w:asciiTheme="majorBidi" w:eastAsia="Times New Roman" w:hAnsiTheme="majorBidi" w:cstheme="majorBidi"/>
          <w:color w:val="0E101A"/>
          <w:highlight w:val="white"/>
        </w:rPr>
        <w:t xml:space="preserve"> (CNIL) for any data submission (Mentions légales, n. d.) . The database uses SPARQL endpoint of Isidore as the query language to discover structured RDF (ISIDORE, n.d.). A new web page called Open Archival Information (OAI) provid</w:t>
      </w:r>
      <w:r w:rsidRPr="00C91588">
        <w:rPr>
          <w:rFonts w:asciiTheme="majorBidi" w:eastAsia="Times New Roman" w:hAnsiTheme="majorBidi" w:cstheme="majorBidi"/>
          <w:color w:val="0E101A"/>
          <w:highlight w:val="white"/>
        </w:rPr>
        <w:t xml:space="preserve">es information for identification, list metadata formats, list identifiers, and list records. </w:t>
      </w:r>
      <w:r w:rsidRPr="00C91588">
        <w:rPr>
          <w:rFonts w:asciiTheme="majorBidi" w:eastAsia="Times New Roman" w:hAnsiTheme="majorBidi" w:cstheme="majorBidi"/>
          <w:highlight w:val="white"/>
        </w:rPr>
        <w:t>The website no longer requires an user account to explore and discover data information (</w:t>
      </w:r>
      <w:r w:rsidRPr="00C91588">
        <w:rPr>
          <w:rFonts w:asciiTheme="majorBidi" w:eastAsia="Times New Roman" w:hAnsiTheme="majorBidi" w:cstheme="majorBidi"/>
          <w:i/>
        </w:rPr>
        <w:t>OAI 2.0 Nakala Request Results, n. d.</w:t>
      </w:r>
      <w:r w:rsidRPr="00C91588">
        <w:rPr>
          <w:rFonts w:asciiTheme="majorBidi" w:eastAsia="Times New Roman" w:hAnsiTheme="majorBidi" w:cstheme="majorBidi"/>
          <w:highlight w:val="white"/>
        </w:rPr>
        <w:t>).  Nakala’s website has become more</w:t>
      </w:r>
      <w:r w:rsidRPr="00C91588">
        <w:rPr>
          <w:rFonts w:asciiTheme="majorBidi" w:eastAsia="Times New Roman" w:hAnsiTheme="majorBidi" w:cstheme="majorBidi"/>
          <w:highlight w:val="white"/>
        </w:rPr>
        <w:t xml:space="preserve"> user friendly compared to the frustration I encountered the first time I used the website. </w:t>
      </w:r>
    </w:p>
    <w:p w14:paraId="20B9A10C" w14:textId="77777777" w:rsidR="00D10CFD" w:rsidRPr="00C91588" w:rsidRDefault="000C49FB">
      <w:pPr>
        <w:shd w:val="clear" w:color="auto" w:fill="FFFFFF"/>
        <w:spacing w:line="480" w:lineRule="auto"/>
        <w:rPr>
          <w:rFonts w:asciiTheme="majorBidi" w:eastAsia="Times New Roman" w:hAnsiTheme="majorBidi" w:cstheme="majorBidi"/>
          <w:color w:val="0E101A"/>
          <w:highlight w:val="white"/>
        </w:rPr>
      </w:pPr>
      <w:r w:rsidRPr="00C91588">
        <w:rPr>
          <w:rFonts w:asciiTheme="majorBidi" w:eastAsia="Times New Roman" w:hAnsiTheme="majorBidi" w:cstheme="majorBidi"/>
          <w:b/>
        </w:rPr>
        <w:t>Repository’s Policies &amp; Procedures</w:t>
      </w:r>
    </w:p>
    <w:p w14:paraId="0C6417F6" w14:textId="181D3E95" w:rsidR="00D10CFD" w:rsidRPr="00C91588" w:rsidRDefault="009B0B1E">
      <w:pPr>
        <w:shd w:val="clear" w:color="auto" w:fill="FFFFFF"/>
        <w:spacing w:line="480" w:lineRule="auto"/>
        <w:ind w:firstLine="720"/>
        <w:rPr>
          <w:rFonts w:asciiTheme="majorBidi" w:eastAsia="Times New Roman" w:hAnsiTheme="majorBidi" w:cstheme="majorBidi"/>
          <w:color w:val="0E101A"/>
          <w:highlight w:val="white"/>
        </w:rPr>
      </w:pPr>
      <w:proofErr w:type="spellStart"/>
      <w:r w:rsidRPr="00C91588">
        <w:rPr>
          <w:rFonts w:asciiTheme="majorBidi" w:eastAsia="Times New Roman" w:hAnsiTheme="majorBidi" w:cstheme="majorBidi"/>
          <w:color w:val="0E101A"/>
          <w:highlight w:val="white"/>
        </w:rPr>
        <w:t>Lets</w:t>
      </w:r>
      <w:proofErr w:type="spellEnd"/>
      <w:r w:rsidR="000C49FB" w:rsidRPr="00C91588">
        <w:rPr>
          <w:rFonts w:asciiTheme="majorBidi" w:eastAsia="Times New Roman" w:hAnsiTheme="majorBidi" w:cstheme="majorBidi"/>
          <w:color w:val="0E101A"/>
          <w:highlight w:val="white"/>
        </w:rPr>
        <w:t xml:space="preserve"> dive into answering those burning questions about why Nakala was picked as the new home for the social media data. The repo</w:t>
      </w:r>
      <w:r w:rsidR="000C49FB" w:rsidRPr="00C91588">
        <w:rPr>
          <w:rFonts w:asciiTheme="majorBidi" w:eastAsia="Times New Roman" w:hAnsiTheme="majorBidi" w:cstheme="majorBidi"/>
          <w:color w:val="0E101A"/>
          <w:highlight w:val="white"/>
        </w:rPr>
        <w:t xml:space="preserve">sitory accepts all types of data that relates to humanities and social </w:t>
      </w:r>
      <w:r w:rsidR="000C49FB" w:rsidRPr="00C91588">
        <w:rPr>
          <w:rFonts w:asciiTheme="majorBidi" w:eastAsia="Times New Roman" w:hAnsiTheme="majorBidi" w:cstheme="majorBidi"/>
          <w:color w:val="0E101A"/>
          <w:highlight w:val="white"/>
        </w:rPr>
        <w:lastRenderedPageBreak/>
        <w:t>sciences, including social media data sets, from research teams (</w:t>
      </w:r>
      <w:r w:rsidR="000C49FB" w:rsidRPr="00C91588">
        <w:rPr>
          <w:rFonts w:asciiTheme="majorBidi" w:eastAsia="Times New Roman" w:hAnsiTheme="majorBidi" w:cstheme="majorBidi"/>
        </w:rPr>
        <w:t>Re3data.org n.d.)</w:t>
      </w:r>
      <w:r w:rsidR="000C49FB" w:rsidRPr="00C91588">
        <w:rPr>
          <w:rFonts w:asciiTheme="majorBidi" w:eastAsia="Times New Roman" w:hAnsiTheme="majorBidi" w:cstheme="majorBidi"/>
          <w:color w:val="0E101A"/>
          <w:highlight w:val="white"/>
        </w:rPr>
        <w:t xml:space="preserve">. The procedure for data set approval is made easier with the new web design. It is a simple </w:t>
      </w:r>
      <w:r w:rsidRPr="00C91588">
        <w:rPr>
          <w:rFonts w:asciiTheme="majorBidi" w:eastAsia="Times New Roman" w:hAnsiTheme="majorBidi" w:cstheme="majorBidi"/>
          <w:color w:val="0E101A"/>
          <w:highlight w:val="white"/>
        </w:rPr>
        <w:t>two-step</w:t>
      </w:r>
      <w:r w:rsidR="000C49FB" w:rsidRPr="00C91588">
        <w:rPr>
          <w:rFonts w:asciiTheme="majorBidi" w:eastAsia="Times New Roman" w:hAnsiTheme="majorBidi" w:cstheme="majorBidi"/>
          <w:color w:val="0E101A"/>
          <w:highlight w:val="white"/>
        </w:rPr>
        <w:t xml:space="preserve"> process for asking permission from Nakala. The first step is creating a HumanID that consists of user id, name, and password (HumanID, n. d.).  The second</w:t>
      </w:r>
      <w:r w:rsidR="000C49FB" w:rsidRPr="00C91588">
        <w:rPr>
          <w:rFonts w:asciiTheme="majorBidi" w:eastAsia="Times New Roman" w:hAnsiTheme="majorBidi" w:cstheme="majorBidi"/>
          <w:color w:val="0E101A"/>
          <w:highlight w:val="white"/>
        </w:rPr>
        <w:t xml:space="preserve"> step is </w:t>
      </w:r>
      <w:r w:rsidR="000C49FB" w:rsidRPr="00C91588">
        <w:rPr>
          <w:rFonts w:asciiTheme="majorBidi" w:eastAsia="Times New Roman" w:hAnsiTheme="majorBidi" w:cstheme="majorBidi"/>
          <w:highlight w:val="white"/>
        </w:rPr>
        <w:t xml:space="preserve">asking for permission to access Nakala that consists of affiliation, project title, and project description (HumanID, n. d.). The repository uses the International Image Interoperability Framework (IIIF), Resource Description Framework (RDF), Web </w:t>
      </w:r>
      <w:r w:rsidR="000C49FB" w:rsidRPr="00C91588">
        <w:rPr>
          <w:rFonts w:asciiTheme="majorBidi" w:eastAsia="Times New Roman" w:hAnsiTheme="majorBidi" w:cstheme="majorBidi"/>
          <w:highlight w:val="white"/>
        </w:rPr>
        <w:t xml:space="preserve">Ontology Language (OWl), Handler System, and Digital Object Identifier, (DOI), ensuring data are easy to find and reference online </w:t>
      </w:r>
      <w:r w:rsidR="000C49FB" w:rsidRPr="00C91588">
        <w:rPr>
          <w:rFonts w:asciiTheme="majorBidi" w:eastAsia="Times New Roman" w:hAnsiTheme="majorBidi" w:cstheme="majorBidi"/>
          <w:color w:val="0E101A"/>
          <w:highlight w:val="white"/>
        </w:rPr>
        <w:t>(</w:t>
      </w:r>
      <w:r w:rsidR="000C49FB" w:rsidRPr="00C91588">
        <w:rPr>
          <w:rFonts w:asciiTheme="majorBidi" w:eastAsia="Times New Roman" w:hAnsiTheme="majorBidi" w:cstheme="majorBidi"/>
        </w:rPr>
        <w:t>Re3data.org n.d.)</w:t>
      </w:r>
      <w:r w:rsidR="000C49FB" w:rsidRPr="00C91588">
        <w:rPr>
          <w:rFonts w:asciiTheme="majorBidi" w:eastAsia="Times New Roman" w:hAnsiTheme="majorBidi" w:cstheme="majorBidi"/>
          <w:highlight w:val="white"/>
        </w:rPr>
        <w:t xml:space="preserve">. NAKALA uses the Open Archives Initiative Protocol for Metadata Harvesting (OAI-PMH) </w:t>
      </w:r>
      <w:r w:rsidR="000C49FB" w:rsidRPr="00C91588">
        <w:rPr>
          <w:rFonts w:asciiTheme="majorBidi" w:eastAsia="Times New Roman" w:hAnsiTheme="majorBidi" w:cstheme="majorBidi"/>
          <w:color w:val="0E101A"/>
          <w:highlight w:val="white"/>
        </w:rPr>
        <w:t>(</w:t>
      </w:r>
      <w:r w:rsidR="000C49FB" w:rsidRPr="00C91588">
        <w:rPr>
          <w:rFonts w:asciiTheme="majorBidi" w:eastAsia="Times New Roman" w:hAnsiTheme="majorBidi" w:cstheme="majorBidi"/>
        </w:rPr>
        <w:t>Re3data.org n.d.)</w:t>
      </w:r>
      <w:r w:rsidR="000C49FB" w:rsidRPr="00C91588">
        <w:rPr>
          <w:rFonts w:asciiTheme="majorBidi" w:eastAsia="Times New Roman" w:hAnsiTheme="majorBidi" w:cstheme="majorBidi"/>
          <w:highlight w:val="white"/>
        </w:rPr>
        <w:t>.</w:t>
      </w:r>
      <w:r w:rsidR="000C49FB" w:rsidRPr="00C91588">
        <w:rPr>
          <w:rFonts w:asciiTheme="majorBidi" w:eastAsia="Times New Roman" w:hAnsiTheme="majorBidi" w:cstheme="majorBidi"/>
          <w:color w:val="0E101A"/>
          <w:highlight w:val="white"/>
        </w:rPr>
        <w:t xml:space="preserve"> T</w:t>
      </w:r>
      <w:r w:rsidR="000C49FB" w:rsidRPr="00C91588">
        <w:rPr>
          <w:rFonts w:asciiTheme="majorBidi" w:eastAsia="Times New Roman" w:hAnsiTheme="majorBidi" w:cstheme="majorBidi"/>
          <w:color w:val="0E101A"/>
          <w:highlight w:val="white"/>
        </w:rPr>
        <w:t xml:space="preserve">he Repository has a long list of controlled vocabulary accepted, so I am going to list three of them: Library of Congress Subject Headings (LCSH), </w:t>
      </w:r>
      <w:r w:rsidR="000C49FB" w:rsidRPr="00C91588">
        <w:rPr>
          <w:rFonts w:asciiTheme="majorBidi" w:eastAsia="Times New Roman" w:hAnsiTheme="majorBidi" w:cstheme="majorBidi"/>
          <w:color w:val="212529"/>
          <w:highlight w:val="white"/>
        </w:rPr>
        <w:t>RAMEAU, and OpenEdition index (Isidore.science/vocabularies, n.d.). The Repository uses E</w:t>
      </w:r>
      <w:r w:rsidR="000C49FB" w:rsidRPr="00C91588">
        <w:rPr>
          <w:rFonts w:asciiTheme="majorBidi" w:eastAsia="Times New Roman" w:hAnsiTheme="majorBidi" w:cstheme="majorBidi"/>
          <w:color w:val="222222"/>
          <w:highlight w:val="white"/>
        </w:rPr>
        <w:t>xtensible Markup Lan</w:t>
      </w:r>
      <w:r w:rsidR="000C49FB" w:rsidRPr="00C91588">
        <w:rPr>
          <w:rFonts w:asciiTheme="majorBidi" w:eastAsia="Times New Roman" w:hAnsiTheme="majorBidi" w:cstheme="majorBidi"/>
          <w:color w:val="222222"/>
          <w:highlight w:val="white"/>
        </w:rPr>
        <w:t>guage (</w:t>
      </w:r>
      <w:r w:rsidR="000C49FB" w:rsidRPr="00C91588">
        <w:rPr>
          <w:rFonts w:asciiTheme="majorBidi" w:eastAsia="Times New Roman" w:hAnsiTheme="majorBidi" w:cstheme="majorBidi"/>
          <w:color w:val="212529"/>
          <w:highlight w:val="white"/>
        </w:rPr>
        <w:t xml:space="preserve">XML) or </w:t>
      </w:r>
      <w:r w:rsidR="000C49FB" w:rsidRPr="00C91588">
        <w:rPr>
          <w:rFonts w:asciiTheme="majorBidi" w:eastAsia="Times New Roman" w:hAnsiTheme="majorBidi" w:cstheme="majorBidi"/>
          <w:color w:val="222222"/>
          <w:highlight w:val="white"/>
        </w:rPr>
        <w:t xml:space="preserve">JavaScript Object Notation </w:t>
      </w:r>
      <w:r w:rsidR="000C49FB" w:rsidRPr="00C91588">
        <w:rPr>
          <w:rFonts w:asciiTheme="majorBidi" w:eastAsia="Times New Roman" w:hAnsiTheme="majorBidi" w:cstheme="majorBidi"/>
          <w:color w:val="212529"/>
          <w:highlight w:val="white"/>
        </w:rPr>
        <w:t>(JSON) as schemas to store and distribute metadata (Isidore.science/api, n.d.).  Dublin Core is recommended as the main metadata to use for the repository (Huma-Num, 2018), but it accepts all types of metadata to e</w:t>
      </w:r>
      <w:r w:rsidR="000C49FB" w:rsidRPr="00C91588">
        <w:rPr>
          <w:rFonts w:asciiTheme="majorBidi" w:eastAsia="Times New Roman" w:hAnsiTheme="majorBidi" w:cstheme="majorBidi"/>
          <w:color w:val="212529"/>
          <w:highlight w:val="white"/>
        </w:rPr>
        <w:t xml:space="preserve">ncourage the </w:t>
      </w:r>
      <w:r w:rsidRPr="00C91588">
        <w:rPr>
          <w:rFonts w:asciiTheme="majorBidi" w:eastAsia="Times New Roman" w:hAnsiTheme="majorBidi" w:cstheme="majorBidi"/>
          <w:color w:val="212529"/>
          <w:highlight w:val="white"/>
        </w:rPr>
        <w:t>exchange</w:t>
      </w:r>
      <w:r w:rsidR="000C49FB" w:rsidRPr="00C91588">
        <w:rPr>
          <w:rFonts w:asciiTheme="majorBidi" w:eastAsia="Times New Roman" w:hAnsiTheme="majorBidi" w:cstheme="majorBidi"/>
          <w:color w:val="212529"/>
          <w:highlight w:val="white"/>
        </w:rPr>
        <w:t xml:space="preserve"> and dissemination of data (API, n.d.).  </w:t>
      </w:r>
      <w:r w:rsidR="000C49FB" w:rsidRPr="00C91588">
        <w:rPr>
          <w:rFonts w:asciiTheme="majorBidi" w:eastAsia="Times New Roman" w:hAnsiTheme="majorBidi" w:cstheme="majorBidi"/>
          <w:color w:val="0E101A"/>
          <w:highlight w:val="white"/>
        </w:rPr>
        <w:t>The repository provides the International Standard Serial Number (ISSN 2495-8972) as their persistent identification number (</w:t>
      </w:r>
      <w:r w:rsidR="000C49FB" w:rsidRPr="00C91588">
        <w:rPr>
          <w:rFonts w:asciiTheme="majorBidi" w:eastAsia="Times New Roman" w:hAnsiTheme="majorBidi" w:cstheme="majorBidi"/>
        </w:rPr>
        <w:t>Re3data.org n.d.)</w:t>
      </w:r>
      <w:r w:rsidR="000C49FB" w:rsidRPr="00C91588">
        <w:rPr>
          <w:rFonts w:asciiTheme="majorBidi" w:eastAsia="Times New Roman" w:hAnsiTheme="majorBidi" w:cstheme="majorBidi"/>
          <w:color w:val="0E101A"/>
          <w:highlight w:val="white"/>
        </w:rPr>
        <w:t>. The new website does not provide any informati</w:t>
      </w:r>
      <w:r w:rsidR="000C49FB" w:rsidRPr="00C91588">
        <w:rPr>
          <w:rFonts w:asciiTheme="majorBidi" w:eastAsia="Times New Roman" w:hAnsiTheme="majorBidi" w:cstheme="majorBidi"/>
          <w:color w:val="0E101A"/>
          <w:highlight w:val="white"/>
        </w:rPr>
        <w:t xml:space="preserve">on on the size limit for uploading data because the webpage of the constraints of data uploading is not created. </w:t>
      </w:r>
    </w:p>
    <w:p w14:paraId="76F80098" w14:textId="77777777" w:rsidR="00D10CFD" w:rsidRPr="00C91588" w:rsidRDefault="000C49FB">
      <w:pPr>
        <w:shd w:val="clear" w:color="auto" w:fill="FFFFFF"/>
        <w:spacing w:line="480" w:lineRule="auto"/>
        <w:ind w:firstLine="720"/>
        <w:rPr>
          <w:rFonts w:asciiTheme="majorBidi" w:eastAsia="Times New Roman" w:hAnsiTheme="majorBidi" w:cstheme="majorBidi"/>
          <w:color w:val="0E101A"/>
          <w:highlight w:val="white"/>
        </w:rPr>
      </w:pPr>
      <w:r w:rsidRPr="00C91588">
        <w:rPr>
          <w:rFonts w:asciiTheme="majorBidi" w:eastAsia="Times New Roman" w:hAnsiTheme="majorBidi" w:cstheme="majorBidi"/>
          <w:color w:val="0E101A"/>
          <w:highlight w:val="white"/>
        </w:rPr>
        <w:t xml:space="preserve"> </w:t>
      </w:r>
      <w:r w:rsidRPr="00C91588">
        <w:rPr>
          <w:rFonts w:asciiTheme="majorBidi" w:eastAsia="Times New Roman" w:hAnsiTheme="majorBidi" w:cstheme="majorBidi"/>
          <w:highlight w:val="white"/>
        </w:rPr>
        <w:t>Huma-Num created NAKALA, a non-profit disciplinary institution, to ensure a large digital infrastructure exists for research teams to have in</w:t>
      </w:r>
      <w:r w:rsidRPr="00C91588">
        <w:rPr>
          <w:rFonts w:asciiTheme="majorBidi" w:eastAsia="Times New Roman" w:hAnsiTheme="majorBidi" w:cstheme="majorBidi"/>
          <w:highlight w:val="white"/>
        </w:rPr>
        <w:t xml:space="preserve">teroperable access, and storage to data. Huma-Num is a large research infrastructure that is composed of different research institutions, such as The French National Centre for Scientific Research, Aix-Marseille University, and Campus Condorcet (À propos, </w:t>
      </w:r>
      <w:r w:rsidRPr="00C91588">
        <w:rPr>
          <w:rFonts w:asciiTheme="majorBidi" w:eastAsia="Times New Roman" w:hAnsiTheme="majorBidi" w:cstheme="majorBidi"/>
          <w:highlight w:val="white"/>
        </w:rPr>
        <w:t xml:space="preserve">n.d.). </w:t>
      </w:r>
      <w:r w:rsidRPr="00C91588">
        <w:rPr>
          <w:rFonts w:asciiTheme="majorBidi" w:eastAsia="Times New Roman" w:hAnsiTheme="majorBidi" w:cstheme="majorBidi"/>
          <w:color w:val="0E101A"/>
          <w:highlight w:val="white"/>
        </w:rPr>
        <w:t>Huma-Num's mission is to secure data: sound recordings, videos, maps, photographs, observation data, information systems, surveys, databases, and corpus for preservation, enhancement, and uses in the Humanities and Social Science research programs (</w:t>
      </w:r>
      <w:r w:rsidRPr="00C91588">
        <w:rPr>
          <w:rFonts w:asciiTheme="majorBidi" w:eastAsia="Times New Roman" w:hAnsiTheme="majorBidi" w:cstheme="majorBidi"/>
          <w:color w:val="0E101A"/>
          <w:highlight w:val="white"/>
        </w:rPr>
        <w:t xml:space="preserve">Huma-Num : l'infrastructure des humanités numériques, n.d.). NAKALA charges a required membership fee displayed on the re3data page; however, </w:t>
      </w:r>
      <w:r w:rsidRPr="00C91588">
        <w:rPr>
          <w:rFonts w:asciiTheme="majorBidi" w:eastAsia="Times New Roman" w:hAnsiTheme="majorBidi" w:cstheme="majorBidi"/>
          <w:color w:val="0E101A"/>
          <w:highlight w:val="white"/>
        </w:rPr>
        <w:lastRenderedPageBreak/>
        <w:t>this piece of information is missing from the repository’s website (</w:t>
      </w:r>
      <w:r w:rsidRPr="00C91588">
        <w:rPr>
          <w:rFonts w:asciiTheme="majorBidi" w:eastAsia="Times New Roman" w:hAnsiTheme="majorBidi" w:cstheme="majorBidi"/>
        </w:rPr>
        <w:t>Re3data.org n.d.)</w:t>
      </w:r>
      <w:r w:rsidRPr="00C91588">
        <w:rPr>
          <w:rFonts w:asciiTheme="majorBidi" w:eastAsia="Times New Roman" w:hAnsiTheme="majorBidi" w:cstheme="majorBidi"/>
          <w:color w:val="0E101A"/>
          <w:highlight w:val="white"/>
        </w:rPr>
        <w:t>. An interesting note about N</w:t>
      </w:r>
      <w:r w:rsidRPr="00C91588">
        <w:rPr>
          <w:rFonts w:asciiTheme="majorBidi" w:eastAsia="Times New Roman" w:hAnsiTheme="majorBidi" w:cstheme="majorBidi"/>
          <w:color w:val="0E101A"/>
          <w:highlight w:val="white"/>
        </w:rPr>
        <w:t>akala’s terms of access to the date, it specifies only the users from Universities and research teams are the only ones who can have access to the data. But this is not true, I was able to search and download data from the website before I created a user’s</w:t>
      </w:r>
      <w:r w:rsidRPr="00C91588">
        <w:rPr>
          <w:rFonts w:asciiTheme="majorBidi" w:eastAsia="Times New Roman" w:hAnsiTheme="majorBidi" w:cstheme="majorBidi"/>
          <w:color w:val="0E101A"/>
          <w:highlight w:val="white"/>
        </w:rPr>
        <w:t xml:space="preserve"> account. I was able to download a file in the Portable Document Format (PDF), and a data set file in Comma Separated Values (CSV).  </w:t>
      </w:r>
    </w:p>
    <w:p w14:paraId="233BCB52" w14:textId="77777777" w:rsidR="00D10CFD" w:rsidRPr="00C91588" w:rsidRDefault="000C49FB">
      <w:pPr>
        <w:shd w:val="clear" w:color="auto" w:fill="FFFFFF"/>
        <w:spacing w:line="480" w:lineRule="auto"/>
        <w:rPr>
          <w:rFonts w:asciiTheme="majorBidi" w:eastAsia="Times New Roman" w:hAnsiTheme="majorBidi" w:cstheme="majorBidi"/>
          <w:color w:val="0E101A"/>
          <w:highlight w:val="white"/>
        </w:rPr>
      </w:pPr>
      <w:r w:rsidRPr="00C91588">
        <w:rPr>
          <w:rFonts w:asciiTheme="majorBidi" w:eastAsia="Times New Roman" w:hAnsiTheme="majorBidi" w:cstheme="majorBidi"/>
          <w:b/>
          <w:color w:val="0E101A"/>
          <w:highlight w:val="white"/>
        </w:rPr>
        <w:t>Life  Cycle</w:t>
      </w:r>
    </w:p>
    <w:p w14:paraId="6DE33EDA" w14:textId="34F69E3D" w:rsidR="00D10CFD" w:rsidRPr="00C91588" w:rsidRDefault="000C49FB" w:rsidP="00C91588">
      <w:pPr>
        <w:shd w:val="clear" w:color="auto" w:fill="FFFFFF"/>
        <w:spacing w:line="480" w:lineRule="auto"/>
        <w:ind w:firstLine="720"/>
        <w:rPr>
          <w:rFonts w:asciiTheme="majorBidi" w:eastAsia="Times New Roman" w:hAnsiTheme="majorBidi" w:cstheme="majorBidi"/>
          <w:color w:val="0E101A"/>
          <w:highlight w:val="white"/>
        </w:rPr>
      </w:pPr>
      <w:r w:rsidRPr="00C91588">
        <w:rPr>
          <w:rFonts w:asciiTheme="majorBidi" w:eastAsia="Times New Roman" w:hAnsiTheme="majorBidi" w:cstheme="majorBidi"/>
          <w:color w:val="0E101A"/>
          <w:highlight w:val="white"/>
        </w:rPr>
        <w:t>NAKALA offers services at different stages of the data life cycle, such as Archiver, Signaler, Exposer, Diffus</w:t>
      </w:r>
      <w:r w:rsidRPr="00C91588">
        <w:rPr>
          <w:rFonts w:asciiTheme="majorBidi" w:eastAsia="Times New Roman" w:hAnsiTheme="majorBidi" w:cstheme="majorBidi"/>
          <w:color w:val="0E101A"/>
          <w:highlight w:val="white"/>
        </w:rPr>
        <w:t>er, Traiter, and the Stocker. The Archier is designed for the long-term storage of the Humanities and Social Sciences digital data (Services et outils, n.d.). The National Computer Center for Higher Education (CINES) has certified Nakala for use because of</w:t>
      </w:r>
      <w:r w:rsidRPr="00C91588">
        <w:rPr>
          <w:rFonts w:asciiTheme="majorBidi" w:eastAsia="Times New Roman" w:hAnsiTheme="majorBidi" w:cstheme="majorBidi"/>
          <w:color w:val="0E101A"/>
          <w:highlight w:val="white"/>
        </w:rPr>
        <w:t xml:space="preserve"> its infrastructure (Services et outils, n.d.).  SIGNALER uses ISIDORE, a French-speaking harvester, that collects metadata and records then translates it into three languages ( English, French, and Spanish) to help the data discoverability (Services et ou</w:t>
      </w:r>
      <w:r w:rsidRPr="00C91588">
        <w:rPr>
          <w:rFonts w:asciiTheme="majorBidi" w:eastAsia="Times New Roman" w:hAnsiTheme="majorBidi" w:cstheme="majorBidi"/>
          <w:color w:val="0E101A"/>
          <w:highlight w:val="white"/>
        </w:rPr>
        <w:t>tils, n.d.). Exposer is the interface used for depositing and managing data (Services et outils, n.d.). The Stocker provides a secure professional space to store and organize the digital data, which is operated by Huma-Num's file server (NAS) and the CC-IN</w:t>
      </w:r>
      <w:r w:rsidRPr="00C91588">
        <w:rPr>
          <w:rFonts w:asciiTheme="majorBidi" w:eastAsia="Times New Roman" w:hAnsiTheme="majorBidi" w:cstheme="majorBidi"/>
          <w:color w:val="0E101A"/>
          <w:highlight w:val="white"/>
        </w:rPr>
        <w:t xml:space="preserve">2P3/CNRS for the iRods service  (Services et outils, n.d.). The SHAREDOCS package provides access to files through the web and WebDAV clients but requires the researcher to have advanced computer skills to use this service  (Services et outils, n.d.). The </w:t>
      </w:r>
      <w:r w:rsidRPr="00C91588">
        <w:rPr>
          <w:rFonts w:asciiTheme="majorBidi" w:eastAsia="Times New Roman" w:hAnsiTheme="majorBidi" w:cstheme="majorBidi"/>
          <w:color w:val="0E101A"/>
          <w:highlight w:val="white"/>
        </w:rPr>
        <w:t>Huma-Num Box package provides access through all types of computers, and only requires average computer skills to use this service  (Services et outils, n.d.). The Diffuser is used to disseminate the data on the internet by promoting free access to the dat</w:t>
      </w:r>
      <w:r w:rsidRPr="00C91588">
        <w:rPr>
          <w:rFonts w:asciiTheme="majorBidi" w:eastAsia="Times New Roman" w:hAnsiTheme="majorBidi" w:cstheme="majorBidi"/>
          <w:color w:val="0E101A"/>
          <w:highlight w:val="white"/>
        </w:rPr>
        <w:t>a and the metadata  (Services et outils, n.d.). The framework controls the reuse of data and metadata by insisting on the use of Creative Commons and follows the policy set by Etalab, a French government agency for open and shared public data) for all item</w:t>
      </w:r>
      <w:r w:rsidRPr="00C91588">
        <w:rPr>
          <w:rFonts w:asciiTheme="majorBidi" w:eastAsia="Times New Roman" w:hAnsiTheme="majorBidi" w:cstheme="majorBidi"/>
          <w:color w:val="0E101A"/>
          <w:highlight w:val="white"/>
        </w:rPr>
        <w:t>s stored in the repository (</w:t>
      </w:r>
      <w:r w:rsidRPr="00C91588">
        <w:rPr>
          <w:rFonts w:asciiTheme="majorBidi" w:eastAsia="Times New Roman" w:hAnsiTheme="majorBidi" w:cstheme="majorBidi"/>
        </w:rPr>
        <w:t xml:space="preserve">Mentions légales, </w:t>
      </w:r>
      <w:r w:rsidRPr="00C91588">
        <w:rPr>
          <w:rFonts w:asciiTheme="majorBidi" w:eastAsia="Times New Roman" w:hAnsiTheme="majorBidi" w:cstheme="majorBidi"/>
          <w:i/>
        </w:rPr>
        <w:t>n.</w:t>
      </w:r>
      <w:r w:rsidR="009B0B1E" w:rsidRPr="00C91588">
        <w:rPr>
          <w:rFonts w:asciiTheme="majorBidi" w:eastAsia="Times New Roman" w:hAnsiTheme="majorBidi" w:cstheme="majorBidi"/>
          <w:i/>
        </w:rPr>
        <w:t xml:space="preserve"> </w:t>
      </w:r>
      <w:r w:rsidRPr="00C91588">
        <w:rPr>
          <w:rFonts w:asciiTheme="majorBidi" w:eastAsia="Times New Roman" w:hAnsiTheme="majorBidi" w:cstheme="majorBidi"/>
          <w:i/>
        </w:rPr>
        <w:t>d)</w:t>
      </w:r>
      <w:r w:rsidRPr="00C91588">
        <w:rPr>
          <w:rFonts w:asciiTheme="majorBidi" w:eastAsia="Times New Roman" w:hAnsiTheme="majorBidi" w:cstheme="majorBidi"/>
          <w:color w:val="0E101A"/>
          <w:highlight w:val="white"/>
        </w:rPr>
        <w:t xml:space="preserve">. The Traiter can be used at different stages of a digital project to provide analytical information (Services et outils, n.d.). </w:t>
      </w:r>
    </w:p>
    <w:p w14:paraId="548DA4B7" w14:textId="77777777" w:rsidR="00C91588" w:rsidRDefault="000C49FB" w:rsidP="00C91588">
      <w:pPr>
        <w:spacing w:line="480" w:lineRule="auto"/>
        <w:rPr>
          <w:rFonts w:asciiTheme="majorBidi" w:eastAsia="Times New Roman" w:hAnsiTheme="majorBidi" w:cstheme="majorBidi"/>
          <w:b/>
        </w:rPr>
      </w:pPr>
      <w:r w:rsidRPr="00C91588">
        <w:rPr>
          <w:rFonts w:asciiTheme="majorBidi" w:eastAsia="Times New Roman" w:hAnsiTheme="majorBidi" w:cstheme="majorBidi"/>
          <w:b/>
        </w:rPr>
        <w:t>Data Citation</w:t>
      </w:r>
    </w:p>
    <w:p w14:paraId="10D6A157" w14:textId="40A9FE4D" w:rsidR="00D10CFD" w:rsidRPr="00C91588" w:rsidRDefault="000C49FB" w:rsidP="00C91588">
      <w:pPr>
        <w:spacing w:line="480" w:lineRule="auto"/>
        <w:ind w:firstLine="720"/>
        <w:rPr>
          <w:rFonts w:asciiTheme="majorBidi" w:eastAsia="Times New Roman" w:hAnsiTheme="majorBidi" w:cstheme="majorBidi"/>
        </w:rPr>
      </w:pPr>
      <w:r w:rsidRPr="00C91588">
        <w:rPr>
          <w:rFonts w:asciiTheme="majorBidi" w:eastAsia="Times New Roman" w:hAnsiTheme="majorBidi" w:cstheme="majorBidi"/>
          <w:highlight w:val="white"/>
        </w:rPr>
        <w:lastRenderedPageBreak/>
        <w:t xml:space="preserve">The current citation needs to stay the same, including the same DOI. </w:t>
      </w:r>
      <w:r w:rsidRPr="00C91588">
        <w:rPr>
          <w:rFonts w:asciiTheme="majorBidi" w:eastAsia="Times New Roman" w:hAnsiTheme="majorBidi" w:cstheme="majorBidi"/>
        </w:rPr>
        <w:t>I do recommend the data set not be used or cited until the privacy issue of the subjects are protected. I am providing an updated citation for the data set because of the work I created f</w:t>
      </w:r>
      <w:r w:rsidRPr="00C91588">
        <w:rPr>
          <w:rFonts w:asciiTheme="majorBidi" w:eastAsia="Times New Roman" w:hAnsiTheme="majorBidi" w:cstheme="majorBidi"/>
        </w:rPr>
        <w:t xml:space="preserve">or the new metadata. </w:t>
      </w:r>
    </w:p>
    <w:p w14:paraId="14F8325E" w14:textId="5A4E7166" w:rsidR="00D10CFD" w:rsidRPr="00C91588" w:rsidRDefault="000C49FB">
      <w:pPr>
        <w:spacing w:line="480" w:lineRule="auto"/>
        <w:ind w:left="720" w:hanging="720"/>
        <w:rPr>
          <w:rFonts w:asciiTheme="majorBidi" w:eastAsia="Times New Roman" w:hAnsiTheme="majorBidi" w:cstheme="majorBidi"/>
        </w:rPr>
      </w:pPr>
      <w:r w:rsidRPr="00C91588">
        <w:rPr>
          <w:rFonts w:asciiTheme="majorBidi" w:eastAsia="Times New Roman" w:hAnsiTheme="majorBidi" w:cstheme="majorBidi"/>
          <w:color w:val="252525"/>
          <w:highlight w:val="white"/>
        </w:rPr>
        <w:t xml:space="preserve">Kar, Arpan; </w:t>
      </w:r>
      <w:r w:rsidR="009B0B1E" w:rsidRPr="00C91588">
        <w:rPr>
          <w:rFonts w:asciiTheme="majorBidi" w:eastAsia="Times New Roman" w:hAnsiTheme="majorBidi" w:cstheme="majorBidi"/>
          <w:color w:val="252525"/>
          <w:highlight w:val="white"/>
        </w:rPr>
        <w:t>Grover</w:t>
      </w:r>
      <w:r w:rsidRPr="00C91588">
        <w:rPr>
          <w:rFonts w:asciiTheme="majorBidi" w:eastAsia="Times New Roman" w:hAnsiTheme="majorBidi" w:cstheme="majorBidi"/>
          <w:color w:val="252525"/>
          <w:highlight w:val="white"/>
        </w:rPr>
        <w:t xml:space="preserve">, </w:t>
      </w:r>
      <w:r w:rsidR="009B0B1E" w:rsidRPr="00C91588">
        <w:rPr>
          <w:rFonts w:asciiTheme="majorBidi" w:eastAsia="Times New Roman" w:hAnsiTheme="majorBidi" w:cstheme="majorBidi"/>
          <w:color w:val="252525"/>
          <w:highlight w:val="white"/>
        </w:rPr>
        <w:t>P</w:t>
      </w:r>
      <w:r w:rsidRPr="00C91588">
        <w:rPr>
          <w:rFonts w:asciiTheme="majorBidi" w:eastAsia="Times New Roman" w:hAnsiTheme="majorBidi" w:cstheme="majorBidi"/>
          <w:color w:val="252525"/>
          <w:highlight w:val="white"/>
        </w:rPr>
        <w:t xml:space="preserve">urva (2018): Data for: “technology enabled health” – insights from Twitter Analytics with a socio-technical perspective. Improvements to the Mirror of Mendeley Data. Dataset. https://doi.org/10.17632/rs3c243fnm.1 </w:t>
      </w:r>
    </w:p>
    <w:p w14:paraId="10B0F6A0" w14:textId="77777777" w:rsidR="00D10CFD" w:rsidRPr="00C91588" w:rsidRDefault="000C49FB">
      <w:pPr>
        <w:spacing w:line="480" w:lineRule="auto"/>
        <w:rPr>
          <w:rFonts w:asciiTheme="majorBidi" w:eastAsia="Times New Roman" w:hAnsiTheme="majorBidi" w:cstheme="majorBidi"/>
          <w:b/>
        </w:rPr>
      </w:pPr>
      <w:r w:rsidRPr="00C91588">
        <w:rPr>
          <w:rFonts w:asciiTheme="majorBidi" w:eastAsia="Times New Roman" w:hAnsiTheme="majorBidi" w:cstheme="majorBidi"/>
          <w:b/>
        </w:rPr>
        <w:t>Copyright/licensing statement</w:t>
      </w:r>
    </w:p>
    <w:p w14:paraId="6FF20D9F" w14:textId="77777777" w:rsidR="00D10CFD" w:rsidRPr="00C91588" w:rsidRDefault="000C49FB">
      <w:pPr>
        <w:spacing w:line="480" w:lineRule="auto"/>
        <w:rPr>
          <w:rFonts w:asciiTheme="majorBidi" w:eastAsia="Times New Roman" w:hAnsiTheme="majorBidi" w:cstheme="majorBidi"/>
        </w:rPr>
      </w:pPr>
      <w:r w:rsidRPr="00C91588">
        <w:rPr>
          <w:rFonts w:asciiTheme="majorBidi" w:eastAsia="Times New Roman" w:hAnsiTheme="majorBidi" w:cstheme="majorBidi"/>
        </w:rPr>
        <w:t xml:space="preserve">The data set has a Creative Commons Attribution 4.0 International (CC By 4.0) attached with it. </w:t>
      </w:r>
    </w:p>
    <w:p w14:paraId="34018120" w14:textId="77777777" w:rsidR="00D10CFD" w:rsidRPr="00C91588" w:rsidRDefault="000C49FB">
      <w:pPr>
        <w:spacing w:line="480" w:lineRule="auto"/>
        <w:rPr>
          <w:rFonts w:asciiTheme="majorBidi" w:eastAsia="Times New Roman" w:hAnsiTheme="majorBidi" w:cstheme="majorBidi"/>
          <w:b/>
        </w:rPr>
      </w:pPr>
      <w:r w:rsidRPr="00C91588">
        <w:rPr>
          <w:rFonts w:asciiTheme="majorBidi" w:eastAsia="Times New Roman" w:hAnsiTheme="majorBidi" w:cstheme="majorBidi"/>
          <w:b/>
        </w:rPr>
        <w:t>Human Subject Consideration</w:t>
      </w:r>
    </w:p>
    <w:p w14:paraId="38C385E9" w14:textId="77777777" w:rsidR="00D10CFD" w:rsidRPr="00C91588" w:rsidRDefault="000C49FB">
      <w:pPr>
        <w:spacing w:line="480" w:lineRule="auto"/>
        <w:ind w:firstLine="720"/>
        <w:rPr>
          <w:rFonts w:asciiTheme="majorBidi" w:eastAsia="Times New Roman" w:hAnsiTheme="majorBidi" w:cstheme="majorBidi"/>
        </w:rPr>
      </w:pPr>
      <w:r w:rsidRPr="00C91588">
        <w:rPr>
          <w:rFonts w:asciiTheme="majorBidi" w:eastAsia="Times New Roman" w:hAnsiTheme="majorBidi" w:cstheme="majorBidi"/>
        </w:rPr>
        <w:t>I have issues with how little care was taken into consideration when publishing the data set. The da</w:t>
      </w:r>
      <w:r w:rsidRPr="00C91588">
        <w:rPr>
          <w:rFonts w:asciiTheme="majorBidi" w:eastAsia="Times New Roman" w:hAnsiTheme="majorBidi" w:cstheme="majorBidi"/>
        </w:rPr>
        <w:t>ta set contains the Twitter users’ names that lead to profiles. I understand some of the profiles are made up, but most of them reveal people’s identity. I am not happy the date set provides information that can be used to track down individuals who use Tw</w:t>
      </w:r>
      <w:r w:rsidRPr="00C91588">
        <w:rPr>
          <w:rFonts w:asciiTheme="majorBidi" w:eastAsia="Times New Roman" w:hAnsiTheme="majorBidi" w:cstheme="majorBidi"/>
        </w:rPr>
        <w:t>itter; it is dangerous. There are no steps taken to keep anyone’s identity anonymous or private. This is another major issue with the data set because of the lack of ethical concerns.</w:t>
      </w:r>
    </w:p>
    <w:p w14:paraId="3FF51AF4" w14:textId="77777777" w:rsidR="00D10CFD" w:rsidRPr="00C91588" w:rsidRDefault="000C49FB">
      <w:pPr>
        <w:spacing w:line="480" w:lineRule="auto"/>
        <w:rPr>
          <w:rFonts w:asciiTheme="majorBidi" w:eastAsia="Times New Roman" w:hAnsiTheme="majorBidi" w:cstheme="majorBidi"/>
          <w:b/>
        </w:rPr>
      </w:pPr>
      <w:r w:rsidRPr="00C91588">
        <w:rPr>
          <w:rFonts w:asciiTheme="majorBidi" w:eastAsia="Times New Roman" w:hAnsiTheme="majorBidi" w:cstheme="majorBidi"/>
          <w:b/>
        </w:rPr>
        <w:t>Preservation</w:t>
      </w:r>
    </w:p>
    <w:p w14:paraId="3917DE47" w14:textId="663ABD48" w:rsidR="009B0B1E" w:rsidRPr="00C91588" w:rsidRDefault="000C49FB">
      <w:pPr>
        <w:spacing w:line="480" w:lineRule="auto"/>
        <w:ind w:firstLine="720"/>
        <w:rPr>
          <w:rFonts w:asciiTheme="majorBidi" w:eastAsia="Times New Roman" w:hAnsiTheme="majorBidi" w:cstheme="majorBidi"/>
        </w:rPr>
      </w:pPr>
      <w:r w:rsidRPr="00C91588">
        <w:rPr>
          <w:rFonts w:asciiTheme="majorBidi" w:eastAsia="Times New Roman" w:hAnsiTheme="majorBidi" w:cstheme="majorBidi"/>
        </w:rPr>
        <w:t xml:space="preserve">  I do not think the data set’s format of CSV is going to b</w:t>
      </w:r>
      <w:r w:rsidRPr="00C91588">
        <w:rPr>
          <w:rFonts w:asciiTheme="majorBidi" w:eastAsia="Times New Roman" w:hAnsiTheme="majorBidi" w:cstheme="majorBidi"/>
        </w:rPr>
        <w:t xml:space="preserve">e obsolete any time soon because of how many spreadsheets can open this file type. The problem for long-term storage is why save this data if no one can use it because it does not have a time frame on when the data was collected. I am looking at the space </w:t>
      </w:r>
      <w:r w:rsidRPr="00C91588">
        <w:rPr>
          <w:rFonts w:asciiTheme="majorBidi" w:eastAsia="Times New Roman" w:hAnsiTheme="majorBidi" w:cstheme="majorBidi"/>
        </w:rPr>
        <w:t xml:space="preserve">the data set is taking up at the repository that could be used for another data set that is usable to other researchers. The data set provides interesting information on social media, but it </w:t>
      </w:r>
      <w:r w:rsidR="009B0B1E" w:rsidRPr="00C91588">
        <w:rPr>
          <w:rFonts w:asciiTheme="majorBidi" w:eastAsia="Times New Roman" w:hAnsiTheme="majorBidi" w:cstheme="majorBidi"/>
        </w:rPr>
        <w:t>cannot</w:t>
      </w:r>
      <w:r w:rsidRPr="00C91588">
        <w:rPr>
          <w:rFonts w:asciiTheme="majorBidi" w:eastAsia="Times New Roman" w:hAnsiTheme="majorBidi" w:cstheme="majorBidi"/>
        </w:rPr>
        <w:t xml:space="preserve"> be used in other studies or replicated. The other major i</w:t>
      </w:r>
      <w:r w:rsidRPr="00C91588">
        <w:rPr>
          <w:rFonts w:asciiTheme="majorBidi" w:eastAsia="Times New Roman" w:hAnsiTheme="majorBidi" w:cstheme="majorBidi"/>
        </w:rPr>
        <w:t xml:space="preserve">ssue is not protecting anyone’s identity in the data set. </w:t>
      </w:r>
    </w:p>
    <w:p w14:paraId="708DD26E" w14:textId="4C03DA2A" w:rsidR="00D10CFD" w:rsidRPr="00C91588" w:rsidRDefault="009B0B1E" w:rsidP="00C91588">
      <w:pPr>
        <w:jc w:val="center"/>
        <w:rPr>
          <w:rFonts w:asciiTheme="majorBidi" w:eastAsia="Times New Roman" w:hAnsiTheme="majorBidi" w:cstheme="majorBidi"/>
          <w:b/>
          <w:i/>
          <w:lang w:val="pt-BR"/>
        </w:rPr>
      </w:pPr>
      <w:r w:rsidRPr="00C91588">
        <w:rPr>
          <w:rFonts w:asciiTheme="majorBidi" w:eastAsia="Times New Roman" w:hAnsiTheme="majorBidi" w:cstheme="majorBidi"/>
        </w:rPr>
        <w:br w:type="page"/>
      </w:r>
      <w:proofErr w:type="spellStart"/>
      <w:r w:rsidR="00C91588">
        <w:rPr>
          <w:rFonts w:asciiTheme="majorBidi" w:eastAsia="Times New Roman" w:hAnsiTheme="majorBidi" w:cstheme="majorBidi"/>
          <w:b/>
          <w:lang w:val="pt-BR"/>
        </w:rPr>
        <w:lastRenderedPageBreak/>
        <w:t>Reference</w:t>
      </w:r>
      <w:proofErr w:type="spellEnd"/>
    </w:p>
    <w:p w14:paraId="0BCEC1BF" w14:textId="77777777" w:rsidR="00D10CFD" w:rsidRPr="00C91588" w:rsidRDefault="000C49FB">
      <w:pPr>
        <w:widowControl w:val="0"/>
        <w:shd w:val="clear" w:color="auto" w:fill="FFFFFF"/>
        <w:spacing w:before="240" w:after="240" w:line="240" w:lineRule="auto"/>
        <w:ind w:left="1281" w:hanging="720"/>
        <w:rPr>
          <w:rFonts w:asciiTheme="majorBidi" w:eastAsia="Times New Roman" w:hAnsiTheme="majorBidi" w:cstheme="majorBidi"/>
          <w:lang w:val="pt-BR"/>
        </w:rPr>
      </w:pPr>
      <w:r w:rsidRPr="00C91588">
        <w:rPr>
          <w:rFonts w:asciiTheme="majorBidi" w:eastAsia="Times New Roman" w:hAnsiTheme="majorBidi" w:cstheme="majorBidi"/>
          <w:i/>
          <w:lang w:val="pt-BR"/>
        </w:rPr>
        <w:t xml:space="preserve">   À propos</w:t>
      </w:r>
      <w:r w:rsidRPr="00C91588">
        <w:rPr>
          <w:rFonts w:asciiTheme="majorBidi" w:eastAsia="Times New Roman" w:hAnsiTheme="majorBidi" w:cstheme="majorBidi"/>
          <w:lang w:val="pt-BR"/>
        </w:rPr>
        <w:t xml:space="preserve">. (n.d.). Nakala. https://www.nakala.fr/about. </w:t>
      </w:r>
    </w:p>
    <w:p w14:paraId="15EB7290" w14:textId="77777777" w:rsidR="00D10CFD" w:rsidRPr="00C91588" w:rsidRDefault="000C49FB">
      <w:pPr>
        <w:widowControl w:val="0"/>
        <w:shd w:val="clear" w:color="auto" w:fill="FFFFFF"/>
        <w:spacing w:before="240" w:after="240" w:line="240" w:lineRule="auto"/>
        <w:ind w:firstLine="720"/>
        <w:rPr>
          <w:rFonts w:asciiTheme="majorBidi" w:eastAsia="Times New Roman" w:hAnsiTheme="majorBidi" w:cstheme="majorBidi"/>
        </w:rPr>
      </w:pPr>
      <w:r w:rsidRPr="00C91588">
        <w:rPr>
          <w:rFonts w:asciiTheme="majorBidi" w:eastAsia="Times New Roman" w:hAnsiTheme="majorBidi" w:cstheme="majorBidi"/>
          <w:i/>
        </w:rPr>
        <w:t>API</w:t>
      </w:r>
      <w:r w:rsidRPr="00C91588">
        <w:rPr>
          <w:rFonts w:asciiTheme="majorBidi" w:eastAsia="Times New Roman" w:hAnsiTheme="majorBidi" w:cstheme="majorBidi"/>
        </w:rPr>
        <w:t xml:space="preserve">. (n.d.). Nakala. https://api.nakala.fr/doc. </w:t>
      </w:r>
    </w:p>
    <w:p w14:paraId="0496BE4E" w14:textId="77777777" w:rsidR="00D10CFD" w:rsidRPr="00C91588" w:rsidRDefault="000C49FB">
      <w:pPr>
        <w:widowControl w:val="0"/>
        <w:shd w:val="clear" w:color="auto" w:fill="FFFFFF"/>
        <w:spacing w:before="240" w:after="240" w:line="240" w:lineRule="auto"/>
        <w:ind w:left="1440" w:hanging="720"/>
        <w:rPr>
          <w:rFonts w:asciiTheme="majorBidi" w:eastAsia="Times New Roman" w:hAnsiTheme="majorBidi" w:cstheme="majorBidi"/>
        </w:rPr>
      </w:pPr>
      <w:r w:rsidRPr="00C91588">
        <w:rPr>
          <w:rFonts w:asciiTheme="majorBidi" w:eastAsia="Times New Roman" w:hAnsiTheme="majorBidi" w:cstheme="majorBidi"/>
        </w:rPr>
        <w:t>Bilkent University Institutional Repository | re3data.org. (n.d.). Re3data.Org. Retrieved February 12, 2021, from https://www.re3data.org/repository/r3d100013352</w:t>
      </w:r>
    </w:p>
    <w:p w14:paraId="260F6E76" w14:textId="77777777" w:rsidR="00D10CFD" w:rsidRPr="00C91588" w:rsidRDefault="000C49FB">
      <w:pPr>
        <w:widowControl w:val="0"/>
        <w:shd w:val="clear" w:color="auto" w:fill="FFFFFF"/>
        <w:spacing w:before="240" w:after="240" w:line="240" w:lineRule="auto"/>
        <w:ind w:left="1440" w:hanging="720"/>
        <w:rPr>
          <w:rFonts w:asciiTheme="majorBidi" w:eastAsia="Times New Roman" w:hAnsiTheme="majorBidi" w:cstheme="majorBidi"/>
        </w:rPr>
      </w:pPr>
      <w:r w:rsidRPr="00C91588">
        <w:rPr>
          <w:rFonts w:asciiTheme="majorBidi" w:eastAsia="Times New Roman" w:hAnsiTheme="majorBidi" w:cstheme="majorBidi"/>
        </w:rPr>
        <w:t>CaltechDATA | re3data.org. (n.d.). Re3data.Org. Retrieved February 12, 2021, from https://www.</w:t>
      </w:r>
      <w:r w:rsidRPr="00C91588">
        <w:rPr>
          <w:rFonts w:asciiTheme="majorBidi" w:eastAsia="Times New Roman" w:hAnsiTheme="majorBidi" w:cstheme="majorBidi"/>
        </w:rPr>
        <w:t>re3data.org/repository/r3d100012384</w:t>
      </w:r>
    </w:p>
    <w:p w14:paraId="390D5A38" w14:textId="77777777" w:rsidR="00D10CFD" w:rsidRPr="00C91588" w:rsidRDefault="000C49FB">
      <w:pPr>
        <w:widowControl w:val="0"/>
        <w:shd w:val="clear" w:color="auto" w:fill="FFFFFF"/>
        <w:spacing w:before="240" w:after="240" w:line="240" w:lineRule="auto"/>
        <w:ind w:left="1440" w:hanging="720"/>
        <w:rPr>
          <w:rFonts w:asciiTheme="majorBidi" w:eastAsia="Times New Roman" w:hAnsiTheme="majorBidi" w:cstheme="majorBidi"/>
        </w:rPr>
      </w:pPr>
      <w:r w:rsidRPr="00C91588">
        <w:rPr>
          <w:rFonts w:asciiTheme="majorBidi" w:eastAsia="Times New Roman" w:hAnsiTheme="majorBidi" w:cstheme="majorBidi"/>
        </w:rPr>
        <w:t>Danish National Birth Cohort | re3data.org. (n.d.). Re3data.Org. Retrieved February 12, 2021, from https://www.re3data.org/repository/r3d100011824</w:t>
      </w:r>
    </w:p>
    <w:p w14:paraId="504AD668" w14:textId="77777777" w:rsidR="00D10CFD" w:rsidRPr="00C91588" w:rsidRDefault="000C49FB">
      <w:pPr>
        <w:widowControl w:val="0"/>
        <w:shd w:val="clear" w:color="auto" w:fill="FFFFFF"/>
        <w:spacing w:before="240" w:after="240" w:line="240" w:lineRule="auto"/>
        <w:ind w:left="1440" w:hanging="720"/>
        <w:rPr>
          <w:rFonts w:asciiTheme="majorBidi" w:eastAsia="Times New Roman" w:hAnsiTheme="majorBidi" w:cstheme="majorBidi"/>
        </w:rPr>
      </w:pPr>
      <w:r w:rsidRPr="00C91588">
        <w:rPr>
          <w:rFonts w:asciiTheme="majorBidi" w:eastAsia="Times New Roman" w:hAnsiTheme="majorBidi" w:cstheme="majorBidi"/>
          <w:i/>
        </w:rPr>
        <w:t>Data Observation Network for Earth</w:t>
      </w:r>
      <w:r w:rsidRPr="00C91588">
        <w:rPr>
          <w:rFonts w:asciiTheme="majorBidi" w:eastAsia="Times New Roman" w:hAnsiTheme="majorBidi" w:cstheme="majorBidi"/>
        </w:rPr>
        <w:t>. DataONE. (2021, February 18). https:/</w:t>
      </w:r>
      <w:r w:rsidRPr="00C91588">
        <w:rPr>
          <w:rFonts w:asciiTheme="majorBidi" w:eastAsia="Times New Roman" w:hAnsiTheme="majorBidi" w:cstheme="majorBidi"/>
        </w:rPr>
        <w:t xml:space="preserve">/www.dataone.org/. </w:t>
      </w:r>
    </w:p>
    <w:p w14:paraId="6210393B" w14:textId="77777777" w:rsidR="00D10CFD" w:rsidRPr="00C91588" w:rsidRDefault="000C49FB">
      <w:pPr>
        <w:widowControl w:val="0"/>
        <w:shd w:val="clear" w:color="auto" w:fill="FFFFFF"/>
        <w:spacing w:before="240" w:after="240" w:line="240" w:lineRule="auto"/>
        <w:ind w:left="1440" w:hanging="720"/>
        <w:rPr>
          <w:rFonts w:asciiTheme="majorBidi" w:eastAsia="Times New Roman" w:hAnsiTheme="majorBidi" w:cstheme="majorBidi"/>
        </w:rPr>
      </w:pPr>
      <w:r w:rsidRPr="00C91588">
        <w:rPr>
          <w:rFonts w:asciiTheme="majorBidi" w:eastAsia="Times New Roman" w:hAnsiTheme="majorBidi" w:cstheme="majorBidi"/>
        </w:rPr>
        <w:t xml:space="preserve">Grover, P., Kar, A. K., &amp; Davies, G. (2018, July 25). </w:t>
      </w:r>
      <w:r w:rsidRPr="00C91588">
        <w:rPr>
          <w:rFonts w:asciiTheme="majorBidi" w:eastAsia="Times New Roman" w:hAnsiTheme="majorBidi" w:cstheme="majorBidi"/>
          <w:i/>
        </w:rPr>
        <w:t>"Technology enabled Health" – Insights from twitter analytics with a socio-technical perspective</w:t>
      </w:r>
      <w:r w:rsidRPr="00C91588">
        <w:rPr>
          <w:rFonts w:asciiTheme="majorBidi" w:eastAsia="Times New Roman" w:hAnsiTheme="majorBidi" w:cstheme="majorBidi"/>
        </w:rPr>
        <w:t xml:space="preserve">. International Journal of Information Management. https://www.sciencedirect.com/science/article/pii/S0268401218304997. </w:t>
      </w:r>
    </w:p>
    <w:p w14:paraId="23708A64" w14:textId="77777777" w:rsidR="00D10CFD" w:rsidRPr="00C91588" w:rsidRDefault="000C49FB">
      <w:pPr>
        <w:widowControl w:val="0"/>
        <w:shd w:val="clear" w:color="auto" w:fill="FFFFFF"/>
        <w:spacing w:before="240" w:after="240" w:line="240" w:lineRule="auto"/>
        <w:ind w:left="1281" w:hanging="720"/>
        <w:rPr>
          <w:rFonts w:asciiTheme="majorBidi" w:eastAsia="Times New Roman" w:hAnsiTheme="majorBidi" w:cstheme="majorBidi"/>
        </w:rPr>
      </w:pPr>
      <w:r w:rsidRPr="00C91588">
        <w:rPr>
          <w:rFonts w:asciiTheme="majorBidi" w:eastAsia="Times New Roman" w:hAnsiTheme="majorBidi" w:cstheme="majorBidi"/>
        </w:rPr>
        <w:t xml:space="preserve">   HumanID. (n.d.). https://humanid.huma-num.fr/oauth2/authorize?state=f5764ed97f548ca3a551f2797f9cd4f5&amp;scope=openid+profile+email+orci</w:t>
      </w:r>
      <w:r w:rsidRPr="00C91588">
        <w:rPr>
          <w:rFonts w:asciiTheme="majorBidi" w:eastAsia="Times New Roman" w:hAnsiTheme="majorBidi" w:cstheme="majorBidi"/>
        </w:rPr>
        <w:t xml:space="preserve">d&amp;response_type=code&amp;approval_prompt=auto&amp;redirect_uri=https%3A%2F%2Fwww.nakala.fr%2Fhumanum%2Flemon%2Ftoken&amp;client_id=nakala_huma-num. </w:t>
      </w:r>
    </w:p>
    <w:p w14:paraId="2F79DEC5" w14:textId="77777777" w:rsidR="00D10CFD" w:rsidRPr="00C91588" w:rsidRDefault="000C49FB">
      <w:pPr>
        <w:widowControl w:val="0"/>
        <w:shd w:val="clear" w:color="auto" w:fill="FFFFFF"/>
        <w:spacing w:before="240" w:after="240" w:line="240" w:lineRule="auto"/>
        <w:ind w:left="1440" w:hanging="720"/>
        <w:rPr>
          <w:rFonts w:asciiTheme="majorBidi" w:eastAsia="Times New Roman" w:hAnsiTheme="majorBidi" w:cstheme="majorBidi"/>
          <w:lang w:val="pt-BR"/>
        </w:rPr>
      </w:pPr>
      <w:r w:rsidRPr="00C91588">
        <w:rPr>
          <w:rFonts w:asciiTheme="majorBidi" w:eastAsia="Times New Roman" w:hAnsiTheme="majorBidi" w:cstheme="majorBidi"/>
        </w:rPr>
        <w:t xml:space="preserve">Huma-Num. (2018, October 9). </w:t>
      </w:r>
      <w:r w:rsidRPr="00C91588">
        <w:rPr>
          <w:rFonts w:asciiTheme="majorBidi" w:eastAsia="Times New Roman" w:hAnsiTheme="majorBidi" w:cstheme="majorBidi"/>
          <w:i/>
        </w:rPr>
        <w:t xml:space="preserve">La base de connaissance des services d'Huma-Num - How does one push one's data in ISIDORE </w:t>
      </w:r>
      <w:r w:rsidRPr="00C91588">
        <w:rPr>
          <w:rFonts w:asciiTheme="majorBidi" w:eastAsia="Times New Roman" w:hAnsiTheme="majorBidi" w:cstheme="majorBidi"/>
          <w:i/>
        </w:rPr>
        <w:t>with metadata and the OAI-PMH protocol?</w:t>
      </w:r>
      <w:r w:rsidRPr="00C91588">
        <w:rPr>
          <w:rFonts w:asciiTheme="majorBidi" w:eastAsia="Times New Roman" w:hAnsiTheme="majorBidi" w:cstheme="majorBidi"/>
        </w:rPr>
        <w:t xml:space="preserve"> </w:t>
      </w:r>
      <w:r w:rsidRPr="00C91588">
        <w:rPr>
          <w:rFonts w:asciiTheme="majorBidi" w:eastAsia="Times New Roman" w:hAnsiTheme="majorBidi" w:cstheme="majorBidi"/>
          <w:lang w:val="pt-BR"/>
        </w:rPr>
        <w:t xml:space="preserve">Num. https://documentation.huma-num.fr/content/12/196/en/how-does-one-push-one%E2%80%99s-data-in-isidore-with-metadata-and-the-oai_pmh-protocol.html?highlight=Dublin+Core. </w:t>
      </w:r>
    </w:p>
    <w:p w14:paraId="7163E722" w14:textId="77777777" w:rsidR="00D10CFD" w:rsidRPr="00C91588" w:rsidRDefault="000C49FB">
      <w:pPr>
        <w:widowControl w:val="0"/>
        <w:shd w:val="clear" w:color="auto" w:fill="FFFFFF"/>
        <w:spacing w:before="240" w:after="240" w:line="240" w:lineRule="auto"/>
        <w:ind w:left="1440" w:hanging="720"/>
        <w:rPr>
          <w:rFonts w:asciiTheme="majorBidi" w:eastAsia="Times New Roman" w:hAnsiTheme="majorBidi" w:cstheme="majorBidi"/>
          <w:lang w:val="fr-FR"/>
        </w:rPr>
      </w:pPr>
      <w:r w:rsidRPr="00C91588">
        <w:rPr>
          <w:rFonts w:asciiTheme="majorBidi" w:eastAsia="Times New Roman" w:hAnsiTheme="majorBidi" w:cstheme="majorBidi"/>
          <w:lang w:val="fr-FR"/>
        </w:rPr>
        <w:t xml:space="preserve">Huma-Num TGIR. (2021, January 12). </w:t>
      </w:r>
      <w:r w:rsidRPr="00C91588">
        <w:rPr>
          <w:rFonts w:asciiTheme="majorBidi" w:eastAsia="Times New Roman" w:hAnsiTheme="majorBidi" w:cstheme="majorBidi"/>
          <w:i/>
          <w:lang w:val="fr-FR"/>
        </w:rPr>
        <w:t xml:space="preserve">Exposer </w:t>
      </w:r>
      <w:r w:rsidRPr="00C91588">
        <w:rPr>
          <w:rFonts w:asciiTheme="majorBidi" w:eastAsia="Times New Roman" w:hAnsiTheme="majorBidi" w:cstheme="majorBidi"/>
          <w:i/>
          <w:lang w:val="fr-FR"/>
        </w:rPr>
        <w:t xml:space="preserve">ses données avec Nakala </w:t>
      </w:r>
      <w:r w:rsidRPr="00C91588">
        <w:rPr>
          <w:rFonts w:asciiTheme="majorBidi" w:eastAsia="Times New Roman" w:hAnsiTheme="majorBidi" w:cstheme="majorBidi"/>
          <w:lang w:val="fr-FR"/>
        </w:rPr>
        <w:t>| Huma-Num : l’infrastructure des humanités numériques. Https://Www.Huma-Num.Fr/. https://www.huma-num.fr/services-et-outils/exposer</w:t>
      </w:r>
    </w:p>
    <w:p w14:paraId="20A6ECB4" w14:textId="77777777" w:rsidR="00D10CFD" w:rsidRPr="00C91588" w:rsidRDefault="000C49FB">
      <w:pPr>
        <w:widowControl w:val="0"/>
        <w:shd w:val="clear" w:color="auto" w:fill="FFFFFF"/>
        <w:spacing w:before="240" w:after="240" w:line="240" w:lineRule="auto"/>
        <w:ind w:left="560"/>
        <w:rPr>
          <w:rFonts w:asciiTheme="majorBidi" w:eastAsia="Times New Roman" w:hAnsiTheme="majorBidi" w:cstheme="majorBidi"/>
          <w:lang w:val="pt-BR"/>
        </w:rPr>
      </w:pPr>
      <w:r w:rsidRPr="00C91588">
        <w:rPr>
          <w:rFonts w:asciiTheme="majorBidi" w:eastAsia="Times New Roman" w:hAnsiTheme="majorBidi" w:cstheme="majorBidi"/>
          <w:lang w:val="fr-FR"/>
        </w:rPr>
        <w:t xml:space="preserve">   </w:t>
      </w:r>
      <w:r w:rsidRPr="00C91588">
        <w:rPr>
          <w:rFonts w:asciiTheme="majorBidi" w:eastAsia="Times New Roman" w:hAnsiTheme="majorBidi" w:cstheme="majorBidi"/>
          <w:lang w:val="pt-BR"/>
        </w:rPr>
        <w:t xml:space="preserve">ISIDORE. (n.d.).  https://isidore.science/. </w:t>
      </w:r>
    </w:p>
    <w:p w14:paraId="3ED377DA" w14:textId="77777777" w:rsidR="00D10CFD" w:rsidRPr="00C91588" w:rsidRDefault="000C49FB">
      <w:pPr>
        <w:widowControl w:val="0"/>
        <w:shd w:val="clear" w:color="auto" w:fill="FFFFFF"/>
        <w:spacing w:before="240" w:after="240" w:line="240" w:lineRule="auto"/>
        <w:ind w:left="1440" w:hanging="720"/>
        <w:rPr>
          <w:rFonts w:asciiTheme="majorBidi" w:eastAsia="Times New Roman" w:hAnsiTheme="majorBidi" w:cstheme="majorBidi"/>
        </w:rPr>
      </w:pPr>
      <w:r w:rsidRPr="00C91588">
        <w:rPr>
          <w:rFonts w:asciiTheme="majorBidi" w:eastAsia="Times New Roman" w:hAnsiTheme="majorBidi" w:cstheme="majorBidi"/>
          <w:lang w:val="pt-BR"/>
        </w:rPr>
        <w:t xml:space="preserve">ioChem-BD | re3data.org. (n.d.). </w:t>
      </w:r>
      <w:r w:rsidRPr="00C91588">
        <w:rPr>
          <w:rFonts w:asciiTheme="majorBidi" w:eastAsia="Times New Roman" w:hAnsiTheme="majorBidi" w:cstheme="majorBidi"/>
          <w:i/>
        </w:rPr>
        <w:t xml:space="preserve">Re3data.Org. </w:t>
      </w:r>
      <w:r w:rsidRPr="00C91588">
        <w:rPr>
          <w:rFonts w:asciiTheme="majorBidi" w:eastAsia="Times New Roman" w:hAnsiTheme="majorBidi" w:cstheme="majorBidi"/>
        </w:rPr>
        <w:t>Retrieved February 12, 2021, from https://www.re3data.org/repository/r3d100012553</w:t>
      </w:r>
    </w:p>
    <w:p w14:paraId="51A9C474" w14:textId="5082FB99" w:rsidR="00D10CFD" w:rsidRPr="00C91588" w:rsidRDefault="000C49FB">
      <w:pPr>
        <w:widowControl w:val="0"/>
        <w:shd w:val="clear" w:color="auto" w:fill="FFFFFF"/>
        <w:spacing w:before="240" w:after="240" w:line="240" w:lineRule="auto"/>
        <w:ind w:left="1440" w:hanging="720"/>
        <w:rPr>
          <w:rFonts w:asciiTheme="majorBidi" w:eastAsia="Times New Roman" w:hAnsiTheme="majorBidi" w:cstheme="majorBidi"/>
        </w:rPr>
      </w:pPr>
      <w:r w:rsidRPr="00C91588">
        <w:rPr>
          <w:rFonts w:asciiTheme="majorBidi" w:eastAsia="Times New Roman" w:hAnsiTheme="majorBidi" w:cstheme="majorBidi"/>
          <w:color w:val="252525"/>
          <w:highlight w:val="white"/>
        </w:rPr>
        <w:t xml:space="preserve">Kar, Arpan; </w:t>
      </w:r>
      <w:r w:rsidR="009B0B1E" w:rsidRPr="00C91588">
        <w:rPr>
          <w:rFonts w:asciiTheme="majorBidi" w:eastAsia="Times New Roman" w:hAnsiTheme="majorBidi" w:cstheme="majorBidi"/>
          <w:color w:val="252525"/>
          <w:highlight w:val="white"/>
        </w:rPr>
        <w:t>G</w:t>
      </w:r>
      <w:r w:rsidRPr="00C91588">
        <w:rPr>
          <w:rFonts w:asciiTheme="majorBidi" w:eastAsia="Times New Roman" w:hAnsiTheme="majorBidi" w:cstheme="majorBidi"/>
          <w:color w:val="252525"/>
          <w:highlight w:val="white"/>
        </w:rPr>
        <w:t xml:space="preserve">rover, </w:t>
      </w:r>
      <w:r w:rsidR="009B0B1E" w:rsidRPr="00C91588">
        <w:rPr>
          <w:rFonts w:asciiTheme="majorBidi" w:eastAsia="Times New Roman" w:hAnsiTheme="majorBidi" w:cstheme="majorBidi"/>
          <w:color w:val="252525"/>
          <w:highlight w:val="white"/>
        </w:rPr>
        <w:t>P</w:t>
      </w:r>
      <w:r w:rsidRPr="00C91588">
        <w:rPr>
          <w:rFonts w:asciiTheme="majorBidi" w:eastAsia="Times New Roman" w:hAnsiTheme="majorBidi" w:cstheme="majorBidi"/>
          <w:color w:val="252525"/>
          <w:highlight w:val="white"/>
        </w:rPr>
        <w:t xml:space="preserve">urva (2018). </w:t>
      </w:r>
      <w:r w:rsidRPr="00C91588">
        <w:rPr>
          <w:rFonts w:asciiTheme="majorBidi" w:eastAsia="Times New Roman" w:hAnsiTheme="majorBidi" w:cstheme="majorBidi"/>
          <w:i/>
          <w:color w:val="252525"/>
          <w:highlight w:val="white"/>
        </w:rPr>
        <w:t>Data for: “technology enabled health” – Insights from Twitter Analytics with a socio-technical</w:t>
      </w:r>
      <w:r w:rsidRPr="00C91588">
        <w:rPr>
          <w:rFonts w:asciiTheme="majorBidi" w:eastAsia="Times New Roman" w:hAnsiTheme="majorBidi" w:cstheme="majorBidi"/>
          <w:i/>
          <w:color w:val="252525"/>
          <w:highlight w:val="white"/>
        </w:rPr>
        <w:t xml:space="preserve"> perspective. </w:t>
      </w:r>
      <w:r w:rsidRPr="00C91588">
        <w:rPr>
          <w:rFonts w:asciiTheme="majorBidi" w:eastAsia="Times New Roman" w:hAnsiTheme="majorBidi" w:cstheme="majorBidi"/>
          <w:color w:val="252525"/>
          <w:highlight w:val="white"/>
        </w:rPr>
        <w:t xml:space="preserve">Mirror of Mendeley Data. Dataset. https://doi.org/10.17632/rs3c243fnm.1 </w:t>
      </w:r>
    </w:p>
    <w:p w14:paraId="78E2834F" w14:textId="77777777" w:rsidR="00D10CFD" w:rsidRPr="00C91588" w:rsidRDefault="000C49FB">
      <w:pPr>
        <w:widowControl w:val="0"/>
        <w:shd w:val="clear" w:color="auto" w:fill="FFFFFF"/>
        <w:spacing w:before="240" w:after="240" w:line="240" w:lineRule="auto"/>
        <w:ind w:left="1440" w:hanging="720"/>
        <w:rPr>
          <w:rFonts w:asciiTheme="majorBidi" w:eastAsia="Times New Roman" w:hAnsiTheme="majorBidi" w:cstheme="majorBidi"/>
        </w:rPr>
      </w:pPr>
      <w:r w:rsidRPr="00C91588">
        <w:rPr>
          <w:rFonts w:asciiTheme="majorBidi" w:eastAsia="Times New Roman" w:hAnsiTheme="majorBidi" w:cstheme="majorBidi"/>
        </w:rPr>
        <w:t xml:space="preserve">KNB Data Repository | re3data.org. (n.d.). </w:t>
      </w:r>
      <w:r w:rsidRPr="00C91588">
        <w:rPr>
          <w:rFonts w:asciiTheme="majorBidi" w:eastAsia="Times New Roman" w:hAnsiTheme="majorBidi" w:cstheme="majorBidi"/>
          <w:i/>
        </w:rPr>
        <w:t>Re3data.Org.</w:t>
      </w:r>
      <w:r w:rsidRPr="00C91588">
        <w:rPr>
          <w:rFonts w:asciiTheme="majorBidi" w:eastAsia="Times New Roman" w:hAnsiTheme="majorBidi" w:cstheme="majorBidi"/>
        </w:rPr>
        <w:t xml:space="preserve"> Retrieved February 12, 2021, from https://www.re3data.org/repository/r3d100010092</w:t>
      </w:r>
    </w:p>
    <w:p w14:paraId="24D4607E" w14:textId="77777777" w:rsidR="00D10CFD" w:rsidRPr="00C91588" w:rsidRDefault="000C49FB">
      <w:pPr>
        <w:widowControl w:val="0"/>
        <w:shd w:val="clear" w:color="auto" w:fill="FFFFFF"/>
        <w:spacing w:before="240" w:after="240" w:line="240" w:lineRule="auto"/>
        <w:ind w:left="560"/>
        <w:rPr>
          <w:rFonts w:asciiTheme="majorBidi" w:eastAsia="Times New Roman" w:hAnsiTheme="majorBidi" w:cstheme="majorBidi"/>
          <w:lang w:val="fr-FR"/>
        </w:rPr>
      </w:pPr>
      <w:r w:rsidRPr="00C91588">
        <w:rPr>
          <w:rFonts w:asciiTheme="majorBidi" w:eastAsia="Times New Roman" w:hAnsiTheme="majorBidi" w:cstheme="majorBidi"/>
          <w:i/>
        </w:rPr>
        <w:t xml:space="preserve">  </w:t>
      </w:r>
      <w:r w:rsidRPr="00C91588">
        <w:rPr>
          <w:rFonts w:asciiTheme="majorBidi" w:eastAsia="Times New Roman" w:hAnsiTheme="majorBidi" w:cstheme="majorBidi"/>
          <w:i/>
          <w:lang w:val="fr-FR"/>
        </w:rPr>
        <w:t>Mentions légales</w:t>
      </w:r>
      <w:r w:rsidRPr="00C91588">
        <w:rPr>
          <w:rFonts w:asciiTheme="majorBidi" w:eastAsia="Times New Roman" w:hAnsiTheme="majorBidi" w:cstheme="majorBidi"/>
          <w:lang w:val="fr-FR"/>
        </w:rPr>
        <w:t>. (n.d.). Nak</w:t>
      </w:r>
      <w:r w:rsidRPr="00C91588">
        <w:rPr>
          <w:rFonts w:asciiTheme="majorBidi" w:eastAsia="Times New Roman" w:hAnsiTheme="majorBidi" w:cstheme="majorBidi"/>
          <w:lang w:val="fr-FR"/>
        </w:rPr>
        <w:t xml:space="preserve">ala. https://www.nakala.fr/credit. </w:t>
      </w:r>
    </w:p>
    <w:p w14:paraId="02867FBE" w14:textId="77777777" w:rsidR="00D10CFD" w:rsidRPr="00C91588" w:rsidRDefault="000C49FB">
      <w:pPr>
        <w:widowControl w:val="0"/>
        <w:shd w:val="clear" w:color="auto" w:fill="FFFFFF"/>
        <w:spacing w:before="240" w:after="240" w:line="240" w:lineRule="auto"/>
        <w:ind w:left="1440" w:hanging="720"/>
        <w:rPr>
          <w:rFonts w:asciiTheme="majorBidi" w:eastAsia="Times New Roman" w:hAnsiTheme="majorBidi" w:cstheme="majorBidi"/>
        </w:rPr>
      </w:pPr>
      <w:r w:rsidRPr="00C91588">
        <w:rPr>
          <w:rFonts w:asciiTheme="majorBidi" w:eastAsia="Times New Roman" w:hAnsiTheme="majorBidi" w:cstheme="majorBidi"/>
          <w:lang w:val="fr-FR"/>
        </w:rPr>
        <w:lastRenderedPageBreak/>
        <w:t xml:space="preserve">NAKALA | re3data.org. (n.d.). </w:t>
      </w:r>
      <w:r w:rsidRPr="00C91588">
        <w:rPr>
          <w:rFonts w:asciiTheme="majorBidi" w:eastAsia="Times New Roman" w:hAnsiTheme="majorBidi" w:cstheme="majorBidi"/>
          <w:i/>
        </w:rPr>
        <w:t xml:space="preserve">Re3data.Org. </w:t>
      </w:r>
      <w:r w:rsidRPr="00C91588">
        <w:rPr>
          <w:rFonts w:asciiTheme="majorBidi" w:eastAsia="Times New Roman" w:hAnsiTheme="majorBidi" w:cstheme="majorBidi"/>
        </w:rPr>
        <w:t>Retrieved February 12, 2021, from https://www.re3data.org/repository/r3d100012102</w:t>
      </w:r>
    </w:p>
    <w:p w14:paraId="7CDF57D0" w14:textId="77777777" w:rsidR="00D10CFD" w:rsidRPr="00C91588" w:rsidRDefault="000C49FB">
      <w:pPr>
        <w:widowControl w:val="0"/>
        <w:shd w:val="clear" w:color="auto" w:fill="FFFFFF"/>
        <w:spacing w:before="240" w:after="240" w:line="240" w:lineRule="auto"/>
        <w:ind w:left="1440" w:hanging="720"/>
        <w:rPr>
          <w:rFonts w:asciiTheme="majorBidi" w:eastAsia="Times New Roman" w:hAnsiTheme="majorBidi" w:cstheme="majorBidi"/>
        </w:rPr>
      </w:pPr>
      <w:r w:rsidRPr="00C91588">
        <w:rPr>
          <w:rFonts w:asciiTheme="majorBidi" w:eastAsia="Times New Roman" w:hAnsiTheme="majorBidi" w:cstheme="majorBidi"/>
          <w:i/>
        </w:rPr>
        <w:t>OAI 2.0 Nakala Request Results</w:t>
      </w:r>
      <w:r w:rsidRPr="00C91588">
        <w:rPr>
          <w:rFonts w:asciiTheme="majorBidi" w:eastAsia="Times New Roman" w:hAnsiTheme="majorBidi" w:cstheme="majorBidi"/>
        </w:rPr>
        <w:t>. (n.d.).  https://api.nakala.fr/oai2?verb=Identify.  https://api</w:t>
      </w:r>
      <w:r w:rsidRPr="00C91588">
        <w:rPr>
          <w:rFonts w:asciiTheme="majorBidi" w:eastAsia="Times New Roman" w:hAnsiTheme="majorBidi" w:cstheme="majorBidi"/>
        </w:rPr>
        <w:t xml:space="preserve">.nakala.fr/oai2?verb=Identify. </w:t>
      </w:r>
    </w:p>
    <w:p w14:paraId="1F38C4D2" w14:textId="77777777" w:rsidR="00D10CFD" w:rsidRPr="00C91588" w:rsidRDefault="000C49FB">
      <w:pPr>
        <w:widowControl w:val="0"/>
        <w:shd w:val="clear" w:color="auto" w:fill="FFFFFF"/>
        <w:spacing w:before="240" w:after="240" w:line="240" w:lineRule="auto"/>
        <w:ind w:left="1440" w:hanging="720"/>
        <w:rPr>
          <w:rFonts w:asciiTheme="majorBidi" w:eastAsia="Times New Roman" w:hAnsiTheme="majorBidi" w:cstheme="majorBidi"/>
        </w:rPr>
      </w:pPr>
      <w:r w:rsidRPr="00C91588">
        <w:rPr>
          <w:rFonts w:asciiTheme="majorBidi" w:eastAsia="Times New Roman" w:hAnsiTheme="majorBidi" w:cstheme="majorBidi"/>
        </w:rPr>
        <w:t xml:space="preserve">Olafson, K. (2020, September 30). </w:t>
      </w:r>
      <w:r w:rsidRPr="00C91588">
        <w:rPr>
          <w:rFonts w:asciiTheme="majorBidi" w:eastAsia="Times New Roman" w:hAnsiTheme="majorBidi" w:cstheme="majorBidi"/>
          <w:i/>
        </w:rPr>
        <w:t>How to Use Twitter Analytics: The Complete Guide for Marketers</w:t>
      </w:r>
      <w:r w:rsidRPr="00C91588">
        <w:rPr>
          <w:rFonts w:asciiTheme="majorBidi" w:eastAsia="Times New Roman" w:hAnsiTheme="majorBidi" w:cstheme="majorBidi"/>
        </w:rPr>
        <w:t xml:space="preserve">. Social Media Marketing &amp; Management Dashboard. https://blog.hootsuite.com/twitter-analytics-guide/. </w:t>
      </w:r>
    </w:p>
    <w:p w14:paraId="5FE3793D" w14:textId="77777777" w:rsidR="00D10CFD" w:rsidRPr="00C91588" w:rsidRDefault="000C49FB">
      <w:pPr>
        <w:widowControl w:val="0"/>
        <w:shd w:val="clear" w:color="auto" w:fill="FFFFFF"/>
        <w:spacing w:before="240" w:after="240" w:line="240" w:lineRule="auto"/>
        <w:ind w:firstLine="720"/>
        <w:rPr>
          <w:rFonts w:asciiTheme="majorBidi" w:eastAsia="Times New Roman" w:hAnsiTheme="majorBidi" w:cstheme="majorBidi"/>
        </w:rPr>
      </w:pPr>
      <w:r w:rsidRPr="00C91588">
        <w:rPr>
          <w:rFonts w:asciiTheme="majorBidi" w:eastAsia="Times New Roman" w:hAnsiTheme="majorBidi" w:cstheme="majorBidi"/>
        </w:rPr>
        <w:t>Re3data.org. (n.d.).</w:t>
      </w:r>
      <w:r w:rsidRPr="00C91588">
        <w:rPr>
          <w:rFonts w:asciiTheme="majorBidi" w:eastAsia="Times New Roman" w:hAnsiTheme="majorBidi" w:cstheme="majorBidi"/>
          <w:i/>
        </w:rPr>
        <w:t xml:space="preserve"> Re3d</w:t>
      </w:r>
      <w:r w:rsidRPr="00C91588">
        <w:rPr>
          <w:rFonts w:asciiTheme="majorBidi" w:eastAsia="Times New Roman" w:hAnsiTheme="majorBidi" w:cstheme="majorBidi"/>
          <w:i/>
        </w:rPr>
        <w:t>ata</w:t>
      </w:r>
      <w:r w:rsidRPr="00C91588">
        <w:rPr>
          <w:rFonts w:asciiTheme="majorBidi" w:eastAsia="Times New Roman" w:hAnsiTheme="majorBidi" w:cstheme="majorBidi"/>
        </w:rPr>
        <w:t>. Retrieved February 12, 2021, from https://www.re3data.org/</w:t>
      </w:r>
    </w:p>
    <w:p w14:paraId="34AF07E8" w14:textId="77777777" w:rsidR="00D10CFD" w:rsidRPr="00C91588" w:rsidRDefault="000C49FB">
      <w:pPr>
        <w:widowControl w:val="0"/>
        <w:shd w:val="clear" w:color="auto" w:fill="FFFFFF"/>
        <w:spacing w:before="240" w:after="240" w:line="240" w:lineRule="auto"/>
        <w:ind w:left="560"/>
        <w:rPr>
          <w:rFonts w:asciiTheme="majorBidi" w:eastAsia="Times New Roman" w:hAnsiTheme="majorBidi" w:cstheme="majorBidi"/>
        </w:rPr>
      </w:pPr>
      <w:r w:rsidRPr="00C91588">
        <w:rPr>
          <w:rFonts w:asciiTheme="majorBidi" w:eastAsia="Times New Roman" w:hAnsiTheme="majorBidi" w:cstheme="majorBidi"/>
        </w:rPr>
        <w:t xml:space="preserve">  Research Data Australia. (n.d.) https://researchdata.edu.au/. </w:t>
      </w:r>
    </w:p>
    <w:p w14:paraId="39CF1497" w14:textId="77777777" w:rsidR="00D10CFD" w:rsidRPr="00C91588" w:rsidRDefault="000C49FB">
      <w:pPr>
        <w:widowControl w:val="0"/>
        <w:shd w:val="clear" w:color="auto" w:fill="FFFFFF"/>
        <w:spacing w:before="240" w:after="240" w:line="240" w:lineRule="auto"/>
        <w:ind w:left="1440" w:hanging="720"/>
        <w:rPr>
          <w:rFonts w:asciiTheme="majorBidi" w:eastAsia="Times New Roman" w:hAnsiTheme="majorBidi" w:cstheme="majorBidi"/>
        </w:rPr>
      </w:pPr>
      <w:r w:rsidRPr="00C91588">
        <w:rPr>
          <w:rFonts w:asciiTheme="majorBidi" w:eastAsia="Times New Roman" w:hAnsiTheme="majorBidi" w:cstheme="majorBidi"/>
        </w:rPr>
        <w:t xml:space="preserve">Research Data Unipd | re3data.org. (n.d.). </w:t>
      </w:r>
      <w:r w:rsidRPr="00C91588">
        <w:rPr>
          <w:rFonts w:asciiTheme="majorBidi" w:eastAsia="Times New Roman" w:hAnsiTheme="majorBidi" w:cstheme="majorBidi"/>
          <w:i/>
        </w:rPr>
        <w:t xml:space="preserve">Re3data.Org. </w:t>
      </w:r>
      <w:r w:rsidRPr="00C91588">
        <w:rPr>
          <w:rFonts w:asciiTheme="majorBidi" w:eastAsia="Times New Roman" w:hAnsiTheme="majorBidi" w:cstheme="majorBidi"/>
        </w:rPr>
        <w:t>Retrieved February 12, 2021, from https://www.re3data.org/repository/r3</w:t>
      </w:r>
      <w:r w:rsidRPr="00C91588">
        <w:rPr>
          <w:rFonts w:asciiTheme="majorBidi" w:eastAsia="Times New Roman" w:hAnsiTheme="majorBidi" w:cstheme="majorBidi"/>
        </w:rPr>
        <w:t>d100012955</w:t>
      </w:r>
    </w:p>
    <w:p w14:paraId="5855BF5E" w14:textId="77777777" w:rsidR="00D10CFD" w:rsidRPr="00C91588" w:rsidRDefault="000C49FB">
      <w:pPr>
        <w:widowControl w:val="0"/>
        <w:shd w:val="clear" w:color="auto" w:fill="FFFFFF"/>
        <w:spacing w:before="240" w:after="240" w:line="240" w:lineRule="auto"/>
        <w:ind w:left="1440" w:hanging="720"/>
        <w:rPr>
          <w:rFonts w:asciiTheme="majorBidi" w:eastAsia="Times New Roman" w:hAnsiTheme="majorBidi" w:cstheme="majorBidi"/>
          <w:lang w:val="fr-FR"/>
        </w:rPr>
      </w:pPr>
      <w:r w:rsidRPr="00C91588">
        <w:rPr>
          <w:rFonts w:asciiTheme="majorBidi" w:eastAsia="Times New Roman" w:hAnsiTheme="majorBidi" w:cstheme="majorBidi"/>
          <w:lang w:val="fr-FR"/>
        </w:rPr>
        <w:t>Ressources | Huma-Num :</w:t>
      </w:r>
      <w:r w:rsidRPr="00C91588">
        <w:rPr>
          <w:rFonts w:asciiTheme="majorBidi" w:eastAsia="Times New Roman" w:hAnsiTheme="majorBidi" w:cstheme="majorBidi"/>
          <w:i/>
          <w:lang w:val="fr-FR"/>
        </w:rPr>
        <w:t xml:space="preserve"> l’infrastructure des humanités numériques. </w:t>
      </w:r>
      <w:r w:rsidRPr="00C91588">
        <w:rPr>
          <w:rFonts w:asciiTheme="majorBidi" w:eastAsia="Times New Roman" w:hAnsiTheme="majorBidi" w:cstheme="majorBidi"/>
          <w:lang w:val="fr-FR"/>
        </w:rPr>
        <w:t>(2015). TGIR Huma-Num. https://www.huma-num.fr/ressources</w:t>
      </w:r>
    </w:p>
    <w:p w14:paraId="6C9B632B" w14:textId="77777777" w:rsidR="00D10CFD" w:rsidRPr="00C91588" w:rsidRDefault="000C49FB">
      <w:pPr>
        <w:widowControl w:val="0"/>
        <w:shd w:val="clear" w:color="auto" w:fill="FFFFFF"/>
        <w:spacing w:before="240" w:after="240" w:line="240" w:lineRule="auto"/>
        <w:ind w:left="1440" w:hanging="720"/>
        <w:rPr>
          <w:rFonts w:asciiTheme="majorBidi" w:eastAsia="Times New Roman" w:hAnsiTheme="majorBidi" w:cstheme="majorBidi"/>
          <w:lang w:val="fr-FR"/>
        </w:rPr>
      </w:pPr>
      <w:r w:rsidRPr="00C91588">
        <w:rPr>
          <w:rFonts w:asciiTheme="majorBidi" w:eastAsia="Times New Roman" w:hAnsiTheme="majorBidi" w:cstheme="majorBidi"/>
          <w:i/>
          <w:lang w:val="fr-FR"/>
        </w:rPr>
        <w:t>Services et outils</w:t>
      </w:r>
      <w:r w:rsidRPr="00C91588">
        <w:rPr>
          <w:rFonts w:asciiTheme="majorBidi" w:eastAsia="Times New Roman" w:hAnsiTheme="majorBidi" w:cstheme="majorBidi"/>
          <w:lang w:val="fr-FR"/>
        </w:rPr>
        <w:t>. (n.d.). Accueil. https://www.huma-num.fr/services-et-outils.</w:t>
      </w:r>
    </w:p>
    <w:p w14:paraId="203869A6" w14:textId="77777777" w:rsidR="00D10CFD" w:rsidRPr="00C91588" w:rsidRDefault="000C49FB">
      <w:pPr>
        <w:widowControl w:val="0"/>
        <w:shd w:val="clear" w:color="auto" w:fill="FFFFFF"/>
        <w:spacing w:before="240" w:after="240" w:line="240" w:lineRule="auto"/>
        <w:ind w:left="1281" w:hanging="720"/>
        <w:rPr>
          <w:rFonts w:asciiTheme="majorBidi" w:eastAsia="Times New Roman" w:hAnsiTheme="majorBidi" w:cstheme="majorBidi"/>
          <w:lang w:val="pt-BR"/>
        </w:rPr>
      </w:pPr>
      <w:r w:rsidRPr="00C91588">
        <w:rPr>
          <w:rFonts w:asciiTheme="majorBidi" w:eastAsia="Times New Roman" w:hAnsiTheme="majorBidi" w:cstheme="majorBidi"/>
          <w:lang w:val="fr-FR"/>
        </w:rPr>
        <w:t xml:space="preserve">  </w:t>
      </w:r>
      <w:r w:rsidRPr="00C91588">
        <w:rPr>
          <w:rFonts w:asciiTheme="majorBidi" w:eastAsia="Times New Roman" w:hAnsiTheme="majorBidi" w:cstheme="majorBidi"/>
        </w:rPr>
        <w:t xml:space="preserve">TEDxTalks. (2018, August 30). </w:t>
      </w:r>
      <w:r w:rsidRPr="00C91588">
        <w:rPr>
          <w:rFonts w:asciiTheme="majorBidi" w:eastAsia="Times New Roman" w:hAnsiTheme="majorBidi" w:cstheme="majorBidi"/>
          <w:i/>
        </w:rPr>
        <w:t>The pow</w:t>
      </w:r>
      <w:r w:rsidRPr="00C91588">
        <w:rPr>
          <w:rFonts w:asciiTheme="majorBidi" w:eastAsia="Times New Roman" w:hAnsiTheme="majorBidi" w:cstheme="majorBidi"/>
          <w:i/>
        </w:rPr>
        <w:t>er in effective data storytelling | Malavica Sridhar | TEDxUIUC</w:t>
      </w:r>
      <w:r w:rsidRPr="00C91588">
        <w:rPr>
          <w:rFonts w:asciiTheme="majorBidi" w:eastAsia="Times New Roman" w:hAnsiTheme="majorBidi" w:cstheme="majorBidi"/>
        </w:rPr>
        <w:t xml:space="preserve">. </w:t>
      </w:r>
      <w:r w:rsidRPr="00C91588">
        <w:rPr>
          <w:rFonts w:asciiTheme="majorBidi" w:eastAsia="Times New Roman" w:hAnsiTheme="majorBidi" w:cstheme="majorBidi"/>
          <w:lang w:val="pt-BR"/>
        </w:rPr>
        <w:t xml:space="preserve">YouTube. https://www.youtube.com/watch?v=0e52QfQngrM. </w:t>
      </w:r>
    </w:p>
    <w:p w14:paraId="2F39D70E" w14:textId="77777777" w:rsidR="00D10CFD" w:rsidRPr="00C91588" w:rsidRDefault="000C49FB">
      <w:pPr>
        <w:widowControl w:val="0"/>
        <w:shd w:val="clear" w:color="auto" w:fill="FFFFFF"/>
        <w:spacing w:before="240" w:after="240" w:line="240" w:lineRule="auto"/>
        <w:ind w:left="1440" w:hanging="720"/>
        <w:rPr>
          <w:rFonts w:asciiTheme="majorBidi" w:eastAsia="Times New Roman" w:hAnsiTheme="majorBidi" w:cstheme="majorBidi"/>
          <w:lang w:val="pt-BR"/>
        </w:rPr>
      </w:pPr>
      <w:r w:rsidRPr="00C91588">
        <w:rPr>
          <w:rFonts w:asciiTheme="majorBidi" w:eastAsia="Times New Roman" w:hAnsiTheme="majorBidi" w:cstheme="majorBidi"/>
          <w:lang w:val="pt-BR"/>
        </w:rPr>
        <w:t xml:space="preserve">TGIR Huma-Num. </w:t>
      </w:r>
      <w:r w:rsidRPr="00C91588">
        <w:rPr>
          <w:rFonts w:asciiTheme="majorBidi" w:eastAsia="Times New Roman" w:hAnsiTheme="majorBidi" w:cstheme="majorBidi"/>
          <w:lang w:val="fr-FR"/>
        </w:rPr>
        <w:t xml:space="preserve">(2015). </w:t>
      </w:r>
      <w:r w:rsidRPr="00C91588">
        <w:rPr>
          <w:rFonts w:asciiTheme="majorBidi" w:eastAsia="Times New Roman" w:hAnsiTheme="majorBidi" w:cstheme="majorBidi"/>
          <w:i/>
          <w:lang w:val="fr-FR"/>
        </w:rPr>
        <w:t>Services et outils | Huma-Num : l’infrastructure des humanités numériques</w:t>
      </w:r>
      <w:r w:rsidRPr="00C91588">
        <w:rPr>
          <w:rFonts w:asciiTheme="majorBidi" w:eastAsia="Times New Roman" w:hAnsiTheme="majorBidi" w:cstheme="majorBidi"/>
          <w:lang w:val="fr-FR"/>
        </w:rPr>
        <w:t xml:space="preserve">. </w:t>
      </w:r>
      <w:r w:rsidRPr="00C91588">
        <w:rPr>
          <w:rFonts w:asciiTheme="majorBidi" w:eastAsia="Times New Roman" w:hAnsiTheme="majorBidi" w:cstheme="majorBidi"/>
          <w:lang w:val="pt-BR"/>
        </w:rPr>
        <w:t>Huma-Num. https://www.huma-num.fr/serv</w:t>
      </w:r>
      <w:r w:rsidRPr="00C91588">
        <w:rPr>
          <w:rFonts w:asciiTheme="majorBidi" w:eastAsia="Times New Roman" w:hAnsiTheme="majorBidi" w:cstheme="majorBidi"/>
          <w:lang w:val="pt-BR"/>
        </w:rPr>
        <w:t>ices-et-outils</w:t>
      </w:r>
    </w:p>
    <w:p w14:paraId="58FBEE14" w14:textId="77777777" w:rsidR="00D10CFD" w:rsidRPr="00C91588" w:rsidRDefault="000C49FB">
      <w:pPr>
        <w:widowControl w:val="0"/>
        <w:shd w:val="clear" w:color="auto" w:fill="FFFFFF"/>
        <w:spacing w:before="240" w:after="240" w:line="240" w:lineRule="auto"/>
        <w:ind w:left="1440" w:hanging="720"/>
        <w:rPr>
          <w:rFonts w:asciiTheme="majorBidi" w:eastAsia="Times New Roman" w:hAnsiTheme="majorBidi" w:cstheme="majorBidi"/>
        </w:rPr>
      </w:pPr>
      <w:r w:rsidRPr="00C91588">
        <w:rPr>
          <w:rFonts w:asciiTheme="majorBidi" w:eastAsia="Times New Roman" w:hAnsiTheme="majorBidi" w:cstheme="majorBidi"/>
          <w:lang w:val="pt-BR"/>
        </w:rPr>
        <w:t xml:space="preserve">TROLLing | re3data.org. (n.d.). </w:t>
      </w:r>
      <w:r w:rsidRPr="00C91588">
        <w:rPr>
          <w:rFonts w:asciiTheme="majorBidi" w:eastAsia="Times New Roman" w:hAnsiTheme="majorBidi" w:cstheme="majorBidi"/>
          <w:i/>
        </w:rPr>
        <w:t>Re3data.Org.</w:t>
      </w:r>
      <w:r w:rsidRPr="00C91588">
        <w:rPr>
          <w:rFonts w:asciiTheme="majorBidi" w:eastAsia="Times New Roman" w:hAnsiTheme="majorBidi" w:cstheme="majorBidi"/>
        </w:rPr>
        <w:t xml:space="preserve"> Retrieved February 12, 2021, from https://www.re3data.org/repository/r3d100011623</w:t>
      </w:r>
    </w:p>
    <w:p w14:paraId="53E965BB" w14:textId="77777777" w:rsidR="00D10CFD" w:rsidRPr="00C91588" w:rsidRDefault="000C49FB">
      <w:pPr>
        <w:widowControl w:val="0"/>
        <w:shd w:val="clear" w:color="auto" w:fill="FFFFFF"/>
        <w:spacing w:before="240" w:after="240" w:line="240" w:lineRule="auto"/>
        <w:ind w:left="1440" w:hanging="720"/>
        <w:rPr>
          <w:rFonts w:asciiTheme="majorBidi" w:eastAsia="Times New Roman" w:hAnsiTheme="majorBidi" w:cstheme="majorBidi"/>
        </w:rPr>
      </w:pPr>
      <w:r w:rsidRPr="00C91588">
        <w:rPr>
          <w:rFonts w:asciiTheme="majorBidi" w:eastAsia="Times New Roman" w:hAnsiTheme="majorBidi" w:cstheme="majorBidi"/>
        </w:rPr>
        <w:t xml:space="preserve">World Data | Predictability Models Powered by. (n.d.). </w:t>
      </w:r>
      <w:r w:rsidRPr="00C91588">
        <w:rPr>
          <w:rFonts w:asciiTheme="majorBidi" w:eastAsia="Times New Roman" w:hAnsiTheme="majorBidi" w:cstheme="majorBidi"/>
          <w:i/>
        </w:rPr>
        <w:t>WorldData.AI.</w:t>
      </w:r>
      <w:r w:rsidRPr="00C91588">
        <w:rPr>
          <w:rFonts w:asciiTheme="majorBidi" w:eastAsia="Times New Roman" w:hAnsiTheme="majorBidi" w:cstheme="majorBidi"/>
        </w:rPr>
        <w:t xml:space="preserve"> Retrieved February 12, 2021, from https://worlddata.ai/</w:t>
      </w:r>
    </w:p>
    <w:p w14:paraId="3BF0A96D" w14:textId="77777777" w:rsidR="00D10CFD" w:rsidRPr="00C91588" w:rsidRDefault="000C49FB">
      <w:pPr>
        <w:widowControl w:val="0"/>
        <w:shd w:val="clear" w:color="auto" w:fill="FFFFFF"/>
        <w:spacing w:before="240" w:after="240" w:line="240" w:lineRule="auto"/>
        <w:ind w:left="1440" w:hanging="720"/>
        <w:rPr>
          <w:rFonts w:asciiTheme="majorBidi" w:eastAsia="Times New Roman" w:hAnsiTheme="majorBidi" w:cstheme="majorBidi"/>
        </w:rPr>
      </w:pPr>
      <w:r w:rsidRPr="00C91588">
        <w:rPr>
          <w:rFonts w:asciiTheme="majorBidi" w:eastAsia="Times New Roman" w:hAnsiTheme="majorBidi" w:cstheme="majorBidi"/>
        </w:rPr>
        <w:t>WorldData.AI. (2020).</w:t>
      </w:r>
      <w:r w:rsidRPr="00C91588">
        <w:rPr>
          <w:rFonts w:asciiTheme="majorBidi" w:eastAsia="Times New Roman" w:hAnsiTheme="majorBidi" w:cstheme="majorBidi"/>
          <w:i/>
        </w:rPr>
        <w:t xml:space="preserve"> How has WorldData.AI revolutionized open data? - WorldData.AI. Medium. </w:t>
      </w:r>
      <w:r w:rsidRPr="00C91588">
        <w:rPr>
          <w:rFonts w:asciiTheme="majorBidi" w:eastAsia="Times New Roman" w:hAnsiTheme="majorBidi" w:cstheme="majorBidi"/>
        </w:rPr>
        <w:t>https://medium.com/@worlddata/how-has-worlddata-ai-revolutionized-open-data-cca2c9ad6f53</w:t>
      </w:r>
    </w:p>
    <w:p w14:paraId="1AA0830E" w14:textId="77777777" w:rsidR="00D10CFD" w:rsidRPr="00C91588" w:rsidRDefault="000C49FB">
      <w:pPr>
        <w:widowControl w:val="0"/>
        <w:shd w:val="clear" w:color="auto" w:fill="FFFFFF"/>
        <w:spacing w:before="240" w:after="240" w:line="240" w:lineRule="auto"/>
        <w:ind w:left="1440" w:hanging="720"/>
        <w:rPr>
          <w:rFonts w:asciiTheme="majorBidi" w:eastAsia="Times New Roman" w:hAnsiTheme="majorBidi" w:cstheme="majorBidi"/>
          <w:color w:val="444444"/>
          <w:shd w:val="clear" w:color="auto" w:fill="F5F5F5"/>
          <w:lang w:val="nl-NL"/>
        </w:rPr>
      </w:pPr>
      <w:r w:rsidRPr="00C91588">
        <w:rPr>
          <w:rFonts w:asciiTheme="majorBidi" w:eastAsia="Times New Roman" w:hAnsiTheme="majorBidi" w:cstheme="majorBidi"/>
        </w:rPr>
        <w:t>WorldData.AI | re</w:t>
      </w:r>
      <w:r w:rsidRPr="00C91588">
        <w:rPr>
          <w:rFonts w:asciiTheme="majorBidi" w:eastAsia="Times New Roman" w:hAnsiTheme="majorBidi" w:cstheme="majorBidi"/>
        </w:rPr>
        <w:t xml:space="preserve">3data.org. (n.d.). </w:t>
      </w:r>
      <w:r w:rsidRPr="00C91588">
        <w:rPr>
          <w:rFonts w:asciiTheme="majorBidi" w:eastAsia="Times New Roman" w:hAnsiTheme="majorBidi" w:cstheme="majorBidi"/>
          <w:i/>
          <w:lang w:val="nl-NL"/>
        </w:rPr>
        <w:t xml:space="preserve">Re3data.Org. </w:t>
      </w:r>
      <w:r w:rsidRPr="00C91588">
        <w:rPr>
          <w:rFonts w:asciiTheme="majorBidi" w:eastAsia="Times New Roman" w:hAnsiTheme="majorBidi" w:cstheme="majorBidi"/>
          <w:lang w:val="nl-NL"/>
        </w:rPr>
        <w:t>https://www.re3data.org/repository/r3d100013323</w:t>
      </w:r>
    </w:p>
    <w:sectPr w:rsidR="00D10CFD" w:rsidRPr="00C9158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8E1EB" w14:textId="77777777" w:rsidR="000C49FB" w:rsidRDefault="000C49FB">
      <w:pPr>
        <w:spacing w:after="0" w:line="240" w:lineRule="auto"/>
      </w:pPr>
      <w:r>
        <w:separator/>
      </w:r>
    </w:p>
  </w:endnote>
  <w:endnote w:type="continuationSeparator" w:id="0">
    <w:p w14:paraId="20B5143E" w14:textId="77777777" w:rsidR="000C49FB" w:rsidRDefault="000C49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49E952" w14:textId="77777777" w:rsidR="000C49FB" w:rsidRDefault="000C49FB">
      <w:pPr>
        <w:spacing w:after="0" w:line="240" w:lineRule="auto"/>
      </w:pPr>
      <w:r>
        <w:separator/>
      </w:r>
    </w:p>
  </w:footnote>
  <w:footnote w:type="continuationSeparator" w:id="0">
    <w:p w14:paraId="7D59F991" w14:textId="77777777" w:rsidR="000C49FB" w:rsidRDefault="000C49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480112" w14:textId="77777777" w:rsidR="00D10CFD" w:rsidRDefault="000C49FB">
    <w:pPr>
      <w:ind w:left="8640"/>
    </w:pPr>
    <w:r>
      <w:t xml:space="preserve">   </w:t>
    </w:r>
    <w:r>
      <w:fldChar w:fldCharType="begin"/>
    </w:r>
    <w:r>
      <w:instrText>PAGE</w:instrText>
    </w:r>
    <w:r w:rsidR="009B0B1E">
      <w:fldChar w:fldCharType="separate"/>
    </w:r>
    <w:r w:rsidR="009B0B1E">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652D6D"/>
    <w:multiLevelType w:val="multilevel"/>
    <w:tmpl w:val="F2D0CE9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3AA04E71"/>
    <w:multiLevelType w:val="multilevel"/>
    <w:tmpl w:val="2460FB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CFD"/>
    <w:rsid w:val="000C49FB"/>
    <w:rsid w:val="009B0B1E"/>
    <w:rsid w:val="00C91588"/>
    <w:rsid w:val="00D10CF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576E2"/>
  <w15:docId w15:val="{8E974F99-009A-4950-A2C5-33060F79B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purl.org/dc/dcmitype/Datase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earchdata.ands.org.au/" TargetMode="External"/><Relationship Id="rId5" Type="http://schemas.openxmlformats.org/officeDocument/2006/relationships/footnotes" Target="footnotes.xml"/><Relationship Id="rId10" Type="http://schemas.openxmlformats.org/officeDocument/2006/relationships/hyperlink" Target="https://spdx.org/licenses" TargetMode="External"/><Relationship Id="rId4" Type="http://schemas.openxmlformats.org/officeDocument/2006/relationships/webSettings" Target="webSettings.xml"/><Relationship Id="rId9" Type="http://schemas.openxmlformats.org/officeDocument/2006/relationships/hyperlink" Target="https://blog.hootsuite.com/twitter-analytics-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4391</Words>
  <Characters>25035</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 Cook</dc:creator>
  <cp:lastModifiedBy>Cook, LIz M</cp:lastModifiedBy>
  <cp:revision>2</cp:revision>
  <dcterms:created xsi:type="dcterms:W3CDTF">2021-03-11T07:58:00Z</dcterms:created>
  <dcterms:modified xsi:type="dcterms:W3CDTF">2021-03-11T07:58:00Z</dcterms:modified>
</cp:coreProperties>
</file>