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D381" w14:textId="77777777" w:rsidR="0002716D" w:rsidRDefault="00BD3AC4">
      <w:pPr>
        <w:pStyle w:val="Title"/>
        <w:rPr>
          <w:sz w:val="28"/>
          <w:szCs w:val="28"/>
        </w:rPr>
      </w:pPr>
      <w:bookmarkStart w:id="0" w:name="_qri7mltgkerr" w:colFirst="0" w:colLast="0"/>
      <w:bookmarkEnd w:id="0"/>
      <w:r>
        <w:rPr>
          <w:sz w:val="28"/>
          <w:szCs w:val="28"/>
        </w:rPr>
        <w:t>Topic-based Text Generation in a Specified Author’s Style</w:t>
      </w:r>
    </w:p>
    <w:p w14:paraId="3737ABAB" w14:textId="77777777" w:rsidR="0002716D" w:rsidRDefault="00BD3AC4">
      <w:pPr>
        <w:jc w:val="center"/>
      </w:pPr>
      <w:r>
        <w:t>ECE4179: Neural Networks and Deep Learning Project</w:t>
      </w:r>
    </w:p>
    <w:p w14:paraId="6DC1949D" w14:textId="77777777" w:rsidR="0002716D" w:rsidRDefault="00BD3AC4">
      <w:pPr>
        <w:jc w:val="center"/>
        <w:sectPr w:rsidR="0002716D">
          <w:footerReference w:type="default" r:id="rId7"/>
          <w:pgSz w:w="11909" w:h="16834"/>
          <w:pgMar w:top="850" w:right="850" w:bottom="850" w:left="850" w:header="720" w:footer="720" w:gutter="0"/>
          <w:pgNumType w:start="1"/>
          <w:cols w:space="720"/>
        </w:sectPr>
      </w:pPr>
      <w:r>
        <w:t>Semester 2, 2021</w:t>
      </w:r>
    </w:p>
    <w:p w14:paraId="366F2E8A" w14:textId="77777777" w:rsidR="0002716D" w:rsidRDefault="00BD3AC4">
      <w:pPr>
        <w:jc w:val="center"/>
        <w:sectPr w:rsidR="0002716D">
          <w:type w:val="continuous"/>
          <w:pgSz w:w="11909" w:h="16834"/>
          <w:pgMar w:top="850" w:right="850" w:bottom="850" w:left="850" w:header="720" w:footer="720" w:gutter="0"/>
          <w:cols w:space="720" w:equalWidth="0">
            <w:col w:w="10204" w:space="0"/>
          </w:cols>
        </w:sectPr>
      </w:pPr>
      <w:r>
        <w:t>Elizabeth Chai (2881166) &amp; Harrison Broadbent (31481205)</w:t>
      </w:r>
    </w:p>
    <w:p w14:paraId="6259465D" w14:textId="77777777" w:rsidR="0002716D" w:rsidRDefault="00BD3AC4">
      <w:pPr>
        <w:pStyle w:val="Heading2"/>
      </w:pPr>
      <w:bookmarkStart w:id="1" w:name="_ayvwmku6b1kw" w:colFirst="0" w:colLast="0"/>
      <w:bookmarkEnd w:id="1"/>
      <w:r>
        <w:t>Introduction</w:t>
      </w:r>
    </w:p>
    <w:p w14:paraId="15ED3CA6" w14:textId="3EBF90EF" w:rsidR="0002716D" w:rsidRDefault="00BD3AC4">
      <w:r>
        <w:t>Pre-trained language models are commonly used for style transfer and predictive text (i.e. text autocompletion and grammar correction). Applications of text generation on a specified top</w:t>
      </w:r>
      <w:r>
        <w:t xml:space="preserve">ic in the style of a specific author has been done extensively with Recurrent Neural Networks (RNN), but less so with recent natural </w:t>
      </w:r>
      <w:r w:rsidR="005709D8">
        <w:t>language</w:t>
      </w:r>
      <w:r>
        <w:t xml:space="preserve"> (NLP) state-of-the-art (SOTA): transformers (2017) [1]</w:t>
      </w:r>
      <w:r>
        <w:t xml:space="preserve">, such as </w:t>
      </w:r>
      <w:proofErr w:type="spellStart"/>
      <w:r>
        <w:t>OpenAi’s</w:t>
      </w:r>
      <w:proofErr w:type="spellEnd"/>
      <w:r>
        <w:t xml:space="preserve"> GPT-2 (2019)</w:t>
      </w:r>
      <w:r>
        <w:t xml:space="preserve"> </w:t>
      </w:r>
      <w:r>
        <w:t>[2]. Transformers are a no</w:t>
      </w:r>
      <w:r>
        <w:t xml:space="preserve">n-recurrent alternative to RNNs, aiming to solve sequence to sequence tasks in parallel, handling long-range dependencies. GPT-2 has proven to be very powerful in its capability for generating fluent, grammatically correct and well-formatted text. </w:t>
      </w:r>
    </w:p>
    <w:p w14:paraId="493C5E22" w14:textId="77777777" w:rsidR="0002716D" w:rsidRDefault="0002716D"/>
    <w:p w14:paraId="2BF4102D" w14:textId="77777777" w:rsidR="0002716D" w:rsidRDefault="00BD3AC4">
      <w:r>
        <w:t>The pr</w:t>
      </w:r>
      <w:r>
        <w:t xml:space="preserve">oject </w:t>
      </w:r>
      <w:r>
        <w:t>aimed</w:t>
      </w:r>
      <w:r>
        <w:t xml:space="preserve"> to leverage GPT-2 to create paragraphs of text based on a specified topic in the style of a specified author. Most style transfer and text generation work has been based on supervised learning methods (i.e. translating Shakespeare to mo</w:t>
      </w:r>
      <w:r>
        <w:t>dern</w:t>
      </w:r>
      <w:r>
        <w:t xml:space="preserve"> Eng</w:t>
      </w:r>
      <w:r>
        <w:t>lish [3]),</w:t>
      </w:r>
      <w:r>
        <w:t xml:space="preserve"> since parallel datasets already exist (original Shakespeare text paired with a modern English translation). H</w:t>
      </w:r>
      <w:r>
        <w:t xml:space="preserve">owever, </w:t>
      </w:r>
      <w:r>
        <w:t>since parallel datasets for most</w:t>
      </w:r>
      <w:r>
        <w:t xml:space="preserve"> authors do not exist, an unsupervised approach was taken. </w:t>
      </w:r>
      <w:r>
        <w:t>This</w:t>
      </w:r>
      <w:r>
        <w:t xml:space="preserve"> approach involved paraphrasing i</w:t>
      </w:r>
      <w:r>
        <w:t>nputs to generate synthetic data, which removes the</w:t>
      </w:r>
      <w:r>
        <w:t xml:space="preserve"> requirement for pre-existing parallel data. Two different methods of approaching this problem were explored.</w:t>
      </w:r>
    </w:p>
    <w:p w14:paraId="4D1D4F4F" w14:textId="77777777" w:rsidR="0002716D" w:rsidRDefault="0002716D"/>
    <w:p w14:paraId="7878760B" w14:textId="77777777" w:rsidR="0002716D" w:rsidRDefault="00BD3AC4">
      <w:r>
        <w:t xml:space="preserve">The project’s models were trained on text extracted from the works of specific target authors </w:t>
      </w:r>
      <w:r>
        <w:t xml:space="preserve">(books, song lyrics etc.), with additional synthetic data generated using various paraphrasing techniques. During inference, the models were provided with an input prompt, and then tasked with generating some output text. </w:t>
      </w:r>
    </w:p>
    <w:p w14:paraId="405576DD" w14:textId="77777777" w:rsidR="0002716D" w:rsidRDefault="0002716D"/>
    <w:p w14:paraId="29BDC14C" w14:textId="77777777" w:rsidR="0002716D" w:rsidRDefault="00BD3AC4">
      <w:r>
        <w:t>The project result has potential</w:t>
      </w:r>
      <w:r>
        <w:t xml:space="preserve"> use in </w:t>
      </w:r>
      <w:r>
        <w:t>generating various textual works, such as essays, blog posts,</w:t>
      </w:r>
      <w:r>
        <w:t xml:space="preserve"> speeches </w:t>
      </w:r>
      <w:r>
        <w:t>or</w:t>
      </w:r>
      <w:r>
        <w:t xml:space="preserve"> dialogue for chatbots</w:t>
      </w:r>
      <w:r>
        <w:t xml:space="preserve">, in the style of a certain author, music artist, or public figure. This would allow greater personalization and humanization of AI generated works. </w:t>
      </w:r>
    </w:p>
    <w:p w14:paraId="6FAD3F3F" w14:textId="77777777" w:rsidR="0002716D" w:rsidRDefault="0002716D"/>
    <w:p w14:paraId="64604E65" w14:textId="77777777" w:rsidR="0002716D" w:rsidRDefault="00BD3AC4">
      <w:pPr>
        <w:pStyle w:val="Heading2"/>
      </w:pPr>
      <w:bookmarkStart w:id="2" w:name="_ylbojm5kpm" w:colFirst="0" w:colLast="0"/>
      <w:bookmarkEnd w:id="2"/>
      <w:r>
        <w:t>Tr</w:t>
      </w:r>
      <w:r>
        <w:t>ansformers</w:t>
      </w:r>
    </w:p>
    <w:p w14:paraId="5DAC51EE" w14:textId="77777777" w:rsidR="0002716D" w:rsidRDefault="00BD3AC4">
      <w:r>
        <w:t xml:space="preserve">GPT-2, the Generative Pre-trained Transformer 2, is based on a transformer </w:t>
      </w:r>
      <w:r>
        <w:t>architecture</w:t>
      </w:r>
      <w:r>
        <w:t>, which uses attention in</w:t>
      </w:r>
      <w:r>
        <w:t>stead</w:t>
      </w:r>
      <w:r>
        <w:t xml:space="preserve"> of a recurrence-based network architecture [2]. Attention is a mechanism</w:t>
      </w:r>
      <w:r>
        <w:t xml:space="preserve"> that</w:t>
      </w:r>
      <w:r>
        <w:t xml:space="preserve"> helps capture relationships between words. It makes transformers faster to train and able to run in parallel, which also removes the issue of vanishing gradients.</w:t>
      </w:r>
    </w:p>
    <w:p w14:paraId="36CFFE1D" w14:textId="77777777" w:rsidR="0002716D" w:rsidRDefault="0002716D">
      <w:pPr>
        <w:jc w:val="left"/>
      </w:pPr>
    </w:p>
    <w:p w14:paraId="64547287" w14:textId="77777777" w:rsidR="0002716D" w:rsidRDefault="00BD3AC4">
      <w:r>
        <w:t xml:space="preserve">A transformer has an encoder and decoder block </w:t>
      </w:r>
      <w:r>
        <w:t>(Figure 1)</w:t>
      </w:r>
      <w:r>
        <w:t>. The encoder block uses multi-hea</w:t>
      </w:r>
      <w:r>
        <w:t xml:space="preserve">ded attention which captures how relevant a particular word is </w:t>
      </w:r>
      <w:r>
        <w:t>compared to</w:t>
      </w:r>
      <w:r>
        <w:t xml:space="preserve"> other words in a sentence. The feedforward block of the encoder is applied to every attention vector and transforms vectors into an acceptable form for the next layer, which is anot</w:t>
      </w:r>
      <w:r>
        <w:t>her encoder or decoder. The decoder is passed in the expected outputs. Masked-multi-headed attention is used to pass a context into the block while hiding the next output (so the network cannot use it). This output is combined with the output from the enco</w:t>
      </w:r>
      <w:r>
        <w:t xml:space="preserve">der block, where the relationship between them is calculated via the multi-headed attention. The linear layer uses </w:t>
      </w:r>
      <w:proofErr w:type="spellStart"/>
      <w:r>
        <w:t>softmax</w:t>
      </w:r>
      <w:proofErr w:type="spellEnd"/>
      <w:r>
        <w:t xml:space="preserve"> to transform outputs into a conditional probability distribution, and the highest probability is the resulting predicted word. Decodi</w:t>
      </w:r>
      <w:r>
        <w:t xml:space="preserve">ng methods are used as the sequence of possible results is large [4]. </w:t>
      </w:r>
    </w:p>
    <w:p w14:paraId="16BA96A3" w14:textId="77777777" w:rsidR="0002716D" w:rsidRDefault="00BD3AC4">
      <w:pPr>
        <w:jc w:val="center"/>
      </w:pPr>
      <w:r>
        <w:rPr>
          <w:noProof/>
        </w:rPr>
        <w:drawing>
          <wp:inline distT="114300" distB="114300" distL="114300" distR="114300" wp14:anchorId="35715D7B" wp14:editId="591C1771">
            <wp:extent cx="1517735" cy="217480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rot="16200000">
                      <a:off x="0" y="0"/>
                      <a:ext cx="1517735" cy="2174803"/>
                    </a:xfrm>
                    <a:prstGeom prst="rect">
                      <a:avLst/>
                    </a:prstGeom>
                    <a:ln/>
                  </pic:spPr>
                </pic:pic>
              </a:graphicData>
            </a:graphic>
          </wp:inline>
        </w:drawing>
      </w:r>
    </w:p>
    <w:p w14:paraId="0F31ACC8" w14:textId="77777777" w:rsidR="0002716D" w:rsidRDefault="00BD3AC4">
      <w:pPr>
        <w:jc w:val="center"/>
      </w:pPr>
      <w:r>
        <w:t>Figure 1: Single transformer block of encoder and decoder [1]</w:t>
      </w:r>
    </w:p>
    <w:p w14:paraId="7FBE25A8" w14:textId="77777777" w:rsidR="0002716D" w:rsidRDefault="00BD3AC4">
      <w:pPr>
        <w:pStyle w:val="Heading2"/>
      </w:pPr>
      <w:bookmarkStart w:id="3" w:name="_v31ee6bjzqcy" w:colFirst="0" w:colLast="0"/>
      <w:bookmarkEnd w:id="3"/>
      <w:r>
        <w:t>Related Work</w:t>
      </w:r>
    </w:p>
    <w:p w14:paraId="3CB7964B" w14:textId="77777777" w:rsidR="0002716D" w:rsidRDefault="00BD3AC4">
      <w:pPr>
        <w:pStyle w:val="Heading3"/>
        <w:spacing w:before="80"/>
        <w:rPr>
          <w:sz w:val="22"/>
          <w:szCs w:val="22"/>
        </w:rPr>
      </w:pPr>
      <w:bookmarkStart w:id="4" w:name="_4xzmp4osj4h4" w:colFirst="0" w:colLast="0"/>
      <w:bookmarkEnd w:id="4"/>
      <w:r>
        <w:rPr>
          <w:sz w:val="22"/>
          <w:szCs w:val="22"/>
        </w:rPr>
        <w:t>Attention is All You Need</w:t>
      </w:r>
    </w:p>
    <w:p w14:paraId="6A0D8340" w14:textId="77777777" w:rsidR="0002716D" w:rsidRDefault="00BD3AC4">
      <w:r>
        <w:t>GPT-2 is a transformer-based language model with 1.5 billion parameters, trained o</w:t>
      </w:r>
      <w:r>
        <w:t>n a dataset of 8 million web pages. The model’s objective is to predict the next word</w:t>
      </w:r>
      <w:r>
        <w:t xml:space="preserve"> from</w:t>
      </w:r>
      <w:r>
        <w:t xml:space="preserve"> the previous words </w:t>
      </w:r>
      <w:r>
        <w:t>in</w:t>
      </w:r>
      <w:r>
        <w:t xml:space="preserve"> </w:t>
      </w:r>
      <w:r>
        <w:t>a</w:t>
      </w:r>
      <w:r>
        <w:t xml:space="preserve"> text [2]. It is </w:t>
      </w:r>
      <w:r>
        <w:t>an implementation of transformers from the paper</w:t>
      </w:r>
      <w:r>
        <w:t xml:space="preserve"> “Attention is All You Need” by Ashish Vaswani, Noam </w:t>
      </w:r>
      <w:proofErr w:type="spellStart"/>
      <w:r>
        <w:t>Shazeer</w:t>
      </w:r>
      <w:proofErr w:type="spellEnd"/>
      <w:r>
        <w:t xml:space="preserve">, Niki Parmar, Jakob </w:t>
      </w:r>
      <w:proofErr w:type="spellStart"/>
      <w:r>
        <w:t>Uszkoreit</w:t>
      </w:r>
      <w:proofErr w:type="spellEnd"/>
      <w:r>
        <w:t xml:space="preserve">, Llion Jones, Aidan Gomez, Łukasz Kaiser and Illia </w:t>
      </w:r>
      <w:proofErr w:type="spellStart"/>
      <w:r>
        <w:t>Polosukhin</w:t>
      </w:r>
      <w:proofErr w:type="spellEnd"/>
      <w:r>
        <w:t xml:space="preserve"> [1].</w:t>
      </w:r>
    </w:p>
    <w:p w14:paraId="23711D72" w14:textId="77777777" w:rsidR="0002716D" w:rsidRDefault="0002716D"/>
    <w:p w14:paraId="4583672B" w14:textId="77777777" w:rsidR="0002716D" w:rsidRDefault="00BD3AC4">
      <w:pPr>
        <w:rPr>
          <w:highlight w:val="yellow"/>
        </w:rPr>
      </w:pPr>
      <w:r>
        <w:t xml:space="preserve">The paper introduces the architecture of transformers, where an encoder-decoder configuration is </w:t>
      </w:r>
      <w:r>
        <w:t>used with attention, removing the requirement for recurrence and convolutions. Transformers are the current SOTA for NLP. The paper is very clear in explaining the architecture of a transformer block and how the attention mechanism works. This approach was</w:t>
      </w:r>
      <w:r>
        <w:t xml:space="preserve"> found to be interesting and clever, as it removes the dependency on memory and allows for parallelisation. The paper also details useful results and future applications. This </w:t>
      </w:r>
      <w:r>
        <w:t>paper is related</w:t>
      </w:r>
      <w:r>
        <w:t xml:space="preserve"> to the project, as the project uses the transformer architectur</w:t>
      </w:r>
      <w:r>
        <w:t xml:space="preserve">e described in the paper. </w:t>
      </w:r>
    </w:p>
    <w:p w14:paraId="5D19C4C5" w14:textId="77777777" w:rsidR="0002716D" w:rsidRDefault="00BD3AC4">
      <w:pPr>
        <w:pStyle w:val="Heading3"/>
        <w:rPr>
          <w:sz w:val="22"/>
          <w:szCs w:val="22"/>
        </w:rPr>
      </w:pPr>
      <w:bookmarkStart w:id="5" w:name="_o84zce59kqud" w:colFirst="0" w:colLast="0"/>
      <w:bookmarkEnd w:id="5"/>
      <w:r>
        <w:rPr>
          <w:sz w:val="22"/>
          <w:szCs w:val="22"/>
        </w:rPr>
        <w:t>Hugging Face Transformers</w:t>
      </w:r>
    </w:p>
    <w:p w14:paraId="409EA5D7" w14:textId="77777777" w:rsidR="0002716D" w:rsidRDefault="00BD3AC4">
      <w:r>
        <w:t>Hugging Face Transformers is a library of general purpose architectures for natural language understanding (NLU) and natural language generation (NLG), which include pre-trained models like the GPT-2 Tok</w:t>
      </w:r>
      <w:r>
        <w:t>enizer and Models [5]. The library allows developers to easily code up a transformer model and train it with required parameters, hence is why this work is related to the project.</w:t>
      </w:r>
    </w:p>
    <w:p w14:paraId="214CEEA4" w14:textId="77777777" w:rsidR="0002716D" w:rsidRDefault="0002716D"/>
    <w:p w14:paraId="1F6BD2A3" w14:textId="77777777" w:rsidR="0002716D" w:rsidRDefault="00BD3AC4">
      <w:r>
        <w:t>An implementation of text generation using GPT-2 and Hugging Face transform</w:t>
      </w:r>
      <w:r>
        <w:t>ers has been written by [15], which consists of a text generation tutorial using GPT-2 and Hugging Face Transformers. It provides a good start on generating text based on an input topic or line, and can be extended further to</w:t>
      </w:r>
      <w:r>
        <w:t xml:space="preserve"> </w:t>
      </w:r>
      <w:r>
        <w:t>generate longer text on a spec</w:t>
      </w:r>
      <w:r>
        <w:t>ific topic. This can be used as a baseline, however more related work will need to be found on how to transfer generated text into specific author style in an unsupervised fashion. A suggestion was to transfer</w:t>
      </w:r>
      <w:r>
        <w:t>-</w:t>
      </w:r>
      <w:r>
        <w:t xml:space="preserve">learn using some text of the author. The same </w:t>
      </w:r>
      <w:r>
        <w:t xml:space="preserve">tokenizer for the author dictionary is used, and by training it, certain words have more weight and higher probability when the next word is being chosen. The Hugging Face Transformers library </w:t>
      </w:r>
      <w:r>
        <w:t>was</w:t>
      </w:r>
      <w:r>
        <w:t xml:space="preserve"> explored further for transfer learning </w:t>
      </w:r>
      <w:r>
        <w:t>and</w:t>
      </w:r>
      <w:r>
        <w:t xml:space="preserve"> fine-tuning.</w:t>
      </w:r>
    </w:p>
    <w:p w14:paraId="067C6E84" w14:textId="77777777" w:rsidR="0002716D" w:rsidRDefault="00BD3AC4">
      <w:pPr>
        <w:pStyle w:val="Heading3"/>
        <w:rPr>
          <w:sz w:val="22"/>
          <w:szCs w:val="22"/>
        </w:rPr>
      </w:pPr>
      <w:bookmarkStart w:id="6" w:name="_r6em4ebnzc2d" w:colFirst="0" w:colLast="0"/>
      <w:bookmarkEnd w:id="6"/>
      <w:r>
        <w:rPr>
          <w:sz w:val="22"/>
          <w:szCs w:val="22"/>
        </w:rPr>
        <w:t>Eva</w:t>
      </w:r>
      <w:r>
        <w:rPr>
          <w:sz w:val="22"/>
          <w:szCs w:val="22"/>
        </w:rPr>
        <w:t>luating Creative Language Generation with RNN</w:t>
      </w:r>
    </w:p>
    <w:p w14:paraId="6EA87360" w14:textId="77777777" w:rsidR="0002716D" w:rsidRDefault="00BD3AC4">
      <w:r>
        <w:t xml:space="preserve">The paper ‘Evaluating </w:t>
      </w:r>
      <w:r>
        <w:t>Creative</w:t>
      </w:r>
      <w:r>
        <w:t xml:space="preserve"> Language Generation with RNN’ describes an implementation of RNN text generation to generate new verses in the style of rap</w:t>
      </w:r>
      <w:r>
        <w:t xml:space="preserve"> music</w:t>
      </w:r>
      <w:r>
        <w:t xml:space="preserve"> given as input [8]. This RNN approach is describe</w:t>
      </w:r>
      <w:r>
        <w:t>d in [7</w:t>
      </w:r>
      <w:r>
        <w:t xml:space="preserve">, </w:t>
      </w:r>
      <w:r>
        <w:t xml:space="preserve">8], and an implementation found on </w:t>
      </w:r>
      <w:hyperlink r:id="rId9">
        <w:r>
          <w:rPr>
            <w:color w:val="1155CC"/>
            <w:u w:val="single"/>
          </w:rPr>
          <w:t>GitHub</w:t>
        </w:r>
      </w:hyperlink>
      <w:r>
        <w:t>. This is very similar to the project aims, however it uses a RNN and not a transformer. It is also able to out</w:t>
      </w:r>
      <w:r>
        <w:t xml:space="preserve">put only a few words as a line, as opposed to whole paragraphs. An example implementation is provided on Kaggle [6], for the application of a poetry generator, where text from poets and lyricists are used to train an RNN, and text is generated. This paper </w:t>
      </w:r>
      <w:r>
        <w:t xml:space="preserve">and its implementations </w:t>
      </w:r>
      <w:r>
        <w:t>were</w:t>
      </w:r>
      <w:r>
        <w:t xml:space="preserve"> useful in providing an example of author style transfer for a specific topic. However, it implements an RNN framework instead of a transformer-based one. </w:t>
      </w:r>
    </w:p>
    <w:p w14:paraId="4F5F1745" w14:textId="77777777" w:rsidR="0002716D" w:rsidRDefault="00BD3AC4">
      <w:pPr>
        <w:pStyle w:val="Heading3"/>
        <w:rPr>
          <w:sz w:val="22"/>
          <w:szCs w:val="22"/>
        </w:rPr>
      </w:pPr>
      <w:bookmarkStart w:id="7" w:name="_sb94w0sttpqo" w:colFirst="0" w:colLast="0"/>
      <w:bookmarkEnd w:id="7"/>
      <w:r>
        <w:rPr>
          <w:sz w:val="22"/>
          <w:szCs w:val="22"/>
        </w:rPr>
        <w:t>Paraphrasing with Large Language Models</w:t>
      </w:r>
    </w:p>
    <w:p w14:paraId="0E0C9367" w14:textId="77777777" w:rsidR="0002716D" w:rsidRDefault="00BD3AC4">
      <w:r>
        <w:t>An implementation of transformer</w:t>
      </w:r>
      <w:r>
        <w:t xml:space="preserve"> style transfer from text is found in the paper ‘Paraphrasing with Large Language Models’ [9]. The article is useful as it</w:t>
      </w:r>
      <w:r>
        <w:t xml:space="preserve"> describes the fine-tuning technique for GPT-2 </w:t>
      </w:r>
      <w:r>
        <w:t>based on any text file</w:t>
      </w:r>
      <w:r>
        <w:t>.</w:t>
      </w:r>
      <w:r>
        <w:t xml:space="preserve"> The fine-tuned model can then be used to perform paraphrasing t</w:t>
      </w:r>
      <w:r>
        <w:t xml:space="preserve">asks on a variety of texts and subjects and to generate paraphrases at a sentence and paragraph level. The paper proposes a system that generates paraphrased examples in an autoregressive fashion using a neural network, without need for top-k word or beam </w:t>
      </w:r>
      <w:r>
        <w:t>search. It details using a GPT-2 model and fine tuning on a supervised dataset of pre-made paraphrase examples. The paper also provide</w:t>
      </w:r>
      <w:r>
        <w:t>d</w:t>
      </w:r>
      <w:r>
        <w:t xml:space="preserve"> a useful explanation of scoring, where generated sentences can be compared to original datasets by using average scores,</w:t>
      </w:r>
      <w:r>
        <w:t xml:space="preserve"> i.e. USE (Universal Sentence Encoder), ROUGE-L and BLEU. </w:t>
      </w:r>
    </w:p>
    <w:p w14:paraId="1E920B19" w14:textId="77777777" w:rsidR="0002716D" w:rsidRDefault="00BD3AC4">
      <w:pPr>
        <w:rPr>
          <w:highlight w:val="yellow"/>
        </w:rPr>
      </w:pPr>
      <w:r>
        <w:lastRenderedPageBreak/>
        <w:t>An implementation of this paper is provided by the article ‘Paraphrasing and Style Transfer with GPT-2 [3]. The article describe</w:t>
      </w:r>
      <w:r>
        <w:t>d</w:t>
      </w:r>
      <w:r>
        <w:t xml:space="preserve"> text generation and paraphrasing Shakespeare via fine-tuning the G</w:t>
      </w:r>
      <w:r>
        <w:t xml:space="preserve">PT-2 Hugging Face Transformer. The article </w:t>
      </w:r>
      <w:r>
        <w:t>was</w:t>
      </w:r>
      <w:r>
        <w:t xml:space="preserve"> useful as it show</w:t>
      </w:r>
      <w:r>
        <w:t>ed</w:t>
      </w:r>
      <w:r>
        <w:t xml:space="preserve"> how code can be tweaked to finetune GPT-2 based on any text file, where one must first define a model trainer with tokenized values, dataset, trainer, then test with a new text file. The mo</w:t>
      </w:r>
      <w:r>
        <w:t>del can then be used to generate paraphrased text in the style of input text file (</w:t>
      </w:r>
      <w:proofErr w:type="spellStart"/>
      <w:r>
        <w:t>i.e</w:t>
      </w:r>
      <w:proofErr w:type="spellEnd"/>
      <w:r>
        <w:t xml:space="preserve"> Shakespeare) based on input string/topic.</w:t>
      </w:r>
      <w:r>
        <w:t xml:space="preserve"> T</w:t>
      </w:r>
      <w:r>
        <w:t xml:space="preserve">he project aims to extend from this baseline by generating more text from the input topic (rather than paraphrasing the input </w:t>
      </w:r>
      <w:r>
        <w:t xml:space="preserve">sentence), as well as allow for more styles (authors) other than Shakespeare. </w:t>
      </w:r>
    </w:p>
    <w:p w14:paraId="63C08B68" w14:textId="77777777" w:rsidR="0002716D" w:rsidRDefault="00BD3AC4">
      <w:pPr>
        <w:pStyle w:val="Heading3"/>
        <w:rPr>
          <w:sz w:val="22"/>
          <w:szCs w:val="22"/>
        </w:rPr>
      </w:pPr>
      <w:bookmarkStart w:id="8" w:name="_55vlw4tkh4e4" w:colFirst="0" w:colLast="0"/>
      <w:bookmarkEnd w:id="8"/>
      <w:r>
        <w:rPr>
          <w:sz w:val="22"/>
          <w:szCs w:val="22"/>
        </w:rPr>
        <w:t>Unsupervised Paraphrase Generation Using Pre-Trained Language Models</w:t>
      </w:r>
    </w:p>
    <w:p w14:paraId="6CB10000" w14:textId="4A188177" w:rsidR="0002716D" w:rsidRDefault="00BD3AC4">
      <w:r>
        <w:t>The paper ‘Unsupervised Paraphrase Generation Using Pre-Trained Language Models’ proposes a novel unsupervis</w:t>
      </w:r>
      <w:r>
        <w:t>ed paraphrasing technique using GPT-2 [10]. The model is trained on domain specific independent sentences at hand and then used to generate paraphrases without suffering from domain shift. An unsupervised paraphrasing task is posed as a sentence reconstruc</w:t>
      </w:r>
      <w:r>
        <w:t>tion task from corrupted input. That is, from the sentence, omit all stop words to form a corrupted sentence, scramble and reo</w:t>
      </w:r>
      <w:r>
        <w:t>rder</w:t>
      </w:r>
      <w:r>
        <w:t xml:space="preserve">, Source S, and the original sentence is used as Target T. </w:t>
      </w:r>
      <w:r>
        <w:t>GPT-2</w:t>
      </w:r>
      <w:r w:rsidR="007F5ED1">
        <w:t xml:space="preserve"> was then used</w:t>
      </w:r>
      <w:r>
        <w:t xml:space="preserve"> to generate Target sentence given Source, i.e. P(T|S). Th</w:t>
      </w:r>
      <w:r>
        <w:t xml:space="preserve">is paper </w:t>
      </w:r>
      <w:r>
        <w:t>was</w:t>
      </w:r>
      <w:r>
        <w:t xml:space="preserve"> useful as it provide</w:t>
      </w:r>
      <w:r>
        <w:t>d</w:t>
      </w:r>
      <w:r>
        <w:t xml:space="preserve"> a framework for training a transformer in an unsupervised setting. This </w:t>
      </w:r>
      <w:r>
        <w:t>was</w:t>
      </w:r>
      <w:r>
        <w:t xml:space="preserve"> a useful framework to </w:t>
      </w:r>
      <w:r>
        <w:t xml:space="preserve">fine tune a model </w:t>
      </w:r>
      <w:r>
        <w:t xml:space="preserve">on specific text from an author (see Method 1). </w:t>
      </w:r>
    </w:p>
    <w:p w14:paraId="5D59FD6E" w14:textId="77777777" w:rsidR="0002716D" w:rsidRDefault="00BD3AC4">
      <w:pPr>
        <w:pStyle w:val="Heading3"/>
        <w:rPr>
          <w:sz w:val="22"/>
          <w:szCs w:val="22"/>
        </w:rPr>
      </w:pPr>
      <w:bookmarkStart w:id="9" w:name="_ap6hrl6s0eyg" w:colFirst="0" w:colLast="0"/>
      <w:bookmarkEnd w:id="9"/>
      <w:r>
        <w:rPr>
          <w:sz w:val="22"/>
          <w:szCs w:val="22"/>
        </w:rPr>
        <w:t xml:space="preserve">Reformulating Unsupervised Style Transfer as Paraphrase </w:t>
      </w:r>
      <w:r>
        <w:rPr>
          <w:sz w:val="22"/>
          <w:szCs w:val="22"/>
        </w:rPr>
        <w:t>Generation</w:t>
      </w:r>
    </w:p>
    <w:p w14:paraId="605C417F" w14:textId="77777777" w:rsidR="0002716D" w:rsidRDefault="00BD3AC4">
      <w:pPr>
        <w:rPr>
          <w:highlight w:val="yellow"/>
        </w:rPr>
      </w:pPr>
      <w:r>
        <w:t xml:space="preserve">Another unsupervised approach to text style transfer is detailed in the paper </w:t>
      </w:r>
      <w:r>
        <w:t>titled</w:t>
      </w:r>
      <w:r>
        <w:t xml:space="preserve"> ‘Reformulating Unsupervised Style Transfer as Paraphrase Generation</w:t>
      </w:r>
      <w:r>
        <w:t>’</w:t>
      </w:r>
      <w:r>
        <w:t xml:space="preserve"> [11]. This method</w:t>
      </w:r>
      <w:r>
        <w:t xml:space="preserve"> uses a second language model, pre-trained on the task of paraphrasing tex</w:t>
      </w:r>
      <w:r>
        <w:t>t. The paraphraser is used to generate a body of synthetic data, which maps back onto the input dataset. T</w:t>
      </w:r>
      <w:r>
        <w:t xml:space="preserve">he aim of this process is </w:t>
      </w:r>
      <w:r>
        <w:t xml:space="preserve">to synthesise a high-quality body of training data in an unsupervised manner, with the implication that the </w:t>
      </w:r>
      <w:r>
        <w:t>stylised output</w:t>
      </w:r>
      <w:r>
        <w:t xml:space="preserve"> should</w:t>
      </w:r>
      <w:r>
        <w:t xml:space="preserve"> better </w:t>
      </w:r>
      <w:r>
        <w:t>represent</w:t>
      </w:r>
      <w:r>
        <w:t xml:space="preserve"> the semantics of the underlying text compared to other methods. </w:t>
      </w:r>
      <w:r>
        <w:t>This paraphrasing method is different to</w:t>
      </w:r>
      <w:r>
        <w:t xml:space="preserve"> [10]</w:t>
      </w:r>
      <w:r>
        <w:t xml:space="preserve">; </w:t>
      </w:r>
      <w:r>
        <w:t>this implementation is quite interesting and has a lot of potential (see Method 2). Despite this approach</w:t>
      </w:r>
      <w:r>
        <w:t xml:space="preserve"> </w:t>
      </w:r>
      <w:r>
        <w:t>appearing rather convoluted</w:t>
      </w:r>
      <w:r>
        <w:t>, example code has been provided on GitHub. The paper also describes how the quality of style transfer and text generation models can be evaluated, in which semantic similarity, transfer accuracy and fluency were used.</w:t>
      </w:r>
      <w:r>
        <w:rPr>
          <w:highlight w:val="yellow"/>
        </w:rPr>
        <w:t xml:space="preserve"> </w:t>
      </w:r>
    </w:p>
    <w:p w14:paraId="4E498B7D" w14:textId="77777777" w:rsidR="0002716D" w:rsidRDefault="00BD3AC4">
      <w:pPr>
        <w:pStyle w:val="Heading3"/>
        <w:rPr>
          <w:sz w:val="22"/>
          <w:szCs w:val="22"/>
        </w:rPr>
      </w:pPr>
      <w:bookmarkStart w:id="10" w:name="_7olm3f3zzc3" w:colFirst="0" w:colLast="0"/>
      <w:bookmarkEnd w:id="10"/>
      <w:r>
        <w:rPr>
          <w:sz w:val="22"/>
          <w:szCs w:val="22"/>
        </w:rPr>
        <w:t>Deep Lea</w:t>
      </w:r>
      <w:r>
        <w:rPr>
          <w:sz w:val="22"/>
          <w:szCs w:val="22"/>
        </w:rPr>
        <w:t>rning for Text Style Transfer Survey</w:t>
      </w:r>
    </w:p>
    <w:p w14:paraId="767918E4" w14:textId="77777777" w:rsidR="0002716D" w:rsidRDefault="00BD3AC4">
      <w:r>
        <w:t>Other NLP models and papers were skimmed for more ideas, these include surveys of SOTA NLP [12, 13]. The ‘Deep Learning for Text Style Transfer Survey’ describes that style transfer models should distinguish between sty</w:t>
      </w:r>
      <w:r>
        <w:t>le and content and also highlights different focuses of text style transfer [12].</w:t>
      </w:r>
    </w:p>
    <w:p w14:paraId="1EBCE4E8" w14:textId="77777777" w:rsidR="0002716D" w:rsidRDefault="00BD3AC4">
      <w:pPr>
        <w:jc w:val="center"/>
      </w:pPr>
      <w:r>
        <w:rPr>
          <w:noProof/>
        </w:rPr>
        <w:drawing>
          <wp:inline distT="114300" distB="114300" distL="114300" distR="114300" wp14:anchorId="25BC2923" wp14:editId="045C267E">
            <wp:extent cx="3028950" cy="11715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29579" cy="1171818"/>
                    </a:xfrm>
                    <a:prstGeom prst="rect">
                      <a:avLst/>
                    </a:prstGeom>
                    <a:ln/>
                  </pic:spPr>
                </pic:pic>
              </a:graphicData>
            </a:graphic>
          </wp:inline>
        </w:drawing>
      </w:r>
    </w:p>
    <w:p w14:paraId="4FA65858" w14:textId="77777777" w:rsidR="0002716D" w:rsidRDefault="00BD3AC4">
      <w:pPr>
        <w:jc w:val="center"/>
      </w:pPr>
      <w:r>
        <w:t>Figure 2: Current implementations of style transfer models [12]</w:t>
      </w:r>
    </w:p>
    <w:p w14:paraId="3B980D6C" w14:textId="77777777" w:rsidR="0002716D" w:rsidRDefault="0002716D"/>
    <w:p w14:paraId="5347BFD3" w14:textId="77777777" w:rsidR="0002716D" w:rsidRDefault="00BD3AC4">
      <w:r>
        <w:t>The ‘Style Transfer in Text’ survey lists a bunch of supervised, unsupervised and semi-supervised text style transfer papers and code implementations [13]. It was a useful resource to find more examples of style transfer and see how they were done. These s</w:t>
      </w:r>
      <w:r>
        <w:t xml:space="preserve">urveys were useful to provide more insight into current unsupervised text generation based on an author’s style, and related works that provide building blocks for the project. </w:t>
      </w:r>
    </w:p>
    <w:p w14:paraId="0296E875" w14:textId="2D593119" w:rsidR="0002716D" w:rsidRDefault="0002716D"/>
    <w:p w14:paraId="51BD568F" w14:textId="67AE9AEA" w:rsidR="007F5ED1" w:rsidRDefault="007F5ED1"/>
    <w:p w14:paraId="307A0396" w14:textId="53E85FA4" w:rsidR="007F5ED1" w:rsidRDefault="007F5ED1"/>
    <w:p w14:paraId="14AA01BB" w14:textId="59110CAB" w:rsidR="007F5ED1" w:rsidRDefault="007F5ED1"/>
    <w:p w14:paraId="7E1FDCA0" w14:textId="77777777" w:rsidR="007F5ED1" w:rsidRDefault="007F5ED1"/>
    <w:p w14:paraId="72608C12" w14:textId="77777777" w:rsidR="0002716D" w:rsidRDefault="00BD3AC4">
      <w:pPr>
        <w:pStyle w:val="Heading2"/>
      </w:pPr>
      <w:bookmarkStart w:id="11" w:name="_22qitqmxlv5" w:colFirst="0" w:colLast="0"/>
      <w:bookmarkEnd w:id="11"/>
      <w:r>
        <w:t>Approach</w:t>
      </w:r>
    </w:p>
    <w:p w14:paraId="7CEA77E3" w14:textId="77777777" w:rsidR="0002716D" w:rsidRDefault="00BD3AC4">
      <w:r>
        <w:t>P</w:t>
      </w:r>
      <w:r>
        <w:t xml:space="preserve">re-trained GPT-2 models </w:t>
      </w:r>
      <w:r>
        <w:t>used extensively,</w:t>
      </w:r>
      <w:r>
        <w:t xml:space="preserve"> </w:t>
      </w:r>
      <w:r>
        <w:t>along with</w:t>
      </w:r>
      <w:r>
        <w:t xml:space="preserve"> additional arc</w:t>
      </w:r>
      <w:r>
        <w:t xml:space="preserve">hitecture to fine-tune for a specific author and then generate text </w:t>
      </w:r>
      <w:r>
        <w:t>from</w:t>
      </w:r>
      <w:r>
        <w:t xml:space="preserve"> a specified topic, in an unsupervised setting. </w:t>
      </w:r>
      <w:r>
        <w:t>Although this has been done before for RNNs, this type of text generation has not been attempted for the current state-of-the-art model,</w:t>
      </w:r>
      <w:r>
        <w:t xml:space="preserve"> the transformer. Additionally, text generation and style transfer tasks have been completed by a transformer both with supervised and unsupervised methods independently, but never together.</w:t>
      </w:r>
    </w:p>
    <w:p w14:paraId="4A063F38" w14:textId="77777777" w:rsidR="0002716D" w:rsidRDefault="00BD3AC4">
      <w:r>
        <w:t xml:space="preserve"> </w:t>
      </w:r>
    </w:p>
    <w:p w14:paraId="6CB415A4" w14:textId="77777777" w:rsidR="0002716D" w:rsidRDefault="00BD3AC4">
      <w:r>
        <w:t>Using natural language models involves developing meaningful re</w:t>
      </w:r>
      <w:r>
        <w:t xml:space="preserve">presentations of words, and for RNNs and transformers, this is </w:t>
      </w:r>
      <w:r>
        <w:t>done by</w:t>
      </w:r>
      <w:r>
        <w:t xml:space="preserve"> using word embeddings and embedding space, or tokenizers. An embedding space is an open space of every word mapped and assigned a particular vector of numbers (as computers understand n</w:t>
      </w:r>
      <w:r>
        <w:t>umbers and not words). Words are given word embeddings, such that words with similar meanings are grouped or are present close to each other [4]. Fine-tuning the GPT-2 model with author-style text data allows the word embeddings to update, allowing for aut</w:t>
      </w:r>
      <w:r>
        <w:t xml:space="preserve">hor-relevant text. From this, the model can be used to generate text that sounds like the author. </w:t>
      </w:r>
    </w:p>
    <w:p w14:paraId="53AF2DA9" w14:textId="77777777" w:rsidR="0002716D" w:rsidRDefault="0002716D"/>
    <w:p w14:paraId="02779A9E" w14:textId="77777777" w:rsidR="0002716D" w:rsidRDefault="00BD3AC4">
      <w:r>
        <w:t>Text generation training requires inputs and expected output sequences. The model then uses the current words in the input to generate or ‘predict’ the next</w:t>
      </w:r>
      <w:r>
        <w:t xml:space="preserve"> word and updates its weights based on the loss from the output [4]. For </w:t>
      </w:r>
      <w:r>
        <w:t>this</w:t>
      </w:r>
      <w:r>
        <w:t xml:space="preserve"> project, training data </w:t>
      </w:r>
      <w:r>
        <w:t>consisted</w:t>
      </w:r>
      <w:r>
        <w:t xml:space="preserve"> of text from an author and the input </w:t>
      </w:r>
      <w:r>
        <w:t>was some starting phrase, to prompt the model</w:t>
      </w:r>
      <w:r>
        <w:t>. However, i</w:t>
      </w:r>
      <w:r>
        <w:t xml:space="preserve">n many cases </w:t>
      </w:r>
      <w:r>
        <w:t xml:space="preserve">there </w:t>
      </w:r>
      <w:r>
        <w:t>exists no</w:t>
      </w:r>
      <w:r>
        <w:t xml:space="preserve"> expected output text </w:t>
      </w:r>
      <w:r>
        <w:t>f</w:t>
      </w:r>
      <w:r>
        <w:t>or a</w:t>
      </w:r>
      <w:r>
        <w:t xml:space="preserve"> specific topic from the author. For example, there is no </w:t>
      </w:r>
      <w:r>
        <w:t>writing from</w:t>
      </w:r>
      <w:r>
        <w:t xml:space="preserve"> Emily Dickinson about computers and phones. To remedy this, various methods can be employed to artificially create outputs, through various paraphrasing and text-augmentation </w:t>
      </w:r>
      <w:r>
        <w:t>techni</w:t>
      </w:r>
      <w:r>
        <w:t>ques</w:t>
      </w:r>
      <w:r>
        <w:t xml:space="preserve">. </w:t>
      </w:r>
      <w:r>
        <w:t>Some examples are</w:t>
      </w:r>
      <w:r>
        <w:t xml:space="preserve"> removing words</w:t>
      </w:r>
      <w:r>
        <w:t xml:space="preserve">, </w:t>
      </w:r>
      <w:r>
        <w:t>rearranging the order of the words, or generating en</w:t>
      </w:r>
      <w:r>
        <w:t>tirely new paraphrases of input phrases</w:t>
      </w:r>
      <w:r>
        <w:t>. T</w:t>
      </w:r>
      <w:r>
        <w:t>hese methods all aim to retain</w:t>
      </w:r>
      <w:r>
        <w:t xml:space="preserve"> the semantic meaning of the input text, </w:t>
      </w:r>
      <w:r>
        <w:t>but with some meaningful alterations for a deep lea</w:t>
      </w:r>
      <w:r>
        <w:t>rning model to train on</w:t>
      </w:r>
      <w:r>
        <w:t>.</w:t>
      </w:r>
    </w:p>
    <w:p w14:paraId="41735A4B" w14:textId="77777777" w:rsidR="0002716D" w:rsidRDefault="0002716D"/>
    <w:p w14:paraId="015BC040" w14:textId="77777777" w:rsidR="0002716D" w:rsidRDefault="00BD3AC4">
      <w:r>
        <w:t xml:space="preserve">Decoding methods for the prediction of the next word can vary the output of the transformer. Such decoding techniques include greedy search, beam search, top-k sampling, top-p sampling and combinations of the aforementioned [14]. </w:t>
      </w:r>
      <w:r>
        <w:t xml:space="preserve">Each decoding technique has different hyperparameters that can be changed to affect the text generated. </w:t>
      </w:r>
    </w:p>
    <w:p w14:paraId="37EB08EE" w14:textId="77777777" w:rsidR="0002716D" w:rsidRDefault="0002716D"/>
    <w:p w14:paraId="4EC25659" w14:textId="77777777" w:rsidR="0002716D" w:rsidRDefault="00BD3AC4">
      <w:r>
        <w:t>Quality of style transfer and text generation can usually be evaluated by semantic similarity, transfer accuracy, fluency and human evaluation were us</w:t>
      </w:r>
      <w:r>
        <w:t xml:space="preserve">ed, similar to the ‘Reformulating Unsupervised Style Transfer as Paraphrase Generation’ paper [11]. However additional </w:t>
      </w:r>
      <w:r>
        <w:t>language</w:t>
      </w:r>
      <w:r>
        <w:t xml:space="preserve"> models or labels are required for the former three.</w:t>
      </w:r>
    </w:p>
    <w:p w14:paraId="10776901" w14:textId="77777777" w:rsidR="0002716D" w:rsidRDefault="0002716D"/>
    <w:p w14:paraId="50040894" w14:textId="77777777" w:rsidR="0002716D" w:rsidRDefault="00BD3AC4">
      <w:r>
        <w:t>From this basis of knowledge, two unsupervised approaches were devised:</w:t>
      </w:r>
    </w:p>
    <w:p w14:paraId="45C9FEF7" w14:textId="77777777" w:rsidR="0002716D" w:rsidRDefault="00BD3AC4">
      <w:pPr>
        <w:numPr>
          <w:ilvl w:val="0"/>
          <w:numId w:val="2"/>
        </w:numPr>
        <w:ind w:left="283" w:hanging="283"/>
      </w:pPr>
      <w:r>
        <w:t>Met</w:t>
      </w:r>
      <w:r>
        <w:t>hod 1 involve</w:t>
      </w:r>
      <w:r>
        <w:t>d</w:t>
      </w:r>
      <w:r>
        <w:t xml:space="preserve"> fine-tuning a GPT-2 model using text from a specific author. The original text</w:t>
      </w:r>
      <w:r>
        <w:t xml:space="preserve"> was </w:t>
      </w:r>
      <w:r>
        <w:t>‘corrupted’ (i.e. paraphrasing: word removal, scrambling), and used as the input training data ‘Source’, while the original text</w:t>
      </w:r>
      <w:r>
        <w:t xml:space="preserve"> was </w:t>
      </w:r>
      <w:r>
        <w:t>used as the expected output ‘Target’, similar to the ‘Unsupervised Paraphrase Generation using Pre-trained Language Model’ paper [10]. The model</w:t>
      </w:r>
      <w:r>
        <w:t xml:space="preserve"> was </w:t>
      </w:r>
      <w:r>
        <w:t>trained to generate the Target sequence given the Source (</w:t>
      </w:r>
      <w:r>
        <w:rPr>
          <w:i/>
        </w:rPr>
        <w:t>P(Target|Source)</w:t>
      </w:r>
      <w:r>
        <w:t>), thus updating the word embeddi</w:t>
      </w:r>
      <w:r>
        <w:t xml:space="preserve">ngs and attention vectors. The model can then be used to generate text (i.e. predict the next word) from a specified topic. A Hugging Face Transformers pipeline was used to tokenize, fine-tune and generate text. </w:t>
      </w:r>
    </w:p>
    <w:p w14:paraId="71472477" w14:textId="275FE488" w:rsidR="0002716D" w:rsidRDefault="00BD3AC4">
      <w:pPr>
        <w:numPr>
          <w:ilvl w:val="0"/>
          <w:numId w:val="2"/>
        </w:numPr>
        <w:ind w:left="283"/>
      </w:pPr>
      <w:r>
        <w:t>Method 2 involve</w:t>
      </w:r>
      <w:r>
        <w:t>d</w:t>
      </w:r>
      <w:r>
        <w:t xml:space="preserve"> reproducing </w:t>
      </w:r>
      <w:r>
        <w:t>the</w:t>
      </w:r>
      <w:r>
        <w:t xml:space="preserve"> two-step </w:t>
      </w:r>
      <w:r>
        <w:t xml:space="preserve">architecture </w:t>
      </w:r>
      <w:r>
        <w:t>mentioned above (Related Work, [11])</w:t>
      </w:r>
      <w:r>
        <w:t xml:space="preserve"> and training it on a different set of author texts. </w:t>
      </w:r>
      <w:r>
        <w:t>This method used a second language model, pre-trained to paraphrase text. The paraphraser model was used to generate a body of synthetic data, which mappe</w:t>
      </w:r>
      <w:r>
        <w:t>d back onto the input dataset. The first language model was then trained to map from the paraphrased text (</w:t>
      </w:r>
      <w:proofErr w:type="spellStart"/>
      <w:r>
        <w:t>unstyled</w:t>
      </w:r>
      <w:proofErr w:type="spellEnd"/>
      <w:r>
        <w:t xml:space="preserve"> text) onto the author’s text (styled text). The underlying assumption in this process was that the paraphrased text should resemble generic </w:t>
      </w:r>
      <w:r>
        <w:t>“</w:t>
      </w:r>
      <w:proofErr w:type="spellStart"/>
      <w:r>
        <w:t>unstyled</w:t>
      </w:r>
      <w:proofErr w:type="spellEnd"/>
      <w:r>
        <w:t>” text, and then over the course of training, the model can be trained to paraphrase arbitrary “</w:t>
      </w:r>
      <w:proofErr w:type="spellStart"/>
      <w:r>
        <w:t>unstyled</w:t>
      </w:r>
      <w:proofErr w:type="spellEnd"/>
      <w:r>
        <w:t>” text into the style of the target author.</w:t>
      </w:r>
    </w:p>
    <w:p w14:paraId="24CEF95E" w14:textId="77777777" w:rsidR="007F5ED1" w:rsidRDefault="007F5ED1" w:rsidP="007F5ED1">
      <w:pPr>
        <w:ind w:left="283"/>
      </w:pPr>
    </w:p>
    <w:p w14:paraId="514EE829" w14:textId="77777777" w:rsidR="0002716D" w:rsidRDefault="00BD3AC4">
      <w:pPr>
        <w:pStyle w:val="Heading3"/>
        <w:rPr>
          <w:sz w:val="22"/>
          <w:szCs w:val="22"/>
        </w:rPr>
      </w:pPr>
      <w:bookmarkStart w:id="12" w:name="_nxrrj1csmfoo" w:colFirst="0" w:colLast="0"/>
      <w:bookmarkEnd w:id="12"/>
      <w:r>
        <w:rPr>
          <w:sz w:val="22"/>
          <w:szCs w:val="22"/>
        </w:rPr>
        <w:lastRenderedPageBreak/>
        <w:t>Method 1</w:t>
      </w:r>
    </w:p>
    <w:p w14:paraId="5B2D3B58" w14:textId="77777777" w:rsidR="0002716D" w:rsidRDefault="00BD3AC4">
      <w:pPr>
        <w:numPr>
          <w:ilvl w:val="0"/>
          <w:numId w:val="3"/>
        </w:numPr>
        <w:ind w:left="425"/>
      </w:pPr>
      <w:r>
        <w:t>Import libraries and set seed</w:t>
      </w:r>
    </w:p>
    <w:p w14:paraId="714A7FA0" w14:textId="77777777" w:rsidR="0002716D" w:rsidRDefault="00BD3AC4">
      <w:pPr>
        <w:numPr>
          <w:ilvl w:val="0"/>
          <w:numId w:val="3"/>
        </w:numPr>
        <w:ind w:left="425"/>
      </w:pPr>
      <w:r>
        <w:t>Load author-specific text and create Source sentences via co</w:t>
      </w:r>
      <w:r>
        <w:t xml:space="preserve">rruption </w:t>
      </w:r>
      <w:r>
        <w:t>(</w:t>
      </w:r>
      <w:r>
        <w:t xml:space="preserve">remove </w:t>
      </w:r>
      <w:proofErr w:type="spellStart"/>
      <w:r>
        <w:t>stopwords</w:t>
      </w:r>
      <w:proofErr w:type="spellEnd"/>
      <w:r>
        <w:t>, scramble and remove random words)</w:t>
      </w:r>
    </w:p>
    <w:p w14:paraId="520F031A" w14:textId="77777777" w:rsidR="0002716D" w:rsidRDefault="00BD3AC4">
      <w:pPr>
        <w:numPr>
          <w:ilvl w:val="0"/>
          <w:numId w:val="3"/>
        </w:numPr>
        <w:ind w:left="425"/>
      </w:pPr>
      <w:r>
        <w:t>Create GPT-2 trained tokenizer</w:t>
      </w:r>
    </w:p>
    <w:p w14:paraId="24F6DE87" w14:textId="77777777" w:rsidR="0002716D" w:rsidRDefault="00BD3AC4">
      <w:pPr>
        <w:numPr>
          <w:ilvl w:val="0"/>
          <w:numId w:val="3"/>
        </w:numPr>
        <w:ind w:left="425"/>
      </w:pPr>
      <w:r>
        <w:t>Create datasets (loa</w:t>
      </w:r>
      <w:r>
        <w:t>d &amp; tokenize text, append Source (input) and Target (output) sentences, scramble the order of training sentences)</w:t>
      </w:r>
    </w:p>
    <w:p w14:paraId="2DC3B1F8" w14:textId="77777777" w:rsidR="0002716D" w:rsidRDefault="00BD3AC4">
      <w:pPr>
        <w:numPr>
          <w:ilvl w:val="0"/>
          <w:numId w:val="3"/>
        </w:numPr>
        <w:ind w:left="425"/>
      </w:pPr>
      <w:r>
        <w:t>Define GPT-2 model</w:t>
      </w:r>
    </w:p>
    <w:p w14:paraId="478F312A" w14:textId="77777777" w:rsidR="0002716D" w:rsidRDefault="00BD3AC4">
      <w:pPr>
        <w:numPr>
          <w:ilvl w:val="0"/>
          <w:numId w:val="3"/>
        </w:numPr>
        <w:ind w:left="425"/>
      </w:pPr>
      <w:r>
        <w:t>Fine-tune model</w:t>
      </w:r>
      <w:r>
        <w:t xml:space="preserve"> (s</w:t>
      </w:r>
      <w:r>
        <w:t>pecify epochs, training batch size, learning rate, weight decay and seed)</w:t>
      </w:r>
    </w:p>
    <w:p w14:paraId="5B5DE954" w14:textId="77777777" w:rsidR="0002716D" w:rsidRDefault="00BD3AC4">
      <w:pPr>
        <w:numPr>
          <w:ilvl w:val="0"/>
          <w:numId w:val="3"/>
        </w:numPr>
        <w:ind w:left="425"/>
      </w:pPr>
      <w:r>
        <w:t>Generate topic sentence</w:t>
      </w:r>
      <w:r>
        <w:t xml:space="preserve"> (e</w:t>
      </w:r>
      <w:r>
        <w:t>ncode sentence using tokenizer)</w:t>
      </w:r>
    </w:p>
    <w:p w14:paraId="3CCD29E3" w14:textId="77777777" w:rsidR="0002716D" w:rsidRDefault="00BD3AC4">
      <w:pPr>
        <w:numPr>
          <w:ilvl w:val="0"/>
          <w:numId w:val="3"/>
        </w:numPr>
        <w:ind w:left="425"/>
      </w:pPr>
      <w:r>
        <w:t>Pass</w:t>
      </w:r>
      <w:r>
        <w:t xml:space="preserve"> encoded sentence into the trained model</w:t>
      </w:r>
      <w:r>
        <w:t xml:space="preserve"> (s</w:t>
      </w:r>
      <w:r>
        <w:t>pecify decoding method (and decoding</w:t>
      </w:r>
      <w:r>
        <w:t>-method-specific</w:t>
      </w:r>
      <w:r>
        <w:t xml:space="preserve"> parame</w:t>
      </w:r>
      <w:r>
        <w:t>ters), maximum output length, early stopping, number of repeated words)</w:t>
      </w:r>
    </w:p>
    <w:p w14:paraId="25CCB24C" w14:textId="77777777" w:rsidR="0002716D" w:rsidRDefault="00BD3AC4">
      <w:pPr>
        <w:numPr>
          <w:ilvl w:val="0"/>
          <w:numId w:val="3"/>
        </w:numPr>
        <w:ind w:left="425"/>
      </w:pPr>
      <w:r>
        <w:t>Decode and print returned output result from model</w:t>
      </w:r>
    </w:p>
    <w:p w14:paraId="38E0D65E" w14:textId="77777777" w:rsidR="0002716D" w:rsidRDefault="00BD3AC4">
      <w:pPr>
        <w:numPr>
          <w:ilvl w:val="0"/>
          <w:numId w:val="3"/>
        </w:numPr>
        <w:ind w:left="425"/>
      </w:pPr>
      <w:r>
        <w:t>Evaluate model performance</w:t>
      </w:r>
    </w:p>
    <w:p w14:paraId="248C95F0" w14:textId="77777777" w:rsidR="0002716D" w:rsidRDefault="00BD3AC4">
      <w:pPr>
        <w:spacing w:before="80"/>
      </w:pPr>
      <w:r>
        <w:t>These steps are detailed more below and the code can be found in a link in t</w:t>
      </w:r>
      <w:r>
        <w:t>he Appendix</w:t>
      </w:r>
      <w:r>
        <w:t>:</w:t>
      </w:r>
    </w:p>
    <w:p w14:paraId="4060DE19" w14:textId="77777777" w:rsidR="0002716D" w:rsidRDefault="00BD3AC4">
      <w:pPr>
        <w:spacing w:before="40"/>
      </w:pPr>
      <w:r>
        <w:t>Step 1: Specialis</w:t>
      </w:r>
      <w:r>
        <w:t xml:space="preserve">ed libraries that were used include </w:t>
      </w:r>
      <w:r>
        <w:t>NumPy</w:t>
      </w:r>
      <w:r>
        <w:t xml:space="preserve">, </w:t>
      </w:r>
      <w:proofErr w:type="spellStart"/>
      <w:r>
        <w:t>PyTorch</w:t>
      </w:r>
      <w:proofErr w:type="spellEnd"/>
      <w:r>
        <w:t xml:space="preserve">, transformers and datasets from Hugging Face and </w:t>
      </w:r>
      <w:proofErr w:type="spellStart"/>
      <w:r>
        <w:t>nltk</w:t>
      </w:r>
      <w:proofErr w:type="spellEnd"/>
      <w:r>
        <w:t xml:space="preserve"> (Natural Language Toolkit) for </w:t>
      </w:r>
      <w:proofErr w:type="spellStart"/>
      <w:r>
        <w:t>stopword</w:t>
      </w:r>
      <w:proofErr w:type="spellEnd"/>
      <w:r>
        <w:t xml:space="preserve"> removal. A seed was set to ensure the training and results were reproducible. </w:t>
      </w:r>
    </w:p>
    <w:p w14:paraId="5F352A9D" w14:textId="77777777" w:rsidR="0002716D" w:rsidRDefault="00BD3AC4">
      <w:pPr>
        <w:spacing w:before="40"/>
      </w:pPr>
      <w:r>
        <w:t>Step 2: A corpus from a specific</w:t>
      </w:r>
      <w:r>
        <w:t xml:space="preserve"> author was loaded in and saved as sequences that were split by </w:t>
      </w:r>
      <w:r>
        <w:t>newlines</w:t>
      </w:r>
      <w:r>
        <w:t xml:space="preserve">. These sequences (Target) were then corrupted (Source) by removing </w:t>
      </w:r>
      <w:proofErr w:type="spellStart"/>
      <w:r>
        <w:t>stopwords</w:t>
      </w:r>
      <w:proofErr w:type="spellEnd"/>
      <w:r>
        <w:t>, scrambled and removing random words. The percentage that the words were scrambled or removed can be modif</w:t>
      </w:r>
      <w:r>
        <w:t xml:space="preserve">ied, however, they were kept the same throughout for simplicity. The corrupted sequences were saved to a file </w:t>
      </w:r>
    </w:p>
    <w:p w14:paraId="15B0B875" w14:textId="77777777" w:rsidR="0002716D" w:rsidRDefault="00BD3AC4">
      <w:pPr>
        <w:spacing w:before="40"/>
      </w:pPr>
      <w:r>
        <w:t>Step 3: A pre-trained GPT-2 tokenizer was created by using the Hugging Face library. A special separation token was created, which</w:t>
      </w:r>
      <w:r>
        <w:t xml:space="preserve"> was </w:t>
      </w:r>
      <w:r>
        <w:t>used to se</w:t>
      </w:r>
      <w:r>
        <w:t xml:space="preserve">parate the Source and Target. </w:t>
      </w:r>
    </w:p>
    <w:p w14:paraId="37A117CD" w14:textId="77777777" w:rsidR="0002716D" w:rsidRDefault="00BD3AC4">
      <w:pPr>
        <w:spacing w:before="40"/>
      </w:pPr>
      <w:r>
        <w:t xml:space="preserve">Step 4: The full dataset of Source and Target sequences was created by loading in both saved </w:t>
      </w:r>
      <w:r>
        <w:t>corpora</w:t>
      </w:r>
      <w:r>
        <w:t xml:space="preserve"> and tokenizing. The tokenizer created in Step 3 was used to convert words in sequences into numbers that a computer understa</w:t>
      </w:r>
      <w:r>
        <w:t xml:space="preserve">nds. Training sequences were formatted by appending the Source, separation token and Target together. The order of the sequences </w:t>
      </w:r>
      <w:r>
        <w:t>was</w:t>
      </w:r>
      <w:r>
        <w:t xml:space="preserve"> then scrambled before training. </w:t>
      </w:r>
    </w:p>
    <w:p w14:paraId="3A1AEF43" w14:textId="77777777" w:rsidR="0002716D" w:rsidRDefault="00BD3AC4">
      <w:pPr>
        <w:spacing w:before="40"/>
      </w:pPr>
      <w:r>
        <w:t>Step 5: A pre-trained (Hugging Face) GPT-2 model was defined. The ‘gpt2-large’ model was u</w:t>
      </w:r>
      <w:r>
        <w:t>sed as it has 36 layers and 774 million parameters. This allows for better text prediction and deep generation potential. The structure of a single layer (encoder and decoder) is seen in Figure 1 and for multiple layers, encoders and decoders are stacked r</w:t>
      </w:r>
      <w:r>
        <w:t>espectively.</w:t>
      </w:r>
    </w:p>
    <w:p w14:paraId="3659A45F" w14:textId="77777777" w:rsidR="0002716D" w:rsidRDefault="00BD3AC4">
      <w:pPr>
        <w:spacing w:before="40"/>
      </w:pPr>
      <w:r>
        <w:t>Step 6: The model was fine-tuned by specifying a Hugging Face trainer. The number of epochs, training batch size, learning rate, weight decay and seed can be varied to change the behaviour of model training. Training batch size was kept consta</w:t>
      </w:r>
      <w:r>
        <w:t xml:space="preserve">nt at 2 due to memory issues. The parameters (and attention weights) of each layer in the transformer encoder and decoder blocks are learned by backpropagation, much like any deep neural network. However, with the use of attention, vanishing gradients are </w:t>
      </w:r>
      <w:r>
        <w:t xml:space="preserve">avoided. The use of residual connections </w:t>
      </w:r>
      <w:r>
        <w:t>helps</w:t>
      </w:r>
      <w:r>
        <w:t xml:space="preserve"> the network train, allowing the gradients to flow through the networks directly. Layer normalisation reduces the training time necessary (much like batch normalisation). </w:t>
      </w:r>
    </w:p>
    <w:p w14:paraId="2803B1D8" w14:textId="77777777" w:rsidR="0002716D" w:rsidRDefault="00BD3AC4">
      <w:pPr>
        <w:spacing w:before="40"/>
      </w:pPr>
      <w:r>
        <w:t>Step 7: The user can specify their des</w:t>
      </w:r>
      <w:r>
        <w:t>ired input topic, i.e. ‘The weather is nice today’. This topic sequence</w:t>
      </w:r>
      <w:r>
        <w:t xml:space="preserve"> was </w:t>
      </w:r>
      <w:r>
        <w:t>then encoded with the same tokenizer.</w:t>
      </w:r>
    </w:p>
    <w:p w14:paraId="30CA8370" w14:textId="77777777" w:rsidR="0002716D" w:rsidRDefault="00BD3AC4">
      <w:pPr>
        <w:spacing w:before="40"/>
      </w:pPr>
      <w:r>
        <w:t>Step 8. The encoded topic sequence</w:t>
      </w:r>
      <w:r>
        <w:t xml:space="preserve"> was </w:t>
      </w:r>
      <w:r>
        <w:t>then fed into the model, where an output paragraph</w:t>
      </w:r>
      <w:r>
        <w:t xml:space="preserve"> was </w:t>
      </w:r>
      <w:r>
        <w:t xml:space="preserve">generated. </w:t>
      </w:r>
    </w:p>
    <w:p w14:paraId="64211C9A" w14:textId="77777777" w:rsidR="0002716D" w:rsidRDefault="0002716D"/>
    <w:p w14:paraId="655333A2" w14:textId="77777777" w:rsidR="0002716D" w:rsidRDefault="00BD3AC4">
      <w:r>
        <w:t xml:space="preserve">Generation of a whole sequence is based on a conditional probability distribution: </w:t>
      </w:r>
    </w:p>
    <w:p w14:paraId="43F0B913" w14:textId="77777777" w:rsidR="0002716D" w:rsidRDefault="00BD3AC4">
      <w:pPr>
        <w:jc w:val="center"/>
      </w:pPr>
      <w:r>
        <w:rPr>
          <w:noProof/>
        </w:rPr>
        <w:drawing>
          <wp:inline distT="114300" distB="114300" distL="114300" distR="114300" wp14:anchorId="3F69033C" wp14:editId="3AADFD3F">
            <wp:extent cx="2455612" cy="3952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12556"/>
                    <a:stretch>
                      <a:fillRect/>
                    </a:stretch>
                  </pic:blipFill>
                  <pic:spPr>
                    <a:xfrm>
                      <a:off x="0" y="0"/>
                      <a:ext cx="2455612" cy="395253"/>
                    </a:xfrm>
                    <a:prstGeom prst="rect">
                      <a:avLst/>
                    </a:prstGeom>
                    <a:ln/>
                  </pic:spPr>
                </pic:pic>
              </a:graphicData>
            </a:graphic>
          </wp:inline>
        </w:drawing>
      </w:r>
    </w:p>
    <w:p w14:paraId="04F8E4F9" w14:textId="77777777" w:rsidR="0002716D" w:rsidRDefault="00BD3AC4">
      <w:r>
        <w:t>Where w is the predicted output sequence, W0 is the topic sequence, T is the length of the sequence and t is the corresponding timestep of T. The length of the output can</w:t>
      </w:r>
      <w:r>
        <w:t xml:space="preserve"> be specified by the maximum output length. Other specifications include decoding method (and decoding </w:t>
      </w:r>
      <w:r>
        <w:t>method-specific</w:t>
      </w:r>
      <w:r>
        <w:t xml:space="preserve"> parameters), early stopping, number of repeated words. Various decoding techniques, such as beam search, top-k, top-p and a combination o</w:t>
      </w:r>
      <w:r>
        <w:t xml:space="preserve">f top-k and top-p were trialled. Beam search chooses the next word by only keeping track of the </w:t>
      </w:r>
      <w:proofErr w:type="spellStart"/>
      <w:r>
        <w:t>num_beams</w:t>
      </w:r>
      <w:proofErr w:type="spellEnd"/>
      <w:r>
        <w:t xml:space="preserve"> most likely results, top-k sampling filters for </w:t>
      </w:r>
      <w:r>
        <w:t>the k most likely words and redistributes probabilities and top-p (nucleus) sampling chooses the small</w:t>
      </w:r>
      <w:r>
        <w:t xml:space="preserve">est possible set of words whose cumulative probability exceeds a probability p. </w:t>
      </w:r>
    </w:p>
    <w:p w14:paraId="5B74DA7B" w14:textId="77777777" w:rsidR="0002716D" w:rsidRDefault="0002716D"/>
    <w:p w14:paraId="2CEE791A" w14:textId="77777777" w:rsidR="0002716D" w:rsidRDefault="00BD3AC4">
      <w:r>
        <w:t>Step 9: The result is then decoded and displayed.</w:t>
      </w:r>
    </w:p>
    <w:p w14:paraId="53A89ACF" w14:textId="77777777" w:rsidR="0002716D" w:rsidRDefault="00BD3AC4">
      <w:pPr>
        <w:spacing w:before="40"/>
      </w:pPr>
      <w:r>
        <w:t>Step 10: The decoded result can then be evaluated. Due to time constraints, no evaluation model was created, so only human e</w:t>
      </w:r>
      <w:r>
        <w:t xml:space="preserve">valuation was performed. </w:t>
      </w:r>
    </w:p>
    <w:p w14:paraId="0647D22A" w14:textId="77777777" w:rsidR="0002716D" w:rsidRDefault="00BD3AC4">
      <w:pPr>
        <w:pStyle w:val="Heading3"/>
        <w:rPr>
          <w:sz w:val="22"/>
          <w:szCs w:val="22"/>
        </w:rPr>
      </w:pPr>
      <w:bookmarkStart w:id="13" w:name="_1njhjpkqsqnd" w:colFirst="0" w:colLast="0"/>
      <w:bookmarkEnd w:id="13"/>
      <w:r>
        <w:rPr>
          <w:sz w:val="22"/>
          <w:szCs w:val="22"/>
        </w:rPr>
        <w:t>Method 2</w:t>
      </w:r>
    </w:p>
    <w:p w14:paraId="0C565C5E" w14:textId="77777777" w:rsidR="0002716D" w:rsidRDefault="00BD3AC4">
      <w:pPr>
        <w:numPr>
          <w:ilvl w:val="0"/>
          <w:numId w:val="1"/>
        </w:numPr>
        <w:ind w:left="425"/>
      </w:pPr>
      <w:r>
        <w:t>Prepare and encode the training dataset</w:t>
      </w:r>
    </w:p>
    <w:p w14:paraId="68224415" w14:textId="77777777" w:rsidR="0002716D" w:rsidRDefault="00BD3AC4">
      <w:pPr>
        <w:numPr>
          <w:ilvl w:val="0"/>
          <w:numId w:val="1"/>
        </w:numPr>
        <w:ind w:left="425"/>
      </w:pPr>
      <w:r>
        <w:t>Generate synthetic data using pre-trained a paraphrase model</w:t>
      </w:r>
    </w:p>
    <w:p w14:paraId="059AD3D7" w14:textId="77777777" w:rsidR="0002716D" w:rsidRDefault="00BD3AC4">
      <w:pPr>
        <w:numPr>
          <w:ilvl w:val="0"/>
          <w:numId w:val="1"/>
        </w:numPr>
        <w:ind w:left="425"/>
      </w:pPr>
      <w:r>
        <w:t>Train the inverse-paraphraser model</w:t>
      </w:r>
    </w:p>
    <w:p w14:paraId="1FBD9C66" w14:textId="77777777" w:rsidR="0002716D" w:rsidRDefault="00BD3AC4">
      <w:pPr>
        <w:numPr>
          <w:ilvl w:val="0"/>
          <w:numId w:val="1"/>
        </w:numPr>
        <w:ind w:left="425"/>
      </w:pPr>
      <w:r>
        <w:t>Use the inverse-paraphraser model to generate new, stylised text.</w:t>
      </w:r>
    </w:p>
    <w:p w14:paraId="4825BEDC" w14:textId="77777777" w:rsidR="0002716D" w:rsidRDefault="00BD3AC4">
      <w:pPr>
        <w:spacing w:before="80"/>
      </w:pPr>
      <w:r>
        <w:t xml:space="preserve">The first step for this method was to prepare the data for the model. Input data, in the form of text files, was first run through the </w:t>
      </w:r>
      <w:proofErr w:type="spellStart"/>
      <w:r>
        <w:t>RoBERTa</w:t>
      </w:r>
      <w:proofErr w:type="spellEnd"/>
      <w:r>
        <w:t xml:space="preserve"> [16] encoder to translate files into </w:t>
      </w:r>
      <w:proofErr w:type="spellStart"/>
      <w:r>
        <w:t>byte</w:t>
      </w:r>
      <w:proofErr w:type="spellEnd"/>
      <w:r>
        <w:t xml:space="preserve">-pair </w:t>
      </w:r>
      <w:r>
        <w:t xml:space="preserve">encodings (BPE), to represent word embeddings. These files are then passed through </w:t>
      </w:r>
      <w:proofErr w:type="spellStart"/>
      <w:r>
        <w:t>Fairseq</w:t>
      </w:r>
      <w:proofErr w:type="spellEnd"/>
      <w:r>
        <w:t xml:space="preserve"> [17] to generate binary files, which then get used for training. Exact details for preparing a dataset are provided in the project GitHub repository (see Appendix). </w:t>
      </w:r>
    </w:p>
    <w:p w14:paraId="6B17D489" w14:textId="77777777" w:rsidR="0002716D" w:rsidRDefault="0002716D"/>
    <w:p w14:paraId="0C418B14" w14:textId="77777777" w:rsidR="0002716D" w:rsidRDefault="00BD3AC4">
      <w:r>
        <w:t>Once a dataset had been prepared, it was then paraphrased using a pre-trained GPT-2 paraphraser model. This creates a synthetic set of data, which lies in parallel to the original dataset. Text from the parallel dataset corresponds to paraphrased version</w:t>
      </w:r>
      <w:r>
        <w:t>s of the text in the original dataset. In doing this, the initial dataset gets complimented with paraphrased data and created a mapping between paraphrased “</w:t>
      </w:r>
      <w:proofErr w:type="spellStart"/>
      <w:r>
        <w:t>unstyled</w:t>
      </w:r>
      <w:proofErr w:type="spellEnd"/>
      <w:r>
        <w:t xml:space="preserve">” text, and the original “styled” text. </w:t>
      </w:r>
    </w:p>
    <w:p w14:paraId="498122C1" w14:textId="77777777" w:rsidR="0002716D" w:rsidRDefault="0002716D"/>
    <w:p w14:paraId="7A1F318F" w14:textId="77777777" w:rsidR="0002716D" w:rsidRDefault="00BD3AC4">
      <w:r>
        <w:t>The next step was to re-train another GPT-2 model</w:t>
      </w:r>
      <w:r>
        <w:t xml:space="preserve"> to rephrase the paraphrased “</w:t>
      </w:r>
      <w:proofErr w:type="spellStart"/>
      <w:r>
        <w:t>unstyled</w:t>
      </w:r>
      <w:proofErr w:type="spellEnd"/>
      <w:r>
        <w:t>” text into the original “styled” text. In doing so, the model was taught to reformulate text into a target style and to recognize mappings between “</w:t>
      </w:r>
      <w:proofErr w:type="spellStart"/>
      <w:r>
        <w:t>unstyled</w:t>
      </w:r>
      <w:proofErr w:type="spellEnd"/>
      <w:r>
        <w:t xml:space="preserve">” and “styled” text. </w:t>
      </w:r>
    </w:p>
    <w:p w14:paraId="19BD26EC" w14:textId="77777777" w:rsidR="0002716D" w:rsidRDefault="0002716D"/>
    <w:p w14:paraId="088AFBD6" w14:textId="77777777" w:rsidR="0002716D" w:rsidRDefault="00BD3AC4">
      <w:r>
        <w:rPr>
          <w:rFonts w:ascii="Arial Unicode MS" w:eastAsia="Arial Unicode MS" w:hAnsi="Arial Unicode MS" w:cs="Arial Unicode MS"/>
        </w:rPr>
        <w:t>Finally, this model, dubbed an “invers</w:t>
      </w:r>
      <w:r>
        <w:rPr>
          <w:rFonts w:ascii="Arial Unicode MS" w:eastAsia="Arial Unicode MS" w:hAnsi="Arial Unicode MS" w:cs="Arial Unicode MS"/>
        </w:rPr>
        <w:t>e-paraphraser”, can be used to reformulate input text into that of the target style. See the example outputs below (Analysis of Results). It’s important to note that this model performs a task slightly different to the project aim — rather than generate ar</w:t>
      </w:r>
      <w:r>
        <w:rPr>
          <w:rFonts w:ascii="Arial Unicode MS" w:eastAsia="Arial Unicode MS" w:hAnsi="Arial Unicode MS" w:cs="Arial Unicode MS"/>
        </w:rPr>
        <w:t>bitrary length text, it paraphrases the input text into the target style. While it is possible to tweak things to generate longer outputs, it was found that the model produces more sensible and sophisticated outputs when restricted in this manner, likely d</w:t>
      </w:r>
      <w:r>
        <w:rPr>
          <w:rFonts w:ascii="Arial Unicode MS" w:eastAsia="Arial Unicode MS" w:hAnsi="Arial Unicode MS" w:cs="Arial Unicode MS"/>
        </w:rPr>
        <w:t xml:space="preserve">ue to the nature of the training process (training to convert from paraphrased → original text). </w:t>
      </w:r>
    </w:p>
    <w:p w14:paraId="56EBFAE3" w14:textId="77777777" w:rsidR="0002716D" w:rsidRDefault="0002716D"/>
    <w:p w14:paraId="3604AE82" w14:textId="292B8328" w:rsidR="0002716D" w:rsidRDefault="00BD3AC4">
      <w:r>
        <w:t>The code for this approach is available at the GitHub repository linked in the Appendix.</w:t>
      </w:r>
    </w:p>
    <w:p w14:paraId="05534F9B" w14:textId="77777777" w:rsidR="007F5ED1" w:rsidRDefault="007F5ED1"/>
    <w:p w14:paraId="6CA7751C" w14:textId="77777777" w:rsidR="0002716D" w:rsidRDefault="00BD3AC4">
      <w:pPr>
        <w:pStyle w:val="Heading2"/>
      </w:pPr>
      <w:bookmarkStart w:id="14" w:name="_eynalpta3bph" w:colFirst="0" w:colLast="0"/>
      <w:bookmarkEnd w:id="14"/>
      <w:r>
        <w:t>Dataset</w:t>
      </w:r>
    </w:p>
    <w:p w14:paraId="6F44A2BD" w14:textId="77777777" w:rsidR="0002716D" w:rsidRDefault="00BD3AC4">
      <w:r>
        <w:t>GPT-2 was used as a starting point for text generation. It i</w:t>
      </w:r>
      <w:r>
        <w:t xml:space="preserve">s a pre-trained transformer-based language model with 1.5 billion parameters, trained on a dataset of 8 million web pages. </w:t>
      </w:r>
      <w:r>
        <w:t xml:space="preserve">Its </w:t>
      </w:r>
      <w:r>
        <w:t>objective is to predict the next word, given all the previous words within some text [2].</w:t>
      </w:r>
      <w:r>
        <w:t xml:space="preserve"> </w:t>
      </w:r>
    </w:p>
    <w:p w14:paraId="37241855" w14:textId="77777777" w:rsidR="0002716D" w:rsidRDefault="0002716D"/>
    <w:p w14:paraId="7EC64F77" w14:textId="77777777" w:rsidR="0002716D" w:rsidRDefault="00BD3AC4">
      <w:r>
        <w:t>Additional text data from selected au</w:t>
      </w:r>
      <w:r>
        <w:t xml:space="preserve">thors </w:t>
      </w:r>
      <w:r>
        <w:t>were</w:t>
      </w:r>
      <w:r>
        <w:t xml:space="preserve"> found from Kaggle [6]. This </w:t>
      </w:r>
      <w:r>
        <w:t>formed</w:t>
      </w:r>
      <w:r>
        <w:t xml:space="preserve"> an initial body of text in the style of specific authors and m</w:t>
      </w:r>
      <w:r>
        <w:t xml:space="preserve">usic </w:t>
      </w:r>
      <w:r>
        <w:t xml:space="preserve">artists. This was complemented with additional text files from </w:t>
      </w:r>
      <w:r>
        <w:t>several</w:t>
      </w:r>
      <w:r>
        <w:t xml:space="preserve"> authors, scraped from texts in the public domain.  Collection methodolog</w:t>
      </w:r>
      <w:r>
        <w:t>y includes downloading the text files from Kaggle and copying text from popular works by the author into text files, filtering and pr</w:t>
      </w:r>
      <w:r>
        <w:t>ocessing</w:t>
      </w:r>
      <w:r>
        <w:t xml:space="preserve"> where appropriate.</w:t>
      </w:r>
    </w:p>
    <w:p w14:paraId="18E3793A" w14:textId="77777777" w:rsidR="0002716D" w:rsidRDefault="0002716D">
      <w:pPr>
        <w:rPr>
          <w:highlight w:val="green"/>
        </w:rPr>
      </w:pPr>
    </w:p>
    <w:p w14:paraId="69AE563F" w14:textId="77777777" w:rsidR="0002716D" w:rsidRDefault="00BD3AC4">
      <w:pPr>
        <w:rPr>
          <w:highlight w:val="green"/>
        </w:rPr>
      </w:pPr>
      <w:r>
        <w:t xml:space="preserve">In total, over </w:t>
      </w:r>
      <w:r>
        <w:t>300,000</w:t>
      </w:r>
      <w:r>
        <w:t xml:space="preserve"> lines of text </w:t>
      </w:r>
      <w:r>
        <w:t>across</w:t>
      </w:r>
      <w:r>
        <w:t xml:space="preserve"> 22 different authors or musicians </w:t>
      </w:r>
      <w:r>
        <w:t>were</w:t>
      </w:r>
      <w:r>
        <w:t xml:space="preserve"> collected. </w:t>
      </w:r>
      <w:r>
        <w:t>This was further augmented through the various paraphrasing techniques used, which are detailed above (see Method 1, Method 2), to generate sets of parallel data for each of the 22 corpora. It is important to note that only a couple of the 22 collections w</w:t>
      </w:r>
      <w:r>
        <w:t xml:space="preserve">ere ultimately used — over the course of the project only a handful of different style-transfer models were trained (and each style-transfer model uses only a single dataset). </w:t>
      </w:r>
    </w:p>
    <w:p w14:paraId="602FA738" w14:textId="77777777" w:rsidR="0002716D" w:rsidRDefault="00BD3AC4">
      <w:pPr>
        <w:pStyle w:val="Heading2"/>
      </w:pPr>
      <w:bookmarkStart w:id="15" w:name="_gwygy3fg2dws" w:colFirst="0" w:colLast="0"/>
      <w:bookmarkEnd w:id="15"/>
      <w:r>
        <w:lastRenderedPageBreak/>
        <w:t>Analysis of Results</w:t>
      </w:r>
    </w:p>
    <w:p w14:paraId="1F2F049C" w14:textId="77777777" w:rsidR="0002716D" w:rsidRDefault="00BD3AC4">
      <w:pPr>
        <w:pStyle w:val="Heading3"/>
        <w:rPr>
          <w:sz w:val="22"/>
          <w:szCs w:val="22"/>
        </w:rPr>
      </w:pPr>
      <w:bookmarkStart w:id="16" w:name="_fk7lgmv7gglm" w:colFirst="0" w:colLast="0"/>
      <w:bookmarkEnd w:id="16"/>
      <w:r>
        <w:rPr>
          <w:sz w:val="22"/>
          <w:szCs w:val="22"/>
        </w:rPr>
        <w:t>Method 1</w:t>
      </w:r>
    </w:p>
    <w:p w14:paraId="69D09269" w14:textId="77777777" w:rsidR="0002716D" w:rsidRDefault="00BD3AC4">
      <w:r>
        <w:t>For fine-tuning of the model, the number of epochs</w:t>
      </w:r>
      <w:r>
        <w:t xml:space="preserve">, learning rate and weight decay must be specified. Training batch size was kept constant at 2 due to memory constraints and an RNG seed was declared constant for reproducibility. Weight decay was kept at 0. More epochs made the model longer to train, and </w:t>
      </w:r>
      <w:r>
        <w:t xml:space="preserve">text generation results did not improve, as the model was already quite deep. Training for epochs between 1-3 generally causes poor text generation due to a ‘warm-up’ effect of transformers. A learning rate around 6.25e-5  is commonly found in literature, </w:t>
      </w:r>
      <w:r>
        <w:t>and this has to be balanced with the warm-up effect. Hence, a learning rate of 6.25e-5 and epochs of 5 was used. However, during training, some difficulty was encountered when trying to use paraphrased text, where the model was unable to calculate the loss</w:t>
      </w:r>
      <w:r>
        <w:t xml:space="preserve"> between the target and source phrase. The decoding method for the transformer can also be specified, where beam search, top-k, top-p and a combination of top-k and top-p were trialled. Each method has specific parameters which can be changed. For text gen</w:t>
      </w:r>
      <w:r>
        <w:t xml:space="preserve">eration, the maximum output length was kept constant at 500 words. </w:t>
      </w:r>
    </w:p>
    <w:p w14:paraId="018DB9C3" w14:textId="77777777" w:rsidR="0002716D" w:rsidRDefault="0002716D"/>
    <w:p w14:paraId="351C2BBB" w14:textId="77777777" w:rsidR="0002716D" w:rsidRDefault="00BD3AC4">
      <w:r>
        <w:t>For beam search, the number of beams specified could be changed</w:t>
      </w:r>
      <w:r>
        <w:t xml:space="preserve">. After some experimentation, </w:t>
      </w:r>
      <w:r>
        <w:t xml:space="preserve">5 beams </w:t>
      </w:r>
      <w:r>
        <w:t>were</w:t>
      </w:r>
      <w:r>
        <w:t xml:space="preserve"> found to be a good balance of word variation and relevance. A parameter of no rep</w:t>
      </w:r>
      <w:r>
        <w:t xml:space="preserve">eats of 2 words was specified, so words would not be repeated more than 2 times in a row (which </w:t>
      </w:r>
      <w:r>
        <w:t>counteracts a common drawback of beam search</w:t>
      </w:r>
      <w:r>
        <w:t xml:space="preserve">). For the topic of ‘The weather is nice today’ the following output was returned using beam search (only the first </w:t>
      </w:r>
      <w:r>
        <w:t xml:space="preserve">few lines are shown, see Appendix for full output): </w:t>
      </w:r>
    </w:p>
    <w:p w14:paraId="14C68020" w14:textId="77777777" w:rsidR="0002716D" w:rsidRDefault="00BD3AC4">
      <w:pPr>
        <w:spacing w:before="80"/>
        <w:rPr>
          <w:rFonts w:ascii="Courier New" w:eastAsia="Courier New" w:hAnsi="Courier New" w:cs="Courier New"/>
          <w:highlight w:val="white"/>
        </w:rPr>
      </w:pPr>
      <w:r>
        <w:rPr>
          <w:rFonts w:ascii="Courier New" w:eastAsia="Courier New" w:hAnsi="Courier New" w:cs="Courier New"/>
          <w:highlight w:val="white"/>
        </w:rPr>
        <w:t>“The weather is nice today, but it's going to be a long day." "I'm just glad we're not in the middle of a snowstorm. It would have been a lot worse if we were in a blizzard. We could have gotten stuck in there for a while, and I don't think we'd be able to</w:t>
      </w:r>
      <w:r>
        <w:rPr>
          <w:rFonts w:ascii="Courier New" w:eastAsia="Courier New" w:hAnsi="Courier New" w:cs="Courier New"/>
          <w:highlight w:val="white"/>
        </w:rPr>
        <w:t xml:space="preserve"> get out of there. </w:t>
      </w:r>
    </w:p>
    <w:p w14:paraId="1E2E0CC7" w14:textId="77777777" w:rsidR="0002716D" w:rsidRDefault="00BD3AC4">
      <w:r>
        <w:t xml:space="preserve">This text </w:t>
      </w:r>
      <w:r>
        <w:t>is</w:t>
      </w:r>
      <w:r>
        <w:t xml:space="preserve"> understandable and the story is coherent. However, </w:t>
      </w:r>
      <w:r>
        <w:t>it grows repetitive</w:t>
      </w:r>
      <w:r>
        <w:t xml:space="preserve"> about the same kind of feelings and thoughts.</w:t>
      </w:r>
    </w:p>
    <w:p w14:paraId="67ACF283" w14:textId="77777777" w:rsidR="0002716D" w:rsidRDefault="0002716D"/>
    <w:p w14:paraId="70E08755" w14:textId="77777777" w:rsidR="0002716D" w:rsidRDefault="00BD3AC4">
      <w:r>
        <w:t>For the top-k sampling decoding method, a value of k of 50 was used, as this resulted in a relatively qui</w:t>
      </w:r>
      <w:r>
        <w:t xml:space="preserve">ck generation time, but balanced with a variation of words. For the topic of ‘The weather is nice today’, the first few lines of output using top-k decoding are: </w:t>
      </w:r>
    </w:p>
    <w:p w14:paraId="70B4B413" w14:textId="77777777" w:rsidR="0002716D" w:rsidRDefault="00BD3AC4">
      <w:pPr>
        <w:spacing w:before="80"/>
        <w:rPr>
          <w:rFonts w:ascii="Courier New" w:eastAsia="Courier New" w:hAnsi="Courier New" w:cs="Courier New"/>
          <w:highlight w:val="white"/>
        </w:rPr>
      </w:pPr>
      <w:r>
        <w:rPr>
          <w:rFonts w:ascii="Courier New" w:eastAsia="Courier New" w:hAnsi="Courier New" w:cs="Courier New"/>
          <w:highlight w:val="white"/>
        </w:rPr>
        <w:t xml:space="preserve">“The weather is nice. We had a lovely walk on the beach at midnight and at about 3 a.m. when </w:t>
      </w:r>
      <w:r>
        <w:rPr>
          <w:rFonts w:ascii="Courier New" w:eastAsia="Courier New" w:hAnsi="Courier New" w:cs="Courier New"/>
          <w:highlight w:val="white"/>
        </w:rPr>
        <w:t xml:space="preserve">the moon came up I knew you were going to be here. It's a beautiful day. It's sunny outside. It's a beautiful day for swimming and </w:t>
      </w:r>
      <w:r>
        <w:rPr>
          <w:rFonts w:ascii="Courier New" w:eastAsia="Courier New" w:hAnsi="Courier New" w:cs="Courier New"/>
          <w:highlight w:val="white"/>
        </w:rPr>
        <w:t>snorkelling</w:t>
      </w:r>
      <w:r>
        <w:rPr>
          <w:rFonts w:ascii="Courier New" w:eastAsia="Courier New" w:hAnsi="Courier New" w:cs="Courier New"/>
          <w:highlight w:val="white"/>
        </w:rPr>
        <w:t>."</w:t>
      </w:r>
    </w:p>
    <w:p w14:paraId="5F6D21D4" w14:textId="77777777" w:rsidR="0002716D" w:rsidRDefault="00BD3AC4">
      <w:pPr>
        <w:spacing w:before="80"/>
      </w:pPr>
      <w:r>
        <w:t>This story is less coherent, jumping around from different people and places. But for each mini-story in the ge</w:t>
      </w:r>
      <w:r>
        <w:t>neration, the text is quite descriptive. The first paragraph manages to stay on topic.</w:t>
      </w:r>
    </w:p>
    <w:p w14:paraId="78B7B5A0" w14:textId="77777777" w:rsidR="0002716D" w:rsidRDefault="0002716D"/>
    <w:p w14:paraId="3ABFC5BE" w14:textId="77777777" w:rsidR="0002716D" w:rsidRDefault="00BD3AC4">
      <w:r>
        <w:t xml:space="preserve">For the top-p sampling decoding method, a </w:t>
      </w:r>
      <w:r>
        <w:t>p-value</w:t>
      </w:r>
      <w:r>
        <w:t xml:space="preserve"> of 92% was chosen, as values above 0.9 were commonly chosen. Adding the 0.02 resulted in a slightly more coherent and well-flowing generated text, however, it is hard to discriminate qualitatively. For the topic of ‘The weather is nice today’, the followi</w:t>
      </w:r>
      <w:r>
        <w:t xml:space="preserve">ng output was returned using top-p decoding: </w:t>
      </w:r>
    </w:p>
    <w:p w14:paraId="6A11E55C" w14:textId="77777777" w:rsidR="0002716D" w:rsidRDefault="00BD3AC4">
      <w:pPr>
        <w:spacing w:before="80"/>
        <w:rPr>
          <w:rFonts w:ascii="Courier New" w:eastAsia="Courier New" w:hAnsi="Courier New" w:cs="Courier New"/>
          <w:highlight w:val="white"/>
        </w:rPr>
      </w:pPr>
      <w:r>
        <w:rPr>
          <w:rFonts w:ascii="Courier New" w:eastAsia="Courier New" w:hAnsi="Courier New" w:cs="Courier New"/>
          <w:highlight w:val="white"/>
        </w:rPr>
        <w:t>The weather is nice, so we're going to try to do the best we can to make sure our prospects are good enough to try to sign him.</w:t>
      </w:r>
    </w:p>
    <w:p w14:paraId="4B98E45F" w14:textId="77777777" w:rsidR="0002716D" w:rsidRDefault="00BD3AC4">
      <w:pPr>
        <w:spacing w:before="80"/>
      </w:pPr>
      <w:r>
        <w:t>This story is coherent, however, the context of the weather is quickly lost.</w:t>
      </w:r>
    </w:p>
    <w:p w14:paraId="437DE435" w14:textId="77777777" w:rsidR="0002716D" w:rsidRDefault="0002716D"/>
    <w:p w14:paraId="4FA89AF9" w14:textId="77777777" w:rsidR="0002716D" w:rsidRDefault="00BD3AC4">
      <w:r>
        <w:t>Sinc</w:t>
      </w:r>
      <w:r>
        <w:t>e top-k of 50 resulted in descriptive, on-topic text and top-p of 92% resulted in a coherent story, both were trialled together</w:t>
      </w:r>
      <w:r>
        <w:t>:</w:t>
      </w:r>
    </w:p>
    <w:p w14:paraId="124E1482" w14:textId="77777777" w:rsidR="0002716D" w:rsidRDefault="00BD3AC4">
      <w:pPr>
        <w:spacing w:before="80"/>
        <w:rPr>
          <w:rFonts w:ascii="Courier New" w:eastAsia="Courier New" w:hAnsi="Courier New" w:cs="Courier New"/>
          <w:highlight w:val="white"/>
        </w:rPr>
      </w:pPr>
      <w:r>
        <w:rPr>
          <w:rFonts w:ascii="Courier New" w:eastAsia="Courier New" w:hAnsi="Courier New" w:cs="Courier New"/>
          <w:highlight w:val="white"/>
        </w:rPr>
        <w:t>The weather is nice and nice today! Just perfect for a warm start to the year. I got home at about 9:00pm this afternoon to fin</w:t>
      </w:r>
      <w:r>
        <w:rPr>
          <w:rFonts w:ascii="Courier New" w:eastAsia="Courier New" w:hAnsi="Courier New" w:cs="Courier New"/>
          <w:highlight w:val="white"/>
        </w:rPr>
        <w:t>d a package waiting for me! The first thing I noticed was that it was a huge box and I wasn't quite sure how it was made but when I opened the box I saw that it wasn't just a package, but a giant treat... Mascarpone!</w:t>
      </w:r>
    </w:p>
    <w:p w14:paraId="58756EBB" w14:textId="68219804" w:rsidR="0002716D" w:rsidRDefault="00BD3AC4">
      <w:pPr>
        <w:spacing w:before="80"/>
      </w:pPr>
      <w:r>
        <w:t>It is a pretty coherent and funny story</w:t>
      </w:r>
      <w:r>
        <w:t xml:space="preserve"> about Mascarpone.</w:t>
      </w:r>
    </w:p>
    <w:p w14:paraId="6BD1BFD2" w14:textId="77777777" w:rsidR="007F5ED1" w:rsidRDefault="007F5ED1">
      <w:pPr>
        <w:spacing w:before="80"/>
      </w:pPr>
    </w:p>
    <w:p w14:paraId="2C25DBEB" w14:textId="77777777" w:rsidR="0002716D" w:rsidRDefault="00BD3AC4">
      <w:r>
        <w:t xml:space="preserve">From the above, it is evident that none of the decoding methods are perfect, however, it seems that the final combination of top-p and top-k sampling subjectively resulted in the best text generation. </w:t>
      </w:r>
      <w:r>
        <w:t>More generation examples are shown i</w:t>
      </w:r>
      <w:r>
        <w:t>n the Appendix for ‘Neural networks and deep learning’ and ‘Covid vaccinations in Australia’ using the same parameters. However, some outputs drift from the topic choice. To combat this, different decoding methods or varying attention weights could be tria</w:t>
      </w:r>
      <w:r>
        <w:t xml:space="preserve">lled. </w:t>
      </w:r>
    </w:p>
    <w:p w14:paraId="437293FF" w14:textId="77777777" w:rsidR="0002716D" w:rsidRDefault="00BD3AC4">
      <w:pPr>
        <w:pStyle w:val="Heading3"/>
        <w:rPr>
          <w:sz w:val="22"/>
          <w:szCs w:val="22"/>
        </w:rPr>
      </w:pPr>
      <w:bookmarkStart w:id="17" w:name="_prwkovfoz7a2" w:colFirst="0" w:colLast="0"/>
      <w:bookmarkEnd w:id="17"/>
      <w:r>
        <w:rPr>
          <w:sz w:val="22"/>
          <w:szCs w:val="22"/>
        </w:rPr>
        <w:t>Method 2</w:t>
      </w:r>
    </w:p>
    <w:p w14:paraId="1DA47E5F" w14:textId="77777777" w:rsidR="0002716D" w:rsidRDefault="00BD3AC4">
      <w:r>
        <w:t xml:space="preserve">Example outputs from two separate models are shown below. The first model was trained on 25,000 lines of song lyrics from the rapper Eminem. The second model was trained on 35,000 lines of text extracted from the works of Leo Tolstoy. </w:t>
      </w:r>
    </w:p>
    <w:p w14:paraId="4A90C918" w14:textId="77777777" w:rsidR="0002716D" w:rsidRDefault="0002716D"/>
    <w:p w14:paraId="2F7F7B9B" w14:textId="77777777" w:rsidR="0002716D" w:rsidRDefault="00BD3AC4">
      <w:r>
        <w:t>The</w:t>
      </w:r>
      <w:r>
        <w:t xml:space="preserve"> final hyperparameters used to train the inverse-paraphrasing model were a learning rate of 5e-5 using the Adam optimizer, trained for 3 epochs with a batch size of 5 phrases. Gradient accumulation was also used, with the interval set to 2. Some experiment</w:t>
      </w:r>
      <w:r>
        <w:t xml:space="preserve">ation had to be done with the </w:t>
      </w:r>
      <w:proofErr w:type="spellStart"/>
      <w:r>
        <w:t>top_p</w:t>
      </w:r>
      <w:proofErr w:type="spellEnd"/>
      <w:r>
        <w:t xml:space="preserve"> parameter, a parameter passed to the GPT-2 model, to ensure the outputs were grammatically and syntactically correct but still mimicked the style and vocabulary of the target author or artist. </w:t>
      </w:r>
    </w:p>
    <w:p w14:paraId="48B5B3A3" w14:textId="77777777" w:rsidR="0002716D" w:rsidRDefault="0002716D"/>
    <w:p w14:paraId="7DB9553E" w14:textId="68B8CA7B" w:rsidR="0002716D" w:rsidRDefault="00BD3AC4">
      <w:r>
        <w:t xml:space="preserve">As mentioned previously, </w:t>
      </w:r>
      <w:r>
        <w:t xml:space="preserve">the model outputs were evaluated subjectively, and you can see below that they are quite interesting. Given the same input sentences, the two models produced varied and distinct outputs. </w:t>
      </w:r>
    </w:p>
    <w:p w14:paraId="143CBFCE" w14:textId="77777777" w:rsidR="007F5ED1" w:rsidRDefault="007F5ED1"/>
    <w:p w14:paraId="4A083458" w14:textId="7997039F" w:rsidR="0002716D" w:rsidRDefault="00BD3AC4">
      <w:r>
        <w:t>The Eminem model employs a less formal register and uses slang and a</w:t>
      </w:r>
      <w:r>
        <w:t xml:space="preserve">bbreviations, as well as ellipses of certain verbs (“they just cool” instead of “they are just cool”, for example), mimicking the style of modern rap music. It also draws the connection between unhappy families and police records, which was a common theme </w:t>
      </w:r>
      <w:r>
        <w:t xml:space="preserve">in some of Eminem’s early works. </w:t>
      </w:r>
    </w:p>
    <w:p w14:paraId="3172D709" w14:textId="77777777" w:rsidR="007F5ED1" w:rsidRDefault="007F5ED1"/>
    <w:p w14:paraId="37CCE185" w14:textId="77777777" w:rsidR="0002716D" w:rsidRDefault="00BD3AC4">
      <w:r>
        <w:t>In contrast, the Tolstoy model generates text in a more formal and literate register, using words with greater lexical complexity (“really cool” vs “truly marvellous”), and more complex sentence constructions (“one must...</w:t>
      </w:r>
      <w:r>
        <w:t xml:space="preserve">”), indicative of the literary context which it draws from. </w:t>
      </w:r>
    </w:p>
    <w:p w14:paraId="49F48515" w14:textId="77777777" w:rsidR="0002716D" w:rsidRDefault="0002716D"/>
    <w:p w14:paraId="0CA93CC4" w14:textId="77777777" w:rsidR="007F5ED1" w:rsidRDefault="00BD3AC4">
      <w:r>
        <w:t xml:space="preserve">Comparing these two models gives an idea of their ability to transfer style, and overall it has been quite successful in doing so — both models are able to wield a vernacular appropriate to the </w:t>
      </w:r>
      <w:r>
        <w:t>target author, and more interestingly, both use appropriate sentence structures for the target style. Certainly, the models are not perfect — they do have a propensity to ignore some parts of the input context (see the final Eminem example, which ignores t</w:t>
      </w:r>
      <w:r>
        <w:t xml:space="preserve">he first half of the input phrase). </w:t>
      </w:r>
    </w:p>
    <w:p w14:paraId="5E3C0B66" w14:textId="77777777" w:rsidR="007F5ED1" w:rsidRDefault="007F5ED1"/>
    <w:p w14:paraId="44A24155" w14:textId="538CDE61" w:rsidR="0002716D" w:rsidRDefault="00BD3AC4">
      <w:r>
        <w:t xml:space="preserve">They also require the </w:t>
      </w:r>
      <w:proofErr w:type="spellStart"/>
      <w:r>
        <w:t>top_p</w:t>
      </w:r>
      <w:proofErr w:type="spellEnd"/>
      <w:r>
        <w:t xml:space="preserve"> setting to be quite high, which allows them to draw on a wide range of vocabulary, but this comes at the expense of coherence. All the examples from below are direct outputs of the language mo</w:t>
      </w:r>
      <w:r>
        <w:t>dels, however, these outputs were manually selected from 5-10 generations for each input phrase — many outputs were incoherent or nonsensical. While clearly, this was not ideal, overall the results of this method can still be considered a success. The mode</w:t>
      </w:r>
      <w:r>
        <w:t xml:space="preserve">l was able to generate some outputs that clearly demonstrate a transfer of style into that of the target author, meeting the project aims. </w:t>
      </w:r>
    </w:p>
    <w:p w14:paraId="1FB13764" w14:textId="77777777" w:rsidR="0002716D" w:rsidRDefault="00BD3AC4">
      <w:pPr>
        <w:spacing w:before="100"/>
        <w:rPr>
          <w:rFonts w:ascii="Courier New" w:eastAsia="Courier New" w:hAnsi="Courier New" w:cs="Courier New"/>
          <w:b/>
        </w:rPr>
      </w:pPr>
      <w:r>
        <w:rPr>
          <w:rFonts w:ascii="Courier New" w:eastAsia="Courier New" w:hAnsi="Courier New" w:cs="Courier New"/>
          <w:b/>
        </w:rPr>
        <w:t>Artist: Eminem</w:t>
      </w:r>
    </w:p>
    <w:p w14:paraId="6CA6C52D" w14:textId="77777777" w:rsidR="0002716D" w:rsidRDefault="00BD3AC4">
      <w:pPr>
        <w:rPr>
          <w:rFonts w:ascii="Courier New" w:eastAsia="Courier New" w:hAnsi="Courier New" w:cs="Courier New"/>
        </w:rPr>
      </w:pPr>
      <w:r>
        <w:rPr>
          <w:rFonts w:ascii="Courier New" w:eastAsia="Courier New" w:hAnsi="Courier New" w:cs="Courier New"/>
        </w:rPr>
        <w:t>INPUT: I love learning about Neural networks and deep learning because they are really cool</w:t>
      </w:r>
    </w:p>
    <w:p w14:paraId="54E744FC" w14:textId="77777777" w:rsidR="0002716D" w:rsidRDefault="00BD3AC4">
      <w:pPr>
        <w:rPr>
          <w:rFonts w:ascii="Courier New" w:eastAsia="Courier New" w:hAnsi="Courier New" w:cs="Courier New"/>
        </w:rPr>
      </w:pPr>
      <w:r>
        <w:rPr>
          <w:rFonts w:ascii="Courier New" w:eastAsia="Courier New" w:hAnsi="Courier New" w:cs="Courier New"/>
        </w:rPr>
        <w:t>OUTPUT: G</w:t>
      </w:r>
      <w:r>
        <w:rPr>
          <w:rFonts w:ascii="Courier New" w:eastAsia="Courier New" w:hAnsi="Courier New" w:cs="Courier New"/>
        </w:rPr>
        <w:t xml:space="preserve">ot me on the deep learning train and love </w:t>
      </w:r>
      <w:proofErr w:type="spellStart"/>
      <w:r>
        <w:rPr>
          <w:rFonts w:ascii="Courier New" w:eastAsia="Courier New" w:hAnsi="Courier New" w:cs="Courier New"/>
        </w:rPr>
        <w:t>'cause</w:t>
      </w:r>
      <w:proofErr w:type="spellEnd"/>
      <w:r>
        <w:rPr>
          <w:rFonts w:ascii="Courier New" w:eastAsia="Courier New" w:hAnsi="Courier New" w:cs="Courier New"/>
        </w:rPr>
        <w:t xml:space="preserve"> they </w:t>
      </w:r>
      <w:proofErr w:type="spellStart"/>
      <w:r>
        <w:rPr>
          <w:rFonts w:ascii="Courier New" w:eastAsia="Courier New" w:hAnsi="Courier New" w:cs="Courier New"/>
        </w:rPr>
        <w:t>kinda</w:t>
      </w:r>
      <w:proofErr w:type="spellEnd"/>
      <w:r>
        <w:rPr>
          <w:rFonts w:ascii="Courier New" w:eastAsia="Courier New" w:hAnsi="Courier New" w:cs="Courier New"/>
        </w:rPr>
        <w:t xml:space="preserve"> remind me of nervous systems</w:t>
      </w:r>
    </w:p>
    <w:p w14:paraId="474E5847" w14:textId="77777777" w:rsidR="0002716D" w:rsidRDefault="00BD3AC4">
      <w:pPr>
        <w:rPr>
          <w:rFonts w:ascii="Courier New" w:eastAsia="Courier New" w:hAnsi="Courier New" w:cs="Courier New"/>
        </w:rPr>
      </w:pPr>
      <w:r>
        <w:rPr>
          <w:rFonts w:ascii="Courier New" w:eastAsia="Courier New" w:hAnsi="Courier New" w:cs="Courier New"/>
        </w:rPr>
        <w:t xml:space="preserve">OUTPUT: Just love learning about Neural Networks and deep learning </w:t>
      </w:r>
      <w:proofErr w:type="spellStart"/>
      <w:r>
        <w:rPr>
          <w:rFonts w:ascii="Courier New" w:eastAsia="Courier New" w:hAnsi="Courier New" w:cs="Courier New"/>
        </w:rPr>
        <w:t>'cause</w:t>
      </w:r>
      <w:proofErr w:type="spellEnd"/>
      <w:r>
        <w:rPr>
          <w:rFonts w:ascii="Courier New" w:eastAsia="Courier New" w:hAnsi="Courier New" w:cs="Courier New"/>
        </w:rPr>
        <w:t xml:space="preserve"> they just cool stuff</w:t>
      </w:r>
    </w:p>
    <w:p w14:paraId="239D88BE" w14:textId="77777777" w:rsidR="0002716D" w:rsidRDefault="00BD3AC4">
      <w:pPr>
        <w:spacing w:before="80"/>
        <w:rPr>
          <w:rFonts w:ascii="Courier New" w:eastAsia="Courier New" w:hAnsi="Courier New" w:cs="Courier New"/>
        </w:rPr>
      </w:pPr>
      <w:r>
        <w:rPr>
          <w:rFonts w:ascii="Courier New" w:eastAsia="Courier New" w:hAnsi="Courier New" w:cs="Courier New"/>
        </w:rPr>
        <w:t>INPUT: All happy families are alike. Each unhappy family is unhappy in its own way</w:t>
      </w:r>
    </w:p>
    <w:p w14:paraId="6D93988B" w14:textId="77777777" w:rsidR="0002716D" w:rsidRDefault="00BD3AC4">
      <w:pPr>
        <w:rPr>
          <w:rFonts w:ascii="Courier New" w:eastAsia="Courier New" w:hAnsi="Courier New" w:cs="Courier New"/>
        </w:rPr>
      </w:pPr>
      <w:r>
        <w:rPr>
          <w:rFonts w:ascii="Courier New" w:eastAsia="Courier New" w:hAnsi="Courier New" w:cs="Courier New"/>
        </w:rPr>
        <w:t xml:space="preserve">OUTPUT: Every unhappy family’s like a police record. </w:t>
      </w:r>
    </w:p>
    <w:p w14:paraId="524FFD30" w14:textId="77777777" w:rsidR="0002716D" w:rsidRDefault="00BD3AC4">
      <w:pPr>
        <w:spacing w:before="100"/>
        <w:rPr>
          <w:rFonts w:ascii="Courier New" w:eastAsia="Courier New" w:hAnsi="Courier New" w:cs="Courier New"/>
          <w:b/>
        </w:rPr>
      </w:pPr>
      <w:r>
        <w:rPr>
          <w:rFonts w:ascii="Courier New" w:eastAsia="Courier New" w:hAnsi="Courier New" w:cs="Courier New"/>
          <w:b/>
        </w:rPr>
        <w:t>Author: Leo Tolstoy</w:t>
      </w:r>
    </w:p>
    <w:p w14:paraId="61B0FB78" w14:textId="77777777" w:rsidR="0002716D" w:rsidRDefault="00BD3AC4">
      <w:pPr>
        <w:rPr>
          <w:rFonts w:ascii="Courier New" w:eastAsia="Courier New" w:hAnsi="Courier New" w:cs="Courier New"/>
        </w:rPr>
      </w:pPr>
      <w:r>
        <w:rPr>
          <w:rFonts w:ascii="Courier New" w:eastAsia="Courier New" w:hAnsi="Courier New" w:cs="Courier New"/>
        </w:rPr>
        <w:t>INPUT: I love learning about neural networks and deep learning because they are really cool</w:t>
      </w:r>
    </w:p>
    <w:p w14:paraId="5DAC0D0C" w14:textId="77777777" w:rsidR="0002716D" w:rsidRDefault="00BD3AC4">
      <w:pPr>
        <w:rPr>
          <w:rFonts w:ascii="Courier New" w:eastAsia="Courier New" w:hAnsi="Courier New" w:cs="Courier New"/>
        </w:rPr>
      </w:pPr>
      <w:r>
        <w:rPr>
          <w:rFonts w:ascii="Courier New" w:eastAsia="Courier New" w:hAnsi="Courier New" w:cs="Courier New"/>
        </w:rPr>
        <w:t>OUTPUT:</w:t>
      </w:r>
      <w:r>
        <w:rPr>
          <w:rFonts w:ascii="Courier New" w:eastAsia="Courier New" w:hAnsi="Courier New" w:cs="Courier New"/>
        </w:rPr>
        <w:t xml:space="preserve"> I love learning about Neural Networks and deep learning because they are truly marvellous. But one must always remember one’s soul.</w:t>
      </w:r>
    </w:p>
    <w:p w14:paraId="2C7D7920" w14:textId="77777777" w:rsidR="0002716D" w:rsidRDefault="00BD3AC4">
      <w:pPr>
        <w:spacing w:before="80"/>
        <w:rPr>
          <w:rFonts w:ascii="Courier New" w:eastAsia="Courier New" w:hAnsi="Courier New" w:cs="Courier New"/>
        </w:rPr>
      </w:pPr>
      <w:r>
        <w:rPr>
          <w:rFonts w:ascii="Courier New" w:eastAsia="Courier New" w:hAnsi="Courier New" w:cs="Courier New"/>
        </w:rPr>
        <w:t>INPUT: All happy families are alike. Each unhappy family is unhappy in its own way</w:t>
      </w:r>
    </w:p>
    <w:p w14:paraId="649C8C73" w14:textId="77777777" w:rsidR="0002716D" w:rsidRDefault="00BD3AC4">
      <w:pPr>
        <w:rPr>
          <w:rFonts w:ascii="Courier New" w:eastAsia="Courier New" w:hAnsi="Courier New" w:cs="Courier New"/>
        </w:rPr>
      </w:pPr>
      <w:r>
        <w:rPr>
          <w:rFonts w:ascii="Courier New" w:eastAsia="Courier New" w:hAnsi="Courier New" w:cs="Courier New"/>
        </w:rPr>
        <w:t>OUTPUT: All families are alike in their misery. Each unhappy family is unhappy by its own peculiar propensities.</w:t>
      </w:r>
    </w:p>
    <w:p w14:paraId="772D55C0" w14:textId="77777777" w:rsidR="0002716D" w:rsidRDefault="00BD3AC4">
      <w:pPr>
        <w:pStyle w:val="Heading2"/>
      </w:pPr>
      <w:bookmarkStart w:id="18" w:name="_lysbljy03o3n" w:colFirst="0" w:colLast="0"/>
      <w:bookmarkEnd w:id="18"/>
      <w:r>
        <w:lastRenderedPageBreak/>
        <w:t>Conclusion and future work</w:t>
      </w:r>
    </w:p>
    <w:p w14:paraId="213FA202" w14:textId="77777777" w:rsidR="0002716D" w:rsidRDefault="00BD3AC4">
      <w:r>
        <w:t xml:space="preserve">The project met its aims, as </w:t>
      </w:r>
      <w:r>
        <w:t>GPT</w:t>
      </w:r>
      <w:r>
        <w:t xml:space="preserve">-2 </w:t>
      </w:r>
      <w:r>
        <w:t xml:space="preserve">was </w:t>
      </w:r>
      <w:r>
        <w:t xml:space="preserve">leveraged to </w:t>
      </w:r>
      <w:r>
        <w:t xml:space="preserve">generate text </w:t>
      </w:r>
      <w:r>
        <w:t>based on a specified topic, in the style of a specified author. This was done by fine-tuning</w:t>
      </w:r>
      <w:r>
        <w:t xml:space="preserve"> </w:t>
      </w:r>
      <w:r>
        <w:t>pre-trained GPT-2 models and using unsupervised paraphrasing approach</w:t>
      </w:r>
      <w:r>
        <w:t>e</w:t>
      </w:r>
      <w:r>
        <w:t xml:space="preserve">s to generate synthetic parallel training data. </w:t>
      </w:r>
    </w:p>
    <w:p w14:paraId="2136F8ED" w14:textId="77777777" w:rsidR="0002716D" w:rsidRDefault="0002716D"/>
    <w:p w14:paraId="54F8598A" w14:textId="77777777" w:rsidR="0002716D" w:rsidRDefault="00BD3AC4">
      <w:r>
        <w:t xml:space="preserve">Method 1 </w:t>
      </w:r>
      <w:r>
        <w:t>was able to generate interesting text of considerable length</w:t>
      </w:r>
      <w:r>
        <w:t xml:space="preserve">, however, it struggled to map the </w:t>
      </w:r>
      <w:r>
        <w:t>author’s</w:t>
      </w:r>
      <w:r>
        <w:t xml:space="preserve"> style onto the </w:t>
      </w:r>
      <w:r>
        <w:t xml:space="preserve">output text. </w:t>
      </w:r>
      <w:r>
        <w:t xml:space="preserve"> </w:t>
      </w:r>
      <w:r>
        <w:t>Method 2 was more successful at transferring the author’s writing style into the generated text, but it was limited to para</w:t>
      </w:r>
      <w:r>
        <w:t>phrasing input text, rather than generating arbitrary-length samples. Both methods had their benefits and drawbacks, and future work could be done to integrate them together so that paragraphs of text could be generated while sticking close to the target s</w:t>
      </w:r>
      <w:r>
        <w:t>tyle.</w:t>
      </w:r>
    </w:p>
    <w:p w14:paraId="568FDADF" w14:textId="77777777" w:rsidR="0002716D" w:rsidRDefault="0002716D"/>
    <w:p w14:paraId="67CC91BF" w14:textId="77777777" w:rsidR="0002716D" w:rsidRDefault="00BD3AC4">
      <w:r>
        <w:t>T</w:t>
      </w:r>
      <w:r>
        <w:t>o quantitatively evaluate these models, future work could include the implementation of evaluation models to use semantic similarity (BLEU), transfer accuracy and fluency. Additional work would be to train the model on more authors and explore more</w:t>
      </w:r>
      <w:r>
        <w:t xml:space="preserve"> diverse paraphrasing techniques such as different data augmentations. With modification, </w:t>
      </w:r>
      <w:r>
        <w:t>it would be possible to further refine</w:t>
      </w:r>
      <w:r>
        <w:t xml:space="preserve"> the style of the </w:t>
      </w:r>
      <w:r>
        <w:t>output, specifying tone and setting (</w:t>
      </w:r>
      <w:r>
        <w:t>casual or formal, and speech, dialogue, story, blog post or essay</w:t>
      </w:r>
      <w:r>
        <w:t>), makin</w:t>
      </w:r>
      <w:r>
        <w:t xml:space="preserve">g this technology useful in a broader context. </w:t>
      </w:r>
    </w:p>
    <w:p w14:paraId="2E004C71" w14:textId="77777777" w:rsidR="0002716D" w:rsidRDefault="0002716D"/>
    <w:p w14:paraId="5C814EC9" w14:textId="77777777" w:rsidR="0002716D" w:rsidRDefault="00BD3AC4">
      <w:pPr>
        <w:pStyle w:val="Heading2"/>
      </w:pPr>
      <w:bookmarkStart w:id="19" w:name="_wkza01ed5izk" w:colFirst="0" w:colLast="0"/>
      <w:bookmarkEnd w:id="19"/>
      <w:r>
        <w:t>Appendix</w:t>
      </w:r>
    </w:p>
    <w:p w14:paraId="67B856A6" w14:textId="77777777" w:rsidR="0002716D" w:rsidRDefault="00BD3AC4">
      <w:hyperlink r:id="rId12">
        <w:r>
          <w:rPr>
            <w:color w:val="1155CC"/>
            <w:u w:val="single"/>
          </w:rPr>
          <w:t>GitHub Repository</w:t>
        </w:r>
      </w:hyperlink>
      <w:r>
        <w:t xml:space="preserve"> (basic dataset + code)</w:t>
      </w:r>
    </w:p>
    <w:p w14:paraId="25E11225" w14:textId="77777777" w:rsidR="0002716D" w:rsidRDefault="0002716D"/>
    <w:p w14:paraId="4681E83D" w14:textId="77777777" w:rsidR="0002716D" w:rsidRDefault="00BD3AC4">
      <w:hyperlink r:id="rId13">
        <w:r>
          <w:rPr>
            <w:color w:val="1155CC"/>
            <w:u w:val="single"/>
          </w:rPr>
          <w:t>Method 1 Code</w:t>
        </w:r>
      </w:hyperlink>
    </w:p>
    <w:p w14:paraId="00B73AFD" w14:textId="77777777" w:rsidR="0002716D" w:rsidRDefault="00BD3AC4">
      <w:pPr>
        <w:spacing w:after="200"/>
        <w:ind w:right="80"/>
      </w:pPr>
      <w:hyperlink r:id="rId14">
        <w:r>
          <w:rPr>
            <w:color w:val="1155CC"/>
            <w:u w:val="single"/>
          </w:rPr>
          <w:t>Method 1 Text Generation</w:t>
        </w:r>
      </w:hyperlink>
    </w:p>
    <w:p w14:paraId="105EB2B0" w14:textId="77777777" w:rsidR="0002716D" w:rsidRDefault="00BD3AC4" w:rsidP="007F5ED1">
      <w:pPr>
        <w:spacing w:after="200"/>
        <w:ind w:right="80"/>
        <w:jc w:val="left"/>
      </w:pPr>
      <w:hyperlink r:id="rId15">
        <w:r>
          <w:rPr>
            <w:color w:val="1155CC"/>
            <w:u w:val="single"/>
          </w:rPr>
          <w:t>Method 2 Code</w:t>
        </w:r>
      </w:hyperlink>
      <w:r>
        <w:br/>
      </w:r>
      <w:hyperlink r:id="rId16">
        <w:r>
          <w:rPr>
            <w:color w:val="1155CC"/>
            <w:u w:val="single"/>
          </w:rPr>
          <w:t>Method 2 Google Drive</w:t>
        </w:r>
      </w:hyperlink>
      <w:r>
        <w:t xml:space="preserve"> (trained models + datasets)</w:t>
      </w:r>
    </w:p>
    <w:p w14:paraId="1BF9B4F3" w14:textId="77777777" w:rsidR="0002716D" w:rsidRDefault="00BD3AC4">
      <w:pPr>
        <w:spacing w:after="200"/>
        <w:ind w:right="80"/>
      </w:pPr>
      <w:hyperlink r:id="rId17">
        <w:r>
          <w:rPr>
            <w:color w:val="1155CC"/>
            <w:u w:val="single"/>
          </w:rPr>
          <w:t>Project Video</w:t>
        </w:r>
      </w:hyperlink>
    </w:p>
    <w:p w14:paraId="559F974B" w14:textId="77777777" w:rsidR="0002716D" w:rsidRDefault="0002716D"/>
    <w:p w14:paraId="667C059A" w14:textId="77777777" w:rsidR="0002716D" w:rsidRDefault="0002716D"/>
    <w:p w14:paraId="3EEFD5F0" w14:textId="77777777" w:rsidR="0002716D" w:rsidRDefault="0002716D"/>
    <w:p w14:paraId="11EF2EBC" w14:textId="77777777" w:rsidR="0002716D" w:rsidRDefault="0002716D"/>
    <w:p w14:paraId="1FE08DE8" w14:textId="77777777" w:rsidR="0002716D" w:rsidRDefault="0002716D"/>
    <w:p w14:paraId="04B0CC2F" w14:textId="77777777" w:rsidR="0002716D" w:rsidRDefault="0002716D"/>
    <w:p w14:paraId="0D95E4D2" w14:textId="77777777" w:rsidR="0002716D" w:rsidRDefault="0002716D"/>
    <w:p w14:paraId="4A77F32D" w14:textId="77777777" w:rsidR="0002716D" w:rsidRDefault="0002716D"/>
    <w:p w14:paraId="76B8E999" w14:textId="77777777" w:rsidR="0002716D" w:rsidRDefault="0002716D"/>
    <w:p w14:paraId="2EE69422" w14:textId="77777777" w:rsidR="0002716D" w:rsidRDefault="0002716D"/>
    <w:p w14:paraId="5ECDB870" w14:textId="77777777" w:rsidR="0002716D" w:rsidRDefault="0002716D"/>
    <w:p w14:paraId="15298399" w14:textId="77777777" w:rsidR="0002716D" w:rsidRDefault="0002716D"/>
    <w:p w14:paraId="74AA2F10" w14:textId="77777777" w:rsidR="0002716D" w:rsidRDefault="0002716D"/>
    <w:p w14:paraId="3FDC78A4" w14:textId="77777777" w:rsidR="0002716D" w:rsidRDefault="0002716D"/>
    <w:p w14:paraId="080D00ED" w14:textId="77777777" w:rsidR="0002716D" w:rsidRDefault="0002716D"/>
    <w:p w14:paraId="75E9334D" w14:textId="77777777" w:rsidR="0002716D" w:rsidRDefault="0002716D"/>
    <w:p w14:paraId="0E61FB73" w14:textId="77777777" w:rsidR="0002716D" w:rsidRDefault="0002716D"/>
    <w:p w14:paraId="5FF82299" w14:textId="77777777" w:rsidR="0002716D" w:rsidRDefault="0002716D"/>
    <w:p w14:paraId="4D542DC9" w14:textId="77777777" w:rsidR="0002716D" w:rsidRDefault="0002716D"/>
    <w:p w14:paraId="316D4892" w14:textId="77777777" w:rsidR="0002716D" w:rsidRDefault="0002716D"/>
    <w:p w14:paraId="4885C6A1" w14:textId="77777777" w:rsidR="0002716D" w:rsidRDefault="0002716D"/>
    <w:p w14:paraId="4F21F42A" w14:textId="77777777" w:rsidR="0002716D" w:rsidRDefault="0002716D"/>
    <w:p w14:paraId="64A0DBC1" w14:textId="77777777" w:rsidR="0002716D" w:rsidRDefault="0002716D"/>
    <w:p w14:paraId="0A1B558E" w14:textId="77777777" w:rsidR="0002716D" w:rsidRDefault="0002716D"/>
    <w:p w14:paraId="55ADE547" w14:textId="77777777" w:rsidR="0002716D" w:rsidRDefault="0002716D"/>
    <w:p w14:paraId="0B41B395" w14:textId="77777777" w:rsidR="0002716D" w:rsidRDefault="0002716D"/>
    <w:p w14:paraId="729305FC" w14:textId="77777777" w:rsidR="0002716D" w:rsidRDefault="0002716D"/>
    <w:p w14:paraId="0D5990DB" w14:textId="77777777" w:rsidR="0002716D" w:rsidRDefault="0002716D"/>
    <w:p w14:paraId="4016E239" w14:textId="77777777" w:rsidR="0002716D" w:rsidRDefault="0002716D"/>
    <w:p w14:paraId="48F1752E" w14:textId="77777777" w:rsidR="0002716D" w:rsidRDefault="0002716D"/>
    <w:p w14:paraId="722942B2" w14:textId="77777777" w:rsidR="0002716D" w:rsidRDefault="0002716D"/>
    <w:p w14:paraId="33F09077" w14:textId="77777777" w:rsidR="0002716D" w:rsidRDefault="0002716D"/>
    <w:p w14:paraId="2EE2EAFD" w14:textId="77777777" w:rsidR="0002716D" w:rsidRDefault="0002716D"/>
    <w:p w14:paraId="525DC9DF" w14:textId="77777777" w:rsidR="0002716D" w:rsidRDefault="0002716D"/>
    <w:p w14:paraId="7316414E" w14:textId="77777777" w:rsidR="0002716D" w:rsidRDefault="0002716D"/>
    <w:p w14:paraId="37D4509C" w14:textId="77777777" w:rsidR="0002716D" w:rsidRDefault="0002716D"/>
    <w:p w14:paraId="67255380" w14:textId="77777777" w:rsidR="0002716D" w:rsidRDefault="0002716D"/>
    <w:p w14:paraId="1E0145BF" w14:textId="77777777" w:rsidR="0002716D" w:rsidRDefault="0002716D"/>
    <w:p w14:paraId="31DD679C" w14:textId="77777777" w:rsidR="0002716D" w:rsidRDefault="0002716D"/>
    <w:p w14:paraId="15DCA07E" w14:textId="77777777" w:rsidR="0002716D" w:rsidRDefault="00BD3AC4">
      <w:pPr>
        <w:pStyle w:val="Heading2"/>
      </w:pPr>
      <w:bookmarkStart w:id="20" w:name="_48sszbd03wdi" w:colFirst="0" w:colLast="0"/>
      <w:bookmarkEnd w:id="20"/>
      <w:r>
        <w:t>References</w:t>
      </w:r>
    </w:p>
    <w:p w14:paraId="4C05CCED" w14:textId="77777777" w:rsidR="0002716D" w:rsidRDefault="00BD3AC4">
      <w:pPr>
        <w:ind w:left="560" w:right="80" w:hanging="560"/>
        <w:jc w:val="left"/>
      </w:pPr>
      <w:r>
        <w:t xml:space="preserve">[1] A. Vaswani </w:t>
      </w:r>
      <w:r>
        <w:rPr>
          <w:i/>
        </w:rPr>
        <w:t>et al.</w:t>
      </w:r>
      <w:r>
        <w:t xml:space="preserve">, “Attention Is All You Need,” </w:t>
      </w:r>
      <w:r>
        <w:rPr>
          <w:i/>
        </w:rPr>
        <w:t>arXiv:1706.03762 [cs]</w:t>
      </w:r>
      <w:r>
        <w:t xml:space="preserve">, Dec. 2017, Accessed: Sep. 14, 2021. [Online]. Available: </w:t>
      </w:r>
      <w:hyperlink r:id="rId18">
        <w:r>
          <w:rPr>
            <w:color w:val="1155CC"/>
            <w:u w:val="single"/>
          </w:rPr>
          <w:t>http://arxiv.org/abs/1706.03762</w:t>
        </w:r>
      </w:hyperlink>
      <w:r>
        <w:t xml:space="preserve"> </w:t>
      </w:r>
    </w:p>
    <w:p w14:paraId="1593810F" w14:textId="77777777" w:rsidR="0002716D" w:rsidRDefault="00BD3AC4">
      <w:pPr>
        <w:ind w:left="560" w:right="80" w:hanging="560"/>
        <w:jc w:val="left"/>
      </w:pPr>
      <w:r>
        <w:t xml:space="preserve">[2] “Better Language Models and Their Implications,” </w:t>
      </w:r>
      <w:proofErr w:type="spellStart"/>
      <w:r>
        <w:rPr>
          <w:i/>
        </w:rPr>
        <w:t>OpenAI</w:t>
      </w:r>
      <w:proofErr w:type="spellEnd"/>
      <w:r>
        <w:t xml:space="preserve">, </w:t>
      </w:r>
      <w:r>
        <w:t xml:space="preserve">Sep. 14, 2021. </w:t>
      </w:r>
      <w:hyperlink r:id="rId19">
        <w:r>
          <w:rPr>
            <w:color w:val="1155CC"/>
            <w:u w:val="single"/>
          </w:rPr>
          <w:t>https://openai.com/blog/better-language-models/</w:t>
        </w:r>
      </w:hyperlink>
      <w:r>
        <w:t xml:space="preserve">  (accessed Sep. 14, 2021).</w:t>
      </w:r>
    </w:p>
    <w:p w14:paraId="56CAD193" w14:textId="77777777" w:rsidR="0002716D" w:rsidRDefault="00BD3AC4">
      <w:pPr>
        <w:ind w:left="560" w:right="80" w:hanging="560"/>
        <w:jc w:val="left"/>
      </w:pPr>
      <w:r>
        <w:t xml:space="preserve">[3] </w:t>
      </w:r>
      <w:proofErr w:type="spellStart"/>
      <w:r>
        <w:t>DataChef</w:t>
      </w:r>
      <w:proofErr w:type="spellEnd"/>
      <w:r>
        <w:t xml:space="preserve">, “Paraphrasing and Style Transfer with GPT-2,” Jul. 30, 2021. </w:t>
      </w:r>
      <w:hyperlink r:id="rId20">
        <w:r>
          <w:rPr>
            <w:color w:val="1155CC"/>
            <w:u w:val="single"/>
          </w:rPr>
          <w:t>https://datachef.co/blog/paraphrasing-with-gpt2</w:t>
        </w:r>
      </w:hyperlink>
      <w:hyperlink r:id="rId21">
        <w:r>
          <w:rPr>
            <w:color w:val="1155CC"/>
            <w:u w:val="single"/>
          </w:rPr>
          <w:t>/</w:t>
        </w:r>
      </w:hyperlink>
      <w:r>
        <w:t xml:space="preserve"> </w:t>
      </w:r>
      <w:r>
        <w:t>(accessed Sep. 14, 2021).</w:t>
      </w:r>
    </w:p>
    <w:p w14:paraId="3DD6C5ED" w14:textId="77777777" w:rsidR="0002716D" w:rsidRDefault="00BD3AC4">
      <w:pPr>
        <w:ind w:left="560" w:right="80" w:hanging="560"/>
        <w:jc w:val="left"/>
      </w:pPr>
      <w:r>
        <w:t xml:space="preserve">[4] U. Ankit, “Transformer Neural Network: Step-By-Step Breakdown of </w:t>
      </w:r>
      <w:r>
        <w:t xml:space="preserve">the Beast.,” </w:t>
      </w:r>
      <w:r>
        <w:rPr>
          <w:i/>
        </w:rPr>
        <w:t>Medium</w:t>
      </w:r>
      <w:r>
        <w:t xml:space="preserve">, Sep. 15, 2021. </w:t>
      </w:r>
      <w:hyperlink r:id="rId22">
        <w:r>
          <w:rPr>
            <w:color w:val="1155CC"/>
            <w:u w:val="single"/>
          </w:rPr>
          <w:t>https://towardsdatascience.com/transformer-neural-network-step-by-step-breakdown-of-the-beast-</w:t>
        </w:r>
        <w:r>
          <w:rPr>
            <w:color w:val="1155CC"/>
            <w:u w:val="single"/>
          </w:rPr>
          <w:t>b3e096dc857f</w:t>
        </w:r>
      </w:hyperlink>
      <w:r>
        <w:t xml:space="preserve">  (accessed Sep. 14, 2021).</w:t>
      </w:r>
    </w:p>
    <w:p w14:paraId="7373E08C" w14:textId="77777777" w:rsidR="0002716D" w:rsidRDefault="00BD3AC4">
      <w:pPr>
        <w:ind w:left="560" w:right="80" w:hanging="560"/>
        <w:jc w:val="left"/>
      </w:pPr>
      <w:r>
        <w:t xml:space="preserve">[5] “Transformers.” </w:t>
      </w:r>
      <w:hyperlink r:id="rId23">
        <w:r>
          <w:rPr>
            <w:color w:val="1155CC"/>
            <w:u w:val="single"/>
          </w:rPr>
          <w:t>https://huggingface.co/transformers/index.html</w:t>
        </w:r>
      </w:hyperlink>
      <w:r>
        <w:t xml:space="preserve">  (accessed Sep. 14, 2021).</w:t>
      </w:r>
    </w:p>
    <w:p w14:paraId="3F7A57B1" w14:textId="77777777" w:rsidR="0002716D" w:rsidRDefault="00BD3AC4">
      <w:pPr>
        <w:ind w:left="560" w:right="80" w:hanging="560"/>
        <w:jc w:val="left"/>
      </w:pPr>
      <w:r>
        <w:t xml:space="preserve">[6] “Poetry Generator (RNN Markov).” </w:t>
      </w:r>
      <w:hyperlink r:id="rId24">
        <w:r>
          <w:rPr>
            <w:color w:val="1155CC"/>
            <w:u w:val="single"/>
          </w:rPr>
          <w:t>https://kaggle.com/paultimothymooney/poetry-generator-rnn-markov</w:t>
        </w:r>
      </w:hyperlink>
      <w:r>
        <w:t xml:space="preserve">  (accessed Sep. 14, 2021).</w:t>
      </w:r>
    </w:p>
    <w:p w14:paraId="5382EC74" w14:textId="77777777" w:rsidR="0002716D" w:rsidRDefault="00BD3AC4">
      <w:pPr>
        <w:ind w:left="560" w:right="80" w:hanging="560"/>
        <w:jc w:val="left"/>
      </w:pPr>
      <w:r>
        <w:t xml:space="preserve">[7] P. Potash, A. Romanov, and A. </w:t>
      </w:r>
      <w:proofErr w:type="spellStart"/>
      <w:r>
        <w:t>Rumshisky</w:t>
      </w:r>
      <w:proofErr w:type="spellEnd"/>
      <w:r>
        <w:t>, “</w:t>
      </w:r>
      <w:proofErr w:type="spellStart"/>
      <w:r>
        <w:t>GhostWriter</w:t>
      </w:r>
      <w:proofErr w:type="spellEnd"/>
      <w:r>
        <w:t>: Using an LSTM for Automatic Rap Lyric Ge</w:t>
      </w:r>
      <w:r>
        <w:t xml:space="preserve">neration,” in </w:t>
      </w:r>
      <w:r>
        <w:rPr>
          <w:i/>
        </w:rPr>
        <w:t>Proceedings of the 2015 Conference on Empirical Methods in Natural Language Processing</w:t>
      </w:r>
      <w:r>
        <w:t xml:space="preserve">, Lisbon, Portugal, 2015, vol. Proceedings of the 2015 Conference on Empirical Methods in Natural Language Processing, pp. 1919–1924. </w:t>
      </w:r>
      <w:proofErr w:type="spellStart"/>
      <w:r>
        <w:t>doi</w:t>
      </w:r>
      <w:proofErr w:type="spellEnd"/>
      <w:r>
        <w:t>: 10.18653/v1/D15-1</w:t>
      </w:r>
      <w:r>
        <w:t>221.</w:t>
      </w:r>
    </w:p>
    <w:p w14:paraId="60B5FF19" w14:textId="77777777" w:rsidR="0002716D" w:rsidRDefault="00BD3AC4">
      <w:pPr>
        <w:ind w:left="560" w:right="80" w:hanging="560"/>
        <w:jc w:val="left"/>
      </w:pPr>
      <w:r>
        <w:t xml:space="preserve">[8] P. Potash, A. Romanov, and A. </w:t>
      </w:r>
      <w:proofErr w:type="spellStart"/>
      <w:r>
        <w:t>Rumshisky</w:t>
      </w:r>
      <w:proofErr w:type="spellEnd"/>
      <w:r>
        <w:t xml:space="preserve">, “Evaluating Creative Language Generation: The Case of Rap Lyric </w:t>
      </w:r>
      <w:proofErr w:type="spellStart"/>
      <w:r>
        <w:t>Ghostwriting</w:t>
      </w:r>
      <w:proofErr w:type="spellEnd"/>
      <w:r>
        <w:t xml:space="preserve">,” </w:t>
      </w:r>
      <w:r>
        <w:rPr>
          <w:i/>
        </w:rPr>
        <w:t>arXiv:1612.03205v1 [cs.CL]</w:t>
      </w:r>
      <w:r>
        <w:t xml:space="preserve">, Dec. 2016, Accessed: Sep. 14, 2021. [Online]. Available: </w:t>
      </w:r>
      <w:hyperlink r:id="rId25">
        <w:r>
          <w:rPr>
            <w:color w:val="1155CC"/>
            <w:u w:val="single"/>
          </w:rPr>
          <w:t>https://arxiv.org/pdf/1612.03205.pdf</w:t>
        </w:r>
      </w:hyperlink>
      <w:r>
        <w:t xml:space="preserve"> </w:t>
      </w:r>
    </w:p>
    <w:p w14:paraId="41083D92" w14:textId="77777777" w:rsidR="0002716D" w:rsidRDefault="00BD3AC4">
      <w:pPr>
        <w:ind w:left="560" w:right="80" w:hanging="560"/>
        <w:jc w:val="left"/>
      </w:pPr>
      <w:r>
        <w:t xml:space="preserve">[9] S. Witteveen and M. Andrews, “Paraphrasing with Large Language Models,” </w:t>
      </w:r>
      <w:r>
        <w:rPr>
          <w:i/>
        </w:rPr>
        <w:t>arXiv:1911.09661v1 [cs]</w:t>
      </w:r>
      <w:r>
        <w:t xml:space="preserve">, Nov. 2019, Accessed: Sep. 14, 2021. [Online]. Available: </w:t>
      </w:r>
      <w:hyperlink r:id="rId26">
        <w:r>
          <w:rPr>
            <w:color w:val="1155CC"/>
            <w:u w:val="single"/>
          </w:rPr>
          <w:t>https://arxiv.org/pdf/1911.09661.pdf</w:t>
        </w:r>
      </w:hyperlink>
      <w:r>
        <w:t xml:space="preserve"> </w:t>
      </w:r>
    </w:p>
    <w:p w14:paraId="742EDB8F" w14:textId="77777777" w:rsidR="0002716D" w:rsidRDefault="00BD3AC4">
      <w:pPr>
        <w:ind w:left="560" w:right="80" w:hanging="560"/>
        <w:jc w:val="left"/>
      </w:pPr>
      <w:r>
        <w:t xml:space="preserve">[10] C. Hegde and S. Patil, “Unsupervised Paraphrase Generation using Pre-trained Language Models,” </w:t>
      </w:r>
      <w:r>
        <w:rPr>
          <w:i/>
        </w:rPr>
        <w:t>arXiv:2006.05477v1 [cs]</w:t>
      </w:r>
      <w:r>
        <w:t xml:space="preserve">, Jun. 2020, Accessed: Sep. 14, 2021. [Online]. Available: </w:t>
      </w:r>
      <w:hyperlink r:id="rId27">
        <w:r>
          <w:rPr>
            <w:color w:val="1155CC"/>
            <w:u w:val="single"/>
          </w:rPr>
          <w:t>https://arxiv.org/abs/2006.05477v1</w:t>
        </w:r>
      </w:hyperlink>
      <w:r>
        <w:t xml:space="preserve"> </w:t>
      </w:r>
    </w:p>
    <w:p w14:paraId="44A9EEC4" w14:textId="77777777" w:rsidR="0002716D" w:rsidRDefault="00BD3AC4">
      <w:pPr>
        <w:ind w:left="560" w:right="80" w:hanging="560"/>
        <w:jc w:val="left"/>
      </w:pPr>
      <w:r>
        <w:t xml:space="preserve">[11] K. Krishna, J. Wieting, and M. </w:t>
      </w:r>
      <w:proofErr w:type="spellStart"/>
      <w:r>
        <w:t>Iyyer</w:t>
      </w:r>
      <w:proofErr w:type="spellEnd"/>
      <w:r>
        <w:t>, “Reformulating Unsupervised Style Transfer as Paraphrase Generat</w:t>
      </w:r>
      <w:r>
        <w:t xml:space="preserve">ion,” </w:t>
      </w:r>
      <w:r>
        <w:rPr>
          <w:i/>
        </w:rPr>
        <w:t>arXiv:2010.05700 [cs]</w:t>
      </w:r>
      <w:r>
        <w:t xml:space="preserve">, Oct. 2020, Accessed: Sep. 25, 2021. [Online]. Available: </w:t>
      </w:r>
      <w:hyperlink r:id="rId28">
        <w:r>
          <w:rPr>
            <w:color w:val="1155CC"/>
            <w:u w:val="single"/>
          </w:rPr>
          <w:t>http://arxiv.org/abs/2010.05700</w:t>
        </w:r>
      </w:hyperlink>
      <w:r>
        <w:t xml:space="preserve"> </w:t>
      </w:r>
    </w:p>
    <w:p w14:paraId="4639ABBF" w14:textId="77777777" w:rsidR="0002716D" w:rsidRDefault="00BD3AC4">
      <w:pPr>
        <w:ind w:left="560" w:right="80" w:hanging="560"/>
        <w:jc w:val="left"/>
      </w:pPr>
      <w:r>
        <w:t xml:space="preserve">[12] D. </w:t>
      </w:r>
      <w:proofErr w:type="spellStart"/>
      <w:r>
        <w:t>Jin</w:t>
      </w:r>
      <w:proofErr w:type="spellEnd"/>
      <w:r>
        <w:t xml:space="preserve">, Z. </w:t>
      </w:r>
      <w:proofErr w:type="spellStart"/>
      <w:r>
        <w:t>Jin</w:t>
      </w:r>
      <w:proofErr w:type="spellEnd"/>
      <w:r>
        <w:t xml:space="preserve">, Z. Hu, O. </w:t>
      </w:r>
      <w:proofErr w:type="spellStart"/>
      <w:r>
        <w:t>Vechtomova</w:t>
      </w:r>
      <w:proofErr w:type="spellEnd"/>
      <w:r>
        <w:t>, and R. Mihalcea, “Deep Learning for Text St</w:t>
      </w:r>
      <w:r>
        <w:t xml:space="preserve">yle Transfer: A Survey,” </w:t>
      </w:r>
      <w:r>
        <w:rPr>
          <w:i/>
        </w:rPr>
        <w:t>arXiv:2011.00416 [cs]</w:t>
      </w:r>
      <w:r>
        <w:t xml:space="preserve">, Apr. 2021, Accessed: Sep. 20, 2021. [Online]. Available: </w:t>
      </w:r>
      <w:hyperlink r:id="rId29">
        <w:r>
          <w:rPr>
            <w:color w:val="1155CC"/>
            <w:u w:val="single"/>
          </w:rPr>
          <w:t>http://arxiv.org/abs/2011.00416</w:t>
        </w:r>
      </w:hyperlink>
      <w:r>
        <w:t xml:space="preserve"> </w:t>
      </w:r>
    </w:p>
    <w:p w14:paraId="2D7E905C" w14:textId="77777777" w:rsidR="0002716D" w:rsidRDefault="00BD3AC4">
      <w:pPr>
        <w:ind w:left="560" w:right="80" w:hanging="560"/>
        <w:jc w:val="left"/>
      </w:pPr>
      <w:r>
        <w:t xml:space="preserve">[13] </w:t>
      </w:r>
      <w:proofErr w:type="spellStart"/>
      <w:r>
        <w:t>Zhenxin</w:t>
      </w:r>
      <w:proofErr w:type="spellEnd"/>
      <w:r>
        <w:t xml:space="preserve"> Fu, “A Paper List for Style Transfer in Text,” </w:t>
      </w:r>
      <w:r>
        <w:rPr>
          <w:i/>
        </w:rPr>
        <w:t>GitHub</w:t>
      </w:r>
      <w:r>
        <w:t>,</w:t>
      </w:r>
      <w:r>
        <w:t xml:space="preserve"> Oct. 06, 2021. </w:t>
      </w:r>
      <w:hyperlink r:id="rId30">
        <w:r>
          <w:rPr>
            <w:color w:val="1155CC"/>
            <w:u w:val="single"/>
          </w:rPr>
          <w:t>https://github.com/fuzhenxin/Style-Transfer-in-Text</w:t>
        </w:r>
      </w:hyperlink>
      <w:r>
        <w:t xml:space="preserve">  (accessed Sep. 14, 2021).</w:t>
      </w:r>
    </w:p>
    <w:p w14:paraId="6B74E852" w14:textId="77777777" w:rsidR="0002716D" w:rsidRDefault="00BD3AC4">
      <w:pPr>
        <w:ind w:left="566" w:right="80" w:hanging="566"/>
        <w:jc w:val="left"/>
      </w:pPr>
      <w:r>
        <w:t xml:space="preserve">[14] “How to generate text: using different decoding methods for language generation with </w:t>
      </w:r>
      <w:r>
        <w:t xml:space="preserve">Transformers.” </w:t>
      </w:r>
      <w:hyperlink r:id="rId31">
        <w:r>
          <w:rPr>
            <w:color w:val="1155CC"/>
            <w:u w:val="single"/>
          </w:rPr>
          <w:t>https://huggingface.co/blog/how-to-generate</w:t>
        </w:r>
      </w:hyperlink>
      <w:r>
        <w:t xml:space="preserve">  (accessed Sep. 20, 2021).</w:t>
      </w:r>
    </w:p>
    <w:p w14:paraId="7F0175E4" w14:textId="77777777" w:rsidR="0002716D" w:rsidRDefault="00BD3AC4">
      <w:pPr>
        <w:ind w:left="566" w:right="80" w:hanging="566"/>
        <w:jc w:val="left"/>
      </w:pPr>
      <w:r>
        <w:t xml:space="preserve">[15] M. </w:t>
      </w:r>
      <w:proofErr w:type="spellStart"/>
      <w:r>
        <w:t>Bhikadiya</w:t>
      </w:r>
      <w:proofErr w:type="spellEnd"/>
      <w:r>
        <w:t xml:space="preserve"> </w:t>
      </w:r>
      <w:r>
        <w:t>💡</w:t>
      </w:r>
      <w:r>
        <w:t xml:space="preserve">, “AI Writer ✍: Text Generation Using GPT-2 &amp; </w:t>
      </w:r>
      <w:r>
        <w:t>🤗</w:t>
      </w:r>
      <w:r>
        <w:t>Transformers,” Analytics Vidhya, Apr. 1</w:t>
      </w:r>
      <w:r>
        <w:t xml:space="preserve">6, 2021. </w:t>
      </w:r>
      <w:hyperlink r:id="rId32">
        <w:r>
          <w:rPr>
            <w:color w:val="1155CC"/>
            <w:u w:val="single"/>
          </w:rPr>
          <w:t>https://medium.com/analytics-vidhya/ai-writer-text-generation-using-gpt-2-transformers-4c33d8c52d5a</w:t>
        </w:r>
      </w:hyperlink>
      <w:r>
        <w:t xml:space="preserve">  (accessed Sep. 13, 2021).</w:t>
      </w:r>
    </w:p>
    <w:p w14:paraId="76149F71" w14:textId="77777777" w:rsidR="0002716D" w:rsidRDefault="00BD3AC4">
      <w:pPr>
        <w:ind w:left="566" w:right="80" w:hanging="566"/>
        <w:jc w:val="left"/>
      </w:pPr>
      <w:r>
        <w:t>[</w:t>
      </w:r>
      <w:r>
        <w:t>16] ‘</w:t>
      </w:r>
      <w:proofErr w:type="spellStart"/>
      <w:r>
        <w:t>Fairseq</w:t>
      </w:r>
      <w:proofErr w:type="spellEnd"/>
      <w:r>
        <w:t xml:space="preserve">’. </w:t>
      </w:r>
      <w:hyperlink r:id="rId33">
        <w:r>
          <w:rPr>
            <w:color w:val="1155CC"/>
            <w:u w:val="single"/>
          </w:rPr>
          <w:t>https://github.com/pytorch/fairseq</w:t>
        </w:r>
      </w:hyperlink>
      <w:r>
        <w:t xml:space="preserve"> (accessed Oct. 20, 2021).</w:t>
      </w:r>
    </w:p>
    <w:p w14:paraId="10359662" w14:textId="77777777" w:rsidR="0002716D" w:rsidRDefault="00BD3AC4">
      <w:pPr>
        <w:ind w:left="566" w:right="80" w:hanging="566"/>
        <w:jc w:val="left"/>
      </w:pPr>
      <w:r>
        <w:t>[17] ‘</w:t>
      </w:r>
      <w:proofErr w:type="spellStart"/>
      <w:r>
        <w:t>RoBERTa</w:t>
      </w:r>
      <w:proofErr w:type="spellEnd"/>
      <w:r>
        <w:t xml:space="preserve">’. </w:t>
      </w:r>
      <w:hyperlink r:id="rId34">
        <w:r>
          <w:rPr>
            <w:color w:val="1155CC"/>
            <w:u w:val="single"/>
          </w:rPr>
          <w:t>https://huggingface.co</w:t>
        </w:r>
        <w:r>
          <w:rPr>
            <w:color w:val="1155CC"/>
            <w:u w:val="single"/>
          </w:rPr>
          <w:t>/transformers/model_doc/model_doc/roberta.html</w:t>
        </w:r>
      </w:hyperlink>
      <w:r>
        <w:t xml:space="preserve"> (accessed Oct. 20, 2021).</w:t>
      </w:r>
    </w:p>
    <w:p w14:paraId="72D6E977" w14:textId="77777777" w:rsidR="0002716D" w:rsidRDefault="0002716D">
      <w:pPr>
        <w:ind w:left="566" w:right="80" w:hanging="566"/>
        <w:jc w:val="left"/>
      </w:pPr>
    </w:p>
    <w:p w14:paraId="39C77F74" w14:textId="77777777" w:rsidR="0002716D" w:rsidRDefault="0002716D">
      <w:pPr>
        <w:spacing w:after="200"/>
        <w:ind w:right="80"/>
      </w:pPr>
    </w:p>
    <w:sectPr w:rsidR="0002716D">
      <w:type w:val="continuous"/>
      <w:pgSz w:w="11909" w:h="16834"/>
      <w:pgMar w:top="850" w:right="850" w:bottom="850" w:left="850" w:header="720" w:footer="720" w:gutter="0"/>
      <w:cols w:num="2" w:space="720" w:equalWidth="0">
        <w:col w:w="4742" w:space="720"/>
        <w:col w:w="474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871A" w14:textId="77777777" w:rsidR="00BD3AC4" w:rsidRDefault="00BD3AC4">
      <w:r>
        <w:separator/>
      </w:r>
    </w:p>
  </w:endnote>
  <w:endnote w:type="continuationSeparator" w:id="0">
    <w:p w14:paraId="2DD64358" w14:textId="77777777" w:rsidR="00BD3AC4" w:rsidRDefault="00BD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B33F" w14:textId="77777777" w:rsidR="0002716D" w:rsidRDefault="000271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8AD3" w14:textId="77777777" w:rsidR="00BD3AC4" w:rsidRDefault="00BD3AC4">
      <w:r>
        <w:separator/>
      </w:r>
    </w:p>
  </w:footnote>
  <w:footnote w:type="continuationSeparator" w:id="0">
    <w:p w14:paraId="783A40EA" w14:textId="77777777" w:rsidR="00BD3AC4" w:rsidRDefault="00BD3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A5E"/>
    <w:multiLevelType w:val="multilevel"/>
    <w:tmpl w:val="CE82E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7A5F2F"/>
    <w:multiLevelType w:val="multilevel"/>
    <w:tmpl w:val="8E26A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7461C0"/>
    <w:multiLevelType w:val="multilevel"/>
    <w:tmpl w:val="7A34B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D"/>
    <w:rsid w:val="0002716D"/>
    <w:rsid w:val="005709D8"/>
    <w:rsid w:val="007F5ED1"/>
    <w:rsid w:val="00BD3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A4A3"/>
  <w15:docId w15:val="{C3C73403-4D04-480B-A654-A66614E3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n-GB" w:eastAsia="en-A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120"/>
      <w:outlineLvl w:val="1"/>
    </w:pPr>
    <w:rPr>
      <w:sz w:val="24"/>
      <w:szCs w:val="24"/>
    </w:rPr>
  </w:style>
  <w:style w:type="paragraph" w:styleId="Heading3">
    <w:name w:val="heading 3"/>
    <w:basedOn w:val="Normal"/>
    <w:next w:val="Normal"/>
    <w:uiPriority w:val="9"/>
    <w:unhideWhenUsed/>
    <w:qFormat/>
    <w:pPr>
      <w:keepNext/>
      <w:keepLines/>
      <w:spacing w:before="12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2"/>
      <w:szCs w:val="3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LizChai/ECE4179_Project/blob/main/GPT2_style_transfer.ipynb" TargetMode="External"/><Relationship Id="rId18" Type="http://schemas.openxmlformats.org/officeDocument/2006/relationships/hyperlink" Target="http://arxiv.org/abs/1706.03762" TargetMode="External"/><Relationship Id="rId26" Type="http://schemas.openxmlformats.org/officeDocument/2006/relationships/hyperlink" Target="https://arxiv.org/pdf/1911.09661.pdf" TargetMode="External"/><Relationship Id="rId3" Type="http://schemas.openxmlformats.org/officeDocument/2006/relationships/settings" Target="settings.xml"/><Relationship Id="rId21" Type="http://schemas.openxmlformats.org/officeDocument/2006/relationships/hyperlink" Target="https://datachef.co/blog/paraphrasing-with-gpt2/" TargetMode="External"/><Relationship Id="rId34" Type="http://schemas.openxmlformats.org/officeDocument/2006/relationships/hyperlink" Target="https://huggingface.co/transformers/model_doc/model_doc/roberta.html" TargetMode="External"/><Relationship Id="rId7" Type="http://schemas.openxmlformats.org/officeDocument/2006/relationships/footer" Target="footer1.xml"/><Relationship Id="rId12" Type="http://schemas.openxmlformats.org/officeDocument/2006/relationships/hyperlink" Target="https://github.com/LizChai/ECE4179_Project" TargetMode="External"/><Relationship Id="rId17" Type="http://schemas.openxmlformats.org/officeDocument/2006/relationships/hyperlink" Target="https://drive.google.com/file/d/1oAWFAjf64_JCGcfiVFrDQQ8e3xywD0Qe/view?fbclid=IwAR2TlSKEKmMCoYakNJJVtfIzsBMlwrjMlyTAHxJZPQ3Nmvjfp4UQ9hHmfzw" TargetMode="External"/><Relationship Id="rId25" Type="http://schemas.openxmlformats.org/officeDocument/2006/relationships/hyperlink" Target="https://arxiv.org/pdf/1612.03205.pdf" TargetMode="External"/><Relationship Id="rId33" Type="http://schemas.openxmlformats.org/officeDocument/2006/relationships/hyperlink" Target="https://github.com/pytorch/fairseq" TargetMode="External"/><Relationship Id="rId2" Type="http://schemas.openxmlformats.org/officeDocument/2006/relationships/styles" Target="styles.xml"/><Relationship Id="rId16" Type="http://schemas.openxmlformats.org/officeDocument/2006/relationships/hyperlink" Target="https://drive.google.com/drive/folders/1w1NfUQh8ja6U0gNSN6E6HipncH5je_9m?usp=sharing" TargetMode="External"/><Relationship Id="rId20" Type="http://schemas.openxmlformats.org/officeDocument/2006/relationships/hyperlink" Target="https://datachef.co/blog/paraphrasing-with-gpt2/" TargetMode="External"/><Relationship Id="rId29" Type="http://schemas.openxmlformats.org/officeDocument/2006/relationships/hyperlink" Target="http://arxiv.org/abs/2011.004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kaggle.com/paultimothymooney/poetry-generator-rnn-markov" TargetMode="External"/><Relationship Id="rId32" Type="http://schemas.openxmlformats.org/officeDocument/2006/relationships/hyperlink" Target="https://medium.com/analytics-vidhya/ai-writer-text-generation-using-gpt-2-transformers-4c33d8c52d5a" TargetMode="External"/><Relationship Id="rId5" Type="http://schemas.openxmlformats.org/officeDocument/2006/relationships/footnotes" Target="footnotes.xml"/><Relationship Id="rId15" Type="http://schemas.openxmlformats.org/officeDocument/2006/relationships/hyperlink" Target="https://github.com/LizChai/ECE4179_Project/blob/main/Method_2.ipynb" TargetMode="External"/><Relationship Id="rId23" Type="http://schemas.openxmlformats.org/officeDocument/2006/relationships/hyperlink" Target="https://huggingface.co/transformers/index.html" TargetMode="External"/><Relationship Id="rId28" Type="http://schemas.openxmlformats.org/officeDocument/2006/relationships/hyperlink" Target="http://arxiv.org/abs/2010.0570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openai.com/blog/better-language-models/" TargetMode="External"/><Relationship Id="rId31" Type="http://schemas.openxmlformats.org/officeDocument/2006/relationships/hyperlink" Target="https://huggingface.co/blog/how-to-generate" TargetMode="External"/><Relationship Id="rId4" Type="http://schemas.openxmlformats.org/officeDocument/2006/relationships/webSettings" Target="webSettings.xml"/><Relationship Id="rId9" Type="http://schemas.openxmlformats.org/officeDocument/2006/relationships/hyperlink" Target="https://github.com/robbiebarrat/rapping-neural-network/blob/master/model.py" TargetMode="External"/><Relationship Id="rId14" Type="http://schemas.openxmlformats.org/officeDocument/2006/relationships/hyperlink" Target="https://github.com/LizChai/ECE4179_Project/blob/main/Method1_TextGeneration.pdf" TargetMode="External"/><Relationship Id="rId22" Type="http://schemas.openxmlformats.org/officeDocument/2006/relationships/hyperlink" Target="https://towardsdatascience.com/transformer-neural-network-step-by-step-breakdown-of-the-beast-b3e096dc857f" TargetMode="External"/><Relationship Id="rId27" Type="http://schemas.openxmlformats.org/officeDocument/2006/relationships/hyperlink" Target="https://arxiv.org/abs/2006.05477v1" TargetMode="External"/><Relationship Id="rId30" Type="http://schemas.openxmlformats.org/officeDocument/2006/relationships/hyperlink" Target="https://github.com/fuzhenxin/Style-Transfer-in-Tex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5671</Words>
  <Characters>32326</Characters>
  <Application>Microsoft Office Word</Application>
  <DocSecurity>0</DocSecurity>
  <Lines>269</Lines>
  <Paragraphs>75</Paragraphs>
  <ScaleCrop>false</ScaleCrop>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 Chai</cp:lastModifiedBy>
  <cp:revision>3</cp:revision>
  <dcterms:created xsi:type="dcterms:W3CDTF">2021-10-21T00:51:00Z</dcterms:created>
  <dcterms:modified xsi:type="dcterms:W3CDTF">2021-10-21T00:55:00Z</dcterms:modified>
</cp:coreProperties>
</file>