
<file path=[Content_Types].xml><?xml version="1.0" encoding="utf-8"?>
<Types xmlns="http://schemas.openxmlformats.org/package/2006/content-types">
  <Default Extension="png" ContentType="image/png; charset=UTF-8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7582" w14:textId="77777777" w:rsidR="00917352" w:rsidRPr="00BB421F" w:rsidRDefault="0096609F">
      <w:pPr>
        <w:pStyle w:val="Heading1"/>
      </w:pPr>
      <w:bookmarkStart w:id="0" w:name="initial-research"/>
      <w:r w:rsidRPr="00BB421F">
        <w:t>Initial research</w:t>
      </w:r>
    </w:p>
    <w:p w14:paraId="5426C881" w14:textId="77777777" w:rsidR="00917352" w:rsidRPr="00BB421F" w:rsidRDefault="0096609F">
      <w:pPr>
        <w:pStyle w:val="Heading2"/>
      </w:pPr>
      <w:bookmarkStart w:id="1" w:name="research-040321"/>
      <w:r w:rsidRPr="00BB421F">
        <w:t>Research 04/03/21</w:t>
      </w:r>
    </w:p>
    <w:p w14:paraId="6EE6D341" w14:textId="77777777" w:rsidR="00917352" w:rsidRPr="00BB421F" w:rsidRDefault="0096609F" w:rsidP="0096609F">
      <w:pPr>
        <w:pStyle w:val="Compact"/>
        <w:numPr>
          <w:ilvl w:val="0"/>
          <w:numId w:val="1"/>
        </w:numPr>
      </w:pPr>
      <w:hyperlink r:id="rId7">
        <w:r w:rsidRPr="00BB421F">
          <w:rPr>
            <w:rStyle w:val="Hyperlink"/>
          </w:rPr>
          <w:t>Nonlinear Heart Rate Variability features for real-life stress detect</w:t>
        </w:r>
      </w:hyperlink>
    </w:p>
    <w:p w14:paraId="28434F03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>Heart Rate Variability: non-invasive measure reflecting the variation over time of the period between consecutive heartbeats (RR intervals)</w:t>
      </w:r>
    </w:p>
    <w:p w14:paraId="393AFD3B" w14:textId="77777777" w:rsidR="00917352" w:rsidRPr="00BB421F" w:rsidRDefault="0096609F" w:rsidP="0096609F">
      <w:pPr>
        <w:pStyle w:val="Compact"/>
        <w:numPr>
          <w:ilvl w:val="2"/>
          <w:numId w:val="3"/>
        </w:numPr>
      </w:pPr>
      <w:r w:rsidRPr="00BB421F">
        <w:t>proven reliable marker of ANS activity</w:t>
      </w:r>
    </w:p>
    <w:p w14:paraId="2711A3CA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 xml:space="preserve">Stress </w:t>
      </w:r>
      <w:r w:rsidRPr="00BB421F">
        <w:t>is a risk for CVD; influences balance of ANS</w:t>
      </w:r>
    </w:p>
    <w:p w14:paraId="6AC550AD" w14:textId="77777777" w:rsidR="00917352" w:rsidRPr="00BB421F" w:rsidRDefault="0096609F" w:rsidP="0096609F">
      <w:pPr>
        <w:pStyle w:val="Compact"/>
        <w:numPr>
          <w:ilvl w:val="2"/>
          <w:numId w:val="4"/>
        </w:numPr>
      </w:pPr>
      <w:r w:rsidRPr="00BB421F">
        <w:t>stressors can include: cognitive (mental arithmetic), psychomotor (mirror tracing), challenges and physical, university exams</w:t>
      </w:r>
    </w:p>
    <w:p w14:paraId="2EB4E3F3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>Poincare Plot: graphical rep of corr bw successive RR intervals</w:t>
      </w:r>
    </w:p>
    <w:p w14:paraId="6C99B8B7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>Approximate Entropy</w:t>
      </w:r>
    </w:p>
    <w:p w14:paraId="605043B5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>P</w:t>
      </w:r>
      <w:r w:rsidRPr="00BB421F">
        <w:t>aper goes through technical details of HRV analysis (in Kubios, free software) for stress in university students (rest/stress)</w:t>
      </w:r>
    </w:p>
    <w:p w14:paraId="02426115" w14:textId="77777777" w:rsidR="00917352" w:rsidRPr="00BB421F" w:rsidRDefault="0096609F" w:rsidP="0096609F">
      <w:pPr>
        <w:pStyle w:val="Compact"/>
        <w:numPr>
          <w:ilvl w:val="1"/>
          <w:numId w:val="2"/>
        </w:numPr>
      </w:pPr>
      <w:r w:rsidRPr="00BB421F">
        <w:t>Study suggests that nonlinear HRV analysis using short term ECG recording could be effective in automatically detecting IRL stres</w:t>
      </w:r>
      <w:r w:rsidRPr="00BB421F">
        <w:t>s conditions</w:t>
      </w:r>
    </w:p>
    <w:p w14:paraId="47930C70" w14:textId="77777777" w:rsidR="00917352" w:rsidRPr="00BB421F" w:rsidRDefault="0096609F" w:rsidP="0096609F">
      <w:pPr>
        <w:pStyle w:val="Compact"/>
        <w:numPr>
          <w:ilvl w:val="0"/>
          <w:numId w:val="1"/>
        </w:numPr>
      </w:pPr>
      <w:hyperlink r:id="rId8">
        <w:r w:rsidRPr="00BB421F">
          <w:rPr>
            <w:rStyle w:val="Hyperlink"/>
          </w:rPr>
          <w:t xml:space="preserve">Multimodal </w:t>
        </w:r>
        <w:proofErr w:type="spellStart"/>
        <w:r w:rsidRPr="00BB421F">
          <w:rPr>
            <w:rStyle w:val="Hyperlink"/>
          </w:rPr>
          <w:t>behavioural</w:t>
        </w:r>
        <w:proofErr w:type="spellEnd"/>
        <w:r w:rsidRPr="00BB421F">
          <w:rPr>
            <w:rStyle w:val="Hyperlink"/>
          </w:rPr>
          <w:t xml:space="preserve"> analysis for non-invasive stress detection</w:t>
        </w:r>
      </w:hyperlink>
    </w:p>
    <w:p w14:paraId="6F510C2A" w14:textId="77777777" w:rsidR="00917352" w:rsidRPr="00BB421F" w:rsidRDefault="0096609F" w:rsidP="0096609F">
      <w:pPr>
        <w:pStyle w:val="Compact"/>
        <w:numPr>
          <w:ilvl w:val="1"/>
          <w:numId w:val="5"/>
        </w:numPr>
      </w:pPr>
      <w:r w:rsidRPr="00BB421F">
        <w:t>Measure acute stress in humans using technology (computer-machine interactions patterns an</w:t>
      </w:r>
      <w:r w:rsidRPr="00BB421F">
        <w:t>d behaviours); touch intensity/duration, movement and acceleration affected</w:t>
      </w:r>
    </w:p>
    <w:p w14:paraId="134C922F" w14:textId="77777777" w:rsidR="00917352" w:rsidRPr="00BB421F" w:rsidRDefault="0096609F" w:rsidP="0096609F">
      <w:pPr>
        <w:pStyle w:val="Compact"/>
        <w:numPr>
          <w:ilvl w:val="1"/>
          <w:numId w:val="5"/>
        </w:numPr>
      </w:pPr>
      <w:r w:rsidRPr="00BB421F">
        <w:t>Study effects of stress on eight behavioural, physical and cognitive features</w:t>
      </w:r>
    </w:p>
    <w:p w14:paraId="7B90D057" w14:textId="77777777" w:rsidR="00917352" w:rsidRPr="00BB421F" w:rsidRDefault="0096609F" w:rsidP="0096609F">
      <w:pPr>
        <w:pStyle w:val="Compact"/>
        <w:numPr>
          <w:ilvl w:val="1"/>
          <w:numId w:val="5"/>
        </w:numPr>
      </w:pPr>
      <w:r w:rsidRPr="00BB421F">
        <w:t>Non-invasive process of estimating stress</w:t>
      </w:r>
    </w:p>
    <w:p w14:paraId="7D958D71" w14:textId="77777777" w:rsidR="00917352" w:rsidRPr="00BB421F" w:rsidRDefault="0096609F" w:rsidP="0096609F">
      <w:pPr>
        <w:pStyle w:val="Compact"/>
        <w:numPr>
          <w:ilvl w:val="1"/>
          <w:numId w:val="5"/>
        </w:numPr>
      </w:pPr>
      <w:r w:rsidRPr="00BB421F">
        <w:t>Objective to overcome some of the main drawbacks of communic</w:t>
      </w:r>
      <w:r w:rsidRPr="00BB421F">
        <w:t>ating online (i.e. lack of contextual info: body language/gestures)</w:t>
      </w:r>
    </w:p>
    <w:p w14:paraId="6D60215B" w14:textId="77777777" w:rsidR="00917352" w:rsidRPr="00BB421F" w:rsidRDefault="0096609F">
      <w:pPr>
        <w:pStyle w:val="Heading2"/>
      </w:pPr>
      <w:bookmarkStart w:id="2" w:name="research-050321"/>
      <w:bookmarkEnd w:id="1"/>
      <w:r w:rsidRPr="00BB421F">
        <w:t>Research 05/03/21</w:t>
      </w:r>
    </w:p>
    <w:p w14:paraId="1BECA343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9">
        <w:r w:rsidRPr="00BB421F">
          <w:rPr>
            <w:rStyle w:val="Hyperlink"/>
          </w:rPr>
          <w:t>Smart Wristband-Based Stress Detection Framework for Older Adults with Cortisol as Str</w:t>
        </w:r>
        <w:r w:rsidRPr="00BB421F">
          <w:rPr>
            <w:rStyle w:val="Hyperlink"/>
          </w:rPr>
          <w:t>ess Biomarker</w:t>
        </w:r>
      </w:hyperlink>
    </w:p>
    <w:p w14:paraId="603FF6E9" w14:textId="77777777" w:rsidR="00917352" w:rsidRPr="00BB421F" w:rsidRDefault="0096609F" w:rsidP="0096609F">
      <w:pPr>
        <w:pStyle w:val="Compact"/>
        <w:numPr>
          <w:ilvl w:val="1"/>
          <w:numId w:val="7"/>
        </w:numPr>
      </w:pPr>
      <w:r w:rsidRPr="00BB421F">
        <w:t>Stress detection model for older adults using system of sensors on watches</w:t>
      </w:r>
    </w:p>
    <w:p w14:paraId="10F043FB" w14:textId="77777777" w:rsidR="00917352" w:rsidRPr="00BB421F" w:rsidRDefault="0096609F" w:rsidP="0096609F">
      <w:pPr>
        <w:pStyle w:val="Compact"/>
        <w:numPr>
          <w:ilvl w:val="2"/>
          <w:numId w:val="8"/>
        </w:numPr>
      </w:pPr>
      <w:r w:rsidRPr="00BB421F">
        <w:t>Uses EDA, BVP, IBI and ST from EDA, PPG and ST sensors</w:t>
      </w:r>
    </w:p>
    <w:p w14:paraId="6C6CA6E8" w14:textId="77777777" w:rsidR="00917352" w:rsidRPr="00BB421F" w:rsidRDefault="0096609F" w:rsidP="0096609F">
      <w:pPr>
        <w:pStyle w:val="Compact"/>
        <w:numPr>
          <w:ilvl w:val="3"/>
          <w:numId w:val="9"/>
        </w:numPr>
      </w:pPr>
      <w:r w:rsidRPr="00BB421F">
        <w:t>EDA: electrodermal activity</w:t>
      </w:r>
    </w:p>
    <w:p w14:paraId="1F4C115D" w14:textId="77777777" w:rsidR="00917352" w:rsidRPr="00BB421F" w:rsidRDefault="0096609F" w:rsidP="0096609F">
      <w:pPr>
        <w:pStyle w:val="Compact"/>
        <w:numPr>
          <w:ilvl w:val="3"/>
          <w:numId w:val="9"/>
        </w:numPr>
      </w:pPr>
      <w:r w:rsidRPr="00BB421F">
        <w:t>PPG: photoplethysmogram</w:t>
      </w:r>
    </w:p>
    <w:p w14:paraId="4442D2A9" w14:textId="77777777" w:rsidR="00917352" w:rsidRPr="00BB421F" w:rsidRDefault="0096609F" w:rsidP="0096609F">
      <w:pPr>
        <w:pStyle w:val="Compact"/>
        <w:numPr>
          <w:ilvl w:val="3"/>
          <w:numId w:val="9"/>
        </w:numPr>
      </w:pPr>
      <w:r w:rsidRPr="00BB421F">
        <w:t>BVP: blood volume pulse</w:t>
      </w:r>
    </w:p>
    <w:p w14:paraId="529867DF" w14:textId="77777777" w:rsidR="00917352" w:rsidRPr="00BB421F" w:rsidRDefault="0096609F" w:rsidP="0096609F">
      <w:pPr>
        <w:pStyle w:val="Compact"/>
        <w:numPr>
          <w:ilvl w:val="3"/>
          <w:numId w:val="9"/>
        </w:numPr>
      </w:pPr>
      <w:r w:rsidRPr="00BB421F">
        <w:t>ST: skin temperature</w:t>
      </w:r>
    </w:p>
    <w:p w14:paraId="3BD5C4FB" w14:textId="77777777" w:rsidR="00917352" w:rsidRPr="00BB421F" w:rsidRDefault="0096609F" w:rsidP="0096609F">
      <w:pPr>
        <w:pStyle w:val="Compact"/>
        <w:numPr>
          <w:ilvl w:val="1"/>
          <w:numId w:val="7"/>
        </w:numPr>
      </w:pPr>
      <w:r w:rsidRPr="00BB421F">
        <w:t>Stress reference is salivary cortisol</w:t>
      </w:r>
    </w:p>
    <w:p w14:paraId="12F2AB66" w14:textId="77777777" w:rsidR="00917352" w:rsidRPr="00BB421F" w:rsidRDefault="0096609F" w:rsidP="0096609F">
      <w:pPr>
        <w:pStyle w:val="Compact"/>
        <w:numPr>
          <w:ilvl w:val="1"/>
          <w:numId w:val="7"/>
        </w:numPr>
      </w:pPr>
      <w:r w:rsidRPr="00BB421F">
        <w:t>Small dataset of 40 adults</w:t>
      </w:r>
    </w:p>
    <w:p w14:paraId="02A63635" w14:textId="77777777" w:rsidR="00917352" w:rsidRPr="00BB421F" w:rsidRDefault="0096609F" w:rsidP="0096609F">
      <w:pPr>
        <w:pStyle w:val="Compact"/>
        <w:numPr>
          <w:ilvl w:val="1"/>
          <w:numId w:val="7"/>
        </w:numPr>
      </w:pPr>
      <w:r w:rsidRPr="00BB421F">
        <w:t>Data collected during TST (Trier Social Stress Test)</w:t>
      </w:r>
    </w:p>
    <w:p w14:paraId="3D7A540A" w14:textId="77777777" w:rsidR="00917352" w:rsidRPr="00BB421F" w:rsidRDefault="0096609F" w:rsidP="0096609F">
      <w:pPr>
        <w:pStyle w:val="Compact"/>
        <w:numPr>
          <w:ilvl w:val="2"/>
          <w:numId w:val="10"/>
        </w:numPr>
      </w:pPr>
      <w:r w:rsidRPr="00BB421F">
        <w:t>Stress in social setting</w:t>
      </w:r>
    </w:p>
    <w:p w14:paraId="18F6D3BC" w14:textId="77777777" w:rsidR="00917352" w:rsidRPr="00BB421F" w:rsidRDefault="0096609F" w:rsidP="0096609F">
      <w:pPr>
        <w:pStyle w:val="Compact"/>
        <w:numPr>
          <w:ilvl w:val="2"/>
          <w:numId w:val="10"/>
        </w:numPr>
      </w:pPr>
      <w:r w:rsidRPr="00BB421F">
        <w:t>27 features extracted from 4 methods to distinguish between stress and not stressed</w:t>
      </w:r>
    </w:p>
    <w:p w14:paraId="5025A472" w14:textId="77777777" w:rsidR="00917352" w:rsidRPr="00BB421F" w:rsidRDefault="0096609F" w:rsidP="0096609F">
      <w:pPr>
        <w:pStyle w:val="Compact"/>
        <w:numPr>
          <w:ilvl w:val="1"/>
          <w:numId w:val="7"/>
        </w:numPr>
      </w:pPr>
      <w:r w:rsidRPr="00BB421F">
        <w:t>Future research into consumer</w:t>
      </w:r>
      <w:r w:rsidRPr="00BB421F">
        <w:t xml:space="preserve"> end device with voice capability so user can inquire about vitals and stress levels via smartphones or smart speakers</w:t>
      </w:r>
    </w:p>
    <w:p w14:paraId="4F227863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10">
        <w:r w:rsidRPr="00BB421F">
          <w:rPr>
            <w:rStyle w:val="Hyperlink"/>
          </w:rPr>
          <w:t>Allostatic load and biological anthropology</w:t>
        </w:r>
      </w:hyperlink>
    </w:p>
    <w:p w14:paraId="78715909" w14:textId="77777777" w:rsidR="00917352" w:rsidRPr="00BB421F" w:rsidRDefault="0096609F" w:rsidP="0096609F">
      <w:pPr>
        <w:pStyle w:val="Compact"/>
        <w:numPr>
          <w:ilvl w:val="1"/>
          <w:numId w:val="11"/>
        </w:numPr>
      </w:pPr>
      <w:r w:rsidRPr="00BB421F">
        <w:lastRenderedPageBreak/>
        <w:t>Allostatic loa</w:t>
      </w:r>
      <w:r w:rsidRPr="00BB421F">
        <w:t>d: wear and tear after prolonged allostatic activity (i.e. stress responses)</w:t>
      </w:r>
    </w:p>
    <w:p w14:paraId="2F719DC4" w14:textId="77777777" w:rsidR="00917352" w:rsidRPr="00BB421F" w:rsidRDefault="0096609F" w:rsidP="0096609F">
      <w:pPr>
        <w:pStyle w:val="Compact"/>
        <w:numPr>
          <w:ilvl w:val="2"/>
          <w:numId w:val="12"/>
        </w:numPr>
      </w:pPr>
      <w:r w:rsidRPr="00BB421F">
        <w:t>results in deterioration of several key body systems including CVS, immune, neuroendocrine and metabolic system</w:t>
      </w:r>
    </w:p>
    <w:p w14:paraId="34BE2678" w14:textId="77777777" w:rsidR="00917352" w:rsidRPr="00BB421F" w:rsidRDefault="0096609F" w:rsidP="0096609F">
      <w:pPr>
        <w:pStyle w:val="Compact"/>
        <w:numPr>
          <w:ilvl w:val="1"/>
          <w:numId w:val="11"/>
        </w:numPr>
      </w:pPr>
      <w:r w:rsidRPr="00BB421F">
        <w:t xml:space="preserve">Stress response physiology: </w:t>
      </w:r>
      <w:r w:rsidRPr="00BB421F">
        <w:rPr>
          <w:noProof/>
        </w:rPr>
        <w:drawing>
          <wp:inline distT="0" distB="0" distL="0" distR="0" wp14:anchorId="03C70FBF" wp14:editId="03E33226">
            <wp:extent cx="5334000" cy="6102817"/>
            <wp:effectExtent l="0" t="0" r="0" b="0"/>
            <wp:docPr id="1" name="Picture" descr="Str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nlinelibrary.wiley.com/reader/content/168c72daf49/10.1002/ajpa.23146/format/pdf/OEBPS/pages/bg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6A142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Stress varies in frequency, intensity</w:t>
      </w:r>
      <w:r w:rsidRPr="00BB421F">
        <w:t xml:space="preserve"> and duration: predators, infection, chemicals (toxins, caffeine), environmental factors (temperature), psychosocial</w:t>
      </w:r>
    </w:p>
    <w:p w14:paraId="2DF54EBF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Psychosocial: social and psychological variations like social interations, personal relationships, politics, memories, workplace expectatio</w:t>
      </w:r>
      <w:r w:rsidRPr="00BB421F">
        <w:t>ns, cultural norms, conceived by never realised threats</w:t>
      </w:r>
    </w:p>
    <w:p w14:paraId="36DAD346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Perceived stress activate hypothalamus (coordinates multiple synergistic neuroendocrine axes to limit stressor-related damage)</w:t>
      </w:r>
    </w:p>
    <w:p w14:paraId="03E7EEC3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lastRenderedPageBreak/>
        <w:t>Hypothalamic-pituitary-adrenal (HPA) axis’ first response is to release c</w:t>
      </w:r>
      <w:r w:rsidRPr="00BB421F">
        <w:t>orticotropin-releasing hormone (CRH) from hypothamalus into anterior pituitary, which stimulates release of adrenocorticotropin-releasing hormone (ACTH) from anterior pituitary into systemic circulation</w:t>
      </w:r>
    </w:p>
    <w:p w14:paraId="73BF6982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ACTH induces release of mineralcorticoids and glucoco</w:t>
      </w:r>
      <w:r w:rsidRPr="00BB421F">
        <w:t>rticoids into system circulation from adrenal cortices.</w:t>
      </w:r>
    </w:p>
    <w:p w14:paraId="113F82AF" w14:textId="77777777" w:rsidR="00917352" w:rsidRPr="00BB421F" w:rsidRDefault="0096609F" w:rsidP="0096609F">
      <w:pPr>
        <w:pStyle w:val="Compact"/>
        <w:numPr>
          <w:ilvl w:val="3"/>
          <w:numId w:val="14"/>
        </w:numPr>
      </w:pPr>
      <w:r w:rsidRPr="00BB421F">
        <w:t xml:space="preserve">Mineralcorticoids (aldosterone and deoxycorticosterone) regulate blood plasma volume and electrolyte balance &gt; modulate blood pressure; promote release of liver glycogen deposits and decrease numbers </w:t>
      </w:r>
      <w:r w:rsidRPr="00BB421F">
        <w:t>of circulating eosinophil numbers</w:t>
      </w:r>
    </w:p>
    <w:p w14:paraId="4C854120" w14:textId="77777777" w:rsidR="00917352" w:rsidRPr="00BB421F" w:rsidRDefault="0096609F" w:rsidP="0096609F">
      <w:pPr>
        <w:pStyle w:val="Compact"/>
        <w:numPr>
          <w:ilvl w:val="3"/>
          <w:numId w:val="14"/>
        </w:numPr>
      </w:pPr>
      <w:r w:rsidRPr="00BB421F">
        <w:t>Glucocorticoids (cortisol and cortisone) increase gluconeogenesis, lipolysis and BP &gt; prepare body for physical exertion</w:t>
      </w:r>
    </w:p>
    <w:p w14:paraId="2F204264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HPA axis and hypothalamus activate sympathetic-adrenal-medullary (SAM) axis, which releases catecholamines (epinephrine and norepinephr</w:t>
      </w:r>
      <w:r w:rsidRPr="00BB421F">
        <w:t>ine) from adrenal medulla &gt; promote increased blood pressure and heart rate, release of free fatty acids and decreased blood flow to currently nonessential systems (skins, gastrointestinal, kidneys), readying organism for resolution of stressor</w:t>
      </w:r>
    </w:p>
    <w:p w14:paraId="039FC109" w14:textId="77777777" w:rsidR="00917352" w:rsidRPr="00BB421F" w:rsidRDefault="0096609F" w:rsidP="0096609F">
      <w:pPr>
        <w:pStyle w:val="Compact"/>
        <w:numPr>
          <w:ilvl w:val="3"/>
          <w:numId w:val="15"/>
        </w:numPr>
      </w:pPr>
      <w:r w:rsidRPr="00BB421F">
        <w:t>Catecholami</w:t>
      </w:r>
      <w:r w:rsidRPr="00BB421F">
        <w:t>nes also enhance emotional memory formation through action on amygdala &gt; learning extreme threats and allowing future anticipatory allostatic repsonses to similar stressors</w:t>
      </w:r>
    </w:p>
    <w:p w14:paraId="22BD2D6B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Posterior pituitary, thyroid, somatotropic axes are also activated during allostati</w:t>
      </w:r>
      <w:r w:rsidRPr="00BB421F">
        <w:t>c stress response</w:t>
      </w:r>
    </w:p>
    <w:p w14:paraId="4E842FB9" w14:textId="77777777" w:rsidR="00917352" w:rsidRPr="00BB421F" w:rsidRDefault="0096609F" w:rsidP="0096609F">
      <w:pPr>
        <w:pStyle w:val="Compact"/>
        <w:numPr>
          <w:ilvl w:val="2"/>
          <w:numId w:val="13"/>
        </w:numPr>
      </w:pPr>
      <w:r w:rsidRPr="00BB421F">
        <w:t>Testoterone, oxytocian, luteinizing hormone (LH) and prolactin vary in their responses</w:t>
      </w:r>
    </w:p>
    <w:p w14:paraId="40279B7B" w14:textId="77777777" w:rsidR="00917352" w:rsidRPr="00BB421F" w:rsidRDefault="0096609F" w:rsidP="0096609F">
      <w:pPr>
        <w:pStyle w:val="Compact"/>
        <w:numPr>
          <w:ilvl w:val="3"/>
          <w:numId w:val="16"/>
        </w:numPr>
      </w:pPr>
      <w:r w:rsidRPr="00BB421F">
        <w:t>Acute stress may increase production, while chronic stress reduces testosterone and inhibits reproduction</w:t>
      </w:r>
    </w:p>
    <w:p w14:paraId="4A849E44" w14:textId="77777777" w:rsidR="00917352" w:rsidRPr="00BB421F" w:rsidRDefault="0096609F" w:rsidP="0096609F">
      <w:pPr>
        <w:pStyle w:val="Compact"/>
        <w:numPr>
          <w:ilvl w:val="1"/>
          <w:numId w:val="11"/>
        </w:numPr>
      </w:pPr>
      <w:r w:rsidRPr="00BB421F">
        <w:t>Ideally successful allostatic responses contr</w:t>
      </w:r>
      <w:r w:rsidRPr="00BB421F">
        <w:t>ol or eliminate current stressors and physiological activity returns to baseline</w:t>
      </w:r>
    </w:p>
    <w:p w14:paraId="5CB875B6" w14:textId="77777777" w:rsidR="00917352" w:rsidRPr="00BB421F" w:rsidRDefault="0096609F" w:rsidP="0096609F">
      <w:pPr>
        <w:pStyle w:val="Compact"/>
        <w:numPr>
          <w:ilvl w:val="2"/>
          <w:numId w:val="17"/>
        </w:numPr>
      </w:pPr>
      <w:r w:rsidRPr="00BB421F">
        <w:t xml:space="preserve">Overtime damage acculumates, producing allostatic load, dysregulation &gt; CVD and metabolic diseases, tertiary outcomes &gt; CVD, hypertension, and diabetes </w:t>
      </w:r>
      <w:r w:rsidRPr="00BB421F">
        <w:rPr>
          <w:noProof/>
        </w:rPr>
        <w:drawing>
          <wp:inline distT="0" distB="0" distL="0" distR="0" wp14:anchorId="3A83B7E8" wp14:editId="3E077FFF">
            <wp:extent cx="5334000" cy="2788950"/>
            <wp:effectExtent l="0" t="0" r="0" b="0"/>
            <wp:docPr id="2" name="Picture" descr="Outco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nlinelibrary.wiley.com/reader/content/168c72daf49/10.1002/ajpa.23146/format/pdf/OEBPS/pages/bg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8AD3F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13">
        <w:r w:rsidRPr="00BB421F">
          <w:rPr>
            <w:rStyle w:val="Hyperlink"/>
          </w:rPr>
          <w:t>Stressed or stressed out: Wha</w:t>
        </w:r>
        <w:r w:rsidRPr="00BB421F">
          <w:rPr>
            <w:rStyle w:val="Hyperlink"/>
          </w:rPr>
          <w:t>t is the difference?</w:t>
        </w:r>
      </w:hyperlink>
    </w:p>
    <w:p w14:paraId="356B1378" w14:textId="77777777" w:rsidR="00917352" w:rsidRPr="00BB421F" w:rsidRDefault="0096609F" w:rsidP="0096609F">
      <w:pPr>
        <w:pStyle w:val="Compact"/>
        <w:numPr>
          <w:ilvl w:val="1"/>
          <w:numId w:val="18"/>
        </w:numPr>
      </w:pPr>
      <w:r w:rsidRPr="00BB421F">
        <w:t>Good article on allostatic stress</w:t>
      </w:r>
    </w:p>
    <w:p w14:paraId="67D6A44E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14" w:anchor="bib44">
        <w:r w:rsidRPr="00BB421F">
          <w:rPr>
            <w:rStyle w:val="Hyperlink"/>
          </w:rPr>
          <w:t>Machine learning for internet of things data analysis: a survey</w:t>
        </w:r>
      </w:hyperlink>
    </w:p>
    <w:p w14:paraId="306A29A4" w14:textId="77777777" w:rsidR="00917352" w:rsidRPr="00BB421F" w:rsidRDefault="0096609F" w:rsidP="0096609F">
      <w:pPr>
        <w:pStyle w:val="Compact"/>
        <w:numPr>
          <w:ilvl w:val="1"/>
          <w:numId w:val="19"/>
        </w:numPr>
      </w:pPr>
      <w:r w:rsidRPr="00BB421F">
        <w:t>Survey on IoT + ML applications</w:t>
      </w:r>
    </w:p>
    <w:p w14:paraId="73CC423B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15">
        <w:r w:rsidRPr="00BB421F">
          <w:rPr>
            <w:rStyle w:val="Hyperlink"/>
          </w:rPr>
          <w:t>Machine Learning and IoT for prediction and detection of stress</w:t>
        </w:r>
      </w:hyperlink>
    </w:p>
    <w:p w14:paraId="7E15C079" w14:textId="77777777" w:rsidR="00917352" w:rsidRPr="00BB421F" w:rsidRDefault="0096609F" w:rsidP="0096609F">
      <w:pPr>
        <w:pStyle w:val="Compact"/>
        <w:numPr>
          <w:ilvl w:val="1"/>
          <w:numId w:val="20"/>
        </w:numPr>
      </w:pPr>
      <w:r w:rsidRPr="00BB421F">
        <w:t>Acute stress &gt; HR monitor &gt; ESP microcontroller &gt; cloud &gt; ML (SVM) &gt; result &gt; displayed via application</w:t>
      </w:r>
    </w:p>
    <w:p w14:paraId="2385E9A7" w14:textId="77777777" w:rsidR="00917352" w:rsidRPr="00BB421F" w:rsidRDefault="0096609F" w:rsidP="0096609F">
      <w:pPr>
        <w:pStyle w:val="Compact"/>
        <w:numPr>
          <w:ilvl w:val="0"/>
          <w:numId w:val="6"/>
        </w:numPr>
      </w:pPr>
      <w:hyperlink r:id="rId16">
        <w:r w:rsidRPr="00BB421F">
          <w:rPr>
            <w:rStyle w:val="Hyperlink"/>
          </w:rPr>
          <w:t>Stress Detection using Deep Learning and IoT</w:t>
        </w:r>
      </w:hyperlink>
    </w:p>
    <w:p w14:paraId="636183B5" w14:textId="77777777" w:rsidR="00917352" w:rsidRPr="00BB421F" w:rsidRDefault="0096609F" w:rsidP="0096609F">
      <w:pPr>
        <w:pStyle w:val="Compact"/>
        <w:numPr>
          <w:ilvl w:val="1"/>
          <w:numId w:val="21"/>
        </w:numPr>
      </w:pPr>
      <w:r w:rsidRPr="00BB421F">
        <w:t>These people cite the above paper just detect stress via CNNs for facial expression; no reported accuracy though</w:t>
      </w:r>
    </w:p>
    <w:p w14:paraId="2F06A101" w14:textId="77777777" w:rsidR="00917352" w:rsidRPr="00BB421F" w:rsidRDefault="0096609F">
      <w:pPr>
        <w:pStyle w:val="Heading2"/>
      </w:pPr>
      <w:bookmarkStart w:id="3" w:name="research-070321"/>
      <w:bookmarkStart w:id="4" w:name="_Hlk67476401"/>
      <w:bookmarkEnd w:id="2"/>
      <w:r w:rsidRPr="00BB421F">
        <w:t>Research 07/03/21</w:t>
      </w:r>
    </w:p>
    <w:bookmarkEnd w:id="4"/>
    <w:p w14:paraId="2C5B6C92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</w:instrText>
      </w:r>
      <w:r w:rsidRPr="00BB421F">
        <w:instrText xml:space="preserve">://ieeexplore.ieee.org/stamp/stamp.jsp?tp=&amp;arnumber=6234771" \h </w:instrText>
      </w:r>
      <w:r w:rsidRPr="00BB421F">
        <w:fldChar w:fldCharType="separate"/>
      </w:r>
      <w:r w:rsidRPr="00BB421F">
        <w:rPr>
          <w:rStyle w:val="Hyperlink"/>
        </w:rPr>
        <w:t>A non-contact health monitoring model based on the Internet of things</w:t>
      </w:r>
      <w:r w:rsidRPr="00BB421F">
        <w:rPr>
          <w:rStyle w:val="Hyperlink"/>
        </w:rPr>
        <w:fldChar w:fldCharType="end"/>
      </w:r>
    </w:p>
    <w:p w14:paraId="4A60E246" w14:textId="77777777" w:rsidR="00917352" w:rsidRPr="00BB421F" w:rsidRDefault="0096609F" w:rsidP="0096609F">
      <w:pPr>
        <w:pStyle w:val="Compact"/>
        <w:numPr>
          <w:ilvl w:val="1"/>
          <w:numId w:val="23"/>
        </w:numPr>
      </w:pPr>
      <w:r w:rsidRPr="00BB421F">
        <w:t>Non-contact health monitoring: facial expressions, posture and voice changes</w:t>
      </w:r>
    </w:p>
    <w:p w14:paraId="01D56AFB" w14:textId="77777777" w:rsidR="00917352" w:rsidRPr="00BB421F" w:rsidRDefault="0096609F" w:rsidP="0096609F">
      <w:pPr>
        <w:pStyle w:val="Compact"/>
        <w:numPr>
          <w:ilvl w:val="1"/>
          <w:numId w:val="23"/>
        </w:numPr>
      </w:pPr>
      <w:r w:rsidRPr="00BB421F">
        <w:t>IoT: connect tech to tech, tech to people an</w:t>
      </w:r>
      <w:r w:rsidRPr="00BB421F">
        <w:t>d tech and people to the internet</w:t>
      </w:r>
    </w:p>
    <w:p w14:paraId="7375C099" w14:textId="77777777" w:rsidR="00917352" w:rsidRPr="00BB421F" w:rsidRDefault="0096609F" w:rsidP="0096609F">
      <w:pPr>
        <w:pStyle w:val="Compact"/>
        <w:numPr>
          <w:ilvl w:val="1"/>
          <w:numId w:val="23"/>
        </w:numPr>
      </w:pPr>
      <w:r w:rsidRPr="00BB421F">
        <w:t>Facial expression recognition: pre-processing &gt; Gabor wavelet for position of eyes, mouth and face &gt; extract features &gt; expression feature vector &gt; map vector to PAD classification space &gt; classify expresion</w:t>
      </w:r>
    </w:p>
    <w:p w14:paraId="076AAE3D" w14:textId="77777777" w:rsidR="00917352" w:rsidRPr="00BB421F" w:rsidRDefault="0096609F" w:rsidP="0096609F">
      <w:pPr>
        <w:pStyle w:val="Compact"/>
        <w:numPr>
          <w:ilvl w:val="2"/>
          <w:numId w:val="24"/>
        </w:numPr>
      </w:pPr>
      <w:r w:rsidRPr="00BB421F">
        <w:t>PAD: Pleasure-</w:t>
      </w:r>
      <w:r w:rsidRPr="00BB421F">
        <w:t>Arousal-Dominance 3D emotion model</w:t>
      </w:r>
    </w:p>
    <w:p w14:paraId="22AB1FEC" w14:textId="77777777" w:rsidR="00917352" w:rsidRPr="00BB421F" w:rsidRDefault="0096609F" w:rsidP="0096609F">
      <w:pPr>
        <w:pStyle w:val="Compact"/>
        <w:numPr>
          <w:ilvl w:val="3"/>
          <w:numId w:val="25"/>
        </w:numPr>
      </w:pPr>
      <w:r w:rsidRPr="00BB421F">
        <w:t>more info on PAD</w:t>
      </w:r>
    </w:p>
    <w:p w14:paraId="19F45855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hyperlink r:id="rId17">
        <w:r w:rsidRPr="00BB421F">
          <w:rPr>
            <w:rStyle w:val="Hyperlink"/>
          </w:rPr>
          <w:t>Prediction and Detection of Stress using IoT and Supervised Learning Approach</w:t>
        </w:r>
      </w:hyperlink>
    </w:p>
    <w:p w14:paraId="4DED862D" w14:textId="77777777" w:rsidR="00917352" w:rsidRPr="00BB421F" w:rsidRDefault="0096609F" w:rsidP="0096609F">
      <w:pPr>
        <w:pStyle w:val="Compact"/>
        <w:numPr>
          <w:ilvl w:val="1"/>
          <w:numId w:val="26"/>
        </w:numPr>
      </w:pPr>
      <w:r w:rsidRPr="00BB421F">
        <w:t>Paper by final year student and supervis</w:t>
      </w:r>
      <w:r w:rsidRPr="00BB421F">
        <w:t>or</w:t>
      </w:r>
    </w:p>
    <w:p w14:paraId="2C414943" w14:textId="77777777" w:rsidR="00917352" w:rsidRPr="00BB421F" w:rsidRDefault="0096609F" w:rsidP="0096609F">
      <w:pPr>
        <w:pStyle w:val="Compact"/>
        <w:numPr>
          <w:ilvl w:val="1"/>
          <w:numId w:val="26"/>
        </w:numPr>
      </w:pPr>
      <w:r w:rsidRPr="00BB421F">
        <w:t>Stress detection</w:t>
      </w:r>
    </w:p>
    <w:p w14:paraId="5FA44BCE" w14:textId="77777777" w:rsidR="00917352" w:rsidRPr="00BB421F" w:rsidRDefault="0096609F" w:rsidP="0096609F">
      <w:pPr>
        <w:pStyle w:val="Compact"/>
        <w:numPr>
          <w:ilvl w:val="2"/>
          <w:numId w:val="27"/>
        </w:numPr>
      </w:pPr>
      <w:r w:rsidRPr="00BB421F">
        <w:t>Heart rate monitor + NodeMCU (ESP8266) &gt; Cloud server &gt; graph/ML Algo &gt; prediction &gt; generate report</w:t>
      </w:r>
    </w:p>
    <w:p w14:paraId="3CFD0E14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hyperlink r:id="rId18">
        <w:r w:rsidRPr="00BB421F">
          <w:rPr>
            <w:rStyle w:val="Hyperlink"/>
          </w:rPr>
          <w:t>Continuous Stress Detection Using Wearable Sensors in Real Lif</w:t>
        </w:r>
        <w:r w:rsidRPr="00BB421F">
          <w:rPr>
            <w:rStyle w:val="Hyperlink"/>
          </w:rPr>
          <w:t>e: Algorithmic Programming Contest Case Study</w:t>
        </w:r>
      </w:hyperlink>
    </w:p>
    <w:p w14:paraId="5311F2DA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Data from algorithmic programming summer camp via smart wrist-worn wearable devices</w:t>
      </w:r>
    </w:p>
    <w:p w14:paraId="729E6A03" w14:textId="77777777" w:rsidR="00917352" w:rsidRPr="00BB421F" w:rsidRDefault="0096609F" w:rsidP="0096609F">
      <w:pPr>
        <w:pStyle w:val="Compact"/>
        <w:numPr>
          <w:ilvl w:val="2"/>
          <w:numId w:val="29"/>
        </w:numPr>
      </w:pPr>
      <w:r w:rsidRPr="00BB421F">
        <w:t>9 days from 21 participants; lectures, contents, free time</w:t>
      </w:r>
    </w:p>
    <w:p w14:paraId="4255E69B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Early stress detection research performed in laboratory settings</w:t>
      </w:r>
    </w:p>
    <w:p w14:paraId="747CA956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Current research in conducted in real life settings</w:t>
      </w:r>
    </w:p>
    <w:p w14:paraId="6D79510F" w14:textId="77777777" w:rsidR="00917352" w:rsidRPr="00BB421F" w:rsidRDefault="0096609F" w:rsidP="0096609F">
      <w:pPr>
        <w:pStyle w:val="Compact"/>
        <w:numPr>
          <w:ilvl w:val="2"/>
          <w:numId w:val="30"/>
        </w:numPr>
      </w:pPr>
      <w:hyperlink r:id="rId19">
        <w:r w:rsidRPr="00BB421F">
          <w:rPr>
            <w:rStyle w:val="Hyperlink"/>
          </w:rPr>
          <w:t>Comparison table</w:t>
        </w:r>
      </w:hyperlink>
    </w:p>
    <w:p w14:paraId="6227A05D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Types of monitoring/sensors</w:t>
      </w:r>
    </w:p>
    <w:p w14:paraId="253FE9A0" w14:textId="77777777" w:rsidR="00917352" w:rsidRPr="00BB421F" w:rsidRDefault="0096609F" w:rsidP="0096609F">
      <w:pPr>
        <w:pStyle w:val="Compact"/>
        <w:numPr>
          <w:ilvl w:val="2"/>
          <w:numId w:val="31"/>
        </w:numPr>
      </w:pPr>
      <w:r w:rsidRPr="00BB421F">
        <w:t>EDA: electrodermal activity</w:t>
      </w:r>
    </w:p>
    <w:p w14:paraId="1FF270CD" w14:textId="77777777" w:rsidR="00917352" w:rsidRPr="00BB421F" w:rsidRDefault="0096609F" w:rsidP="0096609F">
      <w:pPr>
        <w:pStyle w:val="Compact"/>
        <w:numPr>
          <w:ilvl w:val="2"/>
          <w:numId w:val="31"/>
        </w:numPr>
      </w:pPr>
      <w:r w:rsidRPr="00BB421F">
        <w:t>HR: heart activity</w:t>
      </w:r>
    </w:p>
    <w:p w14:paraId="32DE1B80" w14:textId="77777777" w:rsidR="00917352" w:rsidRPr="00BB421F" w:rsidRDefault="0096609F" w:rsidP="0096609F">
      <w:pPr>
        <w:pStyle w:val="Compact"/>
        <w:numPr>
          <w:ilvl w:val="2"/>
          <w:numId w:val="31"/>
        </w:numPr>
      </w:pPr>
      <w:r w:rsidRPr="00BB421F">
        <w:t>accelerometer</w:t>
      </w:r>
    </w:p>
    <w:p w14:paraId="0DD1CBBB" w14:textId="77777777" w:rsidR="00917352" w:rsidRPr="00BB421F" w:rsidRDefault="0096609F" w:rsidP="0096609F">
      <w:pPr>
        <w:pStyle w:val="Compact"/>
        <w:numPr>
          <w:ilvl w:val="2"/>
          <w:numId w:val="31"/>
        </w:numPr>
      </w:pPr>
      <w:r w:rsidRPr="00BB421F">
        <w:t>EDA and HR combo has best performance, proposed accuracy of above 95%</w:t>
      </w:r>
    </w:p>
    <w:p w14:paraId="44816A53" w14:textId="77777777" w:rsidR="00917352" w:rsidRPr="00BB421F" w:rsidRDefault="0096609F" w:rsidP="0096609F">
      <w:pPr>
        <w:pStyle w:val="Compact"/>
        <w:numPr>
          <w:ilvl w:val="2"/>
          <w:numId w:val="31"/>
        </w:numPr>
      </w:pPr>
      <w:r w:rsidRPr="00BB421F">
        <w:t>EEG: electroencephalogram; accuracy of 89%</w:t>
      </w:r>
    </w:p>
    <w:p w14:paraId="33D8BE21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Types of ML algos</w:t>
      </w:r>
    </w:p>
    <w:p w14:paraId="1D02D8DF" w14:textId="77777777" w:rsidR="00917352" w:rsidRPr="00BB421F" w:rsidRDefault="0096609F" w:rsidP="0096609F">
      <w:pPr>
        <w:pStyle w:val="Compact"/>
        <w:numPr>
          <w:ilvl w:val="2"/>
          <w:numId w:val="32"/>
        </w:numPr>
      </w:pPr>
      <w:r w:rsidRPr="00BB421F">
        <w:t>LDA: Linear Discriminant Analysis</w:t>
      </w:r>
    </w:p>
    <w:p w14:paraId="1146B789" w14:textId="77777777" w:rsidR="00917352" w:rsidRPr="00BB421F" w:rsidRDefault="0096609F" w:rsidP="0096609F">
      <w:pPr>
        <w:pStyle w:val="Compact"/>
        <w:numPr>
          <w:ilvl w:val="2"/>
          <w:numId w:val="32"/>
        </w:numPr>
      </w:pPr>
      <w:r w:rsidRPr="00BB421F">
        <w:t>SV</w:t>
      </w:r>
      <w:r w:rsidRPr="00BB421F">
        <w:t>M: Support Vector Machine</w:t>
      </w:r>
    </w:p>
    <w:p w14:paraId="60FBB20C" w14:textId="77777777" w:rsidR="00917352" w:rsidRPr="00BB421F" w:rsidRDefault="0096609F" w:rsidP="0096609F">
      <w:pPr>
        <w:pStyle w:val="Compact"/>
        <w:numPr>
          <w:ilvl w:val="2"/>
          <w:numId w:val="32"/>
        </w:numPr>
      </w:pPr>
      <w:r w:rsidRPr="00BB421F">
        <w:t>kNN: k-Nearest Neighbours</w:t>
      </w:r>
    </w:p>
    <w:p w14:paraId="32EA67CD" w14:textId="77777777" w:rsidR="00917352" w:rsidRPr="00BB421F" w:rsidRDefault="0096609F" w:rsidP="0096609F">
      <w:pPr>
        <w:pStyle w:val="Compact"/>
        <w:numPr>
          <w:ilvl w:val="2"/>
          <w:numId w:val="32"/>
        </w:numPr>
      </w:pPr>
      <w:r w:rsidRPr="00BB421F">
        <w:lastRenderedPageBreak/>
        <w:t>Fuzzy logic</w:t>
      </w:r>
    </w:p>
    <w:p w14:paraId="659CFD76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Classes of stress: relaxed, stressed (can also have neutral)</w:t>
      </w:r>
    </w:p>
    <w:p w14:paraId="52B4777A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Office settings easily monitored by EDA, ECG and accelerometer</w:t>
      </w:r>
    </w:p>
    <w:p w14:paraId="70585477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Traffic settings has DriveDB database (ECG, EDA, EMG and respiratory</w:t>
      </w:r>
      <w:r w:rsidRPr="00BB421F">
        <w:t xml:space="preserve"> sensor) from 24 drivers in Boston</w:t>
      </w:r>
    </w:p>
    <w:p w14:paraId="07AD4E92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University campus settings most similar to unrestricted daily life; harder to conrol - probably worse classification performance</w:t>
      </w:r>
    </w:p>
    <w:p w14:paraId="1EABFBE7" w14:textId="77777777" w:rsidR="00917352" w:rsidRPr="00BB421F" w:rsidRDefault="0096609F" w:rsidP="0096609F">
      <w:pPr>
        <w:pStyle w:val="Compact"/>
        <w:numPr>
          <w:ilvl w:val="2"/>
          <w:numId w:val="33"/>
        </w:numPr>
      </w:pPr>
      <w:r w:rsidRPr="00BB421F">
        <w:t>Most accurate to daily life and routine</w:t>
      </w:r>
    </w:p>
    <w:p w14:paraId="46EB7D9F" w14:textId="77777777" w:rsidR="00917352" w:rsidRPr="00BB421F" w:rsidRDefault="0096609F" w:rsidP="0096609F">
      <w:pPr>
        <w:pStyle w:val="Compact"/>
        <w:numPr>
          <w:ilvl w:val="2"/>
          <w:numId w:val="33"/>
        </w:numPr>
      </w:pPr>
      <w:r w:rsidRPr="00BB421F">
        <w:t>Can employ activity recognition to increase knowledg</w:t>
      </w:r>
      <w:r w:rsidRPr="00BB421F">
        <w:t>e context and improve recognition of stress</w:t>
      </w:r>
    </w:p>
    <w:p w14:paraId="533F1926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Devices must be correctly installed, charged</w:t>
      </w:r>
    </w:p>
    <w:p w14:paraId="36B49F39" w14:textId="77777777" w:rsidR="00917352" w:rsidRPr="00BB421F" w:rsidRDefault="0096609F" w:rsidP="0096609F">
      <w:pPr>
        <w:pStyle w:val="Compact"/>
        <w:numPr>
          <w:ilvl w:val="2"/>
          <w:numId w:val="34"/>
        </w:numPr>
      </w:pPr>
      <w:r w:rsidRPr="00BB421F">
        <w:t>Obtrusive devices may lead to extra stress in participants</w:t>
      </w:r>
    </w:p>
    <w:p w14:paraId="4A4D0E12" w14:textId="77777777" w:rsidR="00917352" w:rsidRPr="00BB421F" w:rsidRDefault="0096609F" w:rsidP="0096609F">
      <w:pPr>
        <w:pStyle w:val="Compact"/>
        <w:numPr>
          <w:ilvl w:val="2"/>
          <w:numId w:val="34"/>
        </w:numPr>
      </w:pPr>
      <w:r w:rsidRPr="00BB421F">
        <w:t>Risk of: limited battery, incorrect placement, loosely worn, unconstrained movement of subjects, issues with</w:t>
      </w:r>
      <w:r w:rsidRPr="00BB421F">
        <w:t xml:space="preserve"> ground truth collection</w:t>
      </w:r>
    </w:p>
    <w:p w14:paraId="0921A381" w14:textId="77777777" w:rsidR="00917352" w:rsidRPr="00BB421F" w:rsidRDefault="0096609F" w:rsidP="0096609F">
      <w:pPr>
        <w:pStyle w:val="Compact"/>
        <w:numPr>
          <w:ilvl w:val="2"/>
          <w:numId w:val="34"/>
        </w:numPr>
      </w:pPr>
      <w:r w:rsidRPr="00BB421F">
        <w:t>Noise &gt; DSP (filters i.e. Kalman, Butterworth LPF, median, Wiener and wavelet decomposition, interpolation, removing artifacts like LMS, regression, PCA)</w:t>
      </w:r>
    </w:p>
    <w:p w14:paraId="6A8A52F8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Increase stress by multimodal measurement</w:t>
      </w:r>
    </w:p>
    <w:p w14:paraId="579DDC65" w14:textId="77777777" w:rsidR="00917352" w:rsidRPr="00BB421F" w:rsidRDefault="0096609F" w:rsidP="0096609F">
      <w:pPr>
        <w:pStyle w:val="Compact"/>
        <w:numPr>
          <w:ilvl w:val="2"/>
          <w:numId w:val="35"/>
        </w:numPr>
      </w:pPr>
      <w:r w:rsidRPr="00BB421F">
        <w:t>Difficulty of synchronisation via timestamps</w:t>
      </w:r>
    </w:p>
    <w:p w14:paraId="5E1CE289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Surveys to coll</w:t>
      </w:r>
      <w:r w:rsidRPr="00BB421F">
        <w:t>ect ground truth data:</w:t>
      </w:r>
    </w:p>
    <w:p w14:paraId="152B856D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Perceived Stress Scale</w:t>
      </w:r>
    </w:p>
    <w:p w14:paraId="41AA7067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Stress Self-Rating Scale</w:t>
      </w:r>
    </w:p>
    <w:p w14:paraId="42A6F609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NASA-TLX</w:t>
      </w:r>
    </w:p>
    <w:p w14:paraId="1A399036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The State-Trait Anxiety Invetory</w:t>
      </w:r>
    </w:p>
    <w:p w14:paraId="2D5E3266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Self Assessment Manikin</w:t>
      </w:r>
    </w:p>
    <w:p w14:paraId="11C0312C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Negative Affect Schedule</w:t>
      </w:r>
    </w:p>
    <w:p w14:paraId="152B2EB7" w14:textId="77777777" w:rsidR="00917352" w:rsidRPr="00BB421F" w:rsidRDefault="0096609F" w:rsidP="0096609F">
      <w:pPr>
        <w:pStyle w:val="Compact"/>
        <w:numPr>
          <w:ilvl w:val="2"/>
          <w:numId w:val="36"/>
        </w:numPr>
      </w:pPr>
      <w:r w:rsidRPr="00BB421F">
        <w:t>taken periodically throughout the day; could be automated via phone app/pop-up surveys</w:t>
      </w:r>
    </w:p>
    <w:p w14:paraId="34ABF221" w14:textId="77777777" w:rsidR="00917352" w:rsidRPr="00BB421F" w:rsidRDefault="0096609F" w:rsidP="0096609F">
      <w:pPr>
        <w:pStyle w:val="Compact"/>
        <w:numPr>
          <w:ilvl w:val="1"/>
          <w:numId w:val="28"/>
        </w:numPr>
      </w:pPr>
      <w:r w:rsidRPr="00BB421F">
        <w:t>Their s</w:t>
      </w:r>
      <w:r w:rsidRPr="00BB421F">
        <w:t>tudy:</w:t>
      </w:r>
    </w:p>
    <w:p w14:paraId="4374B90D" w14:textId="77777777" w:rsidR="00917352" w:rsidRPr="00BB421F" w:rsidRDefault="0096609F" w:rsidP="0096609F">
      <w:pPr>
        <w:pStyle w:val="Compact"/>
        <w:numPr>
          <w:ilvl w:val="2"/>
          <w:numId w:val="37"/>
        </w:numPr>
      </w:pPr>
      <w:r w:rsidRPr="00BB421F">
        <w:t>System:</w:t>
      </w:r>
    </w:p>
    <w:p w14:paraId="6FEBF220" w14:textId="77777777" w:rsidR="00917352" w:rsidRPr="00BB421F" w:rsidRDefault="0096609F" w:rsidP="0096609F">
      <w:pPr>
        <w:pStyle w:val="Compact"/>
        <w:numPr>
          <w:ilvl w:val="3"/>
          <w:numId w:val="38"/>
        </w:numPr>
      </w:pPr>
      <w:r w:rsidRPr="00BB421F">
        <w:t>PPG: plethysmography (volumetric changes of organs are measure from the skin illuminated by light emitted from a pulse oximeter PPG)</w:t>
      </w:r>
    </w:p>
    <w:p w14:paraId="49B49DA0" w14:textId="77777777" w:rsidR="00917352" w:rsidRPr="00BB421F" w:rsidRDefault="0096609F" w:rsidP="0096609F">
      <w:pPr>
        <w:pStyle w:val="Compact"/>
        <w:numPr>
          <w:ilvl w:val="4"/>
          <w:numId w:val="39"/>
        </w:numPr>
      </w:pPr>
      <w:r w:rsidRPr="00BB421F">
        <w:t>PPG sensors used to measure heart acitivity by measuring blood flow during heart’s pumping actions</w:t>
      </w:r>
    </w:p>
    <w:p w14:paraId="310FE176" w14:textId="77777777" w:rsidR="00917352" w:rsidRPr="00BB421F" w:rsidRDefault="0096609F" w:rsidP="0096609F">
      <w:pPr>
        <w:pStyle w:val="Compact"/>
        <w:numPr>
          <w:ilvl w:val="4"/>
          <w:numId w:val="39"/>
        </w:numPr>
      </w:pPr>
      <w:r w:rsidRPr="00BB421F">
        <w:t>Heart acti</w:t>
      </w:r>
      <w:r w:rsidRPr="00BB421F">
        <w:t>vity signal composed of different peaks and valleys, use RR interval (IBI: interbeat interval)</w:t>
      </w:r>
    </w:p>
    <w:p w14:paraId="494939A4" w14:textId="77777777" w:rsidR="00917352" w:rsidRPr="00BB421F" w:rsidRDefault="0096609F" w:rsidP="0096609F">
      <w:pPr>
        <w:pStyle w:val="Compact"/>
        <w:numPr>
          <w:ilvl w:val="3"/>
          <w:numId w:val="38"/>
        </w:numPr>
      </w:pPr>
      <w:r w:rsidRPr="00BB421F">
        <w:t>EDA aka GSR (galvanic skin response): change of electrical properties of skin</w:t>
      </w:r>
    </w:p>
    <w:p w14:paraId="19353740" w14:textId="77777777" w:rsidR="00917352" w:rsidRPr="00BB421F" w:rsidRDefault="0096609F" w:rsidP="0096609F">
      <w:pPr>
        <w:pStyle w:val="Compact"/>
        <w:numPr>
          <w:ilvl w:val="4"/>
          <w:numId w:val="40"/>
        </w:numPr>
      </w:pPr>
      <w:r w:rsidRPr="00BB421F">
        <w:t>Under emotional arousal and stress, body sweats and skin conductance increases</w:t>
      </w:r>
    </w:p>
    <w:p w14:paraId="29955098" w14:textId="77777777" w:rsidR="00917352" w:rsidRPr="00BB421F" w:rsidRDefault="0096609F" w:rsidP="0096609F">
      <w:pPr>
        <w:pStyle w:val="Compact"/>
        <w:numPr>
          <w:ilvl w:val="4"/>
          <w:numId w:val="40"/>
        </w:numPr>
      </w:pPr>
      <w:r w:rsidRPr="00BB421F">
        <w:t xml:space="preserve">One </w:t>
      </w:r>
      <w:r w:rsidRPr="00BB421F">
        <w:t xml:space="preserve">of the best and widely used discriminative signal along with HR for measuring stress </w:t>
      </w:r>
      <w:hyperlink r:id="rId20">
        <w:r w:rsidRPr="00BB421F">
          <w:rPr>
            <w:rStyle w:val="Hyperlink"/>
          </w:rPr>
          <w:t>Source</w:t>
        </w:r>
      </w:hyperlink>
    </w:p>
    <w:p w14:paraId="60418F7D" w14:textId="77777777" w:rsidR="00917352" w:rsidRPr="00BB421F" w:rsidRDefault="0096609F" w:rsidP="0096609F">
      <w:pPr>
        <w:pStyle w:val="Compact"/>
        <w:numPr>
          <w:ilvl w:val="4"/>
          <w:numId w:val="40"/>
        </w:numPr>
      </w:pPr>
      <w:r w:rsidRPr="00BB421F">
        <w:t>mean amplitude, SD, min and max avlues, RMS and delay between stimulus and response, number of peaks, p</w:t>
      </w:r>
      <w:r w:rsidRPr="00BB421F">
        <w:t xml:space="preserve">eak heigh, </w:t>
      </w:r>
      <w:r w:rsidRPr="00BB421F">
        <w:lastRenderedPageBreak/>
        <w:t xml:space="preserve">rising time, recovery time and position of min and max features are used to measure stress </w:t>
      </w:r>
      <w:hyperlink r:id="rId21">
        <w:r w:rsidRPr="00BB421F">
          <w:rPr>
            <w:rStyle w:val="Hyperlink"/>
          </w:rPr>
          <w:t>Source</w:t>
        </w:r>
      </w:hyperlink>
    </w:p>
    <w:p w14:paraId="4E2A980F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hyperlink r:id="rId22">
        <w:r w:rsidRPr="00BB421F">
          <w:rPr>
            <w:rStyle w:val="Hyperlink"/>
          </w:rPr>
          <w:t>Stress detection in daily</w:t>
        </w:r>
        <w:r w:rsidRPr="00BB421F">
          <w:rPr>
            <w:rStyle w:val="Hyperlink"/>
          </w:rPr>
          <w:t xml:space="preserve"> life scenarios using smart phones and wearable sensors: A survey</w:t>
        </w:r>
      </w:hyperlink>
    </w:p>
    <w:p w14:paraId="531855A2" w14:textId="77777777" w:rsidR="00917352" w:rsidRPr="00BB421F" w:rsidRDefault="0096609F" w:rsidP="0096609F">
      <w:pPr>
        <w:pStyle w:val="Compact"/>
        <w:numPr>
          <w:ilvl w:val="1"/>
          <w:numId w:val="41"/>
        </w:numPr>
      </w:pPr>
      <w:r w:rsidRPr="00BB421F">
        <w:t>Survey of stress detection with smart watches and phones</w:t>
      </w:r>
    </w:p>
    <w:p w14:paraId="679A0E0D" w14:textId="77777777" w:rsidR="00917352" w:rsidRPr="00BB421F" w:rsidRDefault="0096609F" w:rsidP="0096609F">
      <w:pPr>
        <w:pStyle w:val="Compact"/>
        <w:numPr>
          <w:ilvl w:val="1"/>
          <w:numId w:val="41"/>
        </w:numPr>
      </w:pPr>
      <w:r w:rsidRPr="00BB421F">
        <w:t>Describes different stress data collection methods and analysis methods</w:t>
      </w:r>
    </w:p>
    <w:p w14:paraId="1C19FFA3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t>Smart watches that do HR and EDA</w:t>
      </w:r>
    </w:p>
    <w:p w14:paraId="2C70CDCF" w14:textId="77777777" w:rsidR="00917352" w:rsidRPr="00BB421F" w:rsidRDefault="0096609F" w:rsidP="0096609F">
      <w:pPr>
        <w:pStyle w:val="Compact"/>
        <w:numPr>
          <w:ilvl w:val="1"/>
          <w:numId w:val="42"/>
        </w:numPr>
      </w:pPr>
      <w:hyperlink r:id="rId23">
        <w:r w:rsidRPr="00BB421F">
          <w:rPr>
            <w:rStyle w:val="Hyperlink"/>
          </w:rPr>
          <w:t>Fitbit Sense</w:t>
        </w:r>
      </w:hyperlink>
    </w:p>
    <w:p w14:paraId="7E943D83" w14:textId="77777777" w:rsidR="00917352" w:rsidRPr="00BB421F" w:rsidRDefault="0096609F" w:rsidP="0096609F">
      <w:pPr>
        <w:pStyle w:val="Compact"/>
        <w:numPr>
          <w:ilvl w:val="1"/>
          <w:numId w:val="42"/>
        </w:numPr>
      </w:pPr>
      <w:hyperlink r:id="rId24">
        <w:r w:rsidRPr="00BB421F">
          <w:rPr>
            <w:rStyle w:val="Hyperlink"/>
          </w:rPr>
          <w:t>Empatica E4 wristband</w:t>
        </w:r>
      </w:hyperlink>
    </w:p>
    <w:p w14:paraId="1808B717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hyperlink r:id="rId25">
        <w:r w:rsidRPr="00BB421F">
          <w:rPr>
            <w:rStyle w:val="Hyperlink"/>
          </w:rPr>
          <w:t>Stress Detection using Smartwatches with Machine Learning: A Survey</w:t>
        </w:r>
      </w:hyperlink>
    </w:p>
    <w:p w14:paraId="2164A16F" w14:textId="77777777" w:rsidR="00917352" w:rsidRPr="00BB421F" w:rsidRDefault="0096609F" w:rsidP="0096609F">
      <w:pPr>
        <w:pStyle w:val="Compact"/>
        <w:numPr>
          <w:ilvl w:val="1"/>
          <w:numId w:val="43"/>
        </w:numPr>
      </w:pPr>
      <w:r w:rsidRPr="00BB421F">
        <w:t>Survey of stress data types and ML algos</w:t>
      </w:r>
    </w:p>
    <w:p w14:paraId="2C91DC05" w14:textId="77777777" w:rsidR="00917352" w:rsidRPr="00BB421F" w:rsidRDefault="0096609F" w:rsidP="0096609F">
      <w:pPr>
        <w:pStyle w:val="Compact"/>
        <w:numPr>
          <w:ilvl w:val="1"/>
          <w:numId w:val="43"/>
        </w:numPr>
      </w:pPr>
      <w:r w:rsidRPr="00BB421F">
        <w:t>Combo of sensor data together is more accurate (i.e. ST, BVP (blood volume pulse) and HR)</w:t>
      </w:r>
    </w:p>
    <w:p w14:paraId="72B2643C" w14:textId="77777777" w:rsidR="00917352" w:rsidRPr="00BB421F" w:rsidRDefault="0096609F" w:rsidP="0096609F">
      <w:pPr>
        <w:pStyle w:val="Compact"/>
        <w:numPr>
          <w:ilvl w:val="1"/>
          <w:numId w:val="43"/>
        </w:numPr>
      </w:pPr>
      <w:r w:rsidRPr="00BB421F">
        <w:t>Window size also affects</w:t>
      </w:r>
      <w:r w:rsidRPr="00BB421F">
        <w:t xml:space="preserve"> accuracy, optimal as 120s</w:t>
      </w:r>
    </w:p>
    <w:bookmarkStart w:id="5" w:name="_Hlk67476395"/>
    <w:p w14:paraId="40BC4962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"https://www.ncbi.nlm.nih.gov/pmc/articles/PMC4023813/" \h </w:instrText>
      </w:r>
      <w:r w:rsidRPr="00BB421F">
        <w:fldChar w:fldCharType="separate"/>
      </w:r>
      <w:r w:rsidRPr="00BB421F">
        <w:rPr>
          <w:rStyle w:val="Hyperlink"/>
        </w:rPr>
        <w:t>Posture and Movement Classification: The Comparison of Tri-Axial Accelerometer Numbers and Anatomical Placement</w:t>
      </w:r>
      <w:r w:rsidRPr="00BB421F">
        <w:rPr>
          <w:rStyle w:val="Hyperlink"/>
        </w:rPr>
        <w:fldChar w:fldCharType="end"/>
      </w:r>
    </w:p>
    <w:p w14:paraId="12580A8C" w14:textId="77777777" w:rsidR="00917352" w:rsidRPr="00BB421F" w:rsidRDefault="0096609F" w:rsidP="0096609F">
      <w:pPr>
        <w:pStyle w:val="Compact"/>
        <w:numPr>
          <w:ilvl w:val="1"/>
          <w:numId w:val="44"/>
        </w:numPr>
      </w:pPr>
      <w:r w:rsidRPr="00BB421F">
        <w:t>Study on accelerometer placement and where b</w:t>
      </w:r>
      <w:r w:rsidRPr="00BB421F">
        <w:t>est to place them</w:t>
      </w:r>
    </w:p>
    <w:p w14:paraId="56995D72" w14:textId="77777777" w:rsidR="00917352" w:rsidRPr="00BB421F" w:rsidRDefault="0096609F" w:rsidP="0096609F">
      <w:pPr>
        <w:pStyle w:val="Compact"/>
        <w:numPr>
          <w:ilvl w:val="1"/>
          <w:numId w:val="44"/>
        </w:numPr>
      </w:pPr>
      <w:r w:rsidRPr="00BB421F">
        <w:t>Less sensors better for patient compliance</w:t>
      </w:r>
    </w:p>
    <w:p w14:paraId="54A2CE48" w14:textId="77777777" w:rsidR="00917352" w:rsidRPr="00BB421F" w:rsidRDefault="0096609F" w:rsidP="0096609F">
      <w:pPr>
        <w:pStyle w:val="Compact"/>
        <w:numPr>
          <w:ilvl w:val="1"/>
          <w:numId w:val="44"/>
        </w:numPr>
      </w:pPr>
      <w:r w:rsidRPr="00BB421F">
        <w:t>For 1 sensor, thigh placement was best to identify static vs dynamic movements</w:t>
      </w:r>
    </w:p>
    <w:bookmarkStart w:id="6" w:name="_Hlk67476453"/>
    <w:bookmarkEnd w:id="5"/>
    <w:p w14:paraId="04D08144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"https://link.springer.com/content/pdf/10.1007%2F978-3-642-29336-8_16.pdf" \h </w:instrText>
      </w:r>
      <w:r w:rsidRPr="00BB421F">
        <w:fldChar w:fldCharType="separate"/>
      </w:r>
      <w:r w:rsidRPr="00BB421F">
        <w:rPr>
          <w:rStyle w:val="Hyperlink"/>
        </w:rPr>
        <w:t>Aware Mental Stress Dete</w:t>
      </w:r>
      <w:r w:rsidRPr="00BB421F">
        <w:rPr>
          <w:rStyle w:val="Hyperlink"/>
        </w:rPr>
        <w:t>ction Using Physiological Sensors</w:t>
      </w:r>
      <w:r w:rsidRPr="00BB421F">
        <w:rPr>
          <w:rStyle w:val="Hyperlink"/>
        </w:rPr>
        <w:fldChar w:fldCharType="end"/>
      </w:r>
    </w:p>
    <w:p w14:paraId="4DFBD0C3" w14:textId="77777777" w:rsidR="00917352" w:rsidRPr="00BB421F" w:rsidRDefault="0096609F" w:rsidP="0096609F">
      <w:pPr>
        <w:pStyle w:val="Compact"/>
        <w:numPr>
          <w:ilvl w:val="1"/>
          <w:numId w:val="45"/>
        </w:numPr>
      </w:pPr>
      <w:r w:rsidRPr="00BB421F">
        <w:t>Study determined using an accelerometer placed on the hip increased classification accuracy</w:t>
      </w:r>
    </w:p>
    <w:p w14:paraId="5084B87B" w14:textId="77777777" w:rsidR="00917352" w:rsidRPr="00BB421F" w:rsidRDefault="0096609F" w:rsidP="0096609F">
      <w:pPr>
        <w:pStyle w:val="Compact"/>
        <w:numPr>
          <w:ilvl w:val="2"/>
          <w:numId w:val="46"/>
        </w:numPr>
      </w:pPr>
      <w:r w:rsidRPr="00BB421F">
        <w:t>This is because HR maybe higher when standing then sitting vs mental stress - so must classify activity</w:t>
      </w:r>
    </w:p>
    <w:bookmarkStart w:id="7" w:name="_Hlk67476462"/>
    <w:bookmarkEnd w:id="6"/>
    <w:p w14:paraId="0EA63941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"https://mro.</w:instrText>
      </w:r>
      <w:r w:rsidRPr="00BB421F">
        <w:instrText xml:space="preserve">massey.ac.nz/bitstream/handle/10179/4339/02_whole.pdf?sequence=1&amp;isAllowed=y" \h </w:instrText>
      </w:r>
      <w:r w:rsidRPr="00BB421F">
        <w:fldChar w:fldCharType="separate"/>
      </w:r>
      <w:r w:rsidRPr="00BB421F">
        <w:rPr>
          <w:rStyle w:val="Hyperlink"/>
        </w:rPr>
        <w:t>Human activities &amp; posture recognition: innovative algorithm for highly accurate detection rate</w:t>
      </w:r>
      <w:r w:rsidRPr="00BB421F">
        <w:rPr>
          <w:rStyle w:val="Hyperlink"/>
        </w:rPr>
        <w:fldChar w:fldCharType="end"/>
      </w:r>
    </w:p>
    <w:p w14:paraId="19EF1BAD" w14:textId="77777777" w:rsidR="00917352" w:rsidRPr="00BB421F" w:rsidRDefault="0096609F" w:rsidP="0096609F">
      <w:pPr>
        <w:pStyle w:val="Compact"/>
        <w:numPr>
          <w:ilvl w:val="1"/>
          <w:numId w:val="47"/>
        </w:numPr>
      </w:pPr>
      <w:r w:rsidRPr="00BB421F">
        <w:t>Considers viability and ethical uses of sensors for posture</w:t>
      </w:r>
    </w:p>
    <w:p w14:paraId="05058402" w14:textId="77777777" w:rsidR="00917352" w:rsidRPr="00BB421F" w:rsidRDefault="0096609F" w:rsidP="0096609F">
      <w:pPr>
        <w:pStyle w:val="Compact"/>
        <w:numPr>
          <w:ilvl w:val="1"/>
          <w:numId w:val="47"/>
        </w:numPr>
      </w:pPr>
      <w:r w:rsidRPr="00BB421F">
        <w:t>Algorithm for post</w:t>
      </w:r>
      <w:r w:rsidRPr="00BB421F">
        <w:t>ure detection</w:t>
      </w:r>
    </w:p>
    <w:bookmarkStart w:id="8" w:name="_Hlk67476480"/>
    <w:bookmarkEnd w:id="7"/>
    <w:p w14:paraId="3FA5F121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"https://www.ncbi.nlm.nih.gov/pmc/articles/PMC6426305/" \h </w:instrText>
      </w:r>
      <w:r w:rsidRPr="00BB421F">
        <w:fldChar w:fldCharType="separate"/>
      </w:r>
      <w:r w:rsidRPr="00BB421F">
        <w:rPr>
          <w:rStyle w:val="Hyperlink"/>
        </w:rPr>
        <w:t>A review on wearable photoplethysmography sensors and their potential future applications in health care</w:t>
      </w:r>
      <w:r w:rsidRPr="00BB421F">
        <w:rPr>
          <w:rStyle w:val="Hyperlink"/>
        </w:rPr>
        <w:fldChar w:fldCharType="end"/>
      </w:r>
    </w:p>
    <w:p w14:paraId="5C2065DD" w14:textId="77777777" w:rsidR="00917352" w:rsidRPr="00BB421F" w:rsidRDefault="0096609F" w:rsidP="0096609F">
      <w:pPr>
        <w:pStyle w:val="Compact"/>
        <w:numPr>
          <w:ilvl w:val="1"/>
          <w:numId w:val="48"/>
        </w:numPr>
      </w:pPr>
      <w:r w:rsidRPr="00BB421F">
        <w:t>Use of PPG sensors for health</w:t>
      </w:r>
    </w:p>
    <w:p w14:paraId="61F0B82F" w14:textId="77777777" w:rsidR="00917352" w:rsidRPr="00BB421F" w:rsidRDefault="0096609F" w:rsidP="0096609F">
      <w:pPr>
        <w:pStyle w:val="Compact"/>
        <w:numPr>
          <w:ilvl w:val="1"/>
          <w:numId w:val="48"/>
        </w:numPr>
      </w:pPr>
      <w:r w:rsidRPr="00BB421F">
        <w:t>Placement on wrist is best</w:t>
      </w:r>
    </w:p>
    <w:p w14:paraId="6AD6C84D" w14:textId="77777777" w:rsidR="00917352" w:rsidRPr="00BB421F" w:rsidRDefault="0096609F" w:rsidP="0096609F">
      <w:pPr>
        <w:pStyle w:val="Compact"/>
        <w:numPr>
          <w:ilvl w:val="1"/>
          <w:numId w:val="48"/>
        </w:numPr>
      </w:pPr>
      <w:r w:rsidRPr="00BB421F">
        <w:t>How PPG</w:t>
      </w:r>
      <w:r w:rsidRPr="00BB421F">
        <w:t xml:space="preserve"> works</w:t>
      </w:r>
    </w:p>
    <w:bookmarkStart w:id="9" w:name="_Hlk67476637"/>
    <w:bookmarkEnd w:id="8"/>
    <w:p w14:paraId="4CCF1B06" w14:textId="77777777" w:rsidR="00917352" w:rsidRPr="00BB421F" w:rsidRDefault="0096609F" w:rsidP="0096609F">
      <w:pPr>
        <w:pStyle w:val="Compact"/>
        <w:numPr>
          <w:ilvl w:val="0"/>
          <w:numId w:val="22"/>
        </w:numPr>
      </w:pPr>
      <w:r w:rsidRPr="00BB421F">
        <w:fldChar w:fldCharType="begin"/>
      </w:r>
      <w:r w:rsidRPr="00BB421F">
        <w:instrText xml:space="preserve"> HYPERLINK "https://arxiv.org/pdf/1510.04221.pdf" \h </w:instrText>
      </w:r>
      <w:r w:rsidRPr="00BB421F">
        <w:fldChar w:fldCharType="separate"/>
      </w:r>
      <w:r w:rsidRPr="00BB421F">
        <w:rPr>
          <w:rStyle w:val="Hyperlink"/>
        </w:rPr>
        <w:t>Automatic Stress Detection in Working Environments from Smartphones’ Accelerometer Data: A First Step</w:t>
      </w:r>
      <w:r w:rsidRPr="00BB421F">
        <w:rPr>
          <w:rStyle w:val="Hyperlink"/>
        </w:rPr>
        <w:fldChar w:fldCharType="end"/>
      </w:r>
    </w:p>
    <w:p w14:paraId="404C8222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Workplace stress setting</w:t>
      </w:r>
    </w:p>
    <w:p w14:paraId="52291ABB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Self-reported perceived stress levels during working hours (3 time</w:t>
      </w:r>
      <w:r w:rsidRPr="00BB421F">
        <w:t>s)</w:t>
      </w:r>
    </w:p>
    <w:p w14:paraId="0DF3639C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Data from single accelerometer (smart phone), accuracy of 71%</w:t>
      </w:r>
    </w:p>
    <w:p w14:paraId="4D410BD2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Smart phone less intrusive than most sensors</w:t>
      </w:r>
    </w:p>
    <w:p w14:paraId="536F6150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Describes feature extraction techniques</w:t>
      </w:r>
    </w:p>
    <w:p w14:paraId="72F514B9" w14:textId="77777777" w:rsidR="00917352" w:rsidRPr="00BB421F" w:rsidRDefault="0096609F" w:rsidP="0096609F">
      <w:pPr>
        <w:pStyle w:val="Compact"/>
        <w:numPr>
          <w:ilvl w:val="1"/>
          <w:numId w:val="49"/>
        </w:numPr>
      </w:pPr>
      <w:r w:rsidRPr="00BB421F">
        <w:t>Includes a little comparison on other related work</w:t>
      </w:r>
    </w:p>
    <w:p w14:paraId="3F28F52B" w14:textId="77777777" w:rsidR="00917352" w:rsidRPr="00BB421F" w:rsidRDefault="0096609F">
      <w:pPr>
        <w:pStyle w:val="Heading2"/>
      </w:pPr>
      <w:bookmarkStart w:id="10" w:name="research-110321"/>
      <w:bookmarkEnd w:id="3"/>
      <w:bookmarkEnd w:id="9"/>
      <w:r w:rsidRPr="00BB421F">
        <w:lastRenderedPageBreak/>
        <w:t>Research 11/03/21</w:t>
      </w:r>
    </w:p>
    <w:p w14:paraId="2152451F" w14:textId="77777777" w:rsidR="00917352" w:rsidRPr="00BB421F" w:rsidRDefault="0096609F" w:rsidP="0096609F">
      <w:pPr>
        <w:pStyle w:val="Compact"/>
        <w:numPr>
          <w:ilvl w:val="0"/>
          <w:numId w:val="50"/>
        </w:numPr>
      </w:pPr>
      <w:hyperlink r:id="rId26">
        <w:r w:rsidRPr="00BB421F">
          <w:rPr>
            <w:rStyle w:val="Hyperlink"/>
          </w:rPr>
          <w:t>The Effect of Person-Specific Biometrics in Improving Generic Stress Predictive Models</w:t>
        </w:r>
      </w:hyperlink>
    </w:p>
    <w:p w14:paraId="6C326936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Paper with code; uses HRV and EDA from SWELL and WESAD Datasets</w:t>
      </w:r>
    </w:p>
    <w:p w14:paraId="64FB2A3C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 xml:space="preserve">Aims to improve stress detection in generic models via </w:t>
      </w:r>
      <w:r w:rsidRPr="00BB421F">
        <w:t>calibration</w:t>
      </w:r>
    </w:p>
    <w:p w14:paraId="1290361D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Focused on stress in work setting</w:t>
      </w:r>
    </w:p>
    <w:p w14:paraId="4178A2BE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Algorithm for Model Calibration:</w:t>
      </w:r>
    </w:p>
    <w:p w14:paraId="4C08334E" w14:textId="77777777" w:rsidR="00917352" w:rsidRPr="00BB421F" w:rsidRDefault="0096609F" w:rsidP="0096609F">
      <w:pPr>
        <w:pStyle w:val="Compact"/>
        <w:numPr>
          <w:ilvl w:val="2"/>
          <w:numId w:val="52"/>
        </w:numPr>
      </w:pPr>
      <w:r w:rsidRPr="00BB421F">
        <w:t>Input: ML Algo</w:t>
      </w:r>
    </w:p>
    <w:p w14:paraId="71A520D5" w14:textId="77777777" w:rsidR="00917352" w:rsidRPr="00BB421F" w:rsidRDefault="0096609F" w:rsidP="0096609F">
      <w:pPr>
        <w:pStyle w:val="Compact"/>
        <w:numPr>
          <w:ilvl w:val="2"/>
          <w:numId w:val="52"/>
        </w:numPr>
      </w:pPr>
      <w:r w:rsidRPr="00BB421F">
        <w:t>Data:</w:t>
      </w:r>
    </w:p>
    <w:p w14:paraId="66E981FD" w14:textId="77777777" w:rsidR="00917352" w:rsidRPr="00BB421F" w:rsidRDefault="0096609F" w:rsidP="0096609F">
      <w:pPr>
        <w:pStyle w:val="Compact"/>
        <w:numPr>
          <w:ilvl w:val="3"/>
          <w:numId w:val="53"/>
        </w:numPr>
      </w:pPr>
      <w:r w:rsidRPr="00BB421F">
        <w:t>Sampled generic data from n people</w:t>
      </w:r>
    </w:p>
    <w:p w14:paraId="272CB56E" w14:textId="77777777" w:rsidR="00917352" w:rsidRPr="00BB421F" w:rsidRDefault="0096609F" w:rsidP="0096609F">
      <w:pPr>
        <w:pStyle w:val="Compact"/>
        <w:numPr>
          <w:ilvl w:val="3"/>
          <w:numId w:val="53"/>
        </w:numPr>
      </w:pPr>
      <w:r w:rsidRPr="00BB421F">
        <w:t>Sampled calibration data that belong to q unseen people (q less than n)</w:t>
      </w:r>
    </w:p>
    <w:p w14:paraId="793913BA" w14:textId="77777777" w:rsidR="00917352" w:rsidRPr="00BB421F" w:rsidRDefault="0096609F" w:rsidP="0096609F">
      <w:pPr>
        <w:pStyle w:val="Compact"/>
        <w:numPr>
          <w:ilvl w:val="2"/>
          <w:numId w:val="52"/>
        </w:numPr>
      </w:pPr>
      <w:r w:rsidRPr="00BB421F">
        <w:t>Output: trained calibration model</w:t>
      </w:r>
    </w:p>
    <w:p w14:paraId="1DB6AD73" w14:textId="77777777" w:rsidR="00917352" w:rsidRPr="00BB421F" w:rsidRDefault="0096609F" w:rsidP="0096609F">
      <w:pPr>
        <w:pStyle w:val="Compact"/>
        <w:numPr>
          <w:ilvl w:val="2"/>
          <w:numId w:val="52"/>
        </w:numPr>
      </w:pPr>
      <w:r w:rsidRPr="00BB421F">
        <w:t>Algo:</w:t>
      </w:r>
    </w:p>
    <w:p w14:paraId="0428D764" w14:textId="77777777" w:rsidR="00917352" w:rsidRPr="00BB421F" w:rsidRDefault="0096609F" w:rsidP="0096609F">
      <w:pPr>
        <w:pStyle w:val="Compact"/>
        <w:numPr>
          <w:ilvl w:val="3"/>
          <w:numId w:val="54"/>
        </w:numPr>
      </w:pPr>
      <w:r w:rsidRPr="00BB421F">
        <w:t>Data = shuffled (sampled generic and calibration data)</w:t>
      </w:r>
    </w:p>
    <w:p w14:paraId="2DDBDD2A" w14:textId="77777777" w:rsidR="00917352" w:rsidRPr="00BB421F" w:rsidRDefault="0096609F" w:rsidP="0096609F">
      <w:pPr>
        <w:pStyle w:val="Compact"/>
        <w:numPr>
          <w:ilvl w:val="3"/>
          <w:numId w:val="54"/>
        </w:numPr>
      </w:pPr>
      <w:r w:rsidRPr="00BB421F">
        <w:t>Train model using ML algorithm on shuffled data</w:t>
      </w:r>
    </w:p>
    <w:p w14:paraId="66C052D2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Step 1: Collect physiological data and ca</w:t>
      </w:r>
      <w:r w:rsidRPr="00BB421F">
        <w:t>libration data</w:t>
      </w:r>
    </w:p>
    <w:p w14:paraId="7B3635D3" w14:textId="77777777" w:rsidR="00917352" w:rsidRPr="00BB421F" w:rsidRDefault="0096609F" w:rsidP="0096609F">
      <w:pPr>
        <w:pStyle w:val="Compact"/>
        <w:numPr>
          <w:ilvl w:val="2"/>
          <w:numId w:val="55"/>
        </w:numPr>
      </w:pPr>
      <w:r w:rsidRPr="00BB421F">
        <w:t>Use watch like Empatica E4 to collect EDA and HRV</w:t>
      </w:r>
    </w:p>
    <w:p w14:paraId="69BBE34D" w14:textId="77777777" w:rsidR="00917352" w:rsidRPr="00BB421F" w:rsidRDefault="0096609F" w:rsidP="0096609F">
      <w:pPr>
        <w:pStyle w:val="Compact"/>
        <w:numPr>
          <w:ilvl w:val="2"/>
          <w:numId w:val="55"/>
        </w:numPr>
      </w:pPr>
      <w:r w:rsidRPr="00BB421F">
        <w:t>Have subjects take self-evaluation surveys</w:t>
      </w:r>
    </w:p>
    <w:p w14:paraId="680BE05B" w14:textId="77777777" w:rsidR="00917352" w:rsidRPr="00BB421F" w:rsidRDefault="0096609F" w:rsidP="0096609F">
      <w:pPr>
        <w:pStyle w:val="Compact"/>
        <w:numPr>
          <w:ilvl w:val="2"/>
          <w:numId w:val="55"/>
        </w:numPr>
      </w:pPr>
      <w:r w:rsidRPr="00BB421F">
        <w:t>Data collected in database</w:t>
      </w:r>
    </w:p>
    <w:p w14:paraId="2AAAE5AA" w14:textId="77777777" w:rsidR="00917352" w:rsidRPr="00BB421F" w:rsidRDefault="0096609F" w:rsidP="0096609F">
      <w:pPr>
        <w:pStyle w:val="Compact"/>
        <w:numPr>
          <w:ilvl w:val="2"/>
          <w:numId w:val="55"/>
        </w:numPr>
      </w:pPr>
      <w:r w:rsidRPr="00BB421F">
        <w:t>Automatically create user personalised model by training new user-specific data with generic model</w:t>
      </w:r>
    </w:p>
    <w:p w14:paraId="79398618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Step 2: Machine Learni</w:t>
      </w:r>
      <w:r w:rsidRPr="00BB421F">
        <w:t>ng</w:t>
      </w:r>
    </w:p>
    <w:p w14:paraId="2EDA30AB" w14:textId="77777777" w:rsidR="00917352" w:rsidRPr="00BB421F" w:rsidRDefault="0096609F" w:rsidP="0096609F">
      <w:pPr>
        <w:pStyle w:val="Compact"/>
        <w:numPr>
          <w:ilvl w:val="2"/>
          <w:numId w:val="56"/>
        </w:numPr>
      </w:pPr>
      <w:r w:rsidRPr="00BB421F">
        <w:t>After models deployed, periodically provide additional calibration samples via surveys and watch</w:t>
      </w:r>
    </w:p>
    <w:p w14:paraId="0389E3F8" w14:textId="77777777" w:rsidR="00917352" w:rsidRPr="00BB421F" w:rsidRDefault="0096609F" w:rsidP="0096609F">
      <w:pPr>
        <w:pStyle w:val="Compact"/>
        <w:numPr>
          <w:ilvl w:val="3"/>
          <w:numId w:val="57"/>
        </w:numPr>
      </w:pPr>
      <w:r w:rsidRPr="00BB421F">
        <w:t>Re-calibration as model may drift (concept drift) - this is inherent as stress is dynamic</w:t>
      </w:r>
    </w:p>
    <w:p w14:paraId="5BFB5E62" w14:textId="77777777" w:rsidR="00917352" w:rsidRPr="00BB421F" w:rsidRDefault="0096609F" w:rsidP="0096609F">
      <w:pPr>
        <w:pStyle w:val="Compact"/>
        <w:numPr>
          <w:ilvl w:val="2"/>
          <w:numId w:val="56"/>
        </w:numPr>
      </w:pPr>
      <w:r w:rsidRPr="00BB421F">
        <w:t>Adapt/re-training model for new calibration if accuracy decreases</w:t>
      </w:r>
    </w:p>
    <w:p w14:paraId="5560C5C5" w14:textId="77777777" w:rsidR="00917352" w:rsidRPr="00BB421F" w:rsidRDefault="0096609F" w:rsidP="0096609F">
      <w:pPr>
        <w:pStyle w:val="Compact"/>
        <w:numPr>
          <w:ilvl w:val="3"/>
          <w:numId w:val="58"/>
        </w:numPr>
      </w:pPr>
      <w:r w:rsidRPr="00BB421F">
        <w:t>Computationally expensive and time consuming</w:t>
      </w:r>
    </w:p>
    <w:p w14:paraId="7C8FED2E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Step 3: Model deployment</w:t>
      </w:r>
    </w:p>
    <w:p w14:paraId="388AFD04" w14:textId="77777777" w:rsidR="00917352" w:rsidRPr="00BB421F" w:rsidRDefault="0096609F" w:rsidP="0096609F">
      <w:pPr>
        <w:pStyle w:val="Compact"/>
        <w:numPr>
          <w:ilvl w:val="2"/>
          <w:numId w:val="59"/>
        </w:numPr>
      </w:pPr>
      <w:r w:rsidRPr="00BB421F">
        <w:t>Paper uses REST (REST Applicat</w:t>
      </w:r>
      <w:r w:rsidRPr="00BB421F">
        <w:t>ion Program Interface) API</w:t>
      </w:r>
    </w:p>
    <w:p w14:paraId="47194D4E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Need to validate assumptions</w:t>
      </w:r>
    </w:p>
    <w:p w14:paraId="30B794C9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Benefits to this approach:</w:t>
      </w:r>
    </w:p>
    <w:p w14:paraId="0DD3A8A2" w14:textId="77777777" w:rsidR="00917352" w:rsidRPr="00BB421F" w:rsidRDefault="0096609F" w:rsidP="0096609F">
      <w:pPr>
        <w:pStyle w:val="Compact"/>
        <w:numPr>
          <w:ilvl w:val="2"/>
          <w:numId w:val="60"/>
        </w:numPr>
      </w:pPr>
      <w:r w:rsidRPr="00BB421F">
        <w:t>lower cost: instead of training a model for each user, ‘transfer learn’</w:t>
      </w:r>
    </w:p>
    <w:p w14:paraId="0BF8F884" w14:textId="77777777" w:rsidR="00917352" w:rsidRPr="00BB421F" w:rsidRDefault="0096609F" w:rsidP="0096609F">
      <w:pPr>
        <w:pStyle w:val="Compact"/>
        <w:numPr>
          <w:ilvl w:val="2"/>
          <w:numId w:val="60"/>
        </w:numPr>
      </w:pPr>
      <w:r w:rsidRPr="00BB421F">
        <w:t>practicality: person-specific models are more useful than generic models</w:t>
      </w:r>
    </w:p>
    <w:p w14:paraId="69629320" w14:textId="77777777" w:rsidR="00917352" w:rsidRPr="00BB421F" w:rsidRDefault="0096609F" w:rsidP="0096609F">
      <w:pPr>
        <w:pStyle w:val="Compact"/>
        <w:numPr>
          <w:ilvl w:val="2"/>
          <w:numId w:val="60"/>
        </w:numPr>
      </w:pPr>
      <w:r w:rsidRPr="00BB421F">
        <w:t xml:space="preserve">straightforward deployment: </w:t>
      </w:r>
      <w:r w:rsidRPr="00BB421F">
        <w:t>person-specific models are generated using small user samples and obtained unobtrusively; i.e. via smart phone application</w:t>
      </w:r>
    </w:p>
    <w:p w14:paraId="05B33527" w14:textId="77777777" w:rsidR="00917352" w:rsidRPr="00BB421F" w:rsidRDefault="0096609F" w:rsidP="0096609F">
      <w:pPr>
        <w:pStyle w:val="Compact"/>
        <w:numPr>
          <w:ilvl w:val="1"/>
          <w:numId w:val="51"/>
        </w:numPr>
      </w:pPr>
      <w:r w:rsidRPr="00BB421F">
        <w:t>Limitations:</w:t>
      </w:r>
    </w:p>
    <w:p w14:paraId="470ADCAE" w14:textId="77777777" w:rsidR="00917352" w:rsidRPr="00BB421F" w:rsidRDefault="0096609F" w:rsidP="0096609F">
      <w:pPr>
        <w:pStyle w:val="Compact"/>
        <w:numPr>
          <w:ilvl w:val="2"/>
          <w:numId w:val="61"/>
        </w:numPr>
      </w:pPr>
      <w:r w:rsidRPr="00BB421F">
        <w:t>Study did not look at real-world stress settings</w:t>
      </w:r>
    </w:p>
    <w:p w14:paraId="06C0CBF1" w14:textId="77777777" w:rsidR="00917352" w:rsidRPr="00BB421F" w:rsidRDefault="0096609F" w:rsidP="0096609F">
      <w:pPr>
        <w:pStyle w:val="Compact"/>
        <w:numPr>
          <w:ilvl w:val="2"/>
          <w:numId w:val="61"/>
        </w:numPr>
      </w:pPr>
      <w:r w:rsidRPr="00BB421F">
        <w:t>Study only used 2 datasets</w:t>
      </w:r>
    </w:p>
    <w:p w14:paraId="2D5C9007" w14:textId="77777777" w:rsidR="00917352" w:rsidRPr="00BB421F" w:rsidRDefault="0096609F" w:rsidP="0096609F">
      <w:pPr>
        <w:pStyle w:val="Compact"/>
        <w:numPr>
          <w:ilvl w:val="2"/>
          <w:numId w:val="61"/>
        </w:numPr>
      </w:pPr>
      <w:r w:rsidRPr="00BB421F">
        <w:t>External factors can influence EDA and HRV</w:t>
      </w:r>
    </w:p>
    <w:p w14:paraId="530E2E37" w14:textId="77777777" w:rsidR="00917352" w:rsidRPr="00BB421F" w:rsidRDefault="0096609F" w:rsidP="0096609F">
      <w:pPr>
        <w:pStyle w:val="Compact"/>
        <w:numPr>
          <w:ilvl w:val="3"/>
          <w:numId w:val="62"/>
        </w:numPr>
      </w:pPr>
      <w:r w:rsidRPr="00BB421F">
        <w:t>E</w:t>
      </w:r>
      <w:r w:rsidRPr="00BB421F">
        <w:t>DA can be influenced by person’s hydration, ambient temperature, ambient humidity</w:t>
      </w:r>
    </w:p>
    <w:p w14:paraId="620FCD5E" w14:textId="77777777" w:rsidR="00917352" w:rsidRPr="00BB421F" w:rsidRDefault="0096609F" w:rsidP="0096609F">
      <w:pPr>
        <w:pStyle w:val="Compact"/>
        <w:numPr>
          <w:ilvl w:val="4"/>
          <w:numId w:val="63"/>
        </w:numPr>
      </w:pPr>
      <w:r w:rsidRPr="00BB421F">
        <w:lastRenderedPageBreak/>
        <w:t>EDA may fluctuate from user to user</w:t>
      </w:r>
    </w:p>
    <w:p w14:paraId="134683BD" w14:textId="77777777" w:rsidR="00917352" w:rsidRPr="00BB421F" w:rsidRDefault="0096609F" w:rsidP="0096609F">
      <w:pPr>
        <w:pStyle w:val="Compact"/>
        <w:numPr>
          <w:ilvl w:val="2"/>
          <w:numId w:val="61"/>
        </w:numPr>
      </w:pPr>
      <w:r w:rsidRPr="00BB421F">
        <w:t>Stress is multifaceted (physiological, behavioural, affective responses)</w:t>
      </w:r>
    </w:p>
    <w:p w14:paraId="1338B56A" w14:textId="77777777" w:rsidR="00917352" w:rsidRPr="00BB421F" w:rsidRDefault="0096609F" w:rsidP="0096609F">
      <w:pPr>
        <w:pStyle w:val="Compact"/>
        <w:numPr>
          <w:ilvl w:val="3"/>
          <w:numId w:val="64"/>
        </w:numPr>
      </w:pPr>
      <w:r w:rsidRPr="00BB421F">
        <w:t>Need consider context (where, what, when, who, why and how)</w:t>
      </w:r>
    </w:p>
    <w:p w14:paraId="01946F7D" w14:textId="77777777" w:rsidR="00917352" w:rsidRPr="00BB421F" w:rsidRDefault="0096609F">
      <w:pPr>
        <w:pStyle w:val="Heading2"/>
      </w:pPr>
      <w:bookmarkStart w:id="11" w:name="research-150321"/>
      <w:bookmarkStart w:id="12" w:name="_Hlk67476764"/>
      <w:bookmarkEnd w:id="10"/>
      <w:r w:rsidRPr="00BB421F">
        <w:t>Resea</w:t>
      </w:r>
      <w:r w:rsidRPr="00BB421F">
        <w:t>rch 15/03/21</w:t>
      </w:r>
    </w:p>
    <w:p w14:paraId="3685C8EE" w14:textId="77777777" w:rsidR="00917352" w:rsidRPr="00BB421F" w:rsidRDefault="0096609F" w:rsidP="0096609F">
      <w:pPr>
        <w:pStyle w:val="Compact"/>
        <w:numPr>
          <w:ilvl w:val="0"/>
          <w:numId w:val="65"/>
        </w:numPr>
      </w:pPr>
      <w:hyperlink r:id="rId27">
        <w:r w:rsidRPr="00BB421F">
          <w:rPr>
            <w:rStyle w:val="Hyperlink"/>
          </w:rPr>
          <w:t>Emotional sweating across the body: Comparing 16 different skin conductance measurement locations</w:t>
        </w:r>
      </w:hyperlink>
    </w:p>
    <w:p w14:paraId="457A26FB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Studied emotional responsiveness of different body locatio</w:t>
      </w:r>
      <w:r w:rsidRPr="00BB421F">
        <w:t>ns</w:t>
      </w:r>
    </w:p>
    <w:p w14:paraId="7A364C4A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Foot, fingers and shoulders are most responsive and most similar</w:t>
      </w:r>
    </w:p>
    <w:p w14:paraId="10199C4F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Skin conductance (aka EDA): varying electrical properties of the skin with respect to sweat secretion by sweat glands</w:t>
      </w:r>
    </w:p>
    <w:p w14:paraId="418E4C0E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Three types of sweat glands: eccrine, apocrine and apoeccrine</w:t>
      </w:r>
    </w:p>
    <w:p w14:paraId="0B088843" w14:textId="77777777" w:rsidR="00917352" w:rsidRPr="00BB421F" w:rsidRDefault="0096609F" w:rsidP="0096609F">
      <w:pPr>
        <w:pStyle w:val="Compact"/>
        <w:numPr>
          <w:ilvl w:val="2"/>
          <w:numId w:val="67"/>
        </w:numPr>
      </w:pPr>
      <w:r w:rsidRPr="00BB421F">
        <w:t>Eccrine: emotional response; innervated by sympathetic nerves which accompan</w:t>
      </w:r>
      <w:r w:rsidRPr="00BB421F">
        <w:t>y psychological processes including emotional arousal</w:t>
      </w:r>
    </w:p>
    <w:p w14:paraId="61601747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Magnitude of sweating depends on density of sweat glands, relative size and output of individual glands; which varies between individuals</w:t>
      </w:r>
    </w:p>
    <w:p w14:paraId="3E69EDB0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Highest density of eccrine sweat glands are found on palms and s</w:t>
      </w:r>
      <w:r w:rsidRPr="00BB421F">
        <w:t>oles</w:t>
      </w:r>
    </w:p>
    <w:p w14:paraId="00D04C30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GSR measures skin conductance level (SCL), skin conductance responses per minute (SCR), sum of skin conductance responses amplitudes per minute (S-AMPL)</w:t>
      </w:r>
    </w:p>
    <w:p w14:paraId="52077958" w14:textId="77777777" w:rsidR="00917352" w:rsidRPr="00BB421F" w:rsidRDefault="0096609F" w:rsidP="0096609F">
      <w:pPr>
        <w:pStyle w:val="Compact"/>
        <w:numPr>
          <w:ilvl w:val="1"/>
          <w:numId w:val="66"/>
        </w:numPr>
      </w:pPr>
      <w:r w:rsidRPr="00BB421F">
        <w:t>Automated detection algorithm (SCRGauge) applied for detecting individual skin conductance respons</w:t>
      </w:r>
      <w:r w:rsidRPr="00BB421F">
        <w:t>es and their amplitudes using threshold</w:t>
      </w:r>
      <w:bookmarkEnd w:id="0"/>
      <w:bookmarkEnd w:id="11"/>
      <w:bookmarkEnd w:id="12"/>
    </w:p>
    <w:sectPr w:rsidR="00917352" w:rsidRPr="00BB42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6DB3" w14:textId="77777777" w:rsidR="0096609F" w:rsidRDefault="0096609F">
      <w:pPr>
        <w:spacing w:after="0" w:line="240" w:lineRule="auto"/>
      </w:pPr>
      <w:r>
        <w:separator/>
      </w:r>
    </w:p>
  </w:endnote>
  <w:endnote w:type="continuationSeparator" w:id="0">
    <w:p w14:paraId="5093B575" w14:textId="77777777" w:rsidR="0096609F" w:rsidRDefault="0096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F4AC7" w14:textId="77777777" w:rsidR="0096609F" w:rsidRDefault="0096609F">
      <w:r>
        <w:separator/>
      </w:r>
    </w:p>
  </w:footnote>
  <w:footnote w:type="continuationSeparator" w:id="0">
    <w:p w14:paraId="0C4737AE" w14:textId="77777777" w:rsidR="0096609F" w:rsidRDefault="00966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17EAD2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F54"/>
    <w:rsid w:val="00170C10"/>
    <w:rsid w:val="00491B93"/>
    <w:rsid w:val="004E29B3"/>
    <w:rsid w:val="00590D07"/>
    <w:rsid w:val="00596BB8"/>
    <w:rsid w:val="00606FE6"/>
    <w:rsid w:val="00784D58"/>
    <w:rsid w:val="00852203"/>
    <w:rsid w:val="008D6863"/>
    <w:rsid w:val="00917352"/>
    <w:rsid w:val="0096609F"/>
    <w:rsid w:val="00B86B75"/>
    <w:rsid w:val="00BB42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6E98"/>
  <w15:docId w15:val="{8C072C18-AE84-45A7-A59B-66BD7EED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B93"/>
  </w:style>
  <w:style w:type="paragraph" w:styleId="Heading1">
    <w:name w:val="heading 1"/>
    <w:basedOn w:val="Normal"/>
    <w:next w:val="Normal"/>
    <w:link w:val="Heading1Char"/>
    <w:uiPriority w:val="9"/>
    <w:qFormat/>
    <w:rsid w:val="00491B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B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B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B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B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1B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B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B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1B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91B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91B93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91B9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1B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1B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1B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1B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91B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491B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91B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91B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1B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91B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91B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1B93"/>
    <w:rPr>
      <w:b/>
      <w:bCs/>
    </w:rPr>
  </w:style>
  <w:style w:type="character" w:styleId="Emphasis">
    <w:name w:val="Emphasis"/>
    <w:basedOn w:val="DefaultParagraphFont"/>
    <w:uiPriority w:val="20"/>
    <w:qFormat/>
    <w:rsid w:val="00491B93"/>
    <w:rPr>
      <w:i/>
      <w:iCs/>
    </w:rPr>
  </w:style>
  <w:style w:type="paragraph" w:styleId="NoSpacing">
    <w:name w:val="No Spacing"/>
    <w:uiPriority w:val="1"/>
    <w:qFormat/>
    <w:rsid w:val="00491B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1B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1B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1B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1B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1B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1B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1B93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2007816" TargetMode="External"/><Relationship Id="rId13" Type="http://schemas.openxmlformats.org/officeDocument/2006/relationships/hyperlink" Target="https://www.ncbi.nlm.nih.gov/pmc/articles/PMC1197275/" TargetMode="External"/><Relationship Id="rId18" Type="http://schemas.openxmlformats.org/officeDocument/2006/relationships/hyperlink" Target="https://www.ncbi.nlm.nih.gov/pmc/articles/PMC6515276/" TargetMode="External"/><Relationship Id="rId26" Type="http://schemas.openxmlformats.org/officeDocument/2006/relationships/hyperlink" Target="https://arxiv.org/abs/1910.017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30825538/" TargetMode="External"/><Relationship Id="rId7" Type="http://schemas.openxmlformats.org/officeDocument/2006/relationships/hyperlink" Target="https://search.proquest.com/docview/915691046?accountid=12528&amp;pq-origsite=prim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ersc.org/journals/index.php/IJAST/article/view/20409/10343" TargetMode="External"/><Relationship Id="rId25" Type="http://schemas.openxmlformats.org/officeDocument/2006/relationships/hyperlink" Target="https://ieeexplore.ieee.org/stamp/stamp.jsp?tp=&amp;arnumber=91555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jresm.com/Vol.2_2019/Vol2_Iss8_August19/IJRESM_V2_I8_14.pdf" TargetMode="External"/><Relationship Id="rId20" Type="http://schemas.openxmlformats.org/officeDocument/2006/relationships/hyperlink" Target="https://pubmed.ncbi.nlm.nih.gov/22921417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empatica.com/research/e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000018" TargetMode="External"/><Relationship Id="rId23" Type="http://schemas.openxmlformats.org/officeDocument/2006/relationships/hyperlink" Target="https://www.fitbit.com/global/us/products/smartwatches/sen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nlinelibrary.wiley.com/doi/epdf/10.1002/ajpa.23146" TargetMode="External"/><Relationship Id="rId19" Type="http://schemas.openxmlformats.org/officeDocument/2006/relationships/hyperlink" Target="https://www.ncbi.nlm.nih.gov/pmc/articles/PMC6515276/table/sensors-19-01849-t001/?report=objecton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9349773" TargetMode="External"/><Relationship Id="rId14" Type="http://schemas.openxmlformats.org/officeDocument/2006/relationships/hyperlink" Target="https://www.sciencedirect.com/science/article/pii/S235286481730247X" TargetMode="External"/><Relationship Id="rId22" Type="http://schemas.openxmlformats.org/officeDocument/2006/relationships/hyperlink" Target="https://pubmed.ncbi.nlm.nih.gov/30825538/" TargetMode="External"/><Relationship Id="rId27" Type="http://schemas.openxmlformats.org/officeDocument/2006/relationships/hyperlink" Target="https://www.sciencedirect.com/science/article/pii/S0031938412000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 Chai</cp:lastModifiedBy>
  <cp:revision>4</cp:revision>
  <dcterms:created xsi:type="dcterms:W3CDTF">2021-03-23T22:56:00Z</dcterms:created>
  <dcterms:modified xsi:type="dcterms:W3CDTF">2021-03-24T00:25:00Z</dcterms:modified>
</cp:coreProperties>
</file>