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50"/>
        <w:gridCol w:w="925"/>
        <w:gridCol w:w="4625"/>
      </w:tblGrid>
      <w:tr w:rsidR="000B3327" w14:paraId="1433E28F" w14:textId="77777777" w:rsidTr="007D3DD7">
        <w:tc>
          <w:tcPr>
            <w:tcW w:w="6475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bottom w:w="453" w:type="dxa"/>
            </w:tcMar>
            <w:vAlign w:val="bottom"/>
          </w:tcPr>
          <w:p w14:paraId="1433E28B" w14:textId="6717F3DF" w:rsidR="000B3327" w:rsidRDefault="00056438">
            <w:pPr>
              <w:pStyle w:val="Heading1"/>
            </w:pPr>
            <w:r>
              <w:rPr>
                <w:rFonts w:ascii="Georgia" w:eastAsia="Georgia" w:hAnsi="Georgia" w:cs="Georgia"/>
              </w:rPr>
              <w:t>Liz Marlowe</w:t>
            </w:r>
          </w:p>
          <w:p w14:paraId="1433E28C" w14:textId="77777777" w:rsidR="000B3327" w:rsidRDefault="00000000">
            <w:pPr>
              <w:pStyle w:val="Heading4"/>
              <w:spacing w:after="0"/>
            </w:pPr>
            <w:r>
              <w:rPr>
                <w:color w:val="C25C24"/>
              </w:rPr>
              <w:t>Senior Technical Writer</w:t>
            </w:r>
          </w:p>
        </w:tc>
        <w:tc>
          <w:tcPr>
            <w:tcW w:w="46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bottom w:w="453" w:type="dxa"/>
            </w:tcMar>
          </w:tcPr>
          <w:p w14:paraId="1433E28D" w14:textId="26AEA42B" w:rsidR="000B3327" w:rsidRDefault="000B3327" w:rsidP="00D8691D">
            <w:pPr>
              <w:pStyle w:val="Heading3"/>
              <w:spacing w:after="0"/>
              <w:jc w:val="right"/>
            </w:pPr>
            <w:hyperlink r:id="rId7" w:history="1">
              <w:r>
                <w:rPr>
                  <w:rStyle w:val="Hyperlink"/>
                </w:rPr>
                <w:t>Liz.Marlowe@gmail.com</w:t>
              </w:r>
              <w:r>
                <w:t xml:space="preserve"> </w:t>
              </w:r>
            </w:hyperlink>
            <w:r>
              <w:t xml:space="preserve"> 303-710-3724</w:t>
            </w:r>
          </w:p>
          <w:p w14:paraId="1433E28E" w14:textId="76C656EF" w:rsidR="000B3327" w:rsidRDefault="000B3327" w:rsidP="00D8691D">
            <w:pPr>
              <w:pStyle w:val="Heading3"/>
              <w:spacing w:after="0"/>
              <w:jc w:val="right"/>
            </w:pPr>
            <w:hyperlink r:id="rId8" w:history="1">
              <w:r>
                <w:rPr>
                  <w:rStyle w:val="Hyperlink"/>
                </w:rPr>
                <w:t>http://www.linkedin.com/in/liz-marlowe-3397833</w:t>
              </w:r>
              <w:r>
                <w:t xml:space="preserve"> </w:t>
              </w:r>
            </w:hyperlink>
            <w:r>
              <w:t xml:space="preserve"> 1286 Banner Circle, Erie, 80516, United States</w:t>
            </w:r>
          </w:p>
        </w:tc>
      </w:tr>
      <w:tr w:rsidR="000B3327" w14:paraId="1433E292" w14:textId="77777777" w:rsidTr="007D3DD7">
        <w:tc>
          <w:tcPr>
            <w:tcW w:w="111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5" w:type="dxa"/>
            </w:tcMar>
            <w:vAlign w:val="center"/>
          </w:tcPr>
          <w:p w14:paraId="1433E290" w14:textId="1672D23B" w:rsidR="000B3327" w:rsidRDefault="00000000">
            <w:r>
              <w:t xml:space="preserve">Dynamic Senior Technical Writer with over 20 years of experience in </w:t>
            </w:r>
            <w:r w:rsidR="000C7ACE">
              <w:t>developing</w:t>
            </w:r>
            <w:r>
              <w:t xml:space="preserve"> high-quality content that elevates user engagement and comprehension. Proficient in collaborating with cross-functional teams within an Agile work environment to translate complex technical information into clear, accessible, user-friendly content. Known for a strong sense of urgency and an ability to thrive in fast-paced, global environments, consistently delivering impactful results that meet both user needs and organizational goals. </w:t>
            </w:r>
          </w:p>
          <w:p w14:paraId="1433E291" w14:textId="77777777" w:rsidR="000B3327" w:rsidRDefault="000B3327">
            <w:pPr>
              <w:spacing w:line="120" w:lineRule="auto"/>
            </w:pPr>
          </w:p>
        </w:tc>
      </w:tr>
      <w:tr w:rsidR="000B3327" w14:paraId="1433E294" w14:textId="77777777" w:rsidTr="007D3DD7">
        <w:tc>
          <w:tcPr>
            <w:tcW w:w="111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5" w:type="dxa"/>
              <w:bottom w:w="155" w:type="dxa"/>
            </w:tcMar>
          </w:tcPr>
          <w:p w14:paraId="1433E293" w14:textId="77777777" w:rsidR="000B3327" w:rsidRDefault="00000000">
            <w:pPr>
              <w:pStyle w:val="Heading2"/>
            </w:pPr>
            <w:r>
              <w:t>Experience</w:t>
            </w:r>
          </w:p>
        </w:tc>
      </w:tr>
      <w:tr w:rsidR="000B3327" w14:paraId="1433E298" w14:textId="77777777" w:rsidTr="007D3DD7">
        <w:tc>
          <w:tcPr>
            <w:tcW w:w="5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70" w:type="dxa"/>
              <w:bottom w:w="226" w:type="dxa"/>
            </w:tcMar>
          </w:tcPr>
          <w:p w14:paraId="1433E295" w14:textId="77777777" w:rsidR="000B3327" w:rsidRDefault="00000000">
            <w:pPr>
              <w:pStyle w:val="Heading3"/>
            </w:pPr>
            <w:r>
              <w:t>Verint Systems, Inc., Erie</w:t>
            </w:r>
          </w:p>
          <w:p w14:paraId="1433E296" w14:textId="77777777" w:rsidR="000B3327" w:rsidRDefault="00000000">
            <w:pPr>
              <w:pStyle w:val="Heading3"/>
            </w:pPr>
            <w:r>
              <w:t>Senior Content Developer</w:t>
            </w:r>
          </w:p>
        </w:tc>
        <w:tc>
          <w:tcPr>
            <w:tcW w:w="55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70" w:type="dxa"/>
              <w:bottom w:w="226" w:type="dxa"/>
            </w:tcMar>
          </w:tcPr>
          <w:p w14:paraId="1433E297" w14:textId="77777777" w:rsidR="000B3327" w:rsidRDefault="00000000">
            <w:pPr>
              <w:pStyle w:val="Heading3"/>
              <w:jc w:val="right"/>
            </w:pPr>
            <w:r>
              <w:t>December 2014 — Present</w:t>
            </w:r>
          </w:p>
        </w:tc>
      </w:tr>
      <w:tr w:rsidR="000B3327" w14:paraId="1433E29E" w14:textId="77777777" w:rsidTr="007D3DD7">
        <w:tc>
          <w:tcPr>
            <w:tcW w:w="11100" w:type="dxa"/>
            <w:gridSpan w:val="3"/>
            <w:tcBorders>
              <w:top w:val="single" w:sz="0" w:space="0" w:color="FFFFFF"/>
              <w:left w:val="single" w:sz="0" w:space="0" w:color="FFFFFF"/>
              <w:bottom w:val="single" w:sz="2" w:space="0" w:color="D9D8D7"/>
              <w:right w:val="single" w:sz="0" w:space="0" w:color="FFFFFF"/>
            </w:tcBorders>
            <w:tcMar>
              <w:bottom w:w="113" w:type="dxa"/>
            </w:tcMar>
          </w:tcPr>
          <w:p w14:paraId="1433E299" w14:textId="334A6466" w:rsidR="000B3327" w:rsidRDefault="00480337">
            <w:pPr>
              <w:pStyle w:val="ListParagraph"/>
              <w:numPr>
                <w:ilvl w:val="0"/>
                <w:numId w:val="2"/>
              </w:numPr>
            </w:pPr>
            <w:r>
              <w:t xml:space="preserve">Develop high-quality content for multiple on-premises and </w:t>
            </w:r>
            <w:r w:rsidR="00445863">
              <w:t>c</w:t>
            </w:r>
            <w:r>
              <w:t xml:space="preserve">loud products, including </w:t>
            </w:r>
            <w:r w:rsidR="00B04F76">
              <w:t>API and SDK</w:t>
            </w:r>
            <w:r>
              <w:t xml:space="preserve"> guides, </w:t>
            </w:r>
            <w:r w:rsidR="00A3447F">
              <w:t xml:space="preserve">integration, configuration and </w:t>
            </w:r>
            <w:r w:rsidR="00DF22E7">
              <w:t>security deployment</w:t>
            </w:r>
            <w:r w:rsidR="00A3447F">
              <w:t xml:space="preserve"> guides, </w:t>
            </w:r>
            <w:r w:rsidR="002E0B60">
              <w:t xml:space="preserve">reference guides, </w:t>
            </w:r>
            <w:r w:rsidR="00B04F76">
              <w:t xml:space="preserve">and </w:t>
            </w:r>
            <w:r w:rsidR="00094145">
              <w:t xml:space="preserve">all types of </w:t>
            </w:r>
            <w:r w:rsidR="00B04F76">
              <w:t>user guides</w:t>
            </w:r>
            <w:r>
              <w:t xml:space="preserve">. </w:t>
            </w:r>
          </w:p>
          <w:p w14:paraId="1433E29A" w14:textId="10C790D7" w:rsidR="000B3327" w:rsidRDefault="00000000">
            <w:pPr>
              <w:pStyle w:val="ListParagraph"/>
              <w:numPr>
                <w:ilvl w:val="0"/>
                <w:numId w:val="2"/>
              </w:numPr>
            </w:pPr>
            <w:r>
              <w:t xml:space="preserve">Collaborate with product </w:t>
            </w:r>
            <w:r w:rsidR="00A9681A">
              <w:t>managers</w:t>
            </w:r>
            <w:r>
              <w:t xml:space="preserve">, engineers, </w:t>
            </w:r>
            <w:r w:rsidR="00786BBD">
              <w:t xml:space="preserve">and </w:t>
            </w:r>
            <w:r w:rsidR="00143779">
              <w:t>senior architects</w:t>
            </w:r>
            <w:r w:rsidR="00786BBD">
              <w:t xml:space="preserve"> </w:t>
            </w:r>
            <w:r>
              <w:t xml:space="preserve">to transform complex technical concepts into user-friendly documentation. </w:t>
            </w:r>
          </w:p>
          <w:p w14:paraId="1433E29C" w14:textId="311BD4AD" w:rsidR="000B3327" w:rsidRDefault="00143779">
            <w:pPr>
              <w:pStyle w:val="ListParagraph"/>
              <w:numPr>
                <w:ilvl w:val="0"/>
                <w:numId w:val="2"/>
              </w:numPr>
            </w:pPr>
            <w:r>
              <w:t xml:space="preserve">Collaborate with UX </w:t>
            </w:r>
            <w:r w:rsidR="00853B62">
              <w:t>teams on reviewing UI content design and provide proposals for helpful on-screen guidance</w:t>
            </w:r>
            <w:r>
              <w:t xml:space="preserve">. </w:t>
            </w:r>
          </w:p>
          <w:p w14:paraId="250DDC10" w14:textId="77777777" w:rsidR="000B3327" w:rsidRDefault="00000000">
            <w:pPr>
              <w:pStyle w:val="ListParagraph"/>
              <w:numPr>
                <w:ilvl w:val="0"/>
                <w:numId w:val="2"/>
              </w:numPr>
            </w:pPr>
            <w:r>
              <w:t xml:space="preserve">Participate in multiple Agile scrum teams, contributing to relevant stories and ensuring documentation aligns with product releases. </w:t>
            </w:r>
          </w:p>
          <w:p w14:paraId="1433E29D" w14:textId="44F58696" w:rsidR="00805DFB" w:rsidRDefault="00805DFB" w:rsidP="00805DFB">
            <w:pPr>
              <w:pStyle w:val="ListParagraph"/>
              <w:numPr>
                <w:ilvl w:val="0"/>
                <w:numId w:val="2"/>
              </w:numPr>
            </w:pPr>
            <w:r>
              <w:t xml:space="preserve">Lead a cross-functional team for Verint’s upcoming 2025 Hackathon competition to prototype </w:t>
            </w:r>
            <w:r w:rsidRPr="001765A8">
              <w:t>an AI-driven solution for automating technical content creation, based on my original concept</w:t>
            </w:r>
            <w:r>
              <w:t xml:space="preserve">. </w:t>
            </w:r>
          </w:p>
        </w:tc>
      </w:tr>
      <w:tr w:rsidR="000B3327" w14:paraId="1433E2A2" w14:textId="77777777" w:rsidTr="007D3DD7">
        <w:tc>
          <w:tcPr>
            <w:tcW w:w="5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70" w:type="dxa"/>
              <w:bottom w:w="226" w:type="dxa"/>
            </w:tcMar>
          </w:tcPr>
          <w:p w14:paraId="1433E29F" w14:textId="77777777" w:rsidR="000B3327" w:rsidRDefault="00000000">
            <w:pPr>
              <w:pStyle w:val="Heading3"/>
            </w:pPr>
            <w:r>
              <w:t>Verint Systems, Inc., Herzliya</w:t>
            </w:r>
          </w:p>
          <w:p w14:paraId="1433E2A0" w14:textId="77777777" w:rsidR="000B3327" w:rsidRDefault="00000000">
            <w:pPr>
              <w:pStyle w:val="Heading3"/>
            </w:pPr>
            <w:r>
              <w:t>Content Development Team Leader</w:t>
            </w:r>
          </w:p>
        </w:tc>
        <w:tc>
          <w:tcPr>
            <w:tcW w:w="55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70" w:type="dxa"/>
              <w:bottom w:w="226" w:type="dxa"/>
            </w:tcMar>
          </w:tcPr>
          <w:p w14:paraId="1433E2A1" w14:textId="77777777" w:rsidR="000B3327" w:rsidRDefault="00000000">
            <w:pPr>
              <w:pStyle w:val="Heading3"/>
              <w:jc w:val="right"/>
            </w:pPr>
            <w:r>
              <w:t>2010 — 2014</w:t>
            </w:r>
          </w:p>
        </w:tc>
      </w:tr>
      <w:tr w:rsidR="000B3327" w14:paraId="1433E2A7" w14:textId="77777777" w:rsidTr="007D3DD7">
        <w:tc>
          <w:tcPr>
            <w:tcW w:w="11100" w:type="dxa"/>
            <w:gridSpan w:val="3"/>
            <w:tcBorders>
              <w:top w:val="single" w:sz="0" w:space="0" w:color="FFFFFF"/>
              <w:left w:val="single" w:sz="0" w:space="0" w:color="FFFFFF"/>
              <w:bottom w:val="single" w:sz="2" w:space="0" w:color="D9D8D7"/>
              <w:right w:val="single" w:sz="0" w:space="0" w:color="FFFFFF"/>
            </w:tcBorders>
            <w:tcMar>
              <w:bottom w:w="113" w:type="dxa"/>
            </w:tcMar>
          </w:tcPr>
          <w:p w14:paraId="1433E2A3" w14:textId="77777777" w:rsidR="000B3327" w:rsidRDefault="00000000">
            <w:pPr>
              <w:pStyle w:val="ListParagraph"/>
              <w:numPr>
                <w:ilvl w:val="0"/>
                <w:numId w:val="3"/>
              </w:numPr>
            </w:pPr>
            <w:r>
              <w:t xml:space="preserve">Managed a team of content developers, and mentored them in creating modular, task-oriented content. </w:t>
            </w:r>
          </w:p>
          <w:p w14:paraId="1433E2A4" w14:textId="77777777" w:rsidR="000B3327" w:rsidRDefault="00000000">
            <w:pPr>
              <w:pStyle w:val="ListParagraph"/>
              <w:numPr>
                <w:ilvl w:val="0"/>
                <w:numId w:val="3"/>
              </w:numPr>
            </w:pPr>
            <w:r>
              <w:t xml:space="preserve">Led content development initiatives in a global documentation team, enhancing user engagement. </w:t>
            </w:r>
          </w:p>
          <w:p w14:paraId="1433E2A5" w14:textId="77777777" w:rsidR="000B3327" w:rsidRDefault="00000000">
            <w:pPr>
              <w:pStyle w:val="ListParagraph"/>
              <w:numPr>
                <w:ilvl w:val="0"/>
                <w:numId w:val="3"/>
              </w:numPr>
            </w:pPr>
            <w:r>
              <w:t xml:space="preserve">Collaborated with stakeholders to gather technical details and translate them into user-friendly documentation. </w:t>
            </w:r>
          </w:p>
          <w:p w14:paraId="1433E2A6" w14:textId="1D3C38CC" w:rsidR="000B3327" w:rsidRDefault="00000000">
            <w:pPr>
              <w:pStyle w:val="ListParagraph"/>
              <w:numPr>
                <w:ilvl w:val="0"/>
                <w:numId w:val="3"/>
              </w:numPr>
            </w:pPr>
            <w:r>
              <w:t xml:space="preserve">Implemented Agile methodologies to streamline content creation processes and </w:t>
            </w:r>
            <w:r w:rsidR="00AB5FF5">
              <w:t>improve</w:t>
            </w:r>
            <w:r>
              <w:t xml:space="preserve"> team efficiency. </w:t>
            </w:r>
          </w:p>
        </w:tc>
      </w:tr>
      <w:tr w:rsidR="000B3327" w14:paraId="1433E2AB" w14:textId="77777777" w:rsidTr="007D3DD7">
        <w:tc>
          <w:tcPr>
            <w:tcW w:w="5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70" w:type="dxa"/>
              <w:bottom w:w="226" w:type="dxa"/>
            </w:tcMar>
          </w:tcPr>
          <w:p w14:paraId="1433E2A8" w14:textId="77777777" w:rsidR="000B3327" w:rsidRDefault="00000000">
            <w:pPr>
              <w:pStyle w:val="Heading3"/>
            </w:pPr>
            <w:r>
              <w:t>Comverse, Inc., Tel Aviv-Yafo</w:t>
            </w:r>
          </w:p>
          <w:p w14:paraId="1433E2A9" w14:textId="0DB3F173" w:rsidR="000B3327" w:rsidRDefault="00000000">
            <w:pPr>
              <w:pStyle w:val="Heading3"/>
            </w:pPr>
            <w:r>
              <w:t>Senior Information Developer</w:t>
            </w:r>
            <w:r w:rsidR="00D608C3">
              <w:t xml:space="preserve"> and Team Lead</w:t>
            </w:r>
          </w:p>
        </w:tc>
        <w:tc>
          <w:tcPr>
            <w:tcW w:w="55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70" w:type="dxa"/>
              <w:bottom w:w="226" w:type="dxa"/>
            </w:tcMar>
          </w:tcPr>
          <w:p w14:paraId="1433E2AA" w14:textId="77777777" w:rsidR="000B3327" w:rsidRDefault="00000000">
            <w:pPr>
              <w:pStyle w:val="Heading3"/>
              <w:jc w:val="right"/>
            </w:pPr>
            <w:r>
              <w:t>2000 — 2010</w:t>
            </w:r>
          </w:p>
        </w:tc>
      </w:tr>
      <w:tr w:rsidR="000B3327" w14:paraId="1433E2AF" w14:textId="77777777" w:rsidTr="007D3DD7">
        <w:tc>
          <w:tcPr>
            <w:tcW w:w="11100" w:type="dxa"/>
            <w:gridSpan w:val="3"/>
            <w:tcBorders>
              <w:top w:val="single" w:sz="0" w:space="0" w:color="FFFFFF"/>
              <w:left w:val="single" w:sz="0" w:space="0" w:color="FFFFFF"/>
              <w:bottom w:val="single" w:sz="2" w:space="0" w:color="D9D8D7"/>
              <w:right w:val="single" w:sz="0" w:space="0" w:color="FFFFFF"/>
            </w:tcBorders>
            <w:tcMar>
              <w:bottom w:w="113" w:type="dxa"/>
            </w:tcMar>
          </w:tcPr>
          <w:p w14:paraId="278C32DF" w14:textId="28B23A4E" w:rsidR="0024012E" w:rsidRDefault="004875D4">
            <w:pPr>
              <w:pStyle w:val="ListParagraph"/>
              <w:numPr>
                <w:ilvl w:val="0"/>
                <w:numId w:val="4"/>
              </w:numPr>
            </w:pPr>
            <w:r>
              <w:t>Led</w:t>
            </w:r>
            <w:r w:rsidR="0024012E">
              <w:t xml:space="preserve"> a team of technical writers</w:t>
            </w:r>
            <w:r w:rsidR="00D608C3">
              <w:t xml:space="preserve">, </w:t>
            </w:r>
            <w:r w:rsidR="00F673D3">
              <w:t xml:space="preserve">providing reviews and support in planning and executing </w:t>
            </w:r>
            <w:r w:rsidR="00E40798">
              <w:t>documentation</w:t>
            </w:r>
            <w:r w:rsidR="008130D0">
              <w:t xml:space="preserve"> </w:t>
            </w:r>
            <w:r w:rsidR="00E40798">
              <w:t>projects.</w:t>
            </w:r>
          </w:p>
          <w:p w14:paraId="1433E2AC" w14:textId="51BF00BD" w:rsidR="000B3327" w:rsidRDefault="00000000">
            <w:pPr>
              <w:pStyle w:val="ListParagraph"/>
              <w:numPr>
                <w:ilvl w:val="0"/>
                <w:numId w:val="4"/>
              </w:numPr>
            </w:pPr>
            <w:r>
              <w:t xml:space="preserve">Created and managed high-quality, user-friendly content for a variety of deliverables. </w:t>
            </w:r>
          </w:p>
          <w:p w14:paraId="1433E2AD" w14:textId="77777777" w:rsidR="000B3327" w:rsidRDefault="00000000">
            <w:pPr>
              <w:pStyle w:val="ListParagraph"/>
              <w:numPr>
                <w:ilvl w:val="0"/>
                <w:numId w:val="4"/>
              </w:numPr>
            </w:pPr>
            <w:r>
              <w:t xml:space="preserve">Managed the transition from linear to modular documentation in the department. </w:t>
            </w:r>
          </w:p>
          <w:p w14:paraId="1433E2AE" w14:textId="77777777" w:rsidR="000B3327" w:rsidRDefault="00000000">
            <w:pPr>
              <w:pStyle w:val="ListParagraph"/>
              <w:numPr>
                <w:ilvl w:val="0"/>
                <w:numId w:val="4"/>
              </w:numPr>
            </w:pPr>
            <w:r>
              <w:t xml:space="preserve">Performed a content audit in preparation for the group’s CMS implementation. </w:t>
            </w:r>
          </w:p>
        </w:tc>
      </w:tr>
      <w:tr w:rsidR="000B3327" w14:paraId="1433E2B3" w14:textId="77777777" w:rsidTr="007D3DD7">
        <w:tc>
          <w:tcPr>
            <w:tcW w:w="5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70" w:type="dxa"/>
              <w:bottom w:w="226" w:type="dxa"/>
            </w:tcMar>
          </w:tcPr>
          <w:p w14:paraId="1433E2B0" w14:textId="77777777" w:rsidR="000B3327" w:rsidRDefault="00000000">
            <w:pPr>
              <w:pStyle w:val="Heading3"/>
            </w:pPr>
            <w:r>
              <w:t>Prophet 21, Inc. (now Epicor), Yardley</w:t>
            </w:r>
          </w:p>
          <w:p w14:paraId="1433E2B1" w14:textId="77777777" w:rsidR="000B3327" w:rsidRDefault="00000000">
            <w:pPr>
              <w:pStyle w:val="Heading3"/>
            </w:pPr>
            <w:r>
              <w:t>Technical Writer</w:t>
            </w:r>
          </w:p>
        </w:tc>
        <w:tc>
          <w:tcPr>
            <w:tcW w:w="55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70" w:type="dxa"/>
              <w:bottom w:w="226" w:type="dxa"/>
            </w:tcMar>
          </w:tcPr>
          <w:p w14:paraId="1433E2B2" w14:textId="77777777" w:rsidR="000B3327" w:rsidRDefault="00000000">
            <w:pPr>
              <w:pStyle w:val="Heading3"/>
              <w:jc w:val="right"/>
            </w:pPr>
            <w:r>
              <w:t>1997 — 2000</w:t>
            </w:r>
          </w:p>
        </w:tc>
      </w:tr>
      <w:tr w:rsidR="000B3327" w14:paraId="1433E2B6" w14:textId="77777777" w:rsidTr="007D3DD7">
        <w:tc>
          <w:tcPr>
            <w:tcW w:w="111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bottom w:w="113" w:type="dxa"/>
            </w:tcMar>
          </w:tcPr>
          <w:p w14:paraId="1433E2B4" w14:textId="77777777" w:rsidR="000B3327" w:rsidRDefault="00000000">
            <w:pPr>
              <w:pStyle w:val="ListParagraph"/>
              <w:numPr>
                <w:ilvl w:val="0"/>
                <w:numId w:val="5"/>
              </w:numPr>
            </w:pPr>
            <w:r>
              <w:t xml:space="preserve">Created and managed user guides, release notes, and installation and upgrade guides. </w:t>
            </w:r>
          </w:p>
          <w:p w14:paraId="1433E2B5" w14:textId="77777777" w:rsidR="000B3327" w:rsidRDefault="00000000">
            <w:pPr>
              <w:pStyle w:val="ListParagraph"/>
              <w:numPr>
                <w:ilvl w:val="0"/>
                <w:numId w:val="5"/>
              </w:numPr>
            </w:pPr>
            <w:r>
              <w:t xml:space="preserve">Presented the documentation CD to employees and users at global user forums. </w:t>
            </w:r>
          </w:p>
        </w:tc>
      </w:tr>
    </w:tbl>
    <w:p w14:paraId="10C50F11" w14:textId="4888512E" w:rsidR="007D3DD7" w:rsidRDefault="007D3DD7"/>
    <w:tbl>
      <w:tblPr>
        <w:tblW w:w="11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5"/>
        <w:gridCol w:w="2775"/>
        <w:gridCol w:w="5550"/>
      </w:tblGrid>
      <w:tr w:rsidR="000B3327" w14:paraId="1433E2B8" w14:textId="77777777">
        <w:tc>
          <w:tcPr>
            <w:tcW w:w="111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33E2B7" w14:textId="1CA21324" w:rsidR="000B3327" w:rsidRDefault="00000000">
            <w:pPr>
              <w:pStyle w:val="Heading2"/>
              <w:spacing w:line="336" w:lineRule="auto"/>
            </w:pPr>
            <w:r>
              <w:t>Technical Proficiencies</w:t>
            </w:r>
          </w:p>
        </w:tc>
      </w:tr>
      <w:tr w:rsidR="000B3327" w14:paraId="1433E2BB" w14:textId="77777777">
        <w:tc>
          <w:tcPr>
            <w:tcW w:w="2775" w:type="dxa"/>
            <w:tcBorders>
              <w:top w:val="single" w:sz="0" w:space="0" w:color="FFFFFF"/>
              <w:left w:val="single" w:sz="0" w:space="0" w:color="FFFFFF"/>
              <w:bottom w:val="single" w:sz="2" w:space="0" w:color="D9D8D7"/>
              <w:right w:val="single" w:sz="0" w:space="0" w:color="FFFFFF"/>
            </w:tcBorders>
            <w:tcMar>
              <w:top w:w="170" w:type="dxa"/>
              <w:bottom w:w="170" w:type="dxa"/>
            </w:tcMar>
          </w:tcPr>
          <w:p w14:paraId="1433E2B9" w14:textId="78A7ACF6" w:rsidR="000B3327" w:rsidRDefault="00000000">
            <w:r>
              <w:t>Content Management</w:t>
            </w:r>
          </w:p>
        </w:tc>
        <w:tc>
          <w:tcPr>
            <w:tcW w:w="8325" w:type="dxa"/>
            <w:gridSpan w:val="2"/>
            <w:tcBorders>
              <w:top w:val="single" w:sz="0" w:space="0" w:color="FFFFFF"/>
              <w:left w:val="single" w:sz="0" w:space="0" w:color="FFFFFF"/>
              <w:bottom w:val="single" w:sz="2" w:space="0" w:color="D9D8D7"/>
              <w:right w:val="single" w:sz="0" w:space="0" w:color="FFFFFF"/>
            </w:tcBorders>
            <w:tcMar>
              <w:top w:w="170" w:type="dxa"/>
              <w:bottom w:w="170" w:type="dxa"/>
            </w:tcMar>
          </w:tcPr>
          <w:p w14:paraId="1433E2BA" w14:textId="77777777" w:rsidR="000B3327" w:rsidRDefault="00000000">
            <w:r>
              <w:t>Expertise in managing full documentation lifecycles, from planning to publishing, while meeting all deadlines and high-quality standards.</w:t>
            </w:r>
          </w:p>
        </w:tc>
      </w:tr>
      <w:tr w:rsidR="000B3327" w14:paraId="1433E2BE" w14:textId="77777777">
        <w:tc>
          <w:tcPr>
            <w:tcW w:w="2775" w:type="dxa"/>
            <w:tcBorders>
              <w:top w:val="single" w:sz="0" w:space="0" w:color="FFFFFF"/>
              <w:left w:val="single" w:sz="0" w:space="0" w:color="FFFFFF"/>
              <w:bottom w:val="single" w:sz="2" w:space="0" w:color="D9D8D7"/>
              <w:right w:val="single" w:sz="0" w:space="0" w:color="FFFFFF"/>
            </w:tcBorders>
            <w:tcMar>
              <w:top w:w="170" w:type="dxa"/>
              <w:bottom w:w="170" w:type="dxa"/>
            </w:tcMar>
          </w:tcPr>
          <w:p w14:paraId="1433E2BC" w14:textId="65677AD2" w:rsidR="000B3327" w:rsidRDefault="00000000">
            <w:r>
              <w:t>Global Collaboration</w:t>
            </w:r>
          </w:p>
        </w:tc>
        <w:tc>
          <w:tcPr>
            <w:tcW w:w="8325" w:type="dxa"/>
            <w:gridSpan w:val="2"/>
            <w:tcBorders>
              <w:top w:val="single" w:sz="0" w:space="0" w:color="FFFFFF"/>
              <w:left w:val="single" w:sz="0" w:space="0" w:color="FFFFFF"/>
              <w:bottom w:val="single" w:sz="2" w:space="0" w:color="D9D8D7"/>
              <w:right w:val="single" w:sz="0" w:space="0" w:color="FFFFFF"/>
            </w:tcBorders>
            <w:tcMar>
              <w:top w:w="170" w:type="dxa"/>
              <w:bottom w:w="170" w:type="dxa"/>
            </w:tcMar>
          </w:tcPr>
          <w:p w14:paraId="1433E2BD" w14:textId="77777777" w:rsidR="000B3327" w:rsidRDefault="00000000">
            <w:r>
              <w:t xml:space="preserve">Skilled and experienced in working with a variety of stakeholders across many time zones on the planning and managing of documentation deliverables. </w:t>
            </w:r>
          </w:p>
        </w:tc>
      </w:tr>
      <w:tr w:rsidR="000B3327" w14:paraId="1433E2C1" w14:textId="77777777">
        <w:tc>
          <w:tcPr>
            <w:tcW w:w="2775" w:type="dxa"/>
            <w:tcBorders>
              <w:top w:val="single" w:sz="0" w:space="0" w:color="FFFFFF"/>
              <w:left w:val="single" w:sz="0" w:space="0" w:color="FFFFFF"/>
              <w:bottom w:val="single" w:sz="2" w:space="0" w:color="D9D8D7"/>
              <w:right w:val="single" w:sz="0" w:space="0" w:color="FFFFFF"/>
            </w:tcBorders>
            <w:tcMar>
              <w:top w:w="170" w:type="dxa"/>
              <w:bottom w:w="170" w:type="dxa"/>
            </w:tcMar>
          </w:tcPr>
          <w:p w14:paraId="1433E2BF" w14:textId="65DC1BD8" w:rsidR="000B3327" w:rsidRDefault="00000000">
            <w:r>
              <w:t xml:space="preserve">Documentation </w:t>
            </w:r>
            <w:r w:rsidR="009B1A01">
              <w:t>Initiatives</w:t>
            </w:r>
          </w:p>
        </w:tc>
        <w:tc>
          <w:tcPr>
            <w:tcW w:w="8325" w:type="dxa"/>
            <w:gridSpan w:val="2"/>
            <w:tcBorders>
              <w:top w:val="single" w:sz="0" w:space="0" w:color="FFFFFF"/>
              <w:left w:val="single" w:sz="0" w:space="0" w:color="FFFFFF"/>
              <w:bottom w:val="single" w:sz="2" w:space="0" w:color="D9D8D7"/>
              <w:right w:val="single" w:sz="0" w:space="0" w:color="FFFFFF"/>
            </w:tcBorders>
            <w:tcMar>
              <w:top w:w="170" w:type="dxa"/>
              <w:bottom w:w="170" w:type="dxa"/>
            </w:tcMar>
          </w:tcPr>
          <w:p w14:paraId="1433E2C0" w14:textId="137EAD38" w:rsidR="000B3327" w:rsidRDefault="00000000">
            <w:r>
              <w:t>Expertise in leading global, department-wide documentation initiatives, including the transition from linear to modular documentation and a content audit and strategy for a main, enterprise application.</w:t>
            </w:r>
          </w:p>
        </w:tc>
      </w:tr>
      <w:tr w:rsidR="000B3327" w14:paraId="1433E2C4" w14:textId="77777777">
        <w:tc>
          <w:tcPr>
            <w:tcW w:w="2775" w:type="dxa"/>
            <w:tcBorders>
              <w:top w:val="single" w:sz="0" w:space="0" w:color="FFFFFF"/>
              <w:left w:val="single" w:sz="0" w:space="0" w:color="FFFFFF"/>
              <w:bottom w:val="single" w:sz="2" w:space="0" w:color="D9D8D7"/>
              <w:right w:val="single" w:sz="0" w:space="0" w:color="FFFFFF"/>
            </w:tcBorders>
            <w:tcMar>
              <w:top w:w="170" w:type="dxa"/>
              <w:bottom w:w="170" w:type="dxa"/>
            </w:tcMar>
          </w:tcPr>
          <w:p w14:paraId="1433E2C2" w14:textId="77777777" w:rsidR="000B3327" w:rsidRDefault="00000000">
            <w:r>
              <w:t>Mentorship</w:t>
            </w:r>
          </w:p>
        </w:tc>
        <w:tc>
          <w:tcPr>
            <w:tcW w:w="8325" w:type="dxa"/>
            <w:gridSpan w:val="2"/>
            <w:tcBorders>
              <w:top w:val="single" w:sz="0" w:space="0" w:color="FFFFFF"/>
              <w:left w:val="single" w:sz="0" w:space="0" w:color="FFFFFF"/>
              <w:bottom w:val="single" w:sz="2" w:space="0" w:color="D9D8D7"/>
              <w:right w:val="single" w:sz="0" w:space="0" w:color="FFFFFF"/>
            </w:tcBorders>
            <w:tcMar>
              <w:top w:w="170" w:type="dxa"/>
              <w:bottom w:w="170" w:type="dxa"/>
            </w:tcMar>
          </w:tcPr>
          <w:p w14:paraId="1433E2C3" w14:textId="77777777" w:rsidR="000B3327" w:rsidRDefault="00000000">
            <w:r>
              <w:t>Expertise in working with junior writers to guide them in developing modular, task-oriented content and implementing content development best practices.</w:t>
            </w:r>
          </w:p>
        </w:tc>
      </w:tr>
      <w:tr w:rsidR="000B3327" w14:paraId="1433E2C7" w14:textId="77777777">
        <w:tc>
          <w:tcPr>
            <w:tcW w:w="27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70" w:type="dxa"/>
              <w:bottom w:w="170" w:type="dxa"/>
            </w:tcMar>
          </w:tcPr>
          <w:p w14:paraId="1433E2C5" w14:textId="77777777" w:rsidR="000B3327" w:rsidRDefault="00000000">
            <w:r>
              <w:t>Tool Proficiencies</w:t>
            </w:r>
          </w:p>
        </w:tc>
        <w:tc>
          <w:tcPr>
            <w:tcW w:w="8325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70" w:type="dxa"/>
              <w:bottom w:w="170" w:type="dxa"/>
            </w:tcMar>
          </w:tcPr>
          <w:p w14:paraId="1433E2C6" w14:textId="17501F21" w:rsidR="000B3327" w:rsidRDefault="00000000">
            <w:r>
              <w:t xml:space="preserve">Expertise in using a variety of authoring tools to create and manage content, including MadCap Flare, GitHub Desktop, Swagger, SnagIt, MadCap Capture, </w:t>
            </w:r>
            <w:r w:rsidR="000D5A74">
              <w:t xml:space="preserve">Camtasia, Audacity, </w:t>
            </w:r>
            <w:r>
              <w:t xml:space="preserve">and Adobe Creative Cloud. For Agile scrum team collaboration and management, proficient in using Jira and Confluence. For </w:t>
            </w:r>
            <w:r w:rsidR="00F34091">
              <w:t>UX team collaboration</w:t>
            </w:r>
            <w:r>
              <w:t>, proficient in using Zeplin and Figma.</w:t>
            </w:r>
          </w:p>
        </w:tc>
      </w:tr>
      <w:tr w:rsidR="000B3327" w14:paraId="1433E2CD" w14:textId="77777777">
        <w:tc>
          <w:tcPr>
            <w:tcW w:w="111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5" w:type="dxa"/>
            </w:tcMar>
            <w:vAlign w:val="center"/>
          </w:tcPr>
          <w:p w14:paraId="1433E2C8" w14:textId="77777777" w:rsidR="000B3327" w:rsidRDefault="00000000">
            <w:pPr>
              <w:pStyle w:val="Heading2"/>
              <w:spacing w:line="336" w:lineRule="auto"/>
            </w:pPr>
            <w:r>
              <w:t>Education</w:t>
            </w:r>
          </w:p>
          <w:p w14:paraId="1433E2C9" w14:textId="77777777" w:rsidR="000B3327" w:rsidRDefault="00000000">
            <w:pPr>
              <w:pStyle w:val="Heading3"/>
            </w:pPr>
            <w:r>
              <w:t>Bachelor of Arts in English Literature (Honors)</w:t>
            </w:r>
          </w:p>
          <w:p w14:paraId="5CF8BAD6" w14:textId="77777777" w:rsidR="005F5511" w:rsidRDefault="00000000">
            <w:r>
              <w:t>University of Wisconsin-Madison</w:t>
            </w:r>
          </w:p>
          <w:p w14:paraId="1433E2CA" w14:textId="24B33645" w:rsidR="000B3327" w:rsidRDefault="005F5511">
            <w:r>
              <w:t>1990-1994</w:t>
            </w:r>
          </w:p>
          <w:p w14:paraId="1433E2CB" w14:textId="77777777" w:rsidR="000B3327" w:rsidRDefault="000B3327">
            <w:pPr>
              <w:spacing w:line="120" w:lineRule="auto"/>
            </w:pPr>
          </w:p>
          <w:p w14:paraId="1433E2CC" w14:textId="77777777" w:rsidR="000B3327" w:rsidRDefault="000B3327"/>
        </w:tc>
      </w:tr>
      <w:tr w:rsidR="000B3327" w14:paraId="1433E2CF" w14:textId="77777777">
        <w:tc>
          <w:tcPr>
            <w:tcW w:w="111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55" w:type="dxa"/>
              <w:bottom w:w="155" w:type="dxa"/>
            </w:tcMar>
          </w:tcPr>
          <w:p w14:paraId="1433E2CE" w14:textId="77777777" w:rsidR="000B3327" w:rsidRDefault="00000000">
            <w:pPr>
              <w:pStyle w:val="Heading2"/>
            </w:pPr>
            <w:r>
              <w:t>Awards and Honors</w:t>
            </w:r>
          </w:p>
        </w:tc>
      </w:tr>
      <w:tr w:rsidR="000B3327" w14:paraId="1433E2D2" w14:textId="77777777">
        <w:tc>
          <w:tcPr>
            <w:tcW w:w="55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bottom w:w="226" w:type="dxa"/>
            </w:tcMar>
          </w:tcPr>
          <w:p w14:paraId="1433E2D0" w14:textId="77777777" w:rsidR="000B3327" w:rsidRDefault="00000000">
            <w:pPr>
              <w:pStyle w:val="Heading3"/>
            </w:pPr>
            <w:r>
              <w:t>Towards More Usable Documentation: A Comverse Case Study, Tel Aviv, Israel</w:t>
            </w:r>
          </w:p>
        </w:tc>
        <w:tc>
          <w:tcPr>
            <w:tcW w:w="5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33E2D1" w14:textId="77777777" w:rsidR="000B3327" w:rsidRDefault="00000000">
            <w:pPr>
              <w:pStyle w:val="Heading3"/>
              <w:jc w:val="right"/>
            </w:pPr>
            <w:r>
              <w:t>January 2007</w:t>
            </w:r>
          </w:p>
        </w:tc>
      </w:tr>
      <w:tr w:rsidR="000B3327" w14:paraId="1433E2D4" w14:textId="77777777">
        <w:tc>
          <w:tcPr>
            <w:tcW w:w="111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bottom w:w="283" w:type="dxa"/>
            </w:tcMar>
          </w:tcPr>
          <w:p w14:paraId="1433E2D3" w14:textId="103DE9B4" w:rsidR="000B3327" w:rsidRDefault="00000000">
            <w:r>
              <w:t xml:space="preserve">I was selected by the Comverse documentation management team to present the modular, topic-based “facelift” that we gave to the Comverse product documentation at the Society of Technical </w:t>
            </w:r>
            <w:r w:rsidR="00291908">
              <w:t>Communication</w:t>
            </w:r>
            <w:r>
              <w:t xml:space="preserve"> (STC) Annual Conference in Tel Aviv, Israel. </w:t>
            </w:r>
          </w:p>
        </w:tc>
      </w:tr>
      <w:tr w:rsidR="000B3327" w14:paraId="1433E2D7" w14:textId="77777777">
        <w:tc>
          <w:tcPr>
            <w:tcW w:w="55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bottom w:w="226" w:type="dxa"/>
            </w:tcMar>
          </w:tcPr>
          <w:p w14:paraId="1433E2D5" w14:textId="77777777" w:rsidR="000B3327" w:rsidRDefault="00000000">
            <w:pPr>
              <w:pStyle w:val="Heading3"/>
            </w:pPr>
            <w:r>
              <w:t>Documentation on the Web, Boulder, Colorado</w:t>
            </w:r>
          </w:p>
        </w:tc>
        <w:tc>
          <w:tcPr>
            <w:tcW w:w="5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33E2D6" w14:textId="77777777" w:rsidR="000B3327" w:rsidRDefault="00000000">
            <w:pPr>
              <w:pStyle w:val="Heading3"/>
              <w:jc w:val="right"/>
            </w:pPr>
            <w:r>
              <w:t>September 2015 — November 2015</w:t>
            </w:r>
          </w:p>
        </w:tc>
      </w:tr>
      <w:tr w:rsidR="000B3327" w14:paraId="1433E2D9" w14:textId="77777777">
        <w:tc>
          <w:tcPr>
            <w:tcW w:w="111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bottom w:w="283" w:type="dxa"/>
            </w:tcMar>
          </w:tcPr>
          <w:p w14:paraId="1433E2D8" w14:textId="77777777" w:rsidR="000B3327" w:rsidRDefault="00000000">
            <w:r>
              <w:t xml:space="preserve">To participate in Verint's first hackathon, I formed a global, cross-functional team of Verint personnel to research, design and present our hackathon idea, </w:t>
            </w:r>
            <w:r w:rsidRPr="006A3559">
              <w:rPr>
                <w:i/>
                <w:iCs/>
              </w:rPr>
              <w:t>Documentation on the Web</w:t>
            </w:r>
            <w:r>
              <w:t xml:space="preserve">, which won fifth place in the competition (out of 325 entries). </w:t>
            </w:r>
          </w:p>
        </w:tc>
      </w:tr>
      <w:tr w:rsidR="000B3327" w14:paraId="1433E2DC" w14:textId="77777777">
        <w:tc>
          <w:tcPr>
            <w:tcW w:w="555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bottom w:w="226" w:type="dxa"/>
            </w:tcMar>
          </w:tcPr>
          <w:p w14:paraId="1433E2DA" w14:textId="77777777" w:rsidR="000B3327" w:rsidRDefault="00000000">
            <w:pPr>
              <w:pStyle w:val="Heading3"/>
            </w:pPr>
            <w:r>
              <w:t>Literary Short Story Award, Tel Aviv, Israel</w:t>
            </w:r>
          </w:p>
        </w:tc>
        <w:tc>
          <w:tcPr>
            <w:tcW w:w="5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33E2DB" w14:textId="77777777" w:rsidR="000B3327" w:rsidRDefault="00000000">
            <w:pPr>
              <w:pStyle w:val="Heading3"/>
              <w:jc w:val="right"/>
            </w:pPr>
            <w:r>
              <w:t>December 2004</w:t>
            </w:r>
          </w:p>
        </w:tc>
      </w:tr>
      <w:tr w:rsidR="000B3327" w14:paraId="1433E2DE" w14:textId="77777777">
        <w:tc>
          <w:tcPr>
            <w:tcW w:w="111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bottom w:w="283" w:type="dxa"/>
            </w:tcMar>
          </w:tcPr>
          <w:p w14:paraId="1433E2DD" w14:textId="77777777" w:rsidR="000B3327" w:rsidRDefault="00000000">
            <w:r>
              <w:t xml:space="preserve">My short story, </w:t>
            </w:r>
            <w:r w:rsidRPr="006A3559">
              <w:rPr>
                <w:i/>
                <w:iCs/>
              </w:rPr>
              <w:t>Fighting for Air Custody</w:t>
            </w:r>
            <w:r>
              <w:t xml:space="preserve">, won third place in Glimmer Train's Fiction Open literary contest. An excerpt of my story appeared in the literary journal, Glimmer Train, and I won a monetary prize. </w:t>
            </w:r>
          </w:p>
        </w:tc>
      </w:tr>
    </w:tbl>
    <w:p w14:paraId="1433E2DF" w14:textId="77777777" w:rsidR="00D542D1" w:rsidRDefault="00D542D1"/>
    <w:sectPr w:rsidR="00D542D1">
      <w:footerReference w:type="default" r:id="rId9"/>
      <w:pgSz w:w="12240" w:h="15840"/>
      <w:pgMar w:top="453" w:right="566" w:bottom="453" w:left="566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7EEBB" w14:textId="77777777" w:rsidR="00B5677D" w:rsidRDefault="00B5677D">
      <w:pPr>
        <w:spacing w:after="0"/>
      </w:pPr>
      <w:r>
        <w:separator/>
      </w:r>
    </w:p>
  </w:endnote>
  <w:endnote w:type="continuationSeparator" w:id="0">
    <w:p w14:paraId="43479EDC" w14:textId="77777777" w:rsidR="00B5677D" w:rsidRDefault="00B567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3E2DF" w14:textId="4D66CBB1" w:rsidR="000B3327" w:rsidRDefault="00000000">
    <w:pPr>
      <w:pStyle w:val="PageNumber1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291908">
      <w:rPr>
        <w:noProof/>
      </w:rPr>
      <w:t>1</w:t>
    </w:r>
    <w:r>
      <w:fldChar w:fldCharType="end"/>
    </w:r>
    <w:r>
      <w:t xml:space="preserve"> | </w:t>
    </w:r>
    <w:r>
      <w:fldChar w:fldCharType="begin"/>
    </w:r>
    <w:r>
      <w:instrText>NUMPAGES</w:instrText>
    </w:r>
    <w:r>
      <w:fldChar w:fldCharType="separate"/>
    </w:r>
    <w:r w:rsidR="0029190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85763" w14:textId="77777777" w:rsidR="00B5677D" w:rsidRDefault="00B5677D">
      <w:pPr>
        <w:spacing w:after="0"/>
      </w:pPr>
      <w:r>
        <w:separator/>
      </w:r>
    </w:p>
  </w:footnote>
  <w:footnote w:type="continuationSeparator" w:id="0">
    <w:p w14:paraId="2B1922B7" w14:textId="77777777" w:rsidR="00B5677D" w:rsidRDefault="00B5677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6385F"/>
    <w:multiLevelType w:val="hybridMultilevel"/>
    <w:tmpl w:val="90FA67C2"/>
    <w:lvl w:ilvl="0" w:tplc="1DB4E7A2">
      <w:start w:val="1"/>
      <w:numFmt w:val="bullet"/>
      <w:lvlText w:val="●"/>
      <w:lvlJc w:val="left"/>
      <w:pPr>
        <w:ind w:left="720" w:hanging="360"/>
      </w:pPr>
    </w:lvl>
    <w:lvl w:ilvl="1" w:tplc="BECAD810">
      <w:start w:val="1"/>
      <w:numFmt w:val="bullet"/>
      <w:lvlText w:val="○"/>
      <w:lvlJc w:val="left"/>
      <w:pPr>
        <w:ind w:left="1440" w:hanging="360"/>
      </w:pPr>
    </w:lvl>
    <w:lvl w:ilvl="2" w:tplc="8542D156">
      <w:start w:val="1"/>
      <w:numFmt w:val="bullet"/>
      <w:lvlText w:val="■"/>
      <w:lvlJc w:val="left"/>
      <w:pPr>
        <w:ind w:left="2160" w:hanging="360"/>
      </w:pPr>
    </w:lvl>
    <w:lvl w:ilvl="3" w:tplc="4F061642">
      <w:start w:val="1"/>
      <w:numFmt w:val="bullet"/>
      <w:lvlText w:val="●"/>
      <w:lvlJc w:val="left"/>
      <w:pPr>
        <w:ind w:left="2880" w:hanging="360"/>
      </w:pPr>
    </w:lvl>
    <w:lvl w:ilvl="4" w:tplc="27F0989E">
      <w:start w:val="1"/>
      <w:numFmt w:val="bullet"/>
      <w:lvlText w:val="○"/>
      <w:lvlJc w:val="left"/>
      <w:pPr>
        <w:ind w:left="3600" w:hanging="360"/>
      </w:pPr>
    </w:lvl>
    <w:lvl w:ilvl="5" w:tplc="7CF2B226">
      <w:start w:val="1"/>
      <w:numFmt w:val="bullet"/>
      <w:lvlText w:val="■"/>
      <w:lvlJc w:val="left"/>
      <w:pPr>
        <w:ind w:left="4320" w:hanging="360"/>
      </w:pPr>
    </w:lvl>
    <w:lvl w:ilvl="6" w:tplc="D75C9952">
      <w:start w:val="1"/>
      <w:numFmt w:val="bullet"/>
      <w:lvlText w:val="●"/>
      <w:lvlJc w:val="left"/>
      <w:pPr>
        <w:ind w:left="5040" w:hanging="360"/>
      </w:pPr>
    </w:lvl>
    <w:lvl w:ilvl="7" w:tplc="64740C6A">
      <w:start w:val="1"/>
      <w:numFmt w:val="bullet"/>
      <w:lvlText w:val="●"/>
      <w:lvlJc w:val="left"/>
      <w:pPr>
        <w:ind w:left="5760" w:hanging="360"/>
      </w:pPr>
    </w:lvl>
    <w:lvl w:ilvl="8" w:tplc="8FAC3A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2F0F7D"/>
    <w:multiLevelType w:val="hybridMultilevel"/>
    <w:tmpl w:val="E8C450F4"/>
    <w:lvl w:ilvl="0" w:tplc="122CA440">
      <w:start w:val="1"/>
      <w:numFmt w:val="decimal"/>
      <w:lvlText w:val="%1."/>
      <w:lvlJc w:val="left"/>
      <w:pPr>
        <w:ind w:left="431" w:hanging="215"/>
      </w:pPr>
    </w:lvl>
    <w:lvl w:ilvl="1" w:tplc="9B20872E">
      <w:numFmt w:val="decimal"/>
      <w:lvlText w:val=""/>
      <w:lvlJc w:val="left"/>
    </w:lvl>
    <w:lvl w:ilvl="2" w:tplc="6B0C1A76">
      <w:numFmt w:val="decimal"/>
      <w:lvlText w:val=""/>
      <w:lvlJc w:val="left"/>
    </w:lvl>
    <w:lvl w:ilvl="3" w:tplc="81EE29B2">
      <w:numFmt w:val="decimal"/>
      <w:lvlText w:val=""/>
      <w:lvlJc w:val="left"/>
    </w:lvl>
    <w:lvl w:ilvl="4" w:tplc="FC167290">
      <w:numFmt w:val="decimal"/>
      <w:lvlText w:val=""/>
      <w:lvlJc w:val="left"/>
    </w:lvl>
    <w:lvl w:ilvl="5" w:tplc="768C57EA">
      <w:numFmt w:val="decimal"/>
      <w:lvlText w:val=""/>
      <w:lvlJc w:val="left"/>
    </w:lvl>
    <w:lvl w:ilvl="6" w:tplc="0270C58C">
      <w:numFmt w:val="decimal"/>
      <w:lvlText w:val=""/>
      <w:lvlJc w:val="left"/>
    </w:lvl>
    <w:lvl w:ilvl="7" w:tplc="078E4B94">
      <w:numFmt w:val="decimal"/>
      <w:lvlText w:val=""/>
      <w:lvlJc w:val="left"/>
    </w:lvl>
    <w:lvl w:ilvl="8" w:tplc="C83299BA">
      <w:numFmt w:val="decimal"/>
      <w:lvlText w:val=""/>
      <w:lvlJc w:val="left"/>
    </w:lvl>
  </w:abstractNum>
  <w:abstractNum w:abstractNumId="2" w15:restartNumberingAfterBreak="0">
    <w:nsid w:val="43293E5E"/>
    <w:multiLevelType w:val="hybridMultilevel"/>
    <w:tmpl w:val="B1AC8B28"/>
    <w:lvl w:ilvl="0" w:tplc="EAA432FE">
      <w:start w:val="1"/>
      <w:numFmt w:val="bullet"/>
      <w:lvlText w:val="•"/>
      <w:lvlJc w:val="left"/>
      <w:pPr>
        <w:ind w:left="431" w:hanging="144"/>
      </w:pPr>
    </w:lvl>
    <w:lvl w:ilvl="1" w:tplc="916A29F0">
      <w:numFmt w:val="decimal"/>
      <w:lvlText w:val=""/>
      <w:lvlJc w:val="left"/>
    </w:lvl>
    <w:lvl w:ilvl="2" w:tplc="41FCB7DE">
      <w:numFmt w:val="decimal"/>
      <w:lvlText w:val=""/>
      <w:lvlJc w:val="left"/>
    </w:lvl>
    <w:lvl w:ilvl="3" w:tplc="3BE08184">
      <w:numFmt w:val="decimal"/>
      <w:lvlText w:val=""/>
      <w:lvlJc w:val="left"/>
    </w:lvl>
    <w:lvl w:ilvl="4" w:tplc="45C03EEC">
      <w:numFmt w:val="decimal"/>
      <w:lvlText w:val=""/>
      <w:lvlJc w:val="left"/>
    </w:lvl>
    <w:lvl w:ilvl="5" w:tplc="3244B9CA">
      <w:numFmt w:val="decimal"/>
      <w:lvlText w:val=""/>
      <w:lvlJc w:val="left"/>
    </w:lvl>
    <w:lvl w:ilvl="6" w:tplc="FD763C08">
      <w:numFmt w:val="decimal"/>
      <w:lvlText w:val=""/>
      <w:lvlJc w:val="left"/>
    </w:lvl>
    <w:lvl w:ilvl="7" w:tplc="8D9E5016">
      <w:numFmt w:val="decimal"/>
      <w:lvlText w:val=""/>
      <w:lvlJc w:val="left"/>
    </w:lvl>
    <w:lvl w:ilvl="8" w:tplc="EF2E58F6">
      <w:numFmt w:val="decimal"/>
      <w:lvlText w:val=""/>
      <w:lvlJc w:val="left"/>
    </w:lvl>
  </w:abstractNum>
  <w:num w:numId="1" w16cid:durableId="800539584">
    <w:abstractNumId w:val="0"/>
    <w:lvlOverride w:ilvl="0">
      <w:startOverride w:val="1"/>
    </w:lvlOverride>
  </w:num>
  <w:num w:numId="2" w16cid:durableId="11809940">
    <w:abstractNumId w:val="2"/>
    <w:lvlOverride w:ilvl="0">
      <w:startOverride w:val="1"/>
    </w:lvlOverride>
  </w:num>
  <w:num w:numId="3" w16cid:durableId="1022705241">
    <w:abstractNumId w:val="2"/>
    <w:lvlOverride w:ilvl="0">
      <w:startOverride w:val="1"/>
    </w:lvlOverride>
  </w:num>
  <w:num w:numId="4" w16cid:durableId="1117678804">
    <w:abstractNumId w:val="2"/>
    <w:lvlOverride w:ilvl="0">
      <w:startOverride w:val="1"/>
    </w:lvlOverride>
  </w:num>
  <w:num w:numId="5" w16cid:durableId="132600832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327"/>
    <w:rsid w:val="000058BF"/>
    <w:rsid w:val="00056438"/>
    <w:rsid w:val="00094145"/>
    <w:rsid w:val="000B0D89"/>
    <w:rsid w:val="000B3327"/>
    <w:rsid w:val="000C7ACE"/>
    <w:rsid w:val="000D5A74"/>
    <w:rsid w:val="00143779"/>
    <w:rsid w:val="001765A8"/>
    <w:rsid w:val="001D0EED"/>
    <w:rsid w:val="002334F6"/>
    <w:rsid w:val="0024012E"/>
    <w:rsid w:val="00260318"/>
    <w:rsid w:val="00291908"/>
    <w:rsid w:val="002E0B60"/>
    <w:rsid w:val="00307B77"/>
    <w:rsid w:val="003441B5"/>
    <w:rsid w:val="00351D55"/>
    <w:rsid w:val="003648F9"/>
    <w:rsid w:val="00364EB7"/>
    <w:rsid w:val="003A1575"/>
    <w:rsid w:val="003E72B7"/>
    <w:rsid w:val="00416AFF"/>
    <w:rsid w:val="00421FC3"/>
    <w:rsid w:val="004230A2"/>
    <w:rsid w:val="004315CA"/>
    <w:rsid w:val="00445863"/>
    <w:rsid w:val="00480337"/>
    <w:rsid w:val="00482372"/>
    <w:rsid w:val="004875D4"/>
    <w:rsid w:val="004A438A"/>
    <w:rsid w:val="004A6E18"/>
    <w:rsid w:val="004C245A"/>
    <w:rsid w:val="004E3BC8"/>
    <w:rsid w:val="004F1E9F"/>
    <w:rsid w:val="00535B13"/>
    <w:rsid w:val="005E4386"/>
    <w:rsid w:val="005E6D2A"/>
    <w:rsid w:val="005F32CF"/>
    <w:rsid w:val="005F5511"/>
    <w:rsid w:val="005F5F9B"/>
    <w:rsid w:val="00612A63"/>
    <w:rsid w:val="0063195B"/>
    <w:rsid w:val="00637F9E"/>
    <w:rsid w:val="006960C7"/>
    <w:rsid w:val="006A3559"/>
    <w:rsid w:val="006E6DB8"/>
    <w:rsid w:val="00702AA4"/>
    <w:rsid w:val="00722427"/>
    <w:rsid w:val="0073077A"/>
    <w:rsid w:val="00786BBD"/>
    <w:rsid w:val="007A29BB"/>
    <w:rsid w:val="007D3DD7"/>
    <w:rsid w:val="007D4463"/>
    <w:rsid w:val="007E75AC"/>
    <w:rsid w:val="00805DFB"/>
    <w:rsid w:val="008130D0"/>
    <w:rsid w:val="0082234E"/>
    <w:rsid w:val="00853B62"/>
    <w:rsid w:val="00867C25"/>
    <w:rsid w:val="00883D5C"/>
    <w:rsid w:val="008F3FCD"/>
    <w:rsid w:val="00910A51"/>
    <w:rsid w:val="0092479A"/>
    <w:rsid w:val="009923FC"/>
    <w:rsid w:val="009B1A01"/>
    <w:rsid w:val="009B2576"/>
    <w:rsid w:val="009C3C45"/>
    <w:rsid w:val="00A3447F"/>
    <w:rsid w:val="00A94F3F"/>
    <w:rsid w:val="00A9681A"/>
    <w:rsid w:val="00AB2990"/>
    <w:rsid w:val="00AB5FF5"/>
    <w:rsid w:val="00AC19A1"/>
    <w:rsid w:val="00B03514"/>
    <w:rsid w:val="00B04F76"/>
    <w:rsid w:val="00B21605"/>
    <w:rsid w:val="00B5677D"/>
    <w:rsid w:val="00B6587F"/>
    <w:rsid w:val="00B66A18"/>
    <w:rsid w:val="00BA5BAF"/>
    <w:rsid w:val="00C11D0F"/>
    <w:rsid w:val="00C61D05"/>
    <w:rsid w:val="00C63E23"/>
    <w:rsid w:val="00C65F19"/>
    <w:rsid w:val="00CA4106"/>
    <w:rsid w:val="00CB5962"/>
    <w:rsid w:val="00CD60F6"/>
    <w:rsid w:val="00D05774"/>
    <w:rsid w:val="00D14D80"/>
    <w:rsid w:val="00D44F15"/>
    <w:rsid w:val="00D542D1"/>
    <w:rsid w:val="00D57B16"/>
    <w:rsid w:val="00D608C3"/>
    <w:rsid w:val="00D65840"/>
    <w:rsid w:val="00D8691D"/>
    <w:rsid w:val="00DC3869"/>
    <w:rsid w:val="00DF1A34"/>
    <w:rsid w:val="00DF22E7"/>
    <w:rsid w:val="00E10F6B"/>
    <w:rsid w:val="00E31830"/>
    <w:rsid w:val="00E40798"/>
    <w:rsid w:val="00E97005"/>
    <w:rsid w:val="00F32942"/>
    <w:rsid w:val="00F34091"/>
    <w:rsid w:val="00F5077A"/>
    <w:rsid w:val="00F67154"/>
    <w:rsid w:val="00F673D3"/>
    <w:rsid w:val="00F8067B"/>
    <w:rsid w:val="00F84B03"/>
    <w:rsid w:val="00FC6B82"/>
    <w:rsid w:val="00FD1643"/>
    <w:rsid w:val="00FD4F51"/>
    <w:rsid w:val="00FE54F7"/>
    <w:rsid w:val="00FE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3E28B"/>
  <w15:docId w15:val="{54D16402-8BE0-43E4-97A6-CC29EEAA6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/>
    </w:pPr>
    <w:rPr>
      <w:rFonts w:ascii="Roboto" w:eastAsia="Roboto" w:hAnsi="Roboto" w:cs="Roboto"/>
      <w:color w:val="282828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C25C24"/>
      <w:sz w:val="46"/>
      <w:szCs w:val="46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rFonts w:ascii="Georgia" w:eastAsia="Georgia" w:hAnsi="Georgia" w:cs="Georgia"/>
      <w:color w:val="C25C24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C25C24"/>
    </w:rPr>
  </w:style>
  <w:style w:type="paragraph" w:styleId="Heading4">
    <w:name w:val="heading 4"/>
    <w:basedOn w:val="Normal"/>
    <w:next w:val="Normal"/>
    <w:uiPriority w:val="9"/>
    <w:unhideWhenUsed/>
    <w:qFormat/>
    <w:pPr>
      <w:spacing w:after="85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C25C24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PageNumber1">
    <w:name w:val="Page Number1"/>
    <w:basedOn w:val="Normal"/>
    <w:rPr>
      <w:color w:val="C25C24"/>
    </w:rPr>
  </w:style>
  <w:style w:type="character" w:customStyle="1" w:styleId="SocialProfileLink">
    <w:name w:val="Social Profile Link"/>
    <w:uiPriority w:val="99"/>
    <w:unhideWhenUsed/>
    <w:rPr>
      <w:color w:val="C25C24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liz-marlowe-3397833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iz.Marlow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675</Words>
  <Characters>4348</Characters>
  <Application>Microsoft Office Word</Application>
  <DocSecurity>0</DocSecurity>
  <Lines>86</Lines>
  <Paragraphs>68</Paragraphs>
  <ScaleCrop>false</ScaleCrop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Marlowe, Liz</cp:lastModifiedBy>
  <cp:revision>68</cp:revision>
  <dcterms:created xsi:type="dcterms:W3CDTF">2025-10-23T15:38:00Z</dcterms:created>
  <dcterms:modified xsi:type="dcterms:W3CDTF">2025-11-14T23:38:00Z</dcterms:modified>
</cp:coreProperties>
</file>