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DD0FB" w14:textId="4F92AB58" w:rsidR="00AA6304" w:rsidRPr="00CA38C8" w:rsidRDefault="00471D52" w:rsidP="00CA38C8">
      <w:pPr>
        <w:pStyle w:val="tdtablecaption"/>
        <w:spacing w:before="5760"/>
        <w:rPr>
          <w:rFonts w:ascii="Times New Roman" w:hAnsi="Times New Roman"/>
        </w:rPr>
      </w:pPr>
      <w:bookmarkStart w:id="0" w:name="_Hlk122290621"/>
      <w:r w:rsidRPr="00CA38C8">
        <w:rPr>
          <w:rFonts w:ascii="Times New Roman" w:hAnsi="Times New Roman"/>
        </w:rPr>
        <w:t>Цифровизация бизнес процессов клиента</w:t>
      </w:r>
      <w:r w:rsidR="00222649" w:rsidRPr="00CA38C8">
        <w:rPr>
          <w:rFonts w:ascii="Times New Roman" w:hAnsi="Times New Roman"/>
        </w:rPr>
        <w:t xml:space="preserve"> </w:t>
      </w:r>
    </w:p>
    <w:p w14:paraId="63EC4F7C" w14:textId="7BB23D02" w:rsidR="006859EE" w:rsidRPr="00CA38C8" w:rsidRDefault="006859EE" w:rsidP="00CA38C8">
      <w:pPr>
        <w:pStyle w:val="tdtablecaption"/>
        <w:rPr>
          <w:rFonts w:ascii="Times New Roman" w:hAnsi="Times New Roman"/>
        </w:rPr>
      </w:pPr>
      <w:r w:rsidRPr="00CA38C8">
        <w:rPr>
          <w:rFonts w:ascii="Times New Roman" w:hAnsi="Times New Roman"/>
        </w:rPr>
        <w:t xml:space="preserve">"Костромское ПАТП (пассажирское автотранспортное предприятие) № 3" </w:t>
      </w:r>
    </w:p>
    <w:p w14:paraId="70175920" w14:textId="2680CECC" w:rsidR="00121370" w:rsidRPr="00CA38C8" w:rsidRDefault="00637249" w:rsidP="00CA38C8">
      <w:pPr>
        <w:pStyle w:val="tdtablecaption"/>
        <w:spacing w:after="6600"/>
        <w:rPr>
          <w:rFonts w:ascii="Times New Roman" w:hAnsi="Times New Roman"/>
        </w:rPr>
      </w:pPr>
      <w:r w:rsidRPr="00CA38C8">
        <w:rPr>
          <w:rFonts w:ascii="Times New Roman" w:hAnsi="Times New Roman"/>
        </w:rPr>
        <w:t>РУКОВОДСТВО ПОЛЬЗОВАТЕЛЯ</w:t>
      </w:r>
    </w:p>
    <w:p w14:paraId="66A62A64" w14:textId="4F4CC892" w:rsidR="00121370" w:rsidRPr="00471D52" w:rsidRDefault="00121370" w:rsidP="00121370">
      <w:pPr>
        <w:jc w:val="center"/>
        <w:rPr>
          <w:bCs/>
        </w:rPr>
        <w:sectPr w:rsidR="00121370" w:rsidRPr="00471D52" w:rsidSect="00CA38C8">
          <w:footerReference w:type="default" r:id="rId12"/>
          <w:headerReference w:type="first" r:id="rId13"/>
          <w:pgSz w:w="11906" w:h="16838"/>
          <w:pgMar w:top="851" w:right="851" w:bottom="1418" w:left="1701" w:header="709" w:footer="709" w:gutter="0"/>
          <w:pgNumType w:start="0"/>
          <w:cols w:space="708"/>
          <w:docGrid w:linePitch="360"/>
        </w:sectPr>
      </w:pPr>
      <w:r w:rsidRPr="00471D52">
        <w:rPr>
          <w:bCs/>
        </w:rPr>
        <w:t>Кострома, 2022</w:t>
      </w:r>
    </w:p>
    <w:p w14:paraId="258E3728" w14:textId="77777777" w:rsidR="0012720B" w:rsidRPr="00471D52" w:rsidRDefault="0012720B" w:rsidP="00E7264F">
      <w:pPr>
        <w:pStyle w:val="tdnontocunorderedcaption"/>
        <w:rPr>
          <w:rFonts w:cs="Times New Roman"/>
        </w:rPr>
      </w:pPr>
      <w:r w:rsidRPr="00471D52">
        <w:rPr>
          <w:rFonts w:cs="Times New Roman"/>
        </w:rPr>
        <w:lastRenderedPageBreak/>
        <w:t>Аннот</w:t>
      </w:r>
      <w:r w:rsidR="00E33B5E" w:rsidRPr="00471D52">
        <w:rPr>
          <w:rFonts w:cs="Times New Roman"/>
        </w:rPr>
        <w:t>а</w:t>
      </w:r>
      <w:r w:rsidRPr="00471D52">
        <w:rPr>
          <w:rFonts w:cs="Times New Roman"/>
        </w:rPr>
        <w:t>ция</w:t>
      </w:r>
    </w:p>
    <w:p w14:paraId="7A69694D" w14:textId="487EE163" w:rsidR="00471D52" w:rsidRPr="00471D52" w:rsidRDefault="00471D52" w:rsidP="00235ED8">
      <w:pPr>
        <w:pStyle w:val="tdtext"/>
        <w:ind w:firstLine="709"/>
        <w:rPr>
          <w:rFonts w:ascii="Times New Roman" w:hAnsi="Times New Roman"/>
        </w:rPr>
      </w:pPr>
      <w:r w:rsidRPr="00471D52">
        <w:rPr>
          <w:rFonts w:ascii="Times New Roman" w:hAnsi="Times New Roman"/>
        </w:rPr>
        <w:t>Настоящий документ представляет собой руководство пользователя (далее</w:t>
      </w:r>
    </w:p>
    <w:p w14:paraId="38F9A4D6" w14:textId="66E500BD" w:rsidR="00471D52" w:rsidRPr="00471D52" w:rsidRDefault="00471D52" w:rsidP="00235ED8">
      <w:pPr>
        <w:pStyle w:val="tdtext"/>
        <w:ind w:firstLine="709"/>
        <w:rPr>
          <w:rFonts w:ascii="Times New Roman" w:hAnsi="Times New Roman"/>
        </w:rPr>
      </w:pPr>
      <w:r w:rsidRPr="00471D52">
        <w:rPr>
          <w:rFonts w:ascii="Times New Roman" w:hAnsi="Times New Roman"/>
        </w:rPr>
        <w:t>Руководство) цифровизации бизнес процессов "Костромское ПАТП (пассажирское автотранспортное предприятие) № 3" (далее клиента).</w:t>
      </w:r>
    </w:p>
    <w:p w14:paraId="639BF7DD" w14:textId="672FB640" w:rsidR="00471D52" w:rsidRPr="00471D52" w:rsidRDefault="00471D52" w:rsidP="00235ED8">
      <w:pPr>
        <w:pStyle w:val="tdtext"/>
        <w:ind w:firstLine="709"/>
        <w:rPr>
          <w:rFonts w:ascii="Times New Roman" w:hAnsi="Times New Roman"/>
        </w:rPr>
      </w:pPr>
      <w:r w:rsidRPr="00471D52">
        <w:rPr>
          <w:rFonts w:ascii="Times New Roman" w:hAnsi="Times New Roman"/>
        </w:rPr>
        <w:t>Перед работой пользователя с системой рекомендуется внимательно ознакомиться с настоящим руководством.</w:t>
      </w:r>
    </w:p>
    <w:p w14:paraId="5201924C" w14:textId="77777777" w:rsidR="00471D52" w:rsidRPr="00471D52" w:rsidRDefault="00471D52" w:rsidP="00235ED8">
      <w:pPr>
        <w:spacing w:line="360" w:lineRule="auto"/>
        <w:ind w:firstLine="709"/>
        <w:jc w:val="both"/>
        <w:rPr>
          <w:b/>
          <w:bCs/>
          <w:kern w:val="32"/>
          <w:szCs w:val="32"/>
        </w:rPr>
      </w:pPr>
      <w:bookmarkStart w:id="1" w:name="_Toc264388593"/>
      <w:r w:rsidRPr="00471D52">
        <w:br w:type="page"/>
      </w:r>
    </w:p>
    <w:p w14:paraId="3FB5474A" w14:textId="2C6FA45F" w:rsidR="0012720B" w:rsidRPr="00471D52" w:rsidRDefault="0012720B" w:rsidP="00E7264F">
      <w:pPr>
        <w:pStyle w:val="tdnontocunorderedcaption"/>
        <w:rPr>
          <w:rFonts w:cs="Times New Roman"/>
        </w:rPr>
      </w:pPr>
      <w:r w:rsidRPr="00471D52">
        <w:rPr>
          <w:rFonts w:cs="Times New Roman"/>
        </w:rPr>
        <w:lastRenderedPageBreak/>
        <w:t>Содержание</w:t>
      </w:r>
    </w:p>
    <w:p w14:paraId="4A91261D" w14:textId="77777777" w:rsidR="00B6221D" w:rsidRPr="00471D52" w:rsidRDefault="00D9551F" w:rsidP="00235ED8">
      <w:pPr>
        <w:pStyle w:val="11"/>
        <w:rPr>
          <w:rFonts w:ascii="Times New Roman" w:eastAsiaTheme="minorEastAsia" w:hAnsi="Times New Roman"/>
          <w:b w:val="0"/>
          <w:sz w:val="22"/>
          <w:szCs w:val="22"/>
        </w:rPr>
      </w:pPr>
      <w:r w:rsidRPr="00471D52">
        <w:rPr>
          <w:rFonts w:ascii="Times New Roman" w:hAnsi="Times New Roman"/>
          <w:szCs w:val="28"/>
        </w:rPr>
        <w:fldChar w:fldCharType="begin"/>
      </w:r>
      <w:r w:rsidRPr="00471D52">
        <w:rPr>
          <w:rFonts w:ascii="Times New Roman" w:hAnsi="Times New Roman"/>
          <w:szCs w:val="28"/>
        </w:rPr>
        <w:instrText xml:space="preserve"> TOC \o "1-3" \h \z \u </w:instrText>
      </w:r>
      <w:r w:rsidRPr="00471D52">
        <w:rPr>
          <w:rFonts w:ascii="Times New Roman" w:hAnsi="Times New Roman"/>
          <w:szCs w:val="28"/>
        </w:rPr>
        <w:fldChar w:fldCharType="separate"/>
      </w:r>
      <w:hyperlink w:anchor="_Toc457584762" w:history="1">
        <w:r w:rsidR="00B6221D" w:rsidRPr="00471D52">
          <w:rPr>
            <w:rStyle w:val="ab"/>
            <w:rFonts w:ascii="Times New Roman" w:hAnsi="Times New Roman"/>
          </w:rPr>
          <w:t>1 Введение</w:t>
        </w:r>
        <w:r w:rsidR="00B6221D" w:rsidRPr="00471D52">
          <w:rPr>
            <w:rFonts w:ascii="Times New Roman" w:hAnsi="Times New Roman"/>
            <w:webHidden/>
          </w:rPr>
          <w:tab/>
        </w:r>
        <w:r w:rsidR="00B6221D" w:rsidRPr="00471D52">
          <w:rPr>
            <w:rFonts w:ascii="Times New Roman" w:hAnsi="Times New Roman"/>
            <w:webHidden/>
          </w:rPr>
          <w:fldChar w:fldCharType="begin"/>
        </w:r>
        <w:r w:rsidR="00B6221D" w:rsidRPr="00471D52">
          <w:rPr>
            <w:rFonts w:ascii="Times New Roman" w:hAnsi="Times New Roman"/>
            <w:webHidden/>
          </w:rPr>
          <w:instrText xml:space="preserve"> PAGEREF _Toc457584762 \h </w:instrText>
        </w:r>
        <w:r w:rsidR="00B6221D" w:rsidRPr="00471D52">
          <w:rPr>
            <w:rFonts w:ascii="Times New Roman" w:hAnsi="Times New Roman"/>
            <w:webHidden/>
          </w:rPr>
        </w:r>
        <w:r w:rsidR="00B6221D" w:rsidRPr="00471D52">
          <w:rPr>
            <w:rFonts w:ascii="Times New Roman" w:hAnsi="Times New Roman"/>
            <w:webHidden/>
          </w:rPr>
          <w:fldChar w:fldCharType="separate"/>
        </w:r>
        <w:r w:rsidR="00B6221D" w:rsidRPr="00471D52">
          <w:rPr>
            <w:rFonts w:ascii="Times New Roman" w:hAnsi="Times New Roman"/>
            <w:webHidden/>
          </w:rPr>
          <w:t>5</w:t>
        </w:r>
        <w:r w:rsidR="00B6221D" w:rsidRPr="00471D52">
          <w:rPr>
            <w:rFonts w:ascii="Times New Roman" w:hAnsi="Times New Roman"/>
            <w:webHidden/>
          </w:rPr>
          <w:fldChar w:fldCharType="end"/>
        </w:r>
      </w:hyperlink>
    </w:p>
    <w:p w14:paraId="3D7005C5" w14:textId="77777777" w:rsidR="00B6221D" w:rsidRPr="00471D52" w:rsidRDefault="00000000" w:rsidP="00235ED8">
      <w:pPr>
        <w:pStyle w:val="28"/>
        <w:ind w:firstLine="567"/>
        <w:rPr>
          <w:rFonts w:ascii="Times New Roman" w:eastAsiaTheme="minorEastAsia" w:hAnsi="Times New Roman"/>
          <w:noProof/>
          <w:sz w:val="22"/>
          <w:szCs w:val="22"/>
        </w:rPr>
      </w:pPr>
      <w:hyperlink w:anchor="_Toc457584763" w:history="1">
        <w:r w:rsidR="00B6221D" w:rsidRPr="00471D52">
          <w:rPr>
            <w:rStyle w:val="ab"/>
            <w:rFonts w:ascii="Times New Roman" w:hAnsi="Times New Roman"/>
            <w:noProof/>
          </w:rPr>
          <w:t>1.1 Область применения</w:t>
        </w:r>
        <w:r w:rsidR="00B6221D" w:rsidRPr="00471D52">
          <w:rPr>
            <w:rFonts w:ascii="Times New Roman" w:hAnsi="Times New Roman"/>
            <w:noProof/>
            <w:webHidden/>
          </w:rPr>
          <w:tab/>
        </w:r>
        <w:r w:rsidR="00B6221D" w:rsidRPr="00471D52">
          <w:rPr>
            <w:rFonts w:ascii="Times New Roman" w:hAnsi="Times New Roman"/>
            <w:noProof/>
            <w:webHidden/>
          </w:rPr>
          <w:fldChar w:fldCharType="begin"/>
        </w:r>
        <w:r w:rsidR="00B6221D" w:rsidRPr="00471D52">
          <w:rPr>
            <w:rFonts w:ascii="Times New Roman" w:hAnsi="Times New Roman"/>
            <w:noProof/>
            <w:webHidden/>
          </w:rPr>
          <w:instrText xml:space="preserve"> PAGEREF _Toc457584763 \h </w:instrText>
        </w:r>
        <w:r w:rsidR="00B6221D" w:rsidRPr="00471D52">
          <w:rPr>
            <w:rFonts w:ascii="Times New Roman" w:hAnsi="Times New Roman"/>
            <w:noProof/>
            <w:webHidden/>
          </w:rPr>
        </w:r>
        <w:r w:rsidR="00B6221D" w:rsidRPr="00471D52">
          <w:rPr>
            <w:rFonts w:ascii="Times New Roman" w:hAnsi="Times New Roman"/>
            <w:noProof/>
            <w:webHidden/>
          </w:rPr>
          <w:fldChar w:fldCharType="separate"/>
        </w:r>
        <w:r w:rsidR="00B6221D" w:rsidRPr="00471D52">
          <w:rPr>
            <w:rFonts w:ascii="Times New Roman" w:hAnsi="Times New Roman"/>
            <w:noProof/>
            <w:webHidden/>
          </w:rPr>
          <w:t>5</w:t>
        </w:r>
        <w:r w:rsidR="00B6221D" w:rsidRPr="00471D5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D9A2B3D" w14:textId="77777777" w:rsidR="00B6221D" w:rsidRPr="00471D52" w:rsidRDefault="00000000" w:rsidP="00235ED8">
      <w:pPr>
        <w:pStyle w:val="28"/>
        <w:ind w:firstLine="567"/>
        <w:rPr>
          <w:rFonts w:ascii="Times New Roman" w:eastAsiaTheme="minorEastAsia" w:hAnsi="Times New Roman"/>
          <w:noProof/>
          <w:sz w:val="22"/>
          <w:szCs w:val="22"/>
        </w:rPr>
      </w:pPr>
      <w:hyperlink w:anchor="_Toc457584764" w:history="1">
        <w:r w:rsidR="00B6221D" w:rsidRPr="00471D52">
          <w:rPr>
            <w:rStyle w:val="ab"/>
            <w:rFonts w:ascii="Times New Roman" w:hAnsi="Times New Roman"/>
            <w:noProof/>
          </w:rPr>
          <w:t>1.2 Краткое описание возможностей</w:t>
        </w:r>
        <w:r w:rsidR="00B6221D" w:rsidRPr="00471D52">
          <w:rPr>
            <w:rFonts w:ascii="Times New Roman" w:hAnsi="Times New Roman"/>
            <w:noProof/>
            <w:webHidden/>
          </w:rPr>
          <w:tab/>
        </w:r>
        <w:r w:rsidR="00B6221D" w:rsidRPr="00471D52">
          <w:rPr>
            <w:rFonts w:ascii="Times New Roman" w:hAnsi="Times New Roman"/>
            <w:noProof/>
            <w:webHidden/>
          </w:rPr>
          <w:fldChar w:fldCharType="begin"/>
        </w:r>
        <w:r w:rsidR="00B6221D" w:rsidRPr="00471D52">
          <w:rPr>
            <w:rFonts w:ascii="Times New Roman" w:hAnsi="Times New Roman"/>
            <w:noProof/>
            <w:webHidden/>
          </w:rPr>
          <w:instrText xml:space="preserve"> PAGEREF _Toc457584764 \h </w:instrText>
        </w:r>
        <w:r w:rsidR="00B6221D" w:rsidRPr="00471D52">
          <w:rPr>
            <w:rFonts w:ascii="Times New Roman" w:hAnsi="Times New Roman"/>
            <w:noProof/>
            <w:webHidden/>
          </w:rPr>
        </w:r>
        <w:r w:rsidR="00B6221D" w:rsidRPr="00471D52">
          <w:rPr>
            <w:rFonts w:ascii="Times New Roman" w:hAnsi="Times New Roman"/>
            <w:noProof/>
            <w:webHidden/>
          </w:rPr>
          <w:fldChar w:fldCharType="separate"/>
        </w:r>
        <w:r w:rsidR="00B6221D" w:rsidRPr="00471D52">
          <w:rPr>
            <w:rFonts w:ascii="Times New Roman" w:hAnsi="Times New Roman"/>
            <w:noProof/>
            <w:webHidden/>
          </w:rPr>
          <w:t>5</w:t>
        </w:r>
        <w:r w:rsidR="00B6221D" w:rsidRPr="00471D5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E798060" w14:textId="77777777" w:rsidR="00B6221D" w:rsidRPr="00471D52" w:rsidRDefault="00000000" w:rsidP="00235ED8">
      <w:pPr>
        <w:pStyle w:val="28"/>
        <w:ind w:firstLine="567"/>
        <w:rPr>
          <w:rFonts w:ascii="Times New Roman" w:eastAsiaTheme="minorEastAsia" w:hAnsi="Times New Roman"/>
          <w:noProof/>
          <w:sz w:val="22"/>
          <w:szCs w:val="22"/>
        </w:rPr>
      </w:pPr>
      <w:hyperlink w:anchor="_Toc457584765" w:history="1">
        <w:r w:rsidR="00B6221D" w:rsidRPr="00471D52">
          <w:rPr>
            <w:rStyle w:val="ab"/>
            <w:rFonts w:ascii="Times New Roman" w:hAnsi="Times New Roman"/>
            <w:noProof/>
          </w:rPr>
          <w:t>1.3 Уровень подготовки пользователя</w:t>
        </w:r>
        <w:r w:rsidR="00B6221D" w:rsidRPr="00471D52">
          <w:rPr>
            <w:rFonts w:ascii="Times New Roman" w:hAnsi="Times New Roman"/>
            <w:noProof/>
            <w:webHidden/>
          </w:rPr>
          <w:tab/>
        </w:r>
        <w:r w:rsidR="00B6221D" w:rsidRPr="00471D52">
          <w:rPr>
            <w:rFonts w:ascii="Times New Roman" w:hAnsi="Times New Roman"/>
            <w:noProof/>
            <w:webHidden/>
          </w:rPr>
          <w:fldChar w:fldCharType="begin"/>
        </w:r>
        <w:r w:rsidR="00B6221D" w:rsidRPr="00471D52">
          <w:rPr>
            <w:rFonts w:ascii="Times New Roman" w:hAnsi="Times New Roman"/>
            <w:noProof/>
            <w:webHidden/>
          </w:rPr>
          <w:instrText xml:space="preserve"> PAGEREF _Toc457584765 \h </w:instrText>
        </w:r>
        <w:r w:rsidR="00B6221D" w:rsidRPr="00471D52">
          <w:rPr>
            <w:rFonts w:ascii="Times New Roman" w:hAnsi="Times New Roman"/>
            <w:noProof/>
            <w:webHidden/>
          </w:rPr>
        </w:r>
        <w:r w:rsidR="00B6221D" w:rsidRPr="00471D52">
          <w:rPr>
            <w:rFonts w:ascii="Times New Roman" w:hAnsi="Times New Roman"/>
            <w:noProof/>
            <w:webHidden/>
          </w:rPr>
          <w:fldChar w:fldCharType="separate"/>
        </w:r>
        <w:r w:rsidR="00B6221D" w:rsidRPr="00471D52">
          <w:rPr>
            <w:rFonts w:ascii="Times New Roman" w:hAnsi="Times New Roman"/>
            <w:noProof/>
            <w:webHidden/>
          </w:rPr>
          <w:t>5</w:t>
        </w:r>
        <w:r w:rsidR="00B6221D" w:rsidRPr="00471D5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63ECC13" w14:textId="3EEC0683" w:rsidR="00B6221D" w:rsidRPr="00471D52" w:rsidRDefault="00000000" w:rsidP="00235ED8">
      <w:pPr>
        <w:pStyle w:val="28"/>
        <w:ind w:left="567" w:firstLine="0"/>
        <w:rPr>
          <w:rFonts w:ascii="Times New Roman" w:eastAsiaTheme="minorEastAsia" w:hAnsi="Times New Roman"/>
          <w:noProof/>
          <w:sz w:val="22"/>
          <w:szCs w:val="22"/>
        </w:rPr>
      </w:pPr>
      <w:hyperlink w:anchor="_Toc457584766" w:history="1">
        <w:r w:rsidR="00B6221D" w:rsidRPr="00471D52">
          <w:rPr>
            <w:rStyle w:val="ab"/>
            <w:rFonts w:ascii="Times New Roman" w:hAnsi="Times New Roman"/>
            <w:noProof/>
          </w:rPr>
          <w:t>1.4 Перечень эксплуатационной документации</w:t>
        </w:r>
        <w:r w:rsidR="00B6221D" w:rsidRPr="00471D52">
          <w:rPr>
            <w:rFonts w:ascii="Times New Roman" w:hAnsi="Times New Roman"/>
            <w:noProof/>
            <w:webHidden/>
          </w:rPr>
          <w:tab/>
        </w:r>
        <w:r w:rsidR="00B6221D" w:rsidRPr="00471D52">
          <w:rPr>
            <w:rFonts w:ascii="Times New Roman" w:hAnsi="Times New Roman"/>
            <w:noProof/>
            <w:webHidden/>
          </w:rPr>
          <w:fldChar w:fldCharType="begin"/>
        </w:r>
        <w:r w:rsidR="00B6221D" w:rsidRPr="00471D52">
          <w:rPr>
            <w:rFonts w:ascii="Times New Roman" w:hAnsi="Times New Roman"/>
            <w:noProof/>
            <w:webHidden/>
          </w:rPr>
          <w:instrText xml:space="preserve"> PAGEREF _Toc457584766 \h </w:instrText>
        </w:r>
        <w:r w:rsidR="00B6221D" w:rsidRPr="00471D52">
          <w:rPr>
            <w:rFonts w:ascii="Times New Roman" w:hAnsi="Times New Roman"/>
            <w:noProof/>
            <w:webHidden/>
          </w:rPr>
        </w:r>
        <w:r w:rsidR="00B6221D" w:rsidRPr="00471D52">
          <w:rPr>
            <w:rFonts w:ascii="Times New Roman" w:hAnsi="Times New Roman"/>
            <w:noProof/>
            <w:webHidden/>
          </w:rPr>
          <w:fldChar w:fldCharType="separate"/>
        </w:r>
        <w:r w:rsidR="00B6221D" w:rsidRPr="00471D52">
          <w:rPr>
            <w:rFonts w:ascii="Times New Roman" w:hAnsi="Times New Roman"/>
            <w:noProof/>
            <w:webHidden/>
          </w:rPr>
          <w:t>5</w:t>
        </w:r>
        <w:r w:rsidR="00B6221D" w:rsidRPr="00471D5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227CFA3" w14:textId="77777777" w:rsidR="00B6221D" w:rsidRPr="00471D52" w:rsidRDefault="00000000" w:rsidP="00235ED8">
      <w:pPr>
        <w:pStyle w:val="11"/>
        <w:rPr>
          <w:rFonts w:ascii="Times New Roman" w:eastAsiaTheme="minorEastAsia" w:hAnsi="Times New Roman"/>
          <w:b w:val="0"/>
          <w:sz w:val="22"/>
          <w:szCs w:val="22"/>
        </w:rPr>
      </w:pPr>
      <w:hyperlink w:anchor="_Toc457584767" w:history="1">
        <w:r w:rsidR="00B6221D" w:rsidRPr="00471D52">
          <w:rPr>
            <w:rStyle w:val="ab"/>
            <w:rFonts w:ascii="Times New Roman" w:hAnsi="Times New Roman"/>
          </w:rPr>
          <w:t>2 Назначение и условия применения</w:t>
        </w:r>
        <w:r w:rsidR="00B6221D" w:rsidRPr="00471D52">
          <w:rPr>
            <w:rFonts w:ascii="Times New Roman" w:hAnsi="Times New Roman"/>
            <w:webHidden/>
          </w:rPr>
          <w:tab/>
        </w:r>
        <w:r w:rsidR="00B6221D" w:rsidRPr="00471D52">
          <w:rPr>
            <w:rFonts w:ascii="Times New Roman" w:hAnsi="Times New Roman"/>
            <w:webHidden/>
          </w:rPr>
          <w:fldChar w:fldCharType="begin"/>
        </w:r>
        <w:r w:rsidR="00B6221D" w:rsidRPr="00471D52">
          <w:rPr>
            <w:rFonts w:ascii="Times New Roman" w:hAnsi="Times New Roman"/>
            <w:webHidden/>
          </w:rPr>
          <w:instrText xml:space="preserve"> PAGEREF _Toc457584767 \h </w:instrText>
        </w:r>
        <w:r w:rsidR="00B6221D" w:rsidRPr="00471D52">
          <w:rPr>
            <w:rFonts w:ascii="Times New Roman" w:hAnsi="Times New Roman"/>
            <w:webHidden/>
          </w:rPr>
        </w:r>
        <w:r w:rsidR="00B6221D" w:rsidRPr="00471D52">
          <w:rPr>
            <w:rFonts w:ascii="Times New Roman" w:hAnsi="Times New Roman"/>
            <w:webHidden/>
          </w:rPr>
          <w:fldChar w:fldCharType="separate"/>
        </w:r>
        <w:r w:rsidR="00B6221D" w:rsidRPr="00471D52">
          <w:rPr>
            <w:rFonts w:ascii="Times New Roman" w:hAnsi="Times New Roman"/>
            <w:webHidden/>
          </w:rPr>
          <w:t>6</w:t>
        </w:r>
        <w:r w:rsidR="00B6221D" w:rsidRPr="00471D52">
          <w:rPr>
            <w:rFonts w:ascii="Times New Roman" w:hAnsi="Times New Roman"/>
            <w:webHidden/>
          </w:rPr>
          <w:fldChar w:fldCharType="end"/>
        </w:r>
      </w:hyperlink>
    </w:p>
    <w:p w14:paraId="7C559F24" w14:textId="78EFBBC7" w:rsidR="00B6221D" w:rsidRPr="00471D52" w:rsidRDefault="00000000" w:rsidP="00235ED8">
      <w:pPr>
        <w:pStyle w:val="28"/>
        <w:ind w:left="567" w:firstLine="0"/>
        <w:rPr>
          <w:rFonts w:ascii="Times New Roman" w:eastAsiaTheme="minorEastAsia" w:hAnsi="Times New Roman"/>
          <w:noProof/>
          <w:sz w:val="22"/>
          <w:szCs w:val="22"/>
        </w:rPr>
      </w:pPr>
      <w:hyperlink w:anchor="_Toc457584768" w:history="1">
        <w:r w:rsidR="00B6221D" w:rsidRPr="00471D52">
          <w:rPr>
            <w:rStyle w:val="ab"/>
            <w:rFonts w:ascii="Times New Roman" w:hAnsi="Times New Roman"/>
            <w:noProof/>
          </w:rPr>
          <w:t xml:space="preserve">2.1 </w:t>
        </w:r>
        <w:r w:rsidR="00CA38C8">
          <w:rPr>
            <w:rStyle w:val="ab"/>
            <w:rFonts w:ascii="Times New Roman" w:hAnsi="Times New Roman"/>
            <w:noProof/>
          </w:rPr>
          <w:t>Назначение</w:t>
        </w:r>
        <w:r w:rsidR="00B6221D" w:rsidRPr="00471D52">
          <w:rPr>
            <w:rFonts w:ascii="Times New Roman" w:hAnsi="Times New Roman"/>
            <w:noProof/>
            <w:webHidden/>
          </w:rPr>
          <w:tab/>
        </w:r>
        <w:r w:rsidR="00B6221D" w:rsidRPr="00471D52">
          <w:rPr>
            <w:rFonts w:ascii="Times New Roman" w:hAnsi="Times New Roman"/>
            <w:noProof/>
            <w:webHidden/>
          </w:rPr>
          <w:fldChar w:fldCharType="begin"/>
        </w:r>
        <w:r w:rsidR="00B6221D" w:rsidRPr="00471D52">
          <w:rPr>
            <w:rFonts w:ascii="Times New Roman" w:hAnsi="Times New Roman"/>
            <w:noProof/>
            <w:webHidden/>
          </w:rPr>
          <w:instrText xml:space="preserve"> PAGEREF _Toc457584768 \h </w:instrText>
        </w:r>
        <w:r w:rsidR="00B6221D" w:rsidRPr="00471D52">
          <w:rPr>
            <w:rFonts w:ascii="Times New Roman" w:hAnsi="Times New Roman"/>
            <w:noProof/>
            <w:webHidden/>
          </w:rPr>
        </w:r>
        <w:r w:rsidR="00B6221D" w:rsidRPr="00471D52">
          <w:rPr>
            <w:rFonts w:ascii="Times New Roman" w:hAnsi="Times New Roman"/>
            <w:noProof/>
            <w:webHidden/>
          </w:rPr>
          <w:fldChar w:fldCharType="separate"/>
        </w:r>
        <w:r w:rsidR="00B6221D" w:rsidRPr="00471D52">
          <w:rPr>
            <w:rFonts w:ascii="Times New Roman" w:hAnsi="Times New Roman"/>
            <w:noProof/>
            <w:webHidden/>
          </w:rPr>
          <w:t>6</w:t>
        </w:r>
        <w:r w:rsidR="00B6221D" w:rsidRPr="00471D5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BC71CBD" w14:textId="342D1536" w:rsidR="00B6221D" w:rsidRPr="00471D52" w:rsidRDefault="00000000" w:rsidP="00235ED8">
      <w:pPr>
        <w:pStyle w:val="28"/>
        <w:ind w:left="567" w:firstLine="0"/>
        <w:rPr>
          <w:rFonts w:ascii="Times New Roman" w:eastAsiaTheme="minorEastAsia" w:hAnsi="Times New Roman"/>
          <w:noProof/>
          <w:sz w:val="22"/>
          <w:szCs w:val="22"/>
        </w:rPr>
      </w:pPr>
      <w:hyperlink w:anchor="_Toc457584769" w:history="1">
        <w:r w:rsidR="00B6221D" w:rsidRPr="00471D52">
          <w:rPr>
            <w:rStyle w:val="ab"/>
            <w:rFonts w:ascii="Times New Roman" w:hAnsi="Times New Roman"/>
            <w:noProof/>
          </w:rPr>
          <w:t xml:space="preserve">2.2 </w:t>
        </w:r>
        <w:r w:rsidR="00CA38C8">
          <w:rPr>
            <w:rStyle w:val="ab"/>
            <w:rFonts w:ascii="Times New Roman" w:hAnsi="Times New Roman"/>
            <w:noProof/>
          </w:rPr>
          <w:t>Условия применения</w:t>
        </w:r>
        <w:r w:rsidR="00B6221D" w:rsidRPr="00471D52">
          <w:rPr>
            <w:rFonts w:ascii="Times New Roman" w:hAnsi="Times New Roman"/>
            <w:noProof/>
            <w:webHidden/>
          </w:rPr>
          <w:tab/>
        </w:r>
        <w:r w:rsidR="00B6221D" w:rsidRPr="00471D52">
          <w:rPr>
            <w:rFonts w:ascii="Times New Roman" w:hAnsi="Times New Roman"/>
            <w:noProof/>
            <w:webHidden/>
          </w:rPr>
          <w:fldChar w:fldCharType="begin"/>
        </w:r>
        <w:r w:rsidR="00B6221D" w:rsidRPr="00471D52">
          <w:rPr>
            <w:rFonts w:ascii="Times New Roman" w:hAnsi="Times New Roman"/>
            <w:noProof/>
            <w:webHidden/>
          </w:rPr>
          <w:instrText xml:space="preserve"> PAGEREF _Toc457584769 \h </w:instrText>
        </w:r>
        <w:r w:rsidR="00B6221D" w:rsidRPr="00471D52">
          <w:rPr>
            <w:rFonts w:ascii="Times New Roman" w:hAnsi="Times New Roman"/>
            <w:noProof/>
            <w:webHidden/>
          </w:rPr>
        </w:r>
        <w:r w:rsidR="00B6221D" w:rsidRPr="00471D52">
          <w:rPr>
            <w:rFonts w:ascii="Times New Roman" w:hAnsi="Times New Roman"/>
            <w:noProof/>
            <w:webHidden/>
          </w:rPr>
          <w:fldChar w:fldCharType="separate"/>
        </w:r>
        <w:r w:rsidR="00B6221D" w:rsidRPr="00471D52">
          <w:rPr>
            <w:rFonts w:ascii="Times New Roman" w:hAnsi="Times New Roman"/>
            <w:noProof/>
            <w:webHidden/>
          </w:rPr>
          <w:t>6</w:t>
        </w:r>
        <w:r w:rsidR="00B6221D" w:rsidRPr="00471D5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0A677D2" w14:textId="77777777" w:rsidR="00B6221D" w:rsidRPr="00471D52" w:rsidRDefault="00000000" w:rsidP="00235ED8">
      <w:pPr>
        <w:pStyle w:val="11"/>
        <w:rPr>
          <w:rFonts w:ascii="Times New Roman" w:eastAsiaTheme="minorEastAsia" w:hAnsi="Times New Roman"/>
          <w:b w:val="0"/>
          <w:sz w:val="22"/>
          <w:szCs w:val="22"/>
        </w:rPr>
      </w:pPr>
      <w:hyperlink w:anchor="_Toc457584770" w:history="1">
        <w:r w:rsidR="00B6221D" w:rsidRPr="00471D52">
          <w:rPr>
            <w:rStyle w:val="ab"/>
            <w:rFonts w:ascii="Times New Roman" w:hAnsi="Times New Roman"/>
          </w:rPr>
          <w:t>3 Подготовка к работе</w:t>
        </w:r>
        <w:r w:rsidR="00B6221D" w:rsidRPr="00471D52">
          <w:rPr>
            <w:rFonts w:ascii="Times New Roman" w:hAnsi="Times New Roman"/>
            <w:webHidden/>
          </w:rPr>
          <w:tab/>
        </w:r>
        <w:r w:rsidR="00B6221D" w:rsidRPr="00471D52">
          <w:rPr>
            <w:rFonts w:ascii="Times New Roman" w:hAnsi="Times New Roman"/>
            <w:webHidden/>
          </w:rPr>
          <w:fldChar w:fldCharType="begin"/>
        </w:r>
        <w:r w:rsidR="00B6221D" w:rsidRPr="00471D52">
          <w:rPr>
            <w:rFonts w:ascii="Times New Roman" w:hAnsi="Times New Roman"/>
            <w:webHidden/>
          </w:rPr>
          <w:instrText xml:space="preserve"> PAGEREF _Toc457584770 \h </w:instrText>
        </w:r>
        <w:r w:rsidR="00B6221D" w:rsidRPr="00471D52">
          <w:rPr>
            <w:rFonts w:ascii="Times New Roman" w:hAnsi="Times New Roman"/>
            <w:webHidden/>
          </w:rPr>
        </w:r>
        <w:r w:rsidR="00B6221D" w:rsidRPr="00471D52">
          <w:rPr>
            <w:rFonts w:ascii="Times New Roman" w:hAnsi="Times New Roman"/>
            <w:webHidden/>
          </w:rPr>
          <w:fldChar w:fldCharType="separate"/>
        </w:r>
        <w:r w:rsidR="00B6221D" w:rsidRPr="00471D52">
          <w:rPr>
            <w:rFonts w:ascii="Times New Roman" w:hAnsi="Times New Roman"/>
            <w:webHidden/>
          </w:rPr>
          <w:t>7</w:t>
        </w:r>
        <w:r w:rsidR="00B6221D" w:rsidRPr="00471D52">
          <w:rPr>
            <w:rFonts w:ascii="Times New Roman" w:hAnsi="Times New Roman"/>
            <w:webHidden/>
          </w:rPr>
          <w:fldChar w:fldCharType="end"/>
        </w:r>
      </w:hyperlink>
    </w:p>
    <w:p w14:paraId="5E424F8A" w14:textId="2B18C077" w:rsidR="00B6221D" w:rsidRPr="00471D52" w:rsidRDefault="00000000" w:rsidP="00235ED8">
      <w:pPr>
        <w:pStyle w:val="28"/>
        <w:ind w:left="567" w:firstLine="0"/>
        <w:rPr>
          <w:rFonts w:ascii="Times New Roman" w:eastAsiaTheme="minorEastAsia" w:hAnsi="Times New Roman"/>
          <w:noProof/>
          <w:sz w:val="22"/>
          <w:szCs w:val="22"/>
        </w:rPr>
      </w:pPr>
      <w:hyperlink w:anchor="_Toc457584772" w:history="1">
        <w:r w:rsidR="00B6221D" w:rsidRPr="00471D52">
          <w:rPr>
            <w:rStyle w:val="ab"/>
            <w:rFonts w:ascii="Times New Roman" w:hAnsi="Times New Roman"/>
            <w:noProof/>
          </w:rPr>
          <w:t>3.</w:t>
        </w:r>
        <w:r w:rsidR="00235ED8">
          <w:rPr>
            <w:rStyle w:val="ab"/>
            <w:rFonts w:ascii="Times New Roman" w:hAnsi="Times New Roman"/>
            <w:noProof/>
          </w:rPr>
          <w:t>1</w:t>
        </w:r>
        <w:r w:rsidR="00B6221D" w:rsidRPr="00471D52">
          <w:rPr>
            <w:rStyle w:val="ab"/>
            <w:rFonts w:ascii="Times New Roman" w:hAnsi="Times New Roman"/>
            <w:noProof/>
          </w:rPr>
          <w:t xml:space="preserve"> Порядок загрузки данных и программ</w:t>
        </w:r>
        <w:r w:rsidR="00B6221D" w:rsidRPr="00471D52">
          <w:rPr>
            <w:rFonts w:ascii="Times New Roman" w:hAnsi="Times New Roman"/>
            <w:noProof/>
            <w:webHidden/>
          </w:rPr>
          <w:tab/>
        </w:r>
        <w:r w:rsidR="00B6221D" w:rsidRPr="00471D52">
          <w:rPr>
            <w:rFonts w:ascii="Times New Roman" w:hAnsi="Times New Roman"/>
            <w:noProof/>
            <w:webHidden/>
          </w:rPr>
          <w:fldChar w:fldCharType="begin"/>
        </w:r>
        <w:r w:rsidR="00B6221D" w:rsidRPr="00471D52">
          <w:rPr>
            <w:rFonts w:ascii="Times New Roman" w:hAnsi="Times New Roman"/>
            <w:noProof/>
            <w:webHidden/>
          </w:rPr>
          <w:instrText xml:space="preserve"> PAGEREF _Toc457584772 \h </w:instrText>
        </w:r>
        <w:r w:rsidR="00B6221D" w:rsidRPr="00471D52">
          <w:rPr>
            <w:rFonts w:ascii="Times New Roman" w:hAnsi="Times New Roman"/>
            <w:noProof/>
            <w:webHidden/>
          </w:rPr>
        </w:r>
        <w:r w:rsidR="00B6221D" w:rsidRPr="00471D52">
          <w:rPr>
            <w:rFonts w:ascii="Times New Roman" w:hAnsi="Times New Roman"/>
            <w:noProof/>
            <w:webHidden/>
          </w:rPr>
          <w:fldChar w:fldCharType="separate"/>
        </w:r>
        <w:r w:rsidR="00B6221D" w:rsidRPr="00471D52">
          <w:rPr>
            <w:rFonts w:ascii="Times New Roman" w:hAnsi="Times New Roman"/>
            <w:noProof/>
            <w:webHidden/>
          </w:rPr>
          <w:t>7</w:t>
        </w:r>
        <w:r w:rsidR="00B6221D" w:rsidRPr="00471D5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0F254C0" w14:textId="5F861566" w:rsidR="00B6221D" w:rsidRPr="00471D52" w:rsidRDefault="00000000" w:rsidP="00235ED8">
      <w:pPr>
        <w:pStyle w:val="28"/>
        <w:ind w:left="567" w:firstLine="0"/>
        <w:rPr>
          <w:rFonts w:ascii="Times New Roman" w:eastAsiaTheme="minorEastAsia" w:hAnsi="Times New Roman"/>
          <w:noProof/>
          <w:sz w:val="22"/>
          <w:szCs w:val="22"/>
        </w:rPr>
      </w:pPr>
      <w:hyperlink w:anchor="_Toc457584773" w:history="1">
        <w:r w:rsidR="00B6221D" w:rsidRPr="00471D52">
          <w:rPr>
            <w:rStyle w:val="ab"/>
            <w:rFonts w:ascii="Times New Roman" w:hAnsi="Times New Roman"/>
            <w:noProof/>
          </w:rPr>
          <w:t>3.</w:t>
        </w:r>
        <w:r w:rsidR="00235ED8">
          <w:rPr>
            <w:rStyle w:val="ab"/>
            <w:rFonts w:ascii="Times New Roman" w:hAnsi="Times New Roman"/>
            <w:noProof/>
          </w:rPr>
          <w:t>2</w:t>
        </w:r>
        <w:r w:rsidR="00B6221D" w:rsidRPr="00471D52">
          <w:rPr>
            <w:rStyle w:val="ab"/>
            <w:rFonts w:ascii="Times New Roman" w:hAnsi="Times New Roman"/>
            <w:noProof/>
          </w:rPr>
          <w:t xml:space="preserve"> Порядок проверки работоспособности</w:t>
        </w:r>
        <w:r w:rsidR="00B6221D" w:rsidRPr="00471D52">
          <w:rPr>
            <w:rFonts w:ascii="Times New Roman" w:hAnsi="Times New Roman"/>
            <w:noProof/>
            <w:webHidden/>
          </w:rPr>
          <w:tab/>
        </w:r>
        <w:r w:rsidR="00B6221D" w:rsidRPr="00471D52">
          <w:rPr>
            <w:rFonts w:ascii="Times New Roman" w:hAnsi="Times New Roman"/>
            <w:noProof/>
            <w:webHidden/>
          </w:rPr>
          <w:fldChar w:fldCharType="begin"/>
        </w:r>
        <w:r w:rsidR="00B6221D" w:rsidRPr="00471D52">
          <w:rPr>
            <w:rFonts w:ascii="Times New Roman" w:hAnsi="Times New Roman"/>
            <w:noProof/>
            <w:webHidden/>
          </w:rPr>
          <w:instrText xml:space="preserve"> PAGEREF _Toc457584773 \h </w:instrText>
        </w:r>
        <w:r w:rsidR="00B6221D" w:rsidRPr="00471D52">
          <w:rPr>
            <w:rFonts w:ascii="Times New Roman" w:hAnsi="Times New Roman"/>
            <w:noProof/>
            <w:webHidden/>
          </w:rPr>
        </w:r>
        <w:r w:rsidR="00B6221D" w:rsidRPr="00471D52">
          <w:rPr>
            <w:rFonts w:ascii="Times New Roman" w:hAnsi="Times New Roman"/>
            <w:noProof/>
            <w:webHidden/>
          </w:rPr>
          <w:fldChar w:fldCharType="separate"/>
        </w:r>
        <w:r w:rsidR="00B6221D" w:rsidRPr="00471D52">
          <w:rPr>
            <w:rFonts w:ascii="Times New Roman" w:hAnsi="Times New Roman"/>
            <w:noProof/>
            <w:webHidden/>
          </w:rPr>
          <w:t>7</w:t>
        </w:r>
        <w:r w:rsidR="00B6221D" w:rsidRPr="00471D5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BAA07A4" w14:textId="77777777" w:rsidR="00B6221D" w:rsidRPr="00471D52" w:rsidRDefault="00000000" w:rsidP="00235ED8">
      <w:pPr>
        <w:pStyle w:val="11"/>
        <w:rPr>
          <w:rFonts w:ascii="Times New Roman" w:eastAsiaTheme="minorEastAsia" w:hAnsi="Times New Roman"/>
          <w:b w:val="0"/>
          <w:sz w:val="22"/>
          <w:szCs w:val="22"/>
        </w:rPr>
      </w:pPr>
      <w:hyperlink w:anchor="_Toc457584774" w:history="1">
        <w:r w:rsidR="00B6221D" w:rsidRPr="00471D52">
          <w:rPr>
            <w:rStyle w:val="ab"/>
            <w:rFonts w:ascii="Times New Roman" w:hAnsi="Times New Roman"/>
          </w:rPr>
          <w:t>4 Описание операций</w:t>
        </w:r>
        <w:r w:rsidR="00B6221D" w:rsidRPr="00471D52">
          <w:rPr>
            <w:rFonts w:ascii="Times New Roman" w:hAnsi="Times New Roman"/>
            <w:webHidden/>
          </w:rPr>
          <w:tab/>
        </w:r>
        <w:r w:rsidR="00B6221D" w:rsidRPr="00471D52">
          <w:rPr>
            <w:rFonts w:ascii="Times New Roman" w:hAnsi="Times New Roman"/>
            <w:webHidden/>
          </w:rPr>
          <w:fldChar w:fldCharType="begin"/>
        </w:r>
        <w:r w:rsidR="00B6221D" w:rsidRPr="00471D52">
          <w:rPr>
            <w:rFonts w:ascii="Times New Roman" w:hAnsi="Times New Roman"/>
            <w:webHidden/>
          </w:rPr>
          <w:instrText xml:space="preserve"> PAGEREF _Toc457584774 \h </w:instrText>
        </w:r>
        <w:r w:rsidR="00B6221D" w:rsidRPr="00471D52">
          <w:rPr>
            <w:rFonts w:ascii="Times New Roman" w:hAnsi="Times New Roman"/>
            <w:webHidden/>
          </w:rPr>
        </w:r>
        <w:r w:rsidR="00B6221D" w:rsidRPr="00471D52">
          <w:rPr>
            <w:rFonts w:ascii="Times New Roman" w:hAnsi="Times New Roman"/>
            <w:webHidden/>
          </w:rPr>
          <w:fldChar w:fldCharType="separate"/>
        </w:r>
        <w:r w:rsidR="00B6221D" w:rsidRPr="00471D52">
          <w:rPr>
            <w:rFonts w:ascii="Times New Roman" w:hAnsi="Times New Roman"/>
            <w:webHidden/>
          </w:rPr>
          <w:t>8</w:t>
        </w:r>
        <w:r w:rsidR="00B6221D" w:rsidRPr="00471D52">
          <w:rPr>
            <w:rFonts w:ascii="Times New Roman" w:hAnsi="Times New Roman"/>
            <w:webHidden/>
          </w:rPr>
          <w:fldChar w:fldCharType="end"/>
        </w:r>
      </w:hyperlink>
    </w:p>
    <w:p w14:paraId="24F3F9C5" w14:textId="77777777" w:rsidR="00B6221D" w:rsidRPr="00471D52" w:rsidRDefault="00000000" w:rsidP="00235ED8">
      <w:pPr>
        <w:pStyle w:val="28"/>
        <w:ind w:left="567" w:firstLine="0"/>
        <w:rPr>
          <w:rFonts w:ascii="Times New Roman" w:eastAsiaTheme="minorEastAsia" w:hAnsi="Times New Roman"/>
          <w:noProof/>
          <w:sz w:val="22"/>
          <w:szCs w:val="22"/>
        </w:rPr>
      </w:pPr>
      <w:hyperlink w:anchor="_Toc457584775" w:history="1">
        <w:r w:rsidR="00B6221D" w:rsidRPr="00471D52">
          <w:rPr>
            <w:rStyle w:val="ab"/>
            <w:rFonts w:ascii="Times New Roman" w:hAnsi="Times New Roman"/>
            <w:noProof/>
          </w:rPr>
          <w:t>4.1 Описание всех выполняемых функций, задач, комплексов задач, процедур</w:t>
        </w:r>
        <w:r w:rsidR="00B6221D" w:rsidRPr="00471D52">
          <w:rPr>
            <w:rFonts w:ascii="Times New Roman" w:hAnsi="Times New Roman"/>
            <w:noProof/>
            <w:webHidden/>
          </w:rPr>
          <w:tab/>
        </w:r>
        <w:r w:rsidR="00B6221D" w:rsidRPr="00471D52">
          <w:rPr>
            <w:rFonts w:ascii="Times New Roman" w:hAnsi="Times New Roman"/>
            <w:noProof/>
            <w:webHidden/>
          </w:rPr>
          <w:fldChar w:fldCharType="begin"/>
        </w:r>
        <w:r w:rsidR="00B6221D" w:rsidRPr="00471D52">
          <w:rPr>
            <w:rFonts w:ascii="Times New Roman" w:hAnsi="Times New Roman"/>
            <w:noProof/>
            <w:webHidden/>
          </w:rPr>
          <w:instrText xml:space="preserve"> PAGEREF _Toc457584775 \h </w:instrText>
        </w:r>
        <w:r w:rsidR="00B6221D" w:rsidRPr="00471D52">
          <w:rPr>
            <w:rFonts w:ascii="Times New Roman" w:hAnsi="Times New Roman"/>
            <w:noProof/>
            <w:webHidden/>
          </w:rPr>
        </w:r>
        <w:r w:rsidR="00B6221D" w:rsidRPr="00471D52">
          <w:rPr>
            <w:rFonts w:ascii="Times New Roman" w:hAnsi="Times New Roman"/>
            <w:noProof/>
            <w:webHidden/>
          </w:rPr>
          <w:fldChar w:fldCharType="separate"/>
        </w:r>
        <w:r w:rsidR="00B6221D" w:rsidRPr="00471D52">
          <w:rPr>
            <w:rFonts w:ascii="Times New Roman" w:hAnsi="Times New Roman"/>
            <w:noProof/>
            <w:webHidden/>
          </w:rPr>
          <w:t>8</w:t>
        </w:r>
        <w:r w:rsidR="00B6221D" w:rsidRPr="00471D5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1ED4F96" w14:textId="189A6576" w:rsidR="00B6221D" w:rsidRPr="00471D52" w:rsidRDefault="00B6221D" w:rsidP="00235ED8">
      <w:pPr>
        <w:pStyle w:val="11"/>
        <w:rPr>
          <w:rFonts w:ascii="Times New Roman" w:eastAsiaTheme="minorEastAsia" w:hAnsi="Times New Roman"/>
          <w:b w:val="0"/>
          <w:sz w:val="22"/>
          <w:szCs w:val="22"/>
        </w:rPr>
      </w:pPr>
    </w:p>
    <w:p w14:paraId="352A55BF" w14:textId="69582490" w:rsidR="00F42360" w:rsidRDefault="00D9551F" w:rsidP="00235ED8">
      <w:pPr>
        <w:pStyle w:val="tdnontocunorderedcaption"/>
        <w:jc w:val="left"/>
        <w:rPr>
          <w:b w:val="0"/>
          <w:bCs w:val="0"/>
          <w:caps w:val="0"/>
          <w:noProof/>
        </w:rPr>
      </w:pPr>
      <w:r w:rsidRPr="00471D52">
        <w:rPr>
          <w:noProof/>
        </w:rPr>
        <w:fldChar w:fldCharType="end"/>
      </w:r>
      <w:bookmarkStart w:id="2" w:name="_Toc311451238"/>
      <w:bookmarkStart w:id="3" w:name="_Toc441047169"/>
      <w:bookmarkStart w:id="4" w:name="_Toc457584762"/>
      <w:bookmarkStart w:id="5" w:name="_Toc311450254"/>
      <w:bookmarkStart w:id="6" w:name="_Toc342298600"/>
      <w:r w:rsidR="00F42360">
        <w:rPr>
          <w:noProof/>
        </w:rPr>
        <w:br w:type="page"/>
      </w:r>
    </w:p>
    <w:p w14:paraId="697B0D71" w14:textId="5B877A4B" w:rsidR="00637249" w:rsidRDefault="00637249">
      <w:pPr>
        <w:pStyle w:val="tdnontocunorderedcaption"/>
        <w:numPr>
          <w:ilvl w:val="0"/>
          <w:numId w:val="22"/>
        </w:numPr>
      </w:pPr>
      <w:r w:rsidRPr="00471D52">
        <w:lastRenderedPageBreak/>
        <w:t>Введение</w:t>
      </w:r>
      <w:bookmarkEnd w:id="2"/>
      <w:bookmarkEnd w:id="3"/>
      <w:bookmarkEnd w:id="4"/>
    </w:p>
    <w:p w14:paraId="30BF8F9A" w14:textId="750A62C0" w:rsidR="00637249" w:rsidRPr="00BE6258" w:rsidRDefault="00637249">
      <w:pPr>
        <w:pStyle w:val="tdillustration"/>
        <w:numPr>
          <w:ilvl w:val="1"/>
          <w:numId w:val="22"/>
        </w:numPr>
      </w:pPr>
      <w:bookmarkStart w:id="7" w:name="_Toc311451239"/>
      <w:bookmarkStart w:id="8" w:name="_Toc441047170"/>
      <w:bookmarkStart w:id="9" w:name="_Toc457584763"/>
      <w:r w:rsidRPr="00BE6258">
        <w:t>Область применения</w:t>
      </w:r>
      <w:bookmarkEnd w:id="7"/>
      <w:bookmarkEnd w:id="8"/>
      <w:bookmarkEnd w:id="9"/>
    </w:p>
    <w:p w14:paraId="3ADEFCDB" w14:textId="418A3421" w:rsidR="00BE6258" w:rsidRPr="00BE6258" w:rsidRDefault="00BE6258" w:rsidP="00235ED8">
      <w:pPr>
        <w:pStyle w:val="tdtext"/>
        <w:ind w:firstLine="709"/>
        <w:rPr>
          <w:rFonts w:ascii="Times New Roman" w:hAnsi="Times New Roman"/>
        </w:rPr>
      </w:pPr>
      <w:r w:rsidRPr="00BE6258">
        <w:rPr>
          <w:rFonts w:ascii="Times New Roman" w:hAnsi="Times New Roman"/>
        </w:rPr>
        <w:t xml:space="preserve">Пользовательский интерфейс </w:t>
      </w:r>
      <w:r>
        <w:rPr>
          <w:rFonts w:ascii="Times New Roman" w:hAnsi="Times New Roman"/>
        </w:rPr>
        <w:t xml:space="preserve">системы </w:t>
      </w:r>
      <w:r w:rsidRPr="00BE6258">
        <w:rPr>
          <w:rFonts w:ascii="Times New Roman" w:hAnsi="Times New Roman"/>
        </w:rPr>
        <w:t>обеспечивает</w:t>
      </w:r>
      <w:r>
        <w:rPr>
          <w:rFonts w:ascii="Times New Roman" w:hAnsi="Times New Roman"/>
        </w:rPr>
        <w:t xml:space="preserve"> </w:t>
      </w:r>
      <w:r w:rsidRPr="00BE6258">
        <w:rPr>
          <w:rFonts w:ascii="Times New Roman" w:hAnsi="Times New Roman"/>
        </w:rPr>
        <w:t>информационную поддержку деятельности оператора при выполнении</w:t>
      </w:r>
      <w:r>
        <w:rPr>
          <w:rFonts w:ascii="Times New Roman" w:hAnsi="Times New Roman"/>
        </w:rPr>
        <w:t xml:space="preserve"> </w:t>
      </w:r>
      <w:r w:rsidRPr="00BE6258">
        <w:rPr>
          <w:rFonts w:ascii="Times New Roman" w:hAnsi="Times New Roman"/>
        </w:rPr>
        <w:t>следующих операций:</w:t>
      </w:r>
    </w:p>
    <w:p w14:paraId="3BF54FDD" w14:textId="5C3C3011" w:rsidR="00BE6258" w:rsidRPr="00BE6258" w:rsidRDefault="00BE6258">
      <w:pPr>
        <w:pStyle w:val="tdtext"/>
        <w:numPr>
          <w:ilvl w:val="0"/>
          <w:numId w:val="20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добавление работника в базу данных;</w:t>
      </w:r>
    </w:p>
    <w:p w14:paraId="70F572CF" w14:textId="7100D474" w:rsidR="007E6711" w:rsidRPr="00BE6258" w:rsidRDefault="00BE6258">
      <w:pPr>
        <w:pStyle w:val="tdtext"/>
        <w:numPr>
          <w:ilvl w:val="0"/>
          <w:numId w:val="20"/>
        </w:numPr>
        <w:ind w:left="0" w:firstLine="709"/>
        <w:rPr>
          <w:rFonts w:ascii="Times New Roman" w:hAnsi="Times New Roman"/>
        </w:rPr>
      </w:pPr>
      <w:r w:rsidRPr="00BE6258">
        <w:rPr>
          <w:rFonts w:ascii="Times New Roman" w:hAnsi="Times New Roman"/>
        </w:rPr>
        <w:t xml:space="preserve">формирование отчетности </w:t>
      </w:r>
      <w:r>
        <w:rPr>
          <w:rFonts w:ascii="Times New Roman" w:hAnsi="Times New Roman"/>
        </w:rPr>
        <w:t>о работниках.</w:t>
      </w:r>
    </w:p>
    <w:p w14:paraId="3FF4E1D5" w14:textId="577F726F" w:rsidR="00637249" w:rsidRDefault="00637249">
      <w:pPr>
        <w:pStyle w:val="tdillustration"/>
        <w:numPr>
          <w:ilvl w:val="1"/>
          <w:numId w:val="22"/>
        </w:numPr>
      </w:pPr>
      <w:bookmarkStart w:id="10" w:name="_Toc311451240"/>
      <w:bookmarkStart w:id="11" w:name="_Toc441047171"/>
      <w:bookmarkStart w:id="12" w:name="_Toc457584764"/>
      <w:r w:rsidRPr="00471D52">
        <w:t>Краткое описание возможностей</w:t>
      </w:r>
      <w:bookmarkEnd w:id="10"/>
      <w:bookmarkEnd w:id="11"/>
      <w:bookmarkEnd w:id="12"/>
    </w:p>
    <w:p w14:paraId="489F4CE3" w14:textId="6B8751F4" w:rsidR="00BE6258" w:rsidRPr="00BE6258" w:rsidRDefault="00BE6258" w:rsidP="00235ED8">
      <w:pPr>
        <w:pStyle w:val="tdtext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Система</w:t>
      </w:r>
      <w:r w:rsidRPr="00BE6258">
        <w:rPr>
          <w:rFonts w:ascii="Times New Roman" w:hAnsi="Times New Roman"/>
        </w:rPr>
        <w:t xml:space="preserve"> обеспечивает выполнение следующих основных функций:</w:t>
      </w:r>
    </w:p>
    <w:p w14:paraId="45B78332" w14:textId="17587EB9" w:rsidR="00BE6258" w:rsidRPr="00BE6258" w:rsidRDefault="00BE6258">
      <w:pPr>
        <w:pStyle w:val="tdtext"/>
        <w:numPr>
          <w:ilvl w:val="0"/>
          <w:numId w:val="19"/>
        </w:numPr>
        <w:ind w:left="0" w:firstLine="709"/>
        <w:rPr>
          <w:rFonts w:ascii="Times New Roman" w:hAnsi="Times New Roman"/>
        </w:rPr>
      </w:pPr>
      <w:r w:rsidRPr="00BE6258">
        <w:rPr>
          <w:rFonts w:ascii="Times New Roman" w:hAnsi="Times New Roman"/>
        </w:rPr>
        <w:t xml:space="preserve">регистрация </w:t>
      </w:r>
      <w:r>
        <w:rPr>
          <w:rFonts w:ascii="Times New Roman" w:hAnsi="Times New Roman"/>
        </w:rPr>
        <w:t xml:space="preserve">работника и заполнение его личных данных в базе данных; </w:t>
      </w:r>
    </w:p>
    <w:p w14:paraId="7952F5B7" w14:textId="26397FE9" w:rsidR="00BE6258" w:rsidRPr="00BE6258" w:rsidRDefault="00BE6258">
      <w:pPr>
        <w:pStyle w:val="tdtext"/>
        <w:numPr>
          <w:ilvl w:val="0"/>
          <w:numId w:val="19"/>
        </w:numPr>
        <w:ind w:left="0" w:firstLine="709"/>
        <w:rPr>
          <w:rFonts w:ascii="Times New Roman" w:hAnsi="Times New Roman"/>
        </w:rPr>
      </w:pPr>
      <w:r w:rsidRPr="00BE6258">
        <w:rPr>
          <w:rFonts w:ascii="Times New Roman" w:hAnsi="Times New Roman"/>
        </w:rPr>
        <w:t>формирование отчетности</w:t>
      </w:r>
      <w:r>
        <w:rPr>
          <w:rFonts w:ascii="Times New Roman" w:hAnsi="Times New Roman"/>
        </w:rPr>
        <w:t xml:space="preserve"> в формате excel-таблиц и</w:t>
      </w:r>
      <w:r w:rsidRPr="00BE625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json</w:t>
      </w:r>
      <w:r>
        <w:rPr>
          <w:rFonts w:ascii="Times New Roman" w:hAnsi="Times New Roman"/>
        </w:rPr>
        <w:t>-файлов.</w:t>
      </w:r>
    </w:p>
    <w:p w14:paraId="30888EE2" w14:textId="36584171" w:rsidR="00637249" w:rsidRDefault="00637249">
      <w:pPr>
        <w:pStyle w:val="tdillustration"/>
        <w:numPr>
          <w:ilvl w:val="1"/>
          <w:numId w:val="22"/>
        </w:numPr>
      </w:pPr>
      <w:bookmarkStart w:id="13" w:name="_Toc311451241"/>
      <w:bookmarkStart w:id="14" w:name="_Toc441047172"/>
      <w:bookmarkStart w:id="15" w:name="_Toc457584765"/>
      <w:r w:rsidRPr="00471D52">
        <w:t>Уровень подготовки пользователя</w:t>
      </w:r>
      <w:bookmarkEnd w:id="13"/>
      <w:bookmarkEnd w:id="14"/>
      <w:bookmarkEnd w:id="15"/>
    </w:p>
    <w:p w14:paraId="533AF376" w14:textId="1189B246" w:rsidR="00F42360" w:rsidRPr="00F42360" w:rsidRDefault="00F42360" w:rsidP="00235ED8">
      <w:pPr>
        <w:pStyle w:val="tdtext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должен:</w:t>
      </w:r>
    </w:p>
    <w:p w14:paraId="179ACCB6" w14:textId="195ED80D" w:rsidR="00F42360" w:rsidRPr="00F42360" w:rsidRDefault="00F42360">
      <w:pPr>
        <w:pStyle w:val="tdtext"/>
        <w:numPr>
          <w:ilvl w:val="0"/>
          <w:numId w:val="21"/>
        </w:numPr>
        <w:ind w:left="0" w:firstLine="709"/>
        <w:rPr>
          <w:rFonts w:ascii="Times New Roman" w:hAnsi="Times New Roman"/>
        </w:rPr>
      </w:pPr>
      <w:r w:rsidRPr="00F42360">
        <w:rPr>
          <w:rFonts w:ascii="Times New Roman" w:hAnsi="Times New Roman"/>
        </w:rPr>
        <w:t>иметь общие сведения о системе и ее назначении;</w:t>
      </w:r>
    </w:p>
    <w:p w14:paraId="3AC066A2" w14:textId="386714C1" w:rsidR="00F42360" w:rsidRDefault="00F42360">
      <w:pPr>
        <w:pStyle w:val="tdtext"/>
        <w:numPr>
          <w:ilvl w:val="0"/>
          <w:numId w:val="21"/>
        </w:numPr>
        <w:ind w:left="0" w:firstLine="709"/>
        <w:rPr>
          <w:rFonts w:ascii="Times New Roman" w:hAnsi="Times New Roman"/>
        </w:rPr>
      </w:pPr>
      <w:r w:rsidRPr="00F42360">
        <w:rPr>
          <w:rFonts w:ascii="Times New Roman" w:hAnsi="Times New Roman"/>
        </w:rPr>
        <w:t xml:space="preserve">владеть информацией о работе в интерфейсе </w:t>
      </w:r>
      <w:r>
        <w:rPr>
          <w:rFonts w:ascii="Times New Roman" w:hAnsi="Times New Roman"/>
        </w:rPr>
        <w:t>системы</w:t>
      </w:r>
      <w:r w:rsidRPr="00F42360">
        <w:rPr>
          <w:rFonts w:ascii="Times New Roman" w:hAnsi="Times New Roman"/>
        </w:rPr>
        <w:t>;</w:t>
      </w:r>
    </w:p>
    <w:p w14:paraId="3D9D322F" w14:textId="38FA2CD2" w:rsidR="00F42360" w:rsidRDefault="00F42360" w:rsidP="00235ED8">
      <w:pPr>
        <w:pStyle w:val="tdtext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Специального уровня подготовки пользователя не требуется.</w:t>
      </w:r>
    </w:p>
    <w:p w14:paraId="01DE3A2A" w14:textId="7FC29BA3" w:rsidR="00637249" w:rsidRDefault="00637249">
      <w:pPr>
        <w:pStyle w:val="tdillustration"/>
        <w:numPr>
          <w:ilvl w:val="1"/>
          <w:numId w:val="22"/>
        </w:numPr>
      </w:pPr>
      <w:bookmarkStart w:id="16" w:name="_Toc311451242"/>
      <w:bookmarkStart w:id="17" w:name="_Toc441047173"/>
      <w:bookmarkStart w:id="18" w:name="_Toc457584766"/>
      <w:r w:rsidRPr="00471D52">
        <w:t>Перечень эксплуатационной документации</w:t>
      </w:r>
      <w:bookmarkEnd w:id="16"/>
      <w:bookmarkEnd w:id="17"/>
      <w:bookmarkEnd w:id="18"/>
    </w:p>
    <w:p w14:paraId="6D131A45" w14:textId="63870202" w:rsidR="00F42360" w:rsidRPr="00F42360" w:rsidRDefault="00F42360" w:rsidP="00235ED8">
      <w:pPr>
        <w:pStyle w:val="tdtext"/>
        <w:tabs>
          <w:tab w:val="left" w:pos="284"/>
          <w:tab w:val="left" w:pos="426"/>
        </w:tabs>
        <w:ind w:firstLine="709"/>
        <w:rPr>
          <w:rFonts w:ascii="Times New Roman" w:hAnsi="Times New Roman"/>
        </w:rPr>
      </w:pPr>
      <w:r w:rsidRPr="00F42360">
        <w:rPr>
          <w:rFonts w:ascii="Times New Roman" w:hAnsi="Times New Roman"/>
        </w:rPr>
        <w:t>Руководство пользователя (настоящий документ).</w:t>
      </w:r>
    </w:p>
    <w:p w14:paraId="19311641" w14:textId="28408740" w:rsidR="00637249" w:rsidRPr="00471D52" w:rsidRDefault="00637249">
      <w:pPr>
        <w:pStyle w:val="tdnontocunorderedcaption"/>
        <w:numPr>
          <w:ilvl w:val="0"/>
          <w:numId w:val="22"/>
        </w:numPr>
      </w:pPr>
      <w:bookmarkStart w:id="19" w:name="_Toc311451243"/>
      <w:bookmarkStart w:id="20" w:name="_Toc441047174"/>
      <w:bookmarkStart w:id="21" w:name="_Toc457584767"/>
      <w:r w:rsidRPr="00471D52">
        <w:lastRenderedPageBreak/>
        <w:t>Назначение и условия применения</w:t>
      </w:r>
      <w:bookmarkEnd w:id="19"/>
      <w:bookmarkEnd w:id="20"/>
      <w:bookmarkEnd w:id="21"/>
    </w:p>
    <w:p w14:paraId="0B2F7A42" w14:textId="47019B26" w:rsidR="00637249" w:rsidRDefault="00CA38C8">
      <w:pPr>
        <w:pStyle w:val="tdillustration"/>
        <w:numPr>
          <w:ilvl w:val="0"/>
          <w:numId w:val="23"/>
        </w:numPr>
      </w:pPr>
      <w:r>
        <w:t>Назначение</w:t>
      </w:r>
    </w:p>
    <w:p w14:paraId="5609E0E7" w14:textId="2AE14293" w:rsidR="00CA38C8" w:rsidRDefault="00CA38C8" w:rsidP="00235ED8">
      <w:pPr>
        <w:tabs>
          <w:tab w:val="left" w:pos="709"/>
        </w:tabs>
        <w:spacing w:line="360" w:lineRule="auto"/>
        <w:ind w:firstLine="709"/>
        <w:jc w:val="both"/>
      </w:pPr>
      <w:r>
        <w:t xml:space="preserve">Система предназначена для </w:t>
      </w:r>
      <w:r w:rsidRPr="00CA38C8">
        <w:t>сокращени</w:t>
      </w:r>
      <w:r>
        <w:t>я</w:t>
      </w:r>
      <w:r w:rsidRPr="00CA38C8">
        <w:t xml:space="preserve"> затрат на расчет и корректировку </w:t>
      </w:r>
      <w:r>
        <w:t>данных о сотрудниках</w:t>
      </w:r>
      <w:r w:rsidRPr="00CA38C8">
        <w:t>, упрощения работы бухгалтерии.</w:t>
      </w:r>
    </w:p>
    <w:p w14:paraId="3ACB4F1A" w14:textId="3B59F9AE" w:rsidR="00CA38C8" w:rsidRPr="00CA38C8" w:rsidRDefault="00CA38C8" w:rsidP="00235ED8">
      <w:pPr>
        <w:spacing w:line="360" w:lineRule="auto"/>
        <w:ind w:firstLine="709"/>
        <w:jc w:val="both"/>
      </w:pPr>
      <w:r w:rsidRPr="00CA38C8">
        <w:t xml:space="preserve">Обоснованность разработки системы, заключается в постепенном переводе </w:t>
      </w:r>
      <w:r w:rsidR="00235ED8" w:rsidRPr="00CA38C8">
        <w:t>бизнес-процессов</w:t>
      </w:r>
      <w:r w:rsidRPr="00CA38C8">
        <w:t xml:space="preserve"> на электронный вариант, что позволяет снизить затраты, устранить ошибки бизнес-аналитики на ранних этапах реорганизации.</w:t>
      </w:r>
    </w:p>
    <w:p w14:paraId="62B6E3E5" w14:textId="069D5B7F" w:rsidR="00CA38C8" w:rsidRDefault="00CA38C8" w:rsidP="00235ED8">
      <w:pPr>
        <w:spacing w:line="360" w:lineRule="auto"/>
      </w:pPr>
    </w:p>
    <w:p w14:paraId="3771E3C2" w14:textId="025383D6" w:rsidR="00637249" w:rsidRDefault="00CA38C8">
      <w:pPr>
        <w:pStyle w:val="tdillustration"/>
        <w:numPr>
          <w:ilvl w:val="0"/>
          <w:numId w:val="23"/>
        </w:numPr>
      </w:pPr>
      <w:r>
        <w:t>Условия применения</w:t>
      </w:r>
    </w:p>
    <w:p w14:paraId="525D2BF3" w14:textId="40EB5690" w:rsidR="00235ED8" w:rsidRDefault="00235ED8" w:rsidP="00235ED8">
      <w:pPr>
        <w:spacing w:line="360" w:lineRule="auto"/>
        <w:ind w:firstLine="709"/>
        <w:jc w:val="both"/>
      </w:pPr>
      <w:r>
        <w:t>Система может эксплуатироваться и выполнять заданные функции при соблюдении требований предъявляемых к техническому, системному и прикладному программному обеспечению.</w:t>
      </w:r>
    </w:p>
    <w:p w14:paraId="1F64B299" w14:textId="77777777" w:rsidR="00235ED8" w:rsidRDefault="00235ED8">
      <w:r>
        <w:br w:type="page"/>
      </w:r>
    </w:p>
    <w:p w14:paraId="086272B1" w14:textId="46DCE666" w:rsidR="00235ED8" w:rsidRPr="00235ED8" w:rsidRDefault="00637249">
      <w:pPr>
        <w:pStyle w:val="tdnontocunorderedcaption"/>
        <w:numPr>
          <w:ilvl w:val="0"/>
          <w:numId w:val="22"/>
        </w:numPr>
      </w:pPr>
      <w:bookmarkStart w:id="22" w:name="_Toc311451246"/>
      <w:bookmarkStart w:id="23" w:name="_Toc441047177"/>
      <w:bookmarkStart w:id="24" w:name="_Toc457584770"/>
      <w:r w:rsidRPr="00471D52">
        <w:lastRenderedPageBreak/>
        <w:t>Подготовка к работе</w:t>
      </w:r>
      <w:bookmarkEnd w:id="22"/>
      <w:bookmarkEnd w:id="23"/>
      <w:bookmarkEnd w:id="24"/>
    </w:p>
    <w:p w14:paraId="12ABC9D8" w14:textId="5A57875A" w:rsidR="00637249" w:rsidRDefault="00637249">
      <w:pPr>
        <w:pStyle w:val="tdillustration"/>
        <w:numPr>
          <w:ilvl w:val="0"/>
          <w:numId w:val="25"/>
        </w:numPr>
        <w:ind w:left="357" w:hanging="357"/>
      </w:pPr>
      <w:bookmarkStart w:id="25" w:name="_Toc311451248"/>
      <w:bookmarkStart w:id="26" w:name="_Toc441047179"/>
      <w:bookmarkStart w:id="27" w:name="_Toc457584772"/>
      <w:r w:rsidRPr="00471D52">
        <w:t>Порядок загрузки данных и программ</w:t>
      </w:r>
      <w:bookmarkEnd w:id="25"/>
      <w:bookmarkEnd w:id="26"/>
      <w:bookmarkEnd w:id="27"/>
    </w:p>
    <w:p w14:paraId="5E420098" w14:textId="02A1387C" w:rsidR="00235ED8" w:rsidRPr="00235ED8" w:rsidRDefault="00235ED8">
      <w:pPr>
        <w:pStyle w:val="affa"/>
        <w:numPr>
          <w:ilvl w:val="0"/>
          <w:numId w:val="26"/>
        </w:numPr>
        <w:spacing w:line="360" w:lineRule="auto"/>
        <w:jc w:val="both"/>
      </w:pPr>
      <w:r>
        <w:t>запустить программу любым известным способом;</w:t>
      </w:r>
    </w:p>
    <w:p w14:paraId="6AF07BC2" w14:textId="7E008C70" w:rsidR="00235ED8" w:rsidRPr="00235ED8" w:rsidRDefault="00235ED8">
      <w:pPr>
        <w:pStyle w:val="affa"/>
        <w:numPr>
          <w:ilvl w:val="0"/>
          <w:numId w:val="26"/>
        </w:numPr>
        <w:spacing w:line="360" w:lineRule="auto"/>
        <w:jc w:val="both"/>
      </w:pPr>
      <w:r>
        <w:t>после запуска на экране откроется экранная форма отдела кадров, где будут выведены все сотрудники. Другими словами, никаких дополнительных имен и паролей пользователю запоминать не нужно.</w:t>
      </w:r>
    </w:p>
    <w:p w14:paraId="01EC1629" w14:textId="77777777" w:rsidR="00235ED8" w:rsidRPr="00235ED8" w:rsidRDefault="00235ED8" w:rsidP="00235ED8"/>
    <w:p w14:paraId="636B1D9C" w14:textId="60C1C2D0" w:rsidR="00637249" w:rsidRDefault="00637249">
      <w:pPr>
        <w:pStyle w:val="tdillustration"/>
        <w:numPr>
          <w:ilvl w:val="0"/>
          <w:numId w:val="25"/>
        </w:numPr>
        <w:ind w:left="357" w:hanging="357"/>
      </w:pPr>
      <w:bookmarkStart w:id="28" w:name="_Toc311451249"/>
      <w:bookmarkStart w:id="29" w:name="_Toc441047180"/>
      <w:bookmarkStart w:id="30" w:name="_Toc457584773"/>
      <w:r w:rsidRPr="00471D52">
        <w:t>Порядок проверки работоспособности</w:t>
      </w:r>
      <w:bookmarkEnd w:id="28"/>
      <w:bookmarkEnd w:id="29"/>
      <w:bookmarkEnd w:id="30"/>
    </w:p>
    <w:p w14:paraId="045B8F11" w14:textId="0F9821DB" w:rsidR="00235ED8" w:rsidRPr="00235ED8" w:rsidRDefault="00235ED8" w:rsidP="00235ED8">
      <w:pPr>
        <w:spacing w:line="360" w:lineRule="auto"/>
        <w:ind w:firstLine="709"/>
        <w:jc w:val="both"/>
      </w:pPr>
      <w:r>
        <w:t>Работоспособность системы не требует от пользователя никакой дополнительной проверки – если программы запустилась, то система находится в штатном, рабочем режиме.</w:t>
      </w:r>
    </w:p>
    <w:p w14:paraId="65FE576A" w14:textId="77777777" w:rsidR="00235ED8" w:rsidRDefault="00235ED8">
      <w:pPr>
        <w:rPr>
          <w:rFonts w:cs="Arial"/>
          <w:b/>
          <w:bCs/>
          <w:caps/>
          <w:kern w:val="32"/>
          <w:szCs w:val="32"/>
        </w:rPr>
      </w:pPr>
      <w:bookmarkStart w:id="31" w:name="_Toc311451250"/>
      <w:bookmarkStart w:id="32" w:name="_Toc441047181"/>
      <w:bookmarkStart w:id="33" w:name="_Toc457584774"/>
      <w:r>
        <w:br w:type="page"/>
      </w:r>
    </w:p>
    <w:p w14:paraId="7727C587" w14:textId="0CC458A3" w:rsidR="00637249" w:rsidRPr="00471D52" w:rsidRDefault="00637249">
      <w:pPr>
        <w:pStyle w:val="tdnontocunorderedcaption"/>
        <w:numPr>
          <w:ilvl w:val="0"/>
          <w:numId w:val="22"/>
        </w:numPr>
      </w:pPr>
      <w:r w:rsidRPr="00471D52">
        <w:lastRenderedPageBreak/>
        <w:t>Описание операций</w:t>
      </w:r>
      <w:bookmarkEnd w:id="31"/>
      <w:bookmarkEnd w:id="32"/>
      <w:bookmarkEnd w:id="33"/>
    </w:p>
    <w:p w14:paraId="4BD1CFC4" w14:textId="499E9AED" w:rsidR="00637249" w:rsidRDefault="00637249">
      <w:pPr>
        <w:pStyle w:val="tdillustration"/>
        <w:numPr>
          <w:ilvl w:val="0"/>
          <w:numId w:val="27"/>
        </w:numPr>
      </w:pPr>
      <w:bookmarkStart w:id="34" w:name="_Toc311451251"/>
      <w:bookmarkStart w:id="35" w:name="_Toc441047182"/>
      <w:bookmarkStart w:id="36" w:name="_Toc457584775"/>
      <w:r w:rsidRPr="00471D52">
        <w:t>Описание всех выполняемых функций, задач, комплексов задач, процедур</w:t>
      </w:r>
      <w:bookmarkEnd w:id="34"/>
      <w:bookmarkEnd w:id="35"/>
      <w:bookmarkEnd w:id="36"/>
    </w:p>
    <w:p w14:paraId="4C46751D" w14:textId="6E4BB585" w:rsidR="0053699C" w:rsidRDefault="0053699C" w:rsidP="0053699C">
      <w:pPr>
        <w:spacing w:line="360" w:lineRule="auto"/>
        <w:ind w:firstLine="709"/>
        <w:jc w:val="both"/>
      </w:pPr>
      <w:r>
        <w:t xml:space="preserve">Система отображает отдел кадров (Рис.1), где отображается информация о сотрудниках. Можно добавить или удалить сотрудника из системы, а также можно изменять данные о сотруднике. Система может создавать отчет о сотрудниках, переводя данные в формат </w:t>
      </w:r>
      <w:r>
        <w:rPr>
          <w:lang w:val="en-US"/>
        </w:rPr>
        <w:t>excel</w:t>
      </w:r>
      <w:r w:rsidRPr="0053699C">
        <w:t xml:space="preserve"> </w:t>
      </w:r>
      <w:r>
        <w:t xml:space="preserve">таблиц (Рис.2) или </w:t>
      </w:r>
      <w:r>
        <w:rPr>
          <w:lang w:val="en-US"/>
        </w:rPr>
        <w:t>json</w:t>
      </w:r>
      <w:r>
        <w:t xml:space="preserve"> файла (Рис.3).</w:t>
      </w:r>
    </w:p>
    <w:p w14:paraId="1D139007" w14:textId="77777777" w:rsidR="00EC3552" w:rsidRDefault="00EC3552" w:rsidP="00EC3552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3F254AD5" wp14:editId="703FAD60">
            <wp:extent cx="5939790" cy="33502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9FB5" w14:textId="0C00D2FB" w:rsidR="00EC3552" w:rsidRDefault="00EC3552" w:rsidP="00EC3552">
      <w:pPr>
        <w:pStyle w:val="aff5"/>
        <w:jc w:val="center"/>
        <w:rPr>
          <w:b w:val="0"/>
          <w:bCs w:val="0"/>
          <w:i/>
          <w:iCs/>
        </w:rPr>
      </w:pPr>
      <w:bookmarkStart w:id="37" w:name="_Hlk122362286"/>
      <w:r w:rsidRPr="00EC3552">
        <w:rPr>
          <w:b w:val="0"/>
          <w:bCs w:val="0"/>
          <w:i/>
          <w:iCs/>
        </w:rPr>
        <w:t>Рис. 1</w:t>
      </w:r>
      <w:bookmarkEnd w:id="37"/>
    </w:p>
    <w:p w14:paraId="16AAAFA4" w14:textId="77777777" w:rsidR="00EC3552" w:rsidRPr="00EC3552" w:rsidRDefault="00EC3552" w:rsidP="00EC3552"/>
    <w:p w14:paraId="360344BC" w14:textId="111901AE" w:rsidR="00EC3552" w:rsidRDefault="00EC3552" w:rsidP="00EC3552">
      <w:pPr>
        <w:spacing w:line="360" w:lineRule="auto"/>
        <w:jc w:val="both"/>
      </w:pPr>
      <w:r w:rsidRPr="00EC3552">
        <w:drawing>
          <wp:inline distT="0" distB="0" distL="0" distR="0" wp14:anchorId="358A7110" wp14:editId="770EC0A1">
            <wp:extent cx="5939790" cy="107251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20FE" w14:textId="508909CF" w:rsidR="00EC3552" w:rsidRDefault="00EC3552" w:rsidP="00EC3552">
      <w:pPr>
        <w:spacing w:line="360" w:lineRule="auto"/>
        <w:jc w:val="center"/>
        <w:rPr>
          <w:i/>
          <w:iCs/>
        </w:rPr>
      </w:pPr>
      <w:r w:rsidRPr="00EC3552">
        <w:rPr>
          <w:i/>
          <w:iCs/>
        </w:rPr>
        <w:t xml:space="preserve">Рис. </w:t>
      </w:r>
      <w:r>
        <w:rPr>
          <w:i/>
          <w:iCs/>
        </w:rPr>
        <w:t>2</w:t>
      </w:r>
    </w:p>
    <w:p w14:paraId="344A234A" w14:textId="1B38A69A" w:rsidR="00EC3552" w:rsidRDefault="00EC3552" w:rsidP="00EC3552">
      <w:pPr>
        <w:spacing w:line="360" w:lineRule="auto"/>
        <w:jc w:val="center"/>
        <w:rPr>
          <w:i/>
          <w:iCs/>
        </w:rPr>
      </w:pPr>
    </w:p>
    <w:p w14:paraId="675C17D1" w14:textId="4F694765" w:rsidR="00EC3552" w:rsidRDefault="00EC3552" w:rsidP="00EC3552">
      <w:pPr>
        <w:spacing w:line="360" w:lineRule="auto"/>
        <w:jc w:val="center"/>
        <w:rPr>
          <w:i/>
          <w:iCs/>
        </w:rPr>
      </w:pPr>
      <w:r w:rsidRPr="00EC3552">
        <w:rPr>
          <w:i/>
          <w:iCs/>
        </w:rPr>
        <w:drawing>
          <wp:inline distT="0" distB="0" distL="0" distR="0" wp14:anchorId="5D8B50FE" wp14:editId="145E7936">
            <wp:extent cx="5939790" cy="50038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FFA2" w14:textId="280B9ED3" w:rsidR="00EC3552" w:rsidRDefault="00EC3552" w:rsidP="00EC3552">
      <w:pPr>
        <w:spacing w:line="360" w:lineRule="auto"/>
        <w:jc w:val="center"/>
        <w:rPr>
          <w:i/>
          <w:iCs/>
        </w:rPr>
      </w:pPr>
      <w:r w:rsidRPr="00EC3552">
        <w:rPr>
          <w:i/>
          <w:iCs/>
        </w:rPr>
        <w:t xml:space="preserve">Рис. </w:t>
      </w:r>
      <w:r>
        <w:rPr>
          <w:i/>
          <w:iCs/>
        </w:rPr>
        <w:t>3</w:t>
      </w:r>
    </w:p>
    <w:p w14:paraId="14E4C6A2" w14:textId="77777777" w:rsidR="00EC3552" w:rsidRPr="00EC3552" w:rsidRDefault="00EC3552" w:rsidP="00EC3552">
      <w:pPr>
        <w:spacing w:line="360" w:lineRule="auto"/>
        <w:jc w:val="center"/>
        <w:rPr>
          <w:i/>
          <w:iCs/>
        </w:rPr>
      </w:pPr>
    </w:p>
    <w:p w14:paraId="17C7FCE3" w14:textId="680716E5" w:rsidR="0053699C" w:rsidRDefault="0053699C" w:rsidP="0053699C">
      <w:pPr>
        <w:spacing w:line="360" w:lineRule="auto"/>
        <w:ind w:firstLine="709"/>
        <w:jc w:val="both"/>
      </w:pPr>
      <w:r>
        <w:t>Для добавления сотрудника следует кликнуть на кнопку «Добавить» и заполнить поля в появившемся окне (Рис.4).</w:t>
      </w:r>
      <w:r w:rsidR="009D0AC7">
        <w:t xml:space="preserve"> Кликнуть «Ок» для сохранения изменений и «Отмена» для закрытия окна без сохранения введенных изменений.</w:t>
      </w:r>
    </w:p>
    <w:p w14:paraId="73064EF1" w14:textId="2C5FB2DC" w:rsidR="00AD5F40" w:rsidRDefault="00AD5F40" w:rsidP="00AD5F40">
      <w:pPr>
        <w:spacing w:line="360" w:lineRule="auto"/>
        <w:jc w:val="both"/>
      </w:pPr>
      <w:r>
        <w:rPr>
          <w:noProof/>
        </w:rPr>
        <w:drawing>
          <wp:inline distT="0" distB="0" distL="0" distR="0" wp14:anchorId="0184C864" wp14:editId="1F0A609F">
            <wp:extent cx="5939790" cy="3350260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5C3B" w14:textId="7D6994EB" w:rsidR="00AD5F40" w:rsidRDefault="00AD5F40" w:rsidP="00AD5F40">
      <w:pPr>
        <w:pStyle w:val="aff5"/>
        <w:jc w:val="center"/>
        <w:rPr>
          <w:b w:val="0"/>
          <w:bCs w:val="0"/>
          <w:i/>
          <w:iCs/>
        </w:rPr>
      </w:pPr>
      <w:r w:rsidRPr="00EC3552">
        <w:rPr>
          <w:b w:val="0"/>
          <w:bCs w:val="0"/>
          <w:i/>
          <w:iCs/>
        </w:rPr>
        <w:t xml:space="preserve">Рис. </w:t>
      </w:r>
      <w:r>
        <w:rPr>
          <w:b w:val="0"/>
          <w:bCs w:val="0"/>
          <w:i/>
          <w:iCs/>
        </w:rPr>
        <w:t>4</w:t>
      </w:r>
    </w:p>
    <w:p w14:paraId="6E5D7A2F" w14:textId="77777777" w:rsidR="00AD5F40" w:rsidRDefault="00AD5F40" w:rsidP="00AD5F40">
      <w:pPr>
        <w:spacing w:line="360" w:lineRule="auto"/>
        <w:jc w:val="both"/>
      </w:pPr>
    </w:p>
    <w:p w14:paraId="52DD3696" w14:textId="5C668D0A" w:rsidR="0053699C" w:rsidRDefault="0053699C" w:rsidP="0053699C">
      <w:pPr>
        <w:spacing w:line="360" w:lineRule="auto"/>
        <w:ind w:firstLine="709"/>
        <w:jc w:val="both"/>
      </w:pPr>
      <w:r>
        <w:t>Для удаления сотрудника следует кликнуть по строке, в которой записан этот сотрудник и кликнуть на кнопку «Удалить» (Рис.5).</w:t>
      </w:r>
    </w:p>
    <w:p w14:paraId="653D8FB3" w14:textId="4BCBF29B" w:rsidR="00AD5F40" w:rsidRDefault="00AD5F40" w:rsidP="00AD5F40">
      <w:pPr>
        <w:spacing w:line="360" w:lineRule="auto"/>
        <w:jc w:val="both"/>
      </w:pPr>
      <w:r w:rsidRPr="00AD5F40">
        <w:drawing>
          <wp:inline distT="0" distB="0" distL="0" distR="0" wp14:anchorId="4659E599" wp14:editId="548172F4">
            <wp:extent cx="5939790" cy="3347720"/>
            <wp:effectExtent l="19050" t="19050" r="22860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7720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FBB02A" w14:textId="4E58794A" w:rsidR="00AD5F40" w:rsidRDefault="00AD5F40" w:rsidP="00AD5F40">
      <w:pPr>
        <w:pStyle w:val="aff5"/>
        <w:jc w:val="center"/>
        <w:rPr>
          <w:b w:val="0"/>
          <w:bCs w:val="0"/>
          <w:i/>
          <w:iCs/>
        </w:rPr>
      </w:pPr>
      <w:r w:rsidRPr="00EC3552">
        <w:rPr>
          <w:b w:val="0"/>
          <w:bCs w:val="0"/>
          <w:i/>
          <w:iCs/>
        </w:rPr>
        <w:t xml:space="preserve">Рис. </w:t>
      </w:r>
      <w:r>
        <w:rPr>
          <w:b w:val="0"/>
          <w:bCs w:val="0"/>
          <w:i/>
          <w:iCs/>
        </w:rPr>
        <w:t>5</w:t>
      </w:r>
    </w:p>
    <w:p w14:paraId="6A26F767" w14:textId="77777777" w:rsidR="00AD5F40" w:rsidRPr="0053699C" w:rsidRDefault="00AD5F40" w:rsidP="00AD5F40">
      <w:pPr>
        <w:spacing w:line="360" w:lineRule="auto"/>
        <w:jc w:val="both"/>
      </w:pPr>
    </w:p>
    <w:p w14:paraId="663C81D2" w14:textId="3331EE0A" w:rsidR="009D0AC7" w:rsidRDefault="0053699C" w:rsidP="009D0AC7">
      <w:pPr>
        <w:spacing w:line="360" w:lineRule="auto"/>
        <w:jc w:val="both"/>
      </w:pPr>
      <w:bookmarkStart w:id="38" w:name="_Toc311451259"/>
      <w:bookmarkStart w:id="39" w:name="_Toc441047190"/>
      <w:bookmarkStart w:id="40" w:name="_Toc457584783"/>
      <w:r>
        <w:tab/>
        <w:t>Для изменения данных о сотруднике,</w:t>
      </w:r>
      <w:r w:rsidR="009D0AC7">
        <w:t xml:space="preserve"> необходимо кликнуть на строку, в которой записан необходимый сотрудник и кликнуть на кнопку «Изменить». В появившемся окне отредактировать необходимые данные и кликнуть «Ок» для сохранения изменений и «Отмена» для закрытия окна без сохранения введенных изменений (Рис.6).</w:t>
      </w:r>
    </w:p>
    <w:p w14:paraId="1D85CD87" w14:textId="34E200EE" w:rsidR="00AD5F40" w:rsidRDefault="00AD5F40" w:rsidP="009D0AC7">
      <w:pPr>
        <w:spacing w:line="360" w:lineRule="auto"/>
        <w:jc w:val="both"/>
      </w:pPr>
      <w:r>
        <w:rPr>
          <w:noProof/>
        </w:rPr>
        <w:drawing>
          <wp:inline distT="0" distB="0" distL="0" distR="0" wp14:anchorId="5D4A7623" wp14:editId="0F00CEFC">
            <wp:extent cx="5939790" cy="3350260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12D5" w14:textId="096DD9F0" w:rsidR="00AD5F40" w:rsidRDefault="0053699C" w:rsidP="00AD5F40">
      <w:pPr>
        <w:pStyle w:val="aff5"/>
        <w:jc w:val="center"/>
        <w:rPr>
          <w:b w:val="0"/>
          <w:bCs w:val="0"/>
          <w:i/>
          <w:iCs/>
        </w:rPr>
      </w:pPr>
      <w:r>
        <w:t xml:space="preserve"> </w:t>
      </w:r>
      <w:r w:rsidR="00AD5F40" w:rsidRPr="00EC3552">
        <w:rPr>
          <w:b w:val="0"/>
          <w:bCs w:val="0"/>
          <w:i/>
          <w:iCs/>
        </w:rPr>
        <w:t xml:space="preserve">Рис. </w:t>
      </w:r>
      <w:r w:rsidR="00AD5F40">
        <w:rPr>
          <w:b w:val="0"/>
          <w:bCs w:val="0"/>
          <w:i/>
          <w:iCs/>
        </w:rPr>
        <w:t>6</w:t>
      </w:r>
    </w:p>
    <w:bookmarkEnd w:id="0"/>
    <w:bookmarkEnd w:id="1"/>
    <w:bookmarkEnd w:id="5"/>
    <w:bookmarkEnd w:id="6"/>
    <w:bookmarkEnd w:id="38"/>
    <w:bookmarkEnd w:id="39"/>
    <w:bookmarkEnd w:id="40"/>
    <w:p w14:paraId="698B6C71" w14:textId="58B70166" w:rsidR="0053699C" w:rsidRPr="00AD5F40" w:rsidRDefault="0053699C" w:rsidP="00AD5F40">
      <w:pPr>
        <w:rPr>
          <w:i/>
          <w:iCs/>
          <w:sz w:val="20"/>
          <w:szCs w:val="20"/>
        </w:rPr>
      </w:pPr>
    </w:p>
    <w:sectPr w:rsidR="0053699C" w:rsidRPr="00AD5F40" w:rsidSect="00CA38C8">
      <w:headerReference w:type="default" r:id="rId20"/>
      <w:footerReference w:type="default" r:id="rId21"/>
      <w:pgSz w:w="11906" w:h="16838" w:code="9"/>
      <w:pgMar w:top="851" w:right="851" w:bottom="1418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26B04" w14:textId="77777777" w:rsidR="00335994" w:rsidRDefault="00335994">
      <w:r>
        <w:separator/>
      </w:r>
    </w:p>
  </w:endnote>
  <w:endnote w:type="continuationSeparator" w:id="0">
    <w:p w14:paraId="719C045E" w14:textId="77777777" w:rsidR="00335994" w:rsidRDefault="00335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DFC9" w14:textId="19D3FF8A" w:rsidR="00B6221D" w:rsidRPr="00DF2933" w:rsidRDefault="00B6221D" w:rsidP="00B6221D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AA1E8E" wp14:editId="3B62DCB7">
              <wp:simplePos x="0" y="0"/>
              <wp:positionH relativeFrom="column">
                <wp:posOffset>-357435</wp:posOffset>
              </wp:positionH>
              <wp:positionV relativeFrom="page">
                <wp:posOffset>10511490</wp:posOffset>
              </wp:positionV>
              <wp:extent cx="612000" cy="89733"/>
              <wp:effectExtent l="0" t="0" r="17145" b="5715"/>
              <wp:wrapNone/>
              <wp:docPr id="517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00" cy="897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9DA62" w14:textId="77777777" w:rsidR="00B6221D" w:rsidRPr="00237AA4" w:rsidRDefault="00B6221D" w:rsidP="00B6221D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37AA4"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AA1E8E" id="Rectangle 430" o:spid="_x0000_s1026" style="position:absolute;margin-left:-28.15pt;margin-top:827.7pt;width:48.2pt;height: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HOHzQEAAIUDAAAOAAAAZHJzL2Uyb0RvYy54bWysU9tu2zAMfR+wfxD0vjhuga4z4hRFiw4D&#10;ugvQ7gNoWbKF2aJGKbGzrx+lxOkub8NeBIoiD88hqc3NPA5irylYdLUsV2sptFPYWtfV8uvzw5tr&#10;KUIE18KATtfyoIO82b5+tZl8pS+wx6HVJBjEhWrytexj9FVRBNXrEcIKvXb8aJBGiHylrmgJJkYf&#10;h+Jivb4qJqTWEyodAnvvj49ym/GN0Sp+NiboKIZaMreYT8pnk85iu4GqI/C9VSca8A8sRrCOi56h&#10;7iGC2JH9C2q0ijCgiSuFY4HGWKWzBlZTrv9Q89SD11kLNyf4c5vC/4NVn/ZP/gsl6sE/ovoWhMO7&#10;Hlynb4lw6jW0XK5MjSomH6pzQroEThXN9BFbHi3sIuYezIbGBMjqxJxbfTi3Ws9RKHZelTw9Hoji&#10;p+t3by8vcwGollxPIb7XOIpk1JJ4kBkb9o8hJi5QLSGplMMHOwx5mIP7zcGByZO5J7ppM0IV52bm&#10;6GQ22B5YBeFxN3iX2eiRfkgx8V7UMnzfAWkphg+OO5GWaDFoMZrFAKc4tZZRiqN5F4/LtvNku56R&#10;yyzD4S13y9gs5YXFiSfPOis87WVapl/vOerl92x/AgAA//8DAFBLAwQUAAYACAAAACEAIVvqHuMA&#10;AAAMAQAADwAAAGRycy9kb3ducmV2LnhtbEyPwUrDQBCG74LvsIzgrd20NmkbsykqiCCKmIrgbZOM&#10;SWh2Ns1u0vj2Tk96nPk//vkm2U2mFSP2rrGkYDEPQCAVtmyoUvCxf5xtQDivqdStJVTwgw526eVF&#10;ouPSnugdx8xXgkvIxVpB7X0XS+mKGo12c9shcfZte6M9j30ly16fuNy0chkEkTS6Ib5Q6w4faiwO&#10;2WAUHHC8/9w/2ezlK38bjs/ydb08bpW6vprubkF4nPwfDGd9VoeUnXI7UOlEq2AWRjeMchCF4QoE&#10;I6tgASI/b6JtCDJN5P8n0l8AAAD//wMAUEsBAi0AFAAGAAgAAAAhALaDOJL+AAAA4QEAABMAAAAA&#10;AAAAAAAAAAAAAAAAAFtDb250ZW50X1R5cGVzXS54bWxQSwECLQAUAAYACAAAACEAOP0h/9YAAACU&#10;AQAACwAAAAAAAAAAAAAAAAAvAQAAX3JlbHMvLnJlbHNQSwECLQAUAAYACAAAACEAbLhzh80BAACF&#10;AwAADgAAAAAAAAAAAAAAAAAuAgAAZHJzL2Uyb0RvYy54bWxQSwECLQAUAAYACAAAACEAIVvqHuMA&#10;AAAMAQAADwAAAAAAAAAAAAAAAAAnBAAAZHJzL2Rvd25yZXYueG1sUEsFBgAAAAAEAAQA8wAAADcF&#10;AAAAAA==&#10;" filled="f" stroked="f" strokeweight="1.5pt">
              <v:textbox inset="0,0,0,0">
                <w:txbxContent>
                  <w:p w14:paraId="53C9DA62" w14:textId="77777777" w:rsidR="00B6221D" w:rsidRPr="00237AA4" w:rsidRDefault="00B6221D" w:rsidP="00B6221D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</w:rPr>
                    </w:pPr>
                    <w:r w:rsidRPr="00237AA4">
                      <w:rPr>
                        <w:rFonts w:ascii="Arial" w:hAnsi="Arial" w:cs="Arial"/>
                        <w:i/>
                        <w:color w:val="FFFFFF" w:themeColor="background1"/>
                        <w:sz w:val="12"/>
                        <w:szCs w:val="12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  <w:p w14:paraId="24296A77" w14:textId="5B0ECE24" w:rsidR="00B6221D" w:rsidRPr="00B6221D" w:rsidRDefault="00B6221D" w:rsidP="00B6221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CC918" w14:textId="3025F333" w:rsidR="00B6221D" w:rsidRPr="00DF2933" w:rsidRDefault="00B6221D" w:rsidP="00B6221D">
    <w:pPr>
      <w:pStyle w:val="a8"/>
    </w:pPr>
  </w:p>
  <w:p w14:paraId="48C73CF4" w14:textId="7C6880DF" w:rsidR="00B6221D" w:rsidRPr="00B6221D" w:rsidRDefault="00B6221D" w:rsidP="00B6221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C0499" w14:textId="77777777" w:rsidR="00335994" w:rsidRDefault="00335994">
      <w:r>
        <w:separator/>
      </w:r>
    </w:p>
  </w:footnote>
  <w:footnote w:type="continuationSeparator" w:id="0">
    <w:p w14:paraId="422C2A6B" w14:textId="77777777" w:rsidR="00335994" w:rsidRDefault="00335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DBB16" w14:textId="707D50C1" w:rsidR="00CA38C8" w:rsidRDefault="00CA38C8" w:rsidP="00CA38C8">
    <w:pPr>
      <w:pStyle w:val="a6"/>
      <w:jc w:val="center"/>
    </w:pP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1805095"/>
      <w:docPartObj>
        <w:docPartGallery w:val="Page Numbers (Top of Page)"/>
        <w:docPartUnique/>
      </w:docPartObj>
    </w:sdtPr>
    <w:sdtContent>
      <w:p w14:paraId="3B644321" w14:textId="1253DE22" w:rsidR="00CA38C8" w:rsidRDefault="00CA38C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ABC9DF" w14:textId="0E807B96" w:rsidR="00B6221D" w:rsidRPr="00B6221D" w:rsidRDefault="00B6221D" w:rsidP="00B6221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6E813A5"/>
    <w:multiLevelType w:val="hybridMultilevel"/>
    <w:tmpl w:val="C3CC218C"/>
    <w:lvl w:ilvl="0" w:tplc="7F5423E8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3D0668"/>
    <w:multiLevelType w:val="hybridMultilevel"/>
    <w:tmpl w:val="8DECFB48"/>
    <w:lvl w:ilvl="0" w:tplc="64F6AAF4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E3764"/>
    <w:multiLevelType w:val="multilevel"/>
    <w:tmpl w:val="38AA3D32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1E654EB2"/>
    <w:multiLevelType w:val="hybridMultilevel"/>
    <w:tmpl w:val="97AE7A16"/>
    <w:lvl w:ilvl="0" w:tplc="7F5423E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6D4220C"/>
    <w:multiLevelType w:val="hybridMultilevel"/>
    <w:tmpl w:val="09CC3E04"/>
    <w:lvl w:ilvl="0" w:tplc="6CB0F55E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2120008"/>
    <w:multiLevelType w:val="hybridMultilevel"/>
    <w:tmpl w:val="9DF2EF88"/>
    <w:lvl w:ilvl="0" w:tplc="7F5423E8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B5C1AFD"/>
    <w:multiLevelType w:val="hybridMultilevel"/>
    <w:tmpl w:val="18700292"/>
    <w:lvl w:ilvl="0" w:tplc="7F5423E8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CFF3F9C"/>
    <w:multiLevelType w:val="hybridMultilevel"/>
    <w:tmpl w:val="4DAAF87A"/>
    <w:lvl w:ilvl="0" w:tplc="57A25B00">
      <w:start w:val="1"/>
      <w:numFmt w:val="decimal"/>
      <w:lvlText w:val="2.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71F93D2F"/>
    <w:multiLevelType w:val="multilevel"/>
    <w:tmpl w:val="533ECC1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Arial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-283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799401C0"/>
    <w:multiLevelType w:val="hybridMultilevel"/>
    <w:tmpl w:val="7ECE31B8"/>
    <w:lvl w:ilvl="0" w:tplc="6D44284A">
      <w:start w:val="1"/>
      <w:numFmt w:val="decimal"/>
      <w:pStyle w:val="a1"/>
      <w:lvlText w:val="2.%1"/>
      <w:lvlJc w:val="left"/>
      <w:pPr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num w:numId="1" w16cid:durableId="2070761245">
    <w:abstractNumId w:val="9"/>
  </w:num>
  <w:num w:numId="2" w16cid:durableId="549342415">
    <w:abstractNumId w:val="7"/>
  </w:num>
  <w:num w:numId="3" w16cid:durableId="156727100">
    <w:abstractNumId w:val="6"/>
  </w:num>
  <w:num w:numId="4" w16cid:durableId="417285856">
    <w:abstractNumId w:val="5"/>
  </w:num>
  <w:num w:numId="5" w16cid:durableId="1836530966">
    <w:abstractNumId w:val="4"/>
  </w:num>
  <w:num w:numId="6" w16cid:durableId="326596312">
    <w:abstractNumId w:val="8"/>
  </w:num>
  <w:num w:numId="7" w16cid:durableId="202013551">
    <w:abstractNumId w:val="3"/>
  </w:num>
  <w:num w:numId="8" w16cid:durableId="134690113">
    <w:abstractNumId w:val="2"/>
  </w:num>
  <w:num w:numId="9" w16cid:durableId="676152201">
    <w:abstractNumId w:val="1"/>
  </w:num>
  <w:num w:numId="10" w16cid:durableId="435835509">
    <w:abstractNumId w:val="0"/>
  </w:num>
  <w:num w:numId="11" w16cid:durableId="380985538">
    <w:abstractNumId w:val="18"/>
  </w:num>
  <w:num w:numId="12" w16cid:durableId="621155285">
    <w:abstractNumId w:val="15"/>
  </w:num>
  <w:num w:numId="13" w16cid:durableId="1823615699">
    <w:abstractNumId w:val="16"/>
  </w:num>
  <w:num w:numId="14" w16cid:durableId="1578053658">
    <w:abstractNumId w:val="13"/>
  </w:num>
  <w:num w:numId="15" w16cid:durableId="1617712564">
    <w:abstractNumId w:val="19"/>
  </w:num>
  <w:num w:numId="16" w16cid:durableId="1911185229">
    <w:abstractNumId w:val="11"/>
  </w:num>
  <w:num w:numId="17" w16cid:durableId="187065857">
    <w:abstractNumId w:val="25"/>
  </w:num>
  <w:num w:numId="18" w16cid:durableId="45186600">
    <w:abstractNumId w:val="21"/>
  </w:num>
  <w:num w:numId="19" w16cid:durableId="610863117">
    <w:abstractNumId w:val="10"/>
  </w:num>
  <w:num w:numId="20" w16cid:durableId="1646426732">
    <w:abstractNumId w:val="20"/>
  </w:num>
  <w:num w:numId="21" w16cid:durableId="2004577396">
    <w:abstractNumId w:val="22"/>
  </w:num>
  <w:num w:numId="22" w16cid:durableId="964969128">
    <w:abstractNumId w:val="24"/>
  </w:num>
  <w:num w:numId="23" w16cid:durableId="1947419418">
    <w:abstractNumId w:val="23"/>
  </w:num>
  <w:num w:numId="24" w16cid:durableId="2011058310">
    <w:abstractNumId w:val="26"/>
  </w:num>
  <w:num w:numId="25" w16cid:durableId="69739629">
    <w:abstractNumId w:val="12"/>
  </w:num>
  <w:num w:numId="26" w16cid:durableId="44721469">
    <w:abstractNumId w:val="14"/>
  </w:num>
  <w:num w:numId="27" w16cid:durableId="1564025292">
    <w:abstractNumId w:val="1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1" w:dllVersion="512" w:checkStyle="1"/>
  <w:proofState w:spelling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80A"/>
    <w:rsid w:val="00000EB1"/>
    <w:rsid w:val="00002E99"/>
    <w:rsid w:val="00004A26"/>
    <w:rsid w:val="00004D55"/>
    <w:rsid w:val="00007C52"/>
    <w:rsid w:val="000209C6"/>
    <w:rsid w:val="000222A2"/>
    <w:rsid w:val="0002357D"/>
    <w:rsid w:val="00023F62"/>
    <w:rsid w:val="00024B02"/>
    <w:rsid w:val="00024D72"/>
    <w:rsid w:val="000257C9"/>
    <w:rsid w:val="0004462B"/>
    <w:rsid w:val="0004658F"/>
    <w:rsid w:val="00046915"/>
    <w:rsid w:val="00054391"/>
    <w:rsid w:val="000602E7"/>
    <w:rsid w:val="000712D5"/>
    <w:rsid w:val="00074D70"/>
    <w:rsid w:val="000758B9"/>
    <w:rsid w:val="00080373"/>
    <w:rsid w:val="00080A41"/>
    <w:rsid w:val="0008437E"/>
    <w:rsid w:val="0009093A"/>
    <w:rsid w:val="000934F8"/>
    <w:rsid w:val="00094757"/>
    <w:rsid w:val="00094BF7"/>
    <w:rsid w:val="000A0D62"/>
    <w:rsid w:val="000B5ABD"/>
    <w:rsid w:val="000B5BEE"/>
    <w:rsid w:val="000B7424"/>
    <w:rsid w:val="000C3506"/>
    <w:rsid w:val="000D0F22"/>
    <w:rsid w:val="000D1BB7"/>
    <w:rsid w:val="000F12AD"/>
    <w:rsid w:val="000F12EE"/>
    <w:rsid w:val="000F2424"/>
    <w:rsid w:val="000F550F"/>
    <w:rsid w:val="000F6346"/>
    <w:rsid w:val="000F63D1"/>
    <w:rsid w:val="001002A7"/>
    <w:rsid w:val="001024E5"/>
    <w:rsid w:val="001069D2"/>
    <w:rsid w:val="00107631"/>
    <w:rsid w:val="0011161E"/>
    <w:rsid w:val="00121370"/>
    <w:rsid w:val="0012426B"/>
    <w:rsid w:val="001259D6"/>
    <w:rsid w:val="0012694A"/>
    <w:rsid w:val="0012720B"/>
    <w:rsid w:val="00135767"/>
    <w:rsid w:val="00135C34"/>
    <w:rsid w:val="00142172"/>
    <w:rsid w:val="00150584"/>
    <w:rsid w:val="001506BA"/>
    <w:rsid w:val="00151E0C"/>
    <w:rsid w:val="001521BF"/>
    <w:rsid w:val="001536C6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604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F085B"/>
    <w:rsid w:val="001F28CB"/>
    <w:rsid w:val="001F430F"/>
    <w:rsid w:val="001F73B2"/>
    <w:rsid w:val="00200092"/>
    <w:rsid w:val="00200AE8"/>
    <w:rsid w:val="002079E9"/>
    <w:rsid w:val="00207EEA"/>
    <w:rsid w:val="00211760"/>
    <w:rsid w:val="0021301E"/>
    <w:rsid w:val="00216F52"/>
    <w:rsid w:val="00222649"/>
    <w:rsid w:val="00224DF2"/>
    <w:rsid w:val="0022611D"/>
    <w:rsid w:val="00226DC4"/>
    <w:rsid w:val="00227471"/>
    <w:rsid w:val="00227681"/>
    <w:rsid w:val="00230F31"/>
    <w:rsid w:val="002326C9"/>
    <w:rsid w:val="00234A26"/>
    <w:rsid w:val="00235ED8"/>
    <w:rsid w:val="002373C0"/>
    <w:rsid w:val="00251182"/>
    <w:rsid w:val="00271A73"/>
    <w:rsid w:val="002734BE"/>
    <w:rsid w:val="002734DA"/>
    <w:rsid w:val="0027529F"/>
    <w:rsid w:val="00276B6C"/>
    <w:rsid w:val="002816F6"/>
    <w:rsid w:val="002823BD"/>
    <w:rsid w:val="00283C64"/>
    <w:rsid w:val="00283E39"/>
    <w:rsid w:val="00284177"/>
    <w:rsid w:val="0028447D"/>
    <w:rsid w:val="00290E74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C07F4"/>
    <w:rsid w:val="002C6924"/>
    <w:rsid w:val="002D0DDB"/>
    <w:rsid w:val="002D0F0D"/>
    <w:rsid w:val="002E29B8"/>
    <w:rsid w:val="002E4862"/>
    <w:rsid w:val="002E4C44"/>
    <w:rsid w:val="002F2E9C"/>
    <w:rsid w:val="002F3561"/>
    <w:rsid w:val="002F5FB3"/>
    <w:rsid w:val="002F7991"/>
    <w:rsid w:val="00300B51"/>
    <w:rsid w:val="003067F8"/>
    <w:rsid w:val="003100EA"/>
    <w:rsid w:val="00310B4A"/>
    <w:rsid w:val="003115EB"/>
    <w:rsid w:val="00315ED4"/>
    <w:rsid w:val="00316E9C"/>
    <w:rsid w:val="003208BF"/>
    <w:rsid w:val="00320D4B"/>
    <w:rsid w:val="00323756"/>
    <w:rsid w:val="003258E9"/>
    <w:rsid w:val="00335523"/>
    <w:rsid w:val="00335994"/>
    <w:rsid w:val="0033607D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3C9E"/>
    <w:rsid w:val="003A7DCC"/>
    <w:rsid w:val="003B28FE"/>
    <w:rsid w:val="003B38D8"/>
    <w:rsid w:val="003B3EA7"/>
    <w:rsid w:val="003B5AC7"/>
    <w:rsid w:val="003B67D3"/>
    <w:rsid w:val="003C0337"/>
    <w:rsid w:val="003C5B28"/>
    <w:rsid w:val="003D09BE"/>
    <w:rsid w:val="003D56F0"/>
    <w:rsid w:val="003D5AC5"/>
    <w:rsid w:val="003E0DA2"/>
    <w:rsid w:val="003E1351"/>
    <w:rsid w:val="003E1DCE"/>
    <w:rsid w:val="003E520A"/>
    <w:rsid w:val="003F178E"/>
    <w:rsid w:val="003F22CD"/>
    <w:rsid w:val="00400414"/>
    <w:rsid w:val="00401D1E"/>
    <w:rsid w:val="00402515"/>
    <w:rsid w:val="004074AA"/>
    <w:rsid w:val="004122F6"/>
    <w:rsid w:val="00416A47"/>
    <w:rsid w:val="004178E3"/>
    <w:rsid w:val="0042392B"/>
    <w:rsid w:val="0043040A"/>
    <w:rsid w:val="004410DF"/>
    <w:rsid w:val="00445008"/>
    <w:rsid w:val="004456F4"/>
    <w:rsid w:val="00450598"/>
    <w:rsid w:val="004564FA"/>
    <w:rsid w:val="00460A0A"/>
    <w:rsid w:val="00463870"/>
    <w:rsid w:val="00464271"/>
    <w:rsid w:val="00464C68"/>
    <w:rsid w:val="004651A8"/>
    <w:rsid w:val="004662D3"/>
    <w:rsid w:val="004678FF"/>
    <w:rsid w:val="00470756"/>
    <w:rsid w:val="00471D52"/>
    <w:rsid w:val="00472A12"/>
    <w:rsid w:val="004735E0"/>
    <w:rsid w:val="00474466"/>
    <w:rsid w:val="004862F4"/>
    <w:rsid w:val="0049086B"/>
    <w:rsid w:val="00492EC8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C2B07"/>
    <w:rsid w:val="004C4BDC"/>
    <w:rsid w:val="004C6304"/>
    <w:rsid w:val="004D257C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3699C"/>
    <w:rsid w:val="0054059C"/>
    <w:rsid w:val="0054292D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80879"/>
    <w:rsid w:val="00580C65"/>
    <w:rsid w:val="00583DF6"/>
    <w:rsid w:val="00584AB7"/>
    <w:rsid w:val="005861C6"/>
    <w:rsid w:val="00586566"/>
    <w:rsid w:val="0059321D"/>
    <w:rsid w:val="005936CF"/>
    <w:rsid w:val="00594C52"/>
    <w:rsid w:val="00595E78"/>
    <w:rsid w:val="00597E8A"/>
    <w:rsid w:val="005A54B0"/>
    <w:rsid w:val="005A6A4B"/>
    <w:rsid w:val="005A74C6"/>
    <w:rsid w:val="005B2535"/>
    <w:rsid w:val="005B25EA"/>
    <w:rsid w:val="005B5661"/>
    <w:rsid w:val="005C4884"/>
    <w:rsid w:val="005C6CC4"/>
    <w:rsid w:val="005D00CE"/>
    <w:rsid w:val="005D1796"/>
    <w:rsid w:val="005D61CA"/>
    <w:rsid w:val="005E0162"/>
    <w:rsid w:val="005E66F7"/>
    <w:rsid w:val="005E69A0"/>
    <w:rsid w:val="005E7E0F"/>
    <w:rsid w:val="005F0087"/>
    <w:rsid w:val="005F24DD"/>
    <w:rsid w:val="005F7365"/>
    <w:rsid w:val="006025B0"/>
    <w:rsid w:val="006026DD"/>
    <w:rsid w:val="00605ABA"/>
    <w:rsid w:val="00612730"/>
    <w:rsid w:val="00612A03"/>
    <w:rsid w:val="006140AF"/>
    <w:rsid w:val="00614E2E"/>
    <w:rsid w:val="00616043"/>
    <w:rsid w:val="006212D6"/>
    <w:rsid w:val="00621556"/>
    <w:rsid w:val="00637249"/>
    <w:rsid w:val="00640D0B"/>
    <w:rsid w:val="00642EE8"/>
    <w:rsid w:val="00643E26"/>
    <w:rsid w:val="00646188"/>
    <w:rsid w:val="0066047C"/>
    <w:rsid w:val="00660BD5"/>
    <w:rsid w:val="00664F05"/>
    <w:rsid w:val="00665CFC"/>
    <w:rsid w:val="00673A1A"/>
    <w:rsid w:val="00680785"/>
    <w:rsid w:val="006810EA"/>
    <w:rsid w:val="006814B3"/>
    <w:rsid w:val="00681EA5"/>
    <w:rsid w:val="006852B0"/>
    <w:rsid w:val="00685906"/>
    <w:rsid w:val="006859EE"/>
    <w:rsid w:val="00685CA0"/>
    <w:rsid w:val="00690426"/>
    <w:rsid w:val="00693D8B"/>
    <w:rsid w:val="006950E6"/>
    <w:rsid w:val="00696359"/>
    <w:rsid w:val="006A074A"/>
    <w:rsid w:val="006A2881"/>
    <w:rsid w:val="006A2C9E"/>
    <w:rsid w:val="006B155C"/>
    <w:rsid w:val="006B2D5D"/>
    <w:rsid w:val="006B6BAB"/>
    <w:rsid w:val="006D052E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77F4"/>
    <w:rsid w:val="00730A6C"/>
    <w:rsid w:val="00731C81"/>
    <w:rsid w:val="0073258C"/>
    <w:rsid w:val="007373BE"/>
    <w:rsid w:val="0074026B"/>
    <w:rsid w:val="007403E3"/>
    <w:rsid w:val="00741A6A"/>
    <w:rsid w:val="00744E85"/>
    <w:rsid w:val="00754922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676B"/>
    <w:rsid w:val="007A7171"/>
    <w:rsid w:val="007B0C36"/>
    <w:rsid w:val="007B3B20"/>
    <w:rsid w:val="007B5C44"/>
    <w:rsid w:val="007C0CAF"/>
    <w:rsid w:val="007C1A82"/>
    <w:rsid w:val="007C5627"/>
    <w:rsid w:val="007C66B4"/>
    <w:rsid w:val="007C692C"/>
    <w:rsid w:val="007D1D74"/>
    <w:rsid w:val="007D349B"/>
    <w:rsid w:val="007D38BA"/>
    <w:rsid w:val="007D4246"/>
    <w:rsid w:val="007D7615"/>
    <w:rsid w:val="007E0F9D"/>
    <w:rsid w:val="007E195C"/>
    <w:rsid w:val="007E65F6"/>
    <w:rsid w:val="007E6711"/>
    <w:rsid w:val="007E7A1E"/>
    <w:rsid w:val="00802089"/>
    <w:rsid w:val="0080702A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42839"/>
    <w:rsid w:val="008455CE"/>
    <w:rsid w:val="00847E5F"/>
    <w:rsid w:val="008535B8"/>
    <w:rsid w:val="00855987"/>
    <w:rsid w:val="008605DF"/>
    <w:rsid w:val="008641E3"/>
    <w:rsid w:val="00864C7F"/>
    <w:rsid w:val="0086554E"/>
    <w:rsid w:val="0087518A"/>
    <w:rsid w:val="00877D42"/>
    <w:rsid w:val="00894BA5"/>
    <w:rsid w:val="00895379"/>
    <w:rsid w:val="00896602"/>
    <w:rsid w:val="008A6EC7"/>
    <w:rsid w:val="008B04B0"/>
    <w:rsid w:val="008B089C"/>
    <w:rsid w:val="008B0948"/>
    <w:rsid w:val="008B32E4"/>
    <w:rsid w:val="008B4A73"/>
    <w:rsid w:val="008B7097"/>
    <w:rsid w:val="008B77CD"/>
    <w:rsid w:val="008C4399"/>
    <w:rsid w:val="008C709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5F6A"/>
    <w:rsid w:val="00996512"/>
    <w:rsid w:val="009A182F"/>
    <w:rsid w:val="009A2F40"/>
    <w:rsid w:val="009A712C"/>
    <w:rsid w:val="009B11F9"/>
    <w:rsid w:val="009B15A8"/>
    <w:rsid w:val="009B2200"/>
    <w:rsid w:val="009B2DD4"/>
    <w:rsid w:val="009B6B98"/>
    <w:rsid w:val="009C1E00"/>
    <w:rsid w:val="009C3A5C"/>
    <w:rsid w:val="009C4B7D"/>
    <w:rsid w:val="009C4DEE"/>
    <w:rsid w:val="009D0AC7"/>
    <w:rsid w:val="009D0F19"/>
    <w:rsid w:val="009D2194"/>
    <w:rsid w:val="009D4186"/>
    <w:rsid w:val="009E4645"/>
    <w:rsid w:val="009E5766"/>
    <w:rsid w:val="009E583C"/>
    <w:rsid w:val="009E58E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23142"/>
    <w:rsid w:val="00A23268"/>
    <w:rsid w:val="00A23422"/>
    <w:rsid w:val="00A2456C"/>
    <w:rsid w:val="00A254F9"/>
    <w:rsid w:val="00A30566"/>
    <w:rsid w:val="00A37753"/>
    <w:rsid w:val="00A45812"/>
    <w:rsid w:val="00A469E1"/>
    <w:rsid w:val="00A470E8"/>
    <w:rsid w:val="00A502ED"/>
    <w:rsid w:val="00A5420F"/>
    <w:rsid w:val="00A554DC"/>
    <w:rsid w:val="00A561EE"/>
    <w:rsid w:val="00A617EE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70C3"/>
    <w:rsid w:val="00AB2FDC"/>
    <w:rsid w:val="00AB329E"/>
    <w:rsid w:val="00AB61C5"/>
    <w:rsid w:val="00AC1A40"/>
    <w:rsid w:val="00AC2B35"/>
    <w:rsid w:val="00AC5CCA"/>
    <w:rsid w:val="00AD4F9F"/>
    <w:rsid w:val="00AD58C1"/>
    <w:rsid w:val="00AD5F40"/>
    <w:rsid w:val="00AE30EA"/>
    <w:rsid w:val="00AE62DA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59F4"/>
    <w:rsid w:val="00B5262A"/>
    <w:rsid w:val="00B5457B"/>
    <w:rsid w:val="00B5630A"/>
    <w:rsid w:val="00B56D76"/>
    <w:rsid w:val="00B57D74"/>
    <w:rsid w:val="00B6221D"/>
    <w:rsid w:val="00B63BB5"/>
    <w:rsid w:val="00B671FB"/>
    <w:rsid w:val="00B67679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C1E"/>
    <w:rsid w:val="00BA7019"/>
    <w:rsid w:val="00BB26C4"/>
    <w:rsid w:val="00BB3D2C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5B8"/>
    <w:rsid w:val="00BE6258"/>
    <w:rsid w:val="00BF0D1E"/>
    <w:rsid w:val="00BF127D"/>
    <w:rsid w:val="00BF48C9"/>
    <w:rsid w:val="00BF7AEB"/>
    <w:rsid w:val="00C001BC"/>
    <w:rsid w:val="00C00FE8"/>
    <w:rsid w:val="00C02F8D"/>
    <w:rsid w:val="00C05334"/>
    <w:rsid w:val="00C07535"/>
    <w:rsid w:val="00C10A3C"/>
    <w:rsid w:val="00C12EB6"/>
    <w:rsid w:val="00C2095F"/>
    <w:rsid w:val="00C2208D"/>
    <w:rsid w:val="00C27F46"/>
    <w:rsid w:val="00C328E1"/>
    <w:rsid w:val="00C33ADD"/>
    <w:rsid w:val="00C352DD"/>
    <w:rsid w:val="00C35626"/>
    <w:rsid w:val="00C35BB1"/>
    <w:rsid w:val="00C3752D"/>
    <w:rsid w:val="00C51F97"/>
    <w:rsid w:val="00C533FD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A31"/>
    <w:rsid w:val="00C8425B"/>
    <w:rsid w:val="00C86EB1"/>
    <w:rsid w:val="00C873FF"/>
    <w:rsid w:val="00C900A6"/>
    <w:rsid w:val="00C93536"/>
    <w:rsid w:val="00C9466F"/>
    <w:rsid w:val="00C956EA"/>
    <w:rsid w:val="00CA0F09"/>
    <w:rsid w:val="00CA14A1"/>
    <w:rsid w:val="00CA2C67"/>
    <w:rsid w:val="00CA2D78"/>
    <w:rsid w:val="00CA38C8"/>
    <w:rsid w:val="00CA4BC3"/>
    <w:rsid w:val="00CA5F36"/>
    <w:rsid w:val="00CA7E42"/>
    <w:rsid w:val="00CB4213"/>
    <w:rsid w:val="00CB5DDA"/>
    <w:rsid w:val="00CC26EC"/>
    <w:rsid w:val="00CC3362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4BA2"/>
    <w:rsid w:val="00D05176"/>
    <w:rsid w:val="00D133E8"/>
    <w:rsid w:val="00D153EF"/>
    <w:rsid w:val="00D15D55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4A72"/>
    <w:rsid w:val="00D475D7"/>
    <w:rsid w:val="00D554EA"/>
    <w:rsid w:val="00D568E6"/>
    <w:rsid w:val="00D61636"/>
    <w:rsid w:val="00D63226"/>
    <w:rsid w:val="00D63EDA"/>
    <w:rsid w:val="00D679F0"/>
    <w:rsid w:val="00D74A5B"/>
    <w:rsid w:val="00D75324"/>
    <w:rsid w:val="00D77BA2"/>
    <w:rsid w:val="00D9376B"/>
    <w:rsid w:val="00D9551F"/>
    <w:rsid w:val="00DA617C"/>
    <w:rsid w:val="00DB37E8"/>
    <w:rsid w:val="00DB3D5F"/>
    <w:rsid w:val="00DB4239"/>
    <w:rsid w:val="00DB46F2"/>
    <w:rsid w:val="00DB7784"/>
    <w:rsid w:val="00DC1D2E"/>
    <w:rsid w:val="00DC2B89"/>
    <w:rsid w:val="00DC59A4"/>
    <w:rsid w:val="00DD0EC9"/>
    <w:rsid w:val="00DD477D"/>
    <w:rsid w:val="00DD6077"/>
    <w:rsid w:val="00DD6BA9"/>
    <w:rsid w:val="00DD7327"/>
    <w:rsid w:val="00DD7C0B"/>
    <w:rsid w:val="00DE580A"/>
    <w:rsid w:val="00DE6445"/>
    <w:rsid w:val="00DF2EAD"/>
    <w:rsid w:val="00DF3EDE"/>
    <w:rsid w:val="00E07A1F"/>
    <w:rsid w:val="00E104B8"/>
    <w:rsid w:val="00E114F5"/>
    <w:rsid w:val="00E133A1"/>
    <w:rsid w:val="00E153C6"/>
    <w:rsid w:val="00E155BC"/>
    <w:rsid w:val="00E15E2F"/>
    <w:rsid w:val="00E16515"/>
    <w:rsid w:val="00E21354"/>
    <w:rsid w:val="00E24504"/>
    <w:rsid w:val="00E266EB"/>
    <w:rsid w:val="00E277B5"/>
    <w:rsid w:val="00E305A3"/>
    <w:rsid w:val="00E30DA7"/>
    <w:rsid w:val="00E33B5E"/>
    <w:rsid w:val="00E3516B"/>
    <w:rsid w:val="00E36A7A"/>
    <w:rsid w:val="00E423EC"/>
    <w:rsid w:val="00E470BE"/>
    <w:rsid w:val="00E50A71"/>
    <w:rsid w:val="00E534A4"/>
    <w:rsid w:val="00E54499"/>
    <w:rsid w:val="00E5634C"/>
    <w:rsid w:val="00E56EC8"/>
    <w:rsid w:val="00E6025D"/>
    <w:rsid w:val="00E6191A"/>
    <w:rsid w:val="00E626AE"/>
    <w:rsid w:val="00E7089C"/>
    <w:rsid w:val="00E7264F"/>
    <w:rsid w:val="00E73FB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C1B0B"/>
    <w:rsid w:val="00EC2442"/>
    <w:rsid w:val="00EC3552"/>
    <w:rsid w:val="00EC3710"/>
    <w:rsid w:val="00ED13D3"/>
    <w:rsid w:val="00ED4460"/>
    <w:rsid w:val="00ED747D"/>
    <w:rsid w:val="00EF248F"/>
    <w:rsid w:val="00EF44A3"/>
    <w:rsid w:val="00EF66C2"/>
    <w:rsid w:val="00EF6A35"/>
    <w:rsid w:val="00EF701C"/>
    <w:rsid w:val="00F00F94"/>
    <w:rsid w:val="00F06240"/>
    <w:rsid w:val="00F1067C"/>
    <w:rsid w:val="00F122D0"/>
    <w:rsid w:val="00F139DA"/>
    <w:rsid w:val="00F13CF0"/>
    <w:rsid w:val="00F163D5"/>
    <w:rsid w:val="00F16EC6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2360"/>
    <w:rsid w:val="00F44B3E"/>
    <w:rsid w:val="00F46E3C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7EF5"/>
    <w:rsid w:val="00F83E09"/>
    <w:rsid w:val="00F842B7"/>
    <w:rsid w:val="00F85D71"/>
    <w:rsid w:val="00F95C4C"/>
    <w:rsid w:val="00FA24E6"/>
    <w:rsid w:val="00FA41EC"/>
    <w:rsid w:val="00FB371C"/>
    <w:rsid w:val="00FB4229"/>
    <w:rsid w:val="00FB54C5"/>
    <w:rsid w:val="00FB6CD0"/>
    <w:rsid w:val="00FC13A3"/>
    <w:rsid w:val="00FC39E3"/>
    <w:rsid w:val="00FC570B"/>
    <w:rsid w:val="00FC5D1E"/>
    <w:rsid w:val="00FC5FDE"/>
    <w:rsid w:val="00FD1190"/>
    <w:rsid w:val="00FD1406"/>
    <w:rsid w:val="00FD228B"/>
    <w:rsid w:val="00FD446D"/>
    <w:rsid w:val="00FD5A57"/>
    <w:rsid w:val="00FE37A1"/>
    <w:rsid w:val="00FE4375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rsid w:val="00004A26"/>
    <w:rPr>
      <w:sz w:val="24"/>
      <w:szCs w:val="24"/>
    </w:rPr>
  </w:style>
  <w:style w:type="paragraph" w:styleId="1">
    <w:name w:val="heading 1"/>
    <w:basedOn w:val="a2"/>
    <w:next w:val="a2"/>
    <w:link w:val="10"/>
    <w:rsid w:val="008D49C1"/>
    <w:pPr>
      <w:keepNext/>
      <w:numPr>
        <w:numId w:val="11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2"/>
    <w:next w:val="a2"/>
    <w:rsid w:val="008D49C1"/>
    <w:pPr>
      <w:keepNext/>
      <w:numPr>
        <w:ilvl w:val="1"/>
        <w:numId w:val="1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2"/>
    <w:next w:val="a2"/>
    <w:rsid w:val="008D49C1"/>
    <w:pPr>
      <w:keepNext/>
      <w:numPr>
        <w:ilvl w:val="2"/>
        <w:numId w:val="1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2"/>
    <w:next w:val="a2"/>
    <w:rsid w:val="008D49C1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rsid w:val="008D49C1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rsid w:val="008D49C1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rsid w:val="008D49C1"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2"/>
    <w:next w:val="a2"/>
    <w:rsid w:val="008D49C1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rsid w:val="008D49C1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pPr>
      <w:tabs>
        <w:tab w:val="center" w:pos="4677"/>
        <w:tab w:val="right" w:pos="9355"/>
      </w:tabs>
    </w:pPr>
  </w:style>
  <w:style w:type="paragraph" w:styleId="a8">
    <w:name w:val="footer"/>
    <w:basedOn w:val="a2"/>
    <w:semiHidden/>
    <w:pPr>
      <w:tabs>
        <w:tab w:val="center" w:pos="4677"/>
        <w:tab w:val="right" w:pos="9355"/>
      </w:tabs>
    </w:pPr>
  </w:style>
  <w:style w:type="character" w:styleId="a9">
    <w:name w:val="page number"/>
    <w:basedOn w:val="a3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a">
    <w:name w:val="Normal Indent"/>
    <w:basedOn w:val="a2"/>
    <w:semiHidden/>
    <w:pPr>
      <w:ind w:left="708"/>
    </w:pPr>
  </w:style>
  <w:style w:type="paragraph" w:styleId="a0">
    <w:name w:val="List Bullet"/>
    <w:basedOn w:val="a2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b">
    <w:name w:val="Hyperlink"/>
    <w:uiPriority w:val="99"/>
    <w:rPr>
      <w:color w:val="0000FF"/>
      <w:u w:val="single"/>
    </w:rPr>
  </w:style>
  <w:style w:type="paragraph" w:styleId="ac">
    <w:name w:val="Date"/>
    <w:basedOn w:val="a2"/>
    <w:next w:val="a2"/>
    <w:semiHidden/>
  </w:style>
  <w:style w:type="paragraph" w:styleId="ad">
    <w:name w:val="Note Heading"/>
    <w:basedOn w:val="a2"/>
    <w:next w:val="a2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e">
    <w:name w:val="Body Text"/>
    <w:basedOn w:val="a2"/>
    <w:semiHidden/>
    <w:pPr>
      <w:spacing w:after="120"/>
    </w:pPr>
  </w:style>
  <w:style w:type="paragraph" w:styleId="af">
    <w:name w:val="Body Text First Indent"/>
    <w:basedOn w:val="ae"/>
    <w:semiHidden/>
    <w:pPr>
      <w:ind w:firstLine="210"/>
    </w:pPr>
  </w:style>
  <w:style w:type="paragraph" w:styleId="af0">
    <w:name w:val="Body Text Indent"/>
    <w:basedOn w:val="a2"/>
    <w:semiHidden/>
    <w:pPr>
      <w:spacing w:after="120"/>
      <w:ind w:left="283"/>
    </w:pPr>
  </w:style>
  <w:style w:type="paragraph" w:styleId="22">
    <w:name w:val="Body Text First Indent 2"/>
    <w:basedOn w:val="af0"/>
    <w:semiHidden/>
    <w:pPr>
      <w:ind w:firstLine="210"/>
    </w:pPr>
  </w:style>
  <w:style w:type="paragraph" w:styleId="20">
    <w:name w:val="List Bullet 2"/>
    <w:basedOn w:val="a2"/>
    <w:semiHidden/>
    <w:pPr>
      <w:numPr>
        <w:numId w:val="2"/>
      </w:numPr>
    </w:pPr>
  </w:style>
  <w:style w:type="paragraph" w:styleId="30">
    <w:name w:val="List Bullet 3"/>
    <w:basedOn w:val="a2"/>
    <w:semiHidden/>
    <w:pPr>
      <w:numPr>
        <w:numId w:val="3"/>
      </w:numPr>
    </w:pPr>
  </w:style>
  <w:style w:type="paragraph" w:styleId="40">
    <w:name w:val="List Bullet 4"/>
    <w:basedOn w:val="a2"/>
    <w:semiHidden/>
    <w:pPr>
      <w:numPr>
        <w:numId w:val="4"/>
      </w:numPr>
    </w:pPr>
  </w:style>
  <w:style w:type="paragraph" w:styleId="50">
    <w:name w:val="List Bullet 5"/>
    <w:basedOn w:val="a2"/>
    <w:semiHidden/>
    <w:pPr>
      <w:numPr>
        <w:numId w:val="5"/>
      </w:numPr>
    </w:pPr>
  </w:style>
  <w:style w:type="paragraph" w:styleId="af1">
    <w:name w:val="Title"/>
    <w:basedOn w:val="a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2">
    <w:name w:val="line number"/>
    <w:basedOn w:val="a3"/>
    <w:semiHidden/>
  </w:style>
  <w:style w:type="paragraph" w:styleId="a">
    <w:name w:val="List Number"/>
    <w:basedOn w:val="a2"/>
    <w:semiHidden/>
    <w:pPr>
      <w:numPr>
        <w:numId w:val="6"/>
      </w:numPr>
    </w:pPr>
  </w:style>
  <w:style w:type="paragraph" w:styleId="2">
    <w:name w:val="List Number 2"/>
    <w:basedOn w:val="a2"/>
    <w:semiHidden/>
    <w:pPr>
      <w:numPr>
        <w:numId w:val="7"/>
      </w:numPr>
    </w:pPr>
  </w:style>
  <w:style w:type="paragraph" w:styleId="3">
    <w:name w:val="List Number 3"/>
    <w:basedOn w:val="a2"/>
    <w:semiHidden/>
    <w:pPr>
      <w:numPr>
        <w:numId w:val="8"/>
      </w:numPr>
    </w:pPr>
  </w:style>
  <w:style w:type="paragraph" w:styleId="4">
    <w:name w:val="List Number 4"/>
    <w:basedOn w:val="a2"/>
    <w:semiHidden/>
    <w:pPr>
      <w:numPr>
        <w:numId w:val="9"/>
      </w:numPr>
    </w:pPr>
  </w:style>
  <w:style w:type="paragraph" w:styleId="5">
    <w:name w:val="List Number 5"/>
    <w:basedOn w:val="a2"/>
    <w:semiHidden/>
    <w:pPr>
      <w:numPr>
        <w:numId w:val="10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2"/>
    <w:semiHidden/>
    <w:rPr>
      <w:rFonts w:ascii="Arial" w:hAnsi="Arial" w:cs="Arial"/>
      <w:sz w:val="20"/>
      <w:szCs w:val="20"/>
    </w:rPr>
  </w:style>
  <w:style w:type="paragraph" w:styleId="af3">
    <w:name w:val="Normal (Web)"/>
    <w:basedOn w:val="a2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2"/>
    <w:semiHidden/>
    <w:pPr>
      <w:spacing w:after="120" w:line="480" w:lineRule="auto"/>
    </w:pPr>
  </w:style>
  <w:style w:type="paragraph" w:styleId="32">
    <w:name w:val="Body Text 3"/>
    <w:basedOn w:val="a2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2"/>
    <w:semiHidden/>
    <w:pPr>
      <w:spacing w:after="120" w:line="480" w:lineRule="auto"/>
      <w:ind w:left="283"/>
    </w:pPr>
  </w:style>
  <w:style w:type="paragraph" w:styleId="33">
    <w:name w:val="Body Text Indent 3"/>
    <w:basedOn w:val="a2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4">
    <w:name w:val="Subtitle"/>
    <w:basedOn w:val="a2"/>
    <w:pPr>
      <w:spacing w:after="60"/>
      <w:jc w:val="center"/>
      <w:outlineLvl w:val="1"/>
    </w:pPr>
    <w:rPr>
      <w:rFonts w:ascii="Arial" w:hAnsi="Arial" w:cs="Arial"/>
    </w:rPr>
  </w:style>
  <w:style w:type="paragraph" w:styleId="af5">
    <w:name w:val="Signature"/>
    <w:basedOn w:val="a2"/>
    <w:semiHidden/>
    <w:pPr>
      <w:ind w:left="4252"/>
    </w:pPr>
  </w:style>
  <w:style w:type="paragraph" w:styleId="af6">
    <w:name w:val="List Continue"/>
    <w:basedOn w:val="a2"/>
    <w:semiHidden/>
    <w:pPr>
      <w:spacing w:after="120"/>
      <w:ind w:left="283"/>
    </w:pPr>
  </w:style>
  <w:style w:type="paragraph" w:styleId="26">
    <w:name w:val="List Continue 2"/>
    <w:basedOn w:val="a2"/>
    <w:semiHidden/>
    <w:pPr>
      <w:spacing w:after="120"/>
      <w:ind w:left="566"/>
    </w:pPr>
  </w:style>
  <w:style w:type="paragraph" w:styleId="34">
    <w:name w:val="List Continue 3"/>
    <w:basedOn w:val="a2"/>
    <w:semiHidden/>
    <w:pPr>
      <w:spacing w:after="120"/>
      <w:ind w:left="849"/>
    </w:pPr>
  </w:style>
  <w:style w:type="paragraph" w:styleId="42">
    <w:name w:val="List Continue 4"/>
    <w:basedOn w:val="a2"/>
    <w:semiHidden/>
    <w:pPr>
      <w:spacing w:after="120"/>
      <w:ind w:left="1132"/>
    </w:pPr>
  </w:style>
  <w:style w:type="paragraph" w:styleId="52">
    <w:name w:val="List Continue 5"/>
    <w:basedOn w:val="a2"/>
    <w:semiHidden/>
    <w:pPr>
      <w:spacing w:after="120"/>
      <w:ind w:left="1415"/>
    </w:pPr>
  </w:style>
  <w:style w:type="character" w:styleId="af7">
    <w:name w:val="FollowedHyperlink"/>
    <w:semiHidden/>
    <w:rPr>
      <w:color w:val="800080"/>
      <w:u w:val="single"/>
    </w:rPr>
  </w:style>
  <w:style w:type="paragraph" w:styleId="af8">
    <w:name w:val="Closing"/>
    <w:basedOn w:val="a2"/>
    <w:semiHidden/>
    <w:pPr>
      <w:ind w:left="4252"/>
    </w:pPr>
  </w:style>
  <w:style w:type="paragraph" w:styleId="af9">
    <w:name w:val="List"/>
    <w:basedOn w:val="a2"/>
    <w:semiHidden/>
    <w:pPr>
      <w:ind w:left="283" w:hanging="283"/>
    </w:pPr>
  </w:style>
  <w:style w:type="paragraph" w:styleId="27">
    <w:name w:val="List 2"/>
    <w:basedOn w:val="a2"/>
    <w:semiHidden/>
    <w:pPr>
      <w:ind w:left="566" w:hanging="283"/>
    </w:pPr>
  </w:style>
  <w:style w:type="paragraph" w:styleId="35">
    <w:name w:val="List 3"/>
    <w:basedOn w:val="a2"/>
    <w:semiHidden/>
    <w:pPr>
      <w:ind w:left="849" w:hanging="283"/>
    </w:pPr>
  </w:style>
  <w:style w:type="paragraph" w:styleId="43">
    <w:name w:val="List 4"/>
    <w:basedOn w:val="a2"/>
    <w:semiHidden/>
    <w:pPr>
      <w:ind w:left="1132" w:hanging="283"/>
    </w:pPr>
  </w:style>
  <w:style w:type="paragraph" w:styleId="53">
    <w:name w:val="List 5"/>
    <w:basedOn w:val="a2"/>
    <w:semiHidden/>
    <w:pPr>
      <w:ind w:left="1415" w:hanging="283"/>
    </w:pPr>
  </w:style>
  <w:style w:type="paragraph" w:styleId="HTML5">
    <w:name w:val="HTML Preformatted"/>
    <w:basedOn w:val="a2"/>
    <w:semiHidden/>
    <w:rPr>
      <w:rFonts w:ascii="Courier New" w:hAnsi="Courier New" w:cs="Courier New"/>
      <w:sz w:val="20"/>
      <w:szCs w:val="20"/>
    </w:rPr>
  </w:style>
  <w:style w:type="character" w:styleId="afa">
    <w:name w:val="Strong"/>
    <w:rPr>
      <w:b/>
      <w:bCs/>
    </w:rPr>
  </w:style>
  <w:style w:type="paragraph" w:styleId="afb">
    <w:name w:val="Plain Text"/>
    <w:basedOn w:val="a2"/>
    <w:semiHidden/>
    <w:rPr>
      <w:rFonts w:ascii="Courier New" w:hAnsi="Courier New" w:cs="Courier New"/>
      <w:sz w:val="20"/>
      <w:szCs w:val="20"/>
    </w:rPr>
  </w:style>
  <w:style w:type="paragraph" w:styleId="afc">
    <w:name w:val="Block Text"/>
    <w:basedOn w:val="a2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d">
    <w:name w:val="Message Header"/>
    <w:basedOn w:val="a2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e">
    <w:name w:val="E-mail Signature"/>
    <w:basedOn w:val="a2"/>
    <w:semiHidden/>
  </w:style>
  <w:style w:type="character" w:styleId="aff">
    <w:name w:val="annotation reference"/>
    <w:semiHidden/>
    <w:rsid w:val="00E305A3"/>
    <w:rPr>
      <w:sz w:val="16"/>
      <w:szCs w:val="16"/>
    </w:rPr>
  </w:style>
  <w:style w:type="paragraph" w:styleId="aff0">
    <w:name w:val="annotation subject"/>
    <w:basedOn w:val="a2"/>
    <w:semiHidden/>
    <w:rsid w:val="00BF7AEB"/>
    <w:rPr>
      <w:b/>
      <w:bCs/>
      <w:sz w:val="20"/>
      <w:szCs w:val="20"/>
    </w:rPr>
  </w:style>
  <w:style w:type="paragraph" w:styleId="aff1">
    <w:name w:val="Balloon Text"/>
    <w:basedOn w:val="a2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2"/>
    <w:next w:val="a2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2"/>
    <w:next w:val="a2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2"/>
    <w:next w:val="a2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5"/>
    <w:semiHidden/>
    <w:rsid w:val="005669BB"/>
    <w:pPr>
      <w:numPr>
        <w:numId w:val="12"/>
      </w:numPr>
    </w:pPr>
  </w:style>
  <w:style w:type="numbering" w:styleId="111111">
    <w:name w:val="Outline List 2"/>
    <w:basedOn w:val="a5"/>
    <w:semiHidden/>
    <w:rsid w:val="005669BB"/>
    <w:pPr>
      <w:numPr>
        <w:numId w:val="13"/>
      </w:numPr>
    </w:pPr>
  </w:style>
  <w:style w:type="paragraph" w:customStyle="1" w:styleId="aff2">
    <w:name w:val="Маркированный список мой"/>
    <w:basedOn w:val="a2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3">
    <w:name w:val="Обычный с отступом"/>
    <w:basedOn w:val="a2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4">
    <w:name w:val="Стандарт"/>
    <w:basedOn w:val="a2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5">
    <w:name w:val="caption"/>
    <w:basedOn w:val="a2"/>
    <w:next w:val="a2"/>
    <w:rsid w:val="00B671FB"/>
    <w:rPr>
      <w:b/>
      <w:bCs/>
      <w:sz w:val="20"/>
      <w:szCs w:val="20"/>
    </w:rPr>
  </w:style>
  <w:style w:type="character" w:styleId="aff6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2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7">
    <w:name w:val="Table Grid"/>
    <w:basedOn w:val="a4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2"/>
    <w:next w:val="a2"/>
    <w:autoRedefine/>
    <w:semiHidden/>
    <w:rsid w:val="004651A8"/>
    <w:pPr>
      <w:ind w:left="720"/>
    </w:pPr>
  </w:style>
  <w:style w:type="paragraph" w:styleId="aff8">
    <w:name w:val="annotation text"/>
    <w:basedOn w:val="a2"/>
    <w:link w:val="aff9"/>
    <w:rsid w:val="0036182E"/>
    <w:rPr>
      <w:sz w:val="20"/>
      <w:szCs w:val="20"/>
    </w:rPr>
  </w:style>
  <w:style w:type="character" w:customStyle="1" w:styleId="aff9">
    <w:name w:val="Текст примечания Знак"/>
    <w:basedOn w:val="a3"/>
    <w:link w:val="aff8"/>
    <w:rsid w:val="0036182E"/>
  </w:style>
  <w:style w:type="paragraph" w:customStyle="1" w:styleId="tdillustration">
    <w:name w:val="td_illustration"/>
    <w:next w:val="a2"/>
    <w:qFormat/>
    <w:rsid w:val="00CA38C8"/>
    <w:pPr>
      <w:keepNext/>
      <w:spacing w:before="720" w:after="720" w:line="360" w:lineRule="auto"/>
      <w:jc w:val="center"/>
    </w:pPr>
    <w:rPr>
      <w:b/>
      <w:sz w:val="24"/>
    </w:rPr>
  </w:style>
  <w:style w:type="paragraph" w:customStyle="1" w:styleId="tdillustrationname">
    <w:name w:val="td_illustration_name"/>
    <w:next w:val="a2"/>
    <w:qFormat/>
    <w:rsid w:val="004651A8"/>
    <w:pPr>
      <w:numPr>
        <w:ilvl w:val="7"/>
        <w:numId w:val="17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F42360"/>
    <w:pPr>
      <w:keepNext/>
      <w:spacing w:before="120" w:after="720" w:line="360" w:lineRule="auto"/>
      <w:jc w:val="center"/>
    </w:pPr>
    <w:rPr>
      <w:rFonts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a1">
    <w:name w:val="щщщ"/>
    <w:qFormat/>
    <w:rsid w:val="00235ED8"/>
    <w:pPr>
      <w:numPr>
        <w:numId w:val="24"/>
      </w:numPr>
      <w:spacing w:line="360" w:lineRule="auto"/>
      <w:ind w:left="0" w:firstLine="709"/>
      <w:jc w:val="both"/>
    </w:pPr>
    <w:rPr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14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2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2"/>
    <w:qFormat/>
    <w:rsid w:val="004651A8"/>
    <w:pPr>
      <w:keepNext/>
      <w:numPr>
        <w:ilvl w:val="8"/>
        <w:numId w:val="17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15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15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15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16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17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17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17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17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17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17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18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customStyle="1" w:styleId="a7">
    <w:name w:val="Верхний колонтитул Знак"/>
    <w:basedOn w:val="a3"/>
    <w:link w:val="a6"/>
    <w:uiPriority w:val="99"/>
    <w:rsid w:val="00CA38C8"/>
    <w:rPr>
      <w:sz w:val="24"/>
      <w:szCs w:val="24"/>
    </w:rPr>
  </w:style>
  <w:style w:type="paragraph" w:styleId="affa">
    <w:name w:val="List Paragraph"/>
    <w:basedOn w:val="a2"/>
    <w:uiPriority w:val="34"/>
    <w:rsid w:val="00235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437D4F-1BF2-474D-9997-0FD45A6F6A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Manager/>
  <Company/>
  <LinksUpToDate>false</LinksUpToDate>
  <CharactersWithSpaces>4624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ХХХХХХХХ.ХХХХХХ.ХХХ</dc:subject>
  <dc:creator/>
  <cp:lastModifiedBy/>
  <cp:revision>1</cp:revision>
  <dcterms:created xsi:type="dcterms:W3CDTF">2016-02-18T05:45:00Z</dcterms:created>
  <dcterms:modified xsi:type="dcterms:W3CDTF">2022-12-19T14:22:00Z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