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6B061" w14:textId="3801D578" w:rsidR="00F04F39" w:rsidRPr="005A7BA4" w:rsidRDefault="00F04F39" w:rsidP="00F04F39">
      <w:pPr>
        <w:pStyle w:val="Ttulo1"/>
        <w:rPr>
          <w:sz w:val="72"/>
          <w:szCs w:val="72"/>
        </w:rPr>
      </w:pPr>
      <w:bookmarkStart w:id="0" w:name="_Toc179205562"/>
      <w:r w:rsidRPr="005A7BA4">
        <w:rPr>
          <w:sz w:val="72"/>
          <w:szCs w:val="72"/>
        </w:rPr>
        <w:t>Plan de Gestión del Alcance del Proyecto “CitaConect”</w:t>
      </w:r>
      <w:bookmarkEnd w:id="0"/>
    </w:p>
    <w:p w14:paraId="47EACEA2" w14:textId="1605FE30" w:rsidR="00F04F39" w:rsidRDefault="00F04F39">
      <w: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430167694"/>
        <w:docPartObj>
          <w:docPartGallery w:val="Table of Contents"/>
          <w:docPartUnique/>
        </w:docPartObj>
      </w:sdtPr>
      <w:sdtEndPr>
        <w:rPr>
          <w:noProof/>
          <w:lang w:val="es-CL"/>
        </w:rPr>
      </w:sdtEndPr>
      <w:sdtContent>
        <w:p w14:paraId="5529CE70" w14:textId="6B43C0F2" w:rsidR="00F04F39" w:rsidRDefault="00E61F63">
          <w:pPr>
            <w:pStyle w:val="TtuloTDC"/>
          </w:pPr>
          <w:r>
            <w:rPr>
              <w:lang w:val="es-ES"/>
            </w:rPr>
            <w:t>Indice</w:t>
          </w:r>
        </w:p>
        <w:p w14:paraId="45D0E023" w14:textId="5D446040" w:rsidR="005A7BA4" w:rsidRDefault="00F04F39">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79205562" w:history="1">
            <w:r w:rsidR="005A7BA4" w:rsidRPr="00864A23">
              <w:rPr>
                <w:rStyle w:val="Hipervnculo"/>
                <w:noProof/>
              </w:rPr>
              <w:t>Plan de Gestión del Alcance del Proyecto “CitaConect”</w:t>
            </w:r>
            <w:r w:rsidR="005A7BA4">
              <w:rPr>
                <w:noProof/>
                <w:webHidden/>
              </w:rPr>
              <w:tab/>
            </w:r>
            <w:r w:rsidR="005A7BA4">
              <w:rPr>
                <w:noProof/>
                <w:webHidden/>
              </w:rPr>
              <w:fldChar w:fldCharType="begin"/>
            </w:r>
            <w:r w:rsidR="005A7BA4">
              <w:rPr>
                <w:noProof/>
                <w:webHidden/>
              </w:rPr>
              <w:instrText xml:space="preserve"> PAGEREF _Toc179205562 \h </w:instrText>
            </w:r>
            <w:r w:rsidR="005A7BA4">
              <w:rPr>
                <w:noProof/>
                <w:webHidden/>
              </w:rPr>
            </w:r>
            <w:r w:rsidR="005A7BA4">
              <w:rPr>
                <w:noProof/>
                <w:webHidden/>
              </w:rPr>
              <w:fldChar w:fldCharType="separate"/>
            </w:r>
            <w:r w:rsidR="005A7BA4">
              <w:rPr>
                <w:noProof/>
                <w:webHidden/>
              </w:rPr>
              <w:t>1</w:t>
            </w:r>
            <w:r w:rsidR="005A7BA4">
              <w:rPr>
                <w:noProof/>
                <w:webHidden/>
              </w:rPr>
              <w:fldChar w:fldCharType="end"/>
            </w:r>
          </w:hyperlink>
        </w:p>
        <w:p w14:paraId="79336B5D" w14:textId="3CE9EBF3" w:rsidR="005A7BA4" w:rsidRDefault="005A7BA4">
          <w:pPr>
            <w:pStyle w:val="TDC2"/>
            <w:tabs>
              <w:tab w:val="right" w:leader="dot" w:pos="8828"/>
            </w:tabs>
            <w:rPr>
              <w:rFonts w:eastAsiaTheme="minorEastAsia"/>
              <w:smallCaps w:val="0"/>
              <w:noProof/>
              <w:sz w:val="24"/>
              <w:szCs w:val="24"/>
              <w:lang w:eastAsia="es-MX"/>
            </w:rPr>
          </w:pPr>
          <w:hyperlink w:anchor="_Toc179205563" w:history="1">
            <w:r w:rsidRPr="00864A23">
              <w:rPr>
                <w:rStyle w:val="Hipervnculo"/>
                <w:noProof/>
              </w:rPr>
              <w:t>INDICE</w:t>
            </w:r>
            <w:r>
              <w:rPr>
                <w:noProof/>
                <w:webHidden/>
              </w:rPr>
              <w:tab/>
            </w:r>
            <w:r>
              <w:rPr>
                <w:noProof/>
                <w:webHidden/>
              </w:rPr>
              <w:fldChar w:fldCharType="begin"/>
            </w:r>
            <w:r>
              <w:rPr>
                <w:noProof/>
                <w:webHidden/>
              </w:rPr>
              <w:instrText xml:space="preserve"> PAGEREF _Toc179205563 \h </w:instrText>
            </w:r>
            <w:r>
              <w:rPr>
                <w:noProof/>
                <w:webHidden/>
              </w:rPr>
            </w:r>
            <w:r>
              <w:rPr>
                <w:noProof/>
                <w:webHidden/>
              </w:rPr>
              <w:fldChar w:fldCharType="separate"/>
            </w:r>
            <w:r>
              <w:rPr>
                <w:noProof/>
                <w:webHidden/>
              </w:rPr>
              <w:t>2</w:t>
            </w:r>
            <w:r>
              <w:rPr>
                <w:noProof/>
                <w:webHidden/>
              </w:rPr>
              <w:fldChar w:fldCharType="end"/>
            </w:r>
          </w:hyperlink>
        </w:p>
        <w:p w14:paraId="44AAC805" w14:textId="36174575" w:rsidR="005A7BA4" w:rsidRDefault="005A7BA4">
          <w:pPr>
            <w:pStyle w:val="TDC2"/>
            <w:tabs>
              <w:tab w:val="right" w:leader="dot" w:pos="8828"/>
            </w:tabs>
            <w:rPr>
              <w:rFonts w:eastAsiaTheme="minorEastAsia"/>
              <w:smallCaps w:val="0"/>
              <w:noProof/>
              <w:sz w:val="24"/>
              <w:szCs w:val="24"/>
              <w:lang w:eastAsia="es-MX"/>
            </w:rPr>
          </w:pPr>
          <w:hyperlink w:anchor="_Toc179205564" w:history="1">
            <w:r w:rsidRPr="00864A23">
              <w:rPr>
                <w:rStyle w:val="Hipervnculo"/>
                <w:noProof/>
              </w:rPr>
              <w:t>Introducción</w:t>
            </w:r>
            <w:r>
              <w:rPr>
                <w:noProof/>
                <w:webHidden/>
              </w:rPr>
              <w:tab/>
            </w:r>
            <w:r>
              <w:rPr>
                <w:noProof/>
                <w:webHidden/>
              </w:rPr>
              <w:fldChar w:fldCharType="begin"/>
            </w:r>
            <w:r>
              <w:rPr>
                <w:noProof/>
                <w:webHidden/>
              </w:rPr>
              <w:instrText xml:space="preserve"> PAGEREF _Toc179205564 \h </w:instrText>
            </w:r>
            <w:r>
              <w:rPr>
                <w:noProof/>
                <w:webHidden/>
              </w:rPr>
            </w:r>
            <w:r>
              <w:rPr>
                <w:noProof/>
                <w:webHidden/>
              </w:rPr>
              <w:fldChar w:fldCharType="separate"/>
            </w:r>
            <w:r>
              <w:rPr>
                <w:noProof/>
                <w:webHidden/>
              </w:rPr>
              <w:t>3</w:t>
            </w:r>
            <w:r>
              <w:rPr>
                <w:noProof/>
                <w:webHidden/>
              </w:rPr>
              <w:fldChar w:fldCharType="end"/>
            </w:r>
          </w:hyperlink>
        </w:p>
        <w:p w14:paraId="66C83D9B" w14:textId="1F394012" w:rsidR="005A7BA4" w:rsidRDefault="005A7BA4">
          <w:pPr>
            <w:pStyle w:val="TDC2"/>
            <w:tabs>
              <w:tab w:val="right" w:leader="dot" w:pos="8828"/>
            </w:tabs>
            <w:rPr>
              <w:rFonts w:eastAsiaTheme="minorEastAsia"/>
              <w:smallCaps w:val="0"/>
              <w:noProof/>
              <w:sz w:val="24"/>
              <w:szCs w:val="24"/>
              <w:lang w:eastAsia="es-MX"/>
            </w:rPr>
          </w:pPr>
          <w:hyperlink w:anchor="_Toc179205565" w:history="1">
            <w:r w:rsidRPr="00864A23">
              <w:rPr>
                <w:rStyle w:val="Hipervnculo"/>
                <w:noProof/>
              </w:rPr>
              <w:t>Objetivos del proyecto</w:t>
            </w:r>
            <w:r>
              <w:rPr>
                <w:noProof/>
                <w:webHidden/>
              </w:rPr>
              <w:tab/>
            </w:r>
            <w:r>
              <w:rPr>
                <w:noProof/>
                <w:webHidden/>
              </w:rPr>
              <w:fldChar w:fldCharType="begin"/>
            </w:r>
            <w:r>
              <w:rPr>
                <w:noProof/>
                <w:webHidden/>
              </w:rPr>
              <w:instrText xml:space="preserve"> PAGEREF _Toc179205565 \h </w:instrText>
            </w:r>
            <w:r>
              <w:rPr>
                <w:noProof/>
                <w:webHidden/>
              </w:rPr>
            </w:r>
            <w:r>
              <w:rPr>
                <w:noProof/>
                <w:webHidden/>
              </w:rPr>
              <w:fldChar w:fldCharType="separate"/>
            </w:r>
            <w:r>
              <w:rPr>
                <w:noProof/>
                <w:webHidden/>
              </w:rPr>
              <w:t>3</w:t>
            </w:r>
            <w:r>
              <w:rPr>
                <w:noProof/>
                <w:webHidden/>
              </w:rPr>
              <w:fldChar w:fldCharType="end"/>
            </w:r>
          </w:hyperlink>
        </w:p>
        <w:p w14:paraId="2AF062B0" w14:textId="6CC2EC87" w:rsidR="005A7BA4" w:rsidRDefault="005A7BA4">
          <w:pPr>
            <w:pStyle w:val="TDC2"/>
            <w:tabs>
              <w:tab w:val="right" w:leader="dot" w:pos="8828"/>
            </w:tabs>
            <w:rPr>
              <w:rFonts w:eastAsiaTheme="minorEastAsia"/>
              <w:smallCaps w:val="0"/>
              <w:noProof/>
              <w:sz w:val="24"/>
              <w:szCs w:val="24"/>
              <w:lang w:eastAsia="es-MX"/>
            </w:rPr>
          </w:pPr>
          <w:hyperlink w:anchor="_Toc179205566" w:history="1">
            <w:r w:rsidRPr="00864A23">
              <w:rPr>
                <w:rStyle w:val="Hipervnculo"/>
                <w:noProof/>
              </w:rPr>
              <w:t>Declaración del Alcance</w:t>
            </w:r>
            <w:r>
              <w:rPr>
                <w:noProof/>
                <w:webHidden/>
              </w:rPr>
              <w:tab/>
            </w:r>
            <w:r>
              <w:rPr>
                <w:noProof/>
                <w:webHidden/>
              </w:rPr>
              <w:fldChar w:fldCharType="begin"/>
            </w:r>
            <w:r>
              <w:rPr>
                <w:noProof/>
                <w:webHidden/>
              </w:rPr>
              <w:instrText xml:space="preserve"> PAGEREF _Toc179205566 \h </w:instrText>
            </w:r>
            <w:r>
              <w:rPr>
                <w:noProof/>
                <w:webHidden/>
              </w:rPr>
            </w:r>
            <w:r>
              <w:rPr>
                <w:noProof/>
                <w:webHidden/>
              </w:rPr>
              <w:fldChar w:fldCharType="separate"/>
            </w:r>
            <w:r>
              <w:rPr>
                <w:noProof/>
                <w:webHidden/>
              </w:rPr>
              <w:t>3</w:t>
            </w:r>
            <w:r>
              <w:rPr>
                <w:noProof/>
                <w:webHidden/>
              </w:rPr>
              <w:fldChar w:fldCharType="end"/>
            </w:r>
          </w:hyperlink>
        </w:p>
        <w:p w14:paraId="6306CBAF" w14:textId="0B044FCA" w:rsidR="005A7BA4" w:rsidRDefault="005A7BA4">
          <w:pPr>
            <w:pStyle w:val="TDC2"/>
            <w:tabs>
              <w:tab w:val="right" w:leader="dot" w:pos="8828"/>
            </w:tabs>
            <w:rPr>
              <w:rFonts w:eastAsiaTheme="minorEastAsia"/>
              <w:smallCaps w:val="0"/>
              <w:noProof/>
              <w:sz w:val="24"/>
              <w:szCs w:val="24"/>
              <w:lang w:eastAsia="es-MX"/>
            </w:rPr>
          </w:pPr>
          <w:hyperlink w:anchor="_Toc179205567" w:history="1">
            <w:r w:rsidRPr="00864A23">
              <w:rPr>
                <w:rStyle w:val="Hipervnculo"/>
                <w:noProof/>
              </w:rPr>
              <w:t>Exclusiones del Alcance</w:t>
            </w:r>
            <w:r>
              <w:rPr>
                <w:noProof/>
                <w:webHidden/>
              </w:rPr>
              <w:tab/>
            </w:r>
            <w:r>
              <w:rPr>
                <w:noProof/>
                <w:webHidden/>
              </w:rPr>
              <w:fldChar w:fldCharType="begin"/>
            </w:r>
            <w:r>
              <w:rPr>
                <w:noProof/>
                <w:webHidden/>
              </w:rPr>
              <w:instrText xml:space="preserve"> PAGEREF _Toc179205567 \h </w:instrText>
            </w:r>
            <w:r>
              <w:rPr>
                <w:noProof/>
                <w:webHidden/>
              </w:rPr>
            </w:r>
            <w:r>
              <w:rPr>
                <w:noProof/>
                <w:webHidden/>
              </w:rPr>
              <w:fldChar w:fldCharType="separate"/>
            </w:r>
            <w:r>
              <w:rPr>
                <w:noProof/>
                <w:webHidden/>
              </w:rPr>
              <w:t>3</w:t>
            </w:r>
            <w:r>
              <w:rPr>
                <w:noProof/>
                <w:webHidden/>
              </w:rPr>
              <w:fldChar w:fldCharType="end"/>
            </w:r>
          </w:hyperlink>
        </w:p>
        <w:p w14:paraId="16C0D8EF" w14:textId="781AF8D5" w:rsidR="005A7BA4" w:rsidRDefault="005A7BA4">
          <w:pPr>
            <w:pStyle w:val="TDC2"/>
            <w:tabs>
              <w:tab w:val="right" w:leader="dot" w:pos="8828"/>
            </w:tabs>
            <w:rPr>
              <w:rFonts w:eastAsiaTheme="minorEastAsia"/>
              <w:smallCaps w:val="0"/>
              <w:noProof/>
              <w:sz w:val="24"/>
              <w:szCs w:val="24"/>
              <w:lang w:eastAsia="es-MX"/>
            </w:rPr>
          </w:pPr>
          <w:hyperlink w:anchor="_Toc179205568" w:history="1">
            <w:r w:rsidRPr="00864A23">
              <w:rPr>
                <w:rStyle w:val="Hipervnculo"/>
                <w:noProof/>
              </w:rPr>
              <w:t>Requisitos del proyecto</w:t>
            </w:r>
            <w:r>
              <w:rPr>
                <w:noProof/>
                <w:webHidden/>
              </w:rPr>
              <w:tab/>
            </w:r>
            <w:r>
              <w:rPr>
                <w:noProof/>
                <w:webHidden/>
              </w:rPr>
              <w:fldChar w:fldCharType="begin"/>
            </w:r>
            <w:r>
              <w:rPr>
                <w:noProof/>
                <w:webHidden/>
              </w:rPr>
              <w:instrText xml:space="preserve"> PAGEREF _Toc179205568 \h </w:instrText>
            </w:r>
            <w:r>
              <w:rPr>
                <w:noProof/>
                <w:webHidden/>
              </w:rPr>
            </w:r>
            <w:r>
              <w:rPr>
                <w:noProof/>
                <w:webHidden/>
              </w:rPr>
              <w:fldChar w:fldCharType="separate"/>
            </w:r>
            <w:r>
              <w:rPr>
                <w:noProof/>
                <w:webHidden/>
              </w:rPr>
              <w:t>4</w:t>
            </w:r>
            <w:r>
              <w:rPr>
                <w:noProof/>
                <w:webHidden/>
              </w:rPr>
              <w:fldChar w:fldCharType="end"/>
            </w:r>
          </w:hyperlink>
        </w:p>
        <w:p w14:paraId="7F4F12ED" w14:textId="088001EB" w:rsidR="005A7BA4" w:rsidRDefault="005A7BA4">
          <w:pPr>
            <w:pStyle w:val="TDC2"/>
            <w:tabs>
              <w:tab w:val="right" w:leader="dot" w:pos="8828"/>
            </w:tabs>
            <w:rPr>
              <w:rFonts w:eastAsiaTheme="minorEastAsia"/>
              <w:smallCaps w:val="0"/>
              <w:noProof/>
              <w:sz w:val="24"/>
              <w:szCs w:val="24"/>
              <w:lang w:eastAsia="es-MX"/>
            </w:rPr>
          </w:pPr>
          <w:hyperlink w:anchor="_Toc179205569" w:history="1">
            <w:r w:rsidRPr="00864A23">
              <w:rPr>
                <w:rStyle w:val="Hipervnculo"/>
                <w:noProof/>
              </w:rPr>
              <w:t>Requisitos No Funcionales</w:t>
            </w:r>
            <w:r>
              <w:rPr>
                <w:noProof/>
                <w:webHidden/>
              </w:rPr>
              <w:tab/>
            </w:r>
            <w:r>
              <w:rPr>
                <w:noProof/>
                <w:webHidden/>
              </w:rPr>
              <w:fldChar w:fldCharType="begin"/>
            </w:r>
            <w:r>
              <w:rPr>
                <w:noProof/>
                <w:webHidden/>
              </w:rPr>
              <w:instrText xml:space="preserve"> PAGEREF _Toc179205569 \h </w:instrText>
            </w:r>
            <w:r>
              <w:rPr>
                <w:noProof/>
                <w:webHidden/>
              </w:rPr>
            </w:r>
            <w:r>
              <w:rPr>
                <w:noProof/>
                <w:webHidden/>
              </w:rPr>
              <w:fldChar w:fldCharType="separate"/>
            </w:r>
            <w:r>
              <w:rPr>
                <w:noProof/>
                <w:webHidden/>
              </w:rPr>
              <w:t>4</w:t>
            </w:r>
            <w:r>
              <w:rPr>
                <w:noProof/>
                <w:webHidden/>
              </w:rPr>
              <w:fldChar w:fldCharType="end"/>
            </w:r>
          </w:hyperlink>
        </w:p>
        <w:p w14:paraId="17960097" w14:textId="2FB57A6F" w:rsidR="005A7BA4" w:rsidRDefault="005A7BA4">
          <w:pPr>
            <w:pStyle w:val="TDC2"/>
            <w:tabs>
              <w:tab w:val="right" w:leader="dot" w:pos="8828"/>
            </w:tabs>
            <w:rPr>
              <w:rFonts w:eastAsiaTheme="minorEastAsia"/>
              <w:smallCaps w:val="0"/>
              <w:noProof/>
              <w:sz w:val="24"/>
              <w:szCs w:val="24"/>
              <w:lang w:eastAsia="es-MX"/>
            </w:rPr>
          </w:pPr>
          <w:hyperlink w:anchor="_Toc179205570" w:history="1">
            <w:r w:rsidRPr="00864A23">
              <w:rPr>
                <w:rStyle w:val="Hipervnculo"/>
                <w:noProof/>
              </w:rPr>
              <w:t>Entregables del proyecto</w:t>
            </w:r>
            <w:r>
              <w:rPr>
                <w:noProof/>
                <w:webHidden/>
              </w:rPr>
              <w:tab/>
            </w:r>
            <w:r>
              <w:rPr>
                <w:noProof/>
                <w:webHidden/>
              </w:rPr>
              <w:fldChar w:fldCharType="begin"/>
            </w:r>
            <w:r>
              <w:rPr>
                <w:noProof/>
                <w:webHidden/>
              </w:rPr>
              <w:instrText xml:space="preserve"> PAGEREF _Toc179205570 \h </w:instrText>
            </w:r>
            <w:r>
              <w:rPr>
                <w:noProof/>
                <w:webHidden/>
              </w:rPr>
            </w:r>
            <w:r>
              <w:rPr>
                <w:noProof/>
                <w:webHidden/>
              </w:rPr>
              <w:fldChar w:fldCharType="separate"/>
            </w:r>
            <w:r>
              <w:rPr>
                <w:noProof/>
                <w:webHidden/>
              </w:rPr>
              <w:t>4</w:t>
            </w:r>
            <w:r>
              <w:rPr>
                <w:noProof/>
                <w:webHidden/>
              </w:rPr>
              <w:fldChar w:fldCharType="end"/>
            </w:r>
          </w:hyperlink>
        </w:p>
        <w:p w14:paraId="70A1694F" w14:textId="5AC0E508" w:rsidR="005A7BA4" w:rsidRDefault="005A7BA4">
          <w:pPr>
            <w:pStyle w:val="TDC2"/>
            <w:tabs>
              <w:tab w:val="right" w:leader="dot" w:pos="8828"/>
            </w:tabs>
            <w:rPr>
              <w:rFonts w:eastAsiaTheme="minorEastAsia"/>
              <w:smallCaps w:val="0"/>
              <w:noProof/>
              <w:sz w:val="24"/>
              <w:szCs w:val="24"/>
              <w:lang w:eastAsia="es-MX"/>
            </w:rPr>
          </w:pPr>
          <w:hyperlink w:anchor="_Toc179205571" w:history="1">
            <w:r w:rsidRPr="00864A23">
              <w:rPr>
                <w:rStyle w:val="Hipervnculo"/>
                <w:noProof/>
              </w:rPr>
              <w:t>Criterios de Éxito</w:t>
            </w:r>
            <w:r>
              <w:rPr>
                <w:noProof/>
                <w:webHidden/>
              </w:rPr>
              <w:tab/>
            </w:r>
            <w:r>
              <w:rPr>
                <w:noProof/>
                <w:webHidden/>
              </w:rPr>
              <w:fldChar w:fldCharType="begin"/>
            </w:r>
            <w:r>
              <w:rPr>
                <w:noProof/>
                <w:webHidden/>
              </w:rPr>
              <w:instrText xml:space="preserve"> PAGEREF _Toc179205571 \h </w:instrText>
            </w:r>
            <w:r>
              <w:rPr>
                <w:noProof/>
                <w:webHidden/>
              </w:rPr>
            </w:r>
            <w:r>
              <w:rPr>
                <w:noProof/>
                <w:webHidden/>
              </w:rPr>
              <w:fldChar w:fldCharType="separate"/>
            </w:r>
            <w:r>
              <w:rPr>
                <w:noProof/>
                <w:webHidden/>
              </w:rPr>
              <w:t>4</w:t>
            </w:r>
            <w:r>
              <w:rPr>
                <w:noProof/>
                <w:webHidden/>
              </w:rPr>
              <w:fldChar w:fldCharType="end"/>
            </w:r>
          </w:hyperlink>
        </w:p>
        <w:p w14:paraId="7B51EE56" w14:textId="19D2050B" w:rsidR="005A7BA4" w:rsidRDefault="005A7BA4">
          <w:pPr>
            <w:pStyle w:val="TDC2"/>
            <w:tabs>
              <w:tab w:val="right" w:leader="dot" w:pos="8828"/>
            </w:tabs>
            <w:rPr>
              <w:rFonts w:eastAsiaTheme="minorEastAsia"/>
              <w:smallCaps w:val="0"/>
              <w:noProof/>
              <w:sz w:val="24"/>
              <w:szCs w:val="24"/>
              <w:lang w:eastAsia="es-MX"/>
            </w:rPr>
          </w:pPr>
          <w:hyperlink w:anchor="_Toc179205572" w:history="1">
            <w:r w:rsidRPr="00864A23">
              <w:rPr>
                <w:rStyle w:val="Hipervnculo"/>
                <w:noProof/>
              </w:rPr>
              <w:t>Gestión de Cambios en el Alcance</w:t>
            </w:r>
            <w:r>
              <w:rPr>
                <w:noProof/>
                <w:webHidden/>
              </w:rPr>
              <w:tab/>
            </w:r>
            <w:r>
              <w:rPr>
                <w:noProof/>
                <w:webHidden/>
              </w:rPr>
              <w:fldChar w:fldCharType="begin"/>
            </w:r>
            <w:r>
              <w:rPr>
                <w:noProof/>
                <w:webHidden/>
              </w:rPr>
              <w:instrText xml:space="preserve"> PAGEREF _Toc179205572 \h </w:instrText>
            </w:r>
            <w:r>
              <w:rPr>
                <w:noProof/>
                <w:webHidden/>
              </w:rPr>
            </w:r>
            <w:r>
              <w:rPr>
                <w:noProof/>
                <w:webHidden/>
              </w:rPr>
              <w:fldChar w:fldCharType="separate"/>
            </w:r>
            <w:r>
              <w:rPr>
                <w:noProof/>
                <w:webHidden/>
              </w:rPr>
              <w:t>4</w:t>
            </w:r>
            <w:r>
              <w:rPr>
                <w:noProof/>
                <w:webHidden/>
              </w:rPr>
              <w:fldChar w:fldCharType="end"/>
            </w:r>
          </w:hyperlink>
        </w:p>
        <w:p w14:paraId="11315600" w14:textId="3D7CC8D9" w:rsidR="005A7BA4" w:rsidRDefault="005A7BA4">
          <w:pPr>
            <w:pStyle w:val="TDC2"/>
            <w:tabs>
              <w:tab w:val="right" w:leader="dot" w:pos="8828"/>
            </w:tabs>
            <w:rPr>
              <w:rFonts w:eastAsiaTheme="minorEastAsia"/>
              <w:smallCaps w:val="0"/>
              <w:noProof/>
              <w:sz w:val="24"/>
              <w:szCs w:val="24"/>
              <w:lang w:eastAsia="es-MX"/>
            </w:rPr>
          </w:pPr>
          <w:hyperlink w:anchor="_Toc179205573" w:history="1">
            <w:r w:rsidRPr="00864A23">
              <w:rPr>
                <w:rStyle w:val="Hipervnculo"/>
                <w:noProof/>
              </w:rPr>
              <w:t>Roles y responsabilidades</w:t>
            </w:r>
            <w:r>
              <w:rPr>
                <w:noProof/>
                <w:webHidden/>
              </w:rPr>
              <w:tab/>
            </w:r>
            <w:r>
              <w:rPr>
                <w:noProof/>
                <w:webHidden/>
              </w:rPr>
              <w:fldChar w:fldCharType="begin"/>
            </w:r>
            <w:r>
              <w:rPr>
                <w:noProof/>
                <w:webHidden/>
              </w:rPr>
              <w:instrText xml:space="preserve"> PAGEREF _Toc179205573 \h </w:instrText>
            </w:r>
            <w:r>
              <w:rPr>
                <w:noProof/>
                <w:webHidden/>
              </w:rPr>
            </w:r>
            <w:r>
              <w:rPr>
                <w:noProof/>
                <w:webHidden/>
              </w:rPr>
              <w:fldChar w:fldCharType="separate"/>
            </w:r>
            <w:r>
              <w:rPr>
                <w:noProof/>
                <w:webHidden/>
              </w:rPr>
              <w:t>5</w:t>
            </w:r>
            <w:r>
              <w:rPr>
                <w:noProof/>
                <w:webHidden/>
              </w:rPr>
              <w:fldChar w:fldCharType="end"/>
            </w:r>
          </w:hyperlink>
        </w:p>
        <w:p w14:paraId="2CBD021C" w14:textId="27F96EC9" w:rsidR="005A7BA4" w:rsidRDefault="005A7BA4">
          <w:pPr>
            <w:pStyle w:val="TDC2"/>
            <w:tabs>
              <w:tab w:val="right" w:leader="dot" w:pos="8828"/>
            </w:tabs>
            <w:rPr>
              <w:rFonts w:eastAsiaTheme="minorEastAsia"/>
              <w:smallCaps w:val="0"/>
              <w:noProof/>
              <w:sz w:val="24"/>
              <w:szCs w:val="24"/>
              <w:lang w:eastAsia="es-MX"/>
            </w:rPr>
          </w:pPr>
          <w:hyperlink w:anchor="_Toc179205574" w:history="1">
            <w:r w:rsidRPr="00864A23">
              <w:rPr>
                <w:rStyle w:val="Hipervnculo"/>
                <w:noProof/>
              </w:rPr>
              <w:t>Comunicación</w:t>
            </w:r>
            <w:r>
              <w:rPr>
                <w:noProof/>
                <w:webHidden/>
              </w:rPr>
              <w:tab/>
            </w:r>
            <w:r>
              <w:rPr>
                <w:noProof/>
                <w:webHidden/>
              </w:rPr>
              <w:fldChar w:fldCharType="begin"/>
            </w:r>
            <w:r>
              <w:rPr>
                <w:noProof/>
                <w:webHidden/>
              </w:rPr>
              <w:instrText xml:space="preserve"> PAGEREF _Toc179205574 \h </w:instrText>
            </w:r>
            <w:r>
              <w:rPr>
                <w:noProof/>
                <w:webHidden/>
              </w:rPr>
            </w:r>
            <w:r>
              <w:rPr>
                <w:noProof/>
                <w:webHidden/>
              </w:rPr>
              <w:fldChar w:fldCharType="separate"/>
            </w:r>
            <w:r>
              <w:rPr>
                <w:noProof/>
                <w:webHidden/>
              </w:rPr>
              <w:t>5</w:t>
            </w:r>
            <w:r>
              <w:rPr>
                <w:noProof/>
                <w:webHidden/>
              </w:rPr>
              <w:fldChar w:fldCharType="end"/>
            </w:r>
          </w:hyperlink>
        </w:p>
        <w:p w14:paraId="6A06CA48" w14:textId="61E8BA5D" w:rsidR="005A7BA4" w:rsidRDefault="005A7BA4">
          <w:pPr>
            <w:pStyle w:val="TDC2"/>
            <w:tabs>
              <w:tab w:val="right" w:leader="dot" w:pos="8828"/>
            </w:tabs>
            <w:rPr>
              <w:rFonts w:eastAsiaTheme="minorEastAsia"/>
              <w:smallCaps w:val="0"/>
              <w:noProof/>
              <w:sz w:val="24"/>
              <w:szCs w:val="24"/>
              <w:lang w:eastAsia="es-MX"/>
            </w:rPr>
          </w:pPr>
          <w:hyperlink w:anchor="_Toc179205575" w:history="1">
            <w:r w:rsidRPr="00864A23">
              <w:rPr>
                <w:rStyle w:val="Hipervnculo"/>
                <w:noProof/>
              </w:rPr>
              <w:t>Conclusión</w:t>
            </w:r>
            <w:r>
              <w:rPr>
                <w:noProof/>
                <w:webHidden/>
              </w:rPr>
              <w:tab/>
            </w:r>
            <w:r>
              <w:rPr>
                <w:noProof/>
                <w:webHidden/>
              </w:rPr>
              <w:fldChar w:fldCharType="begin"/>
            </w:r>
            <w:r>
              <w:rPr>
                <w:noProof/>
                <w:webHidden/>
              </w:rPr>
              <w:instrText xml:space="preserve"> PAGEREF _Toc179205575 \h </w:instrText>
            </w:r>
            <w:r>
              <w:rPr>
                <w:noProof/>
                <w:webHidden/>
              </w:rPr>
            </w:r>
            <w:r>
              <w:rPr>
                <w:noProof/>
                <w:webHidden/>
              </w:rPr>
              <w:fldChar w:fldCharType="separate"/>
            </w:r>
            <w:r>
              <w:rPr>
                <w:noProof/>
                <w:webHidden/>
              </w:rPr>
              <w:t>5</w:t>
            </w:r>
            <w:r>
              <w:rPr>
                <w:noProof/>
                <w:webHidden/>
              </w:rPr>
              <w:fldChar w:fldCharType="end"/>
            </w:r>
          </w:hyperlink>
        </w:p>
        <w:p w14:paraId="3FE18317" w14:textId="218B0B64" w:rsidR="00F04F39" w:rsidRDefault="00F04F39">
          <w:r>
            <w:rPr>
              <w:b/>
              <w:bCs/>
              <w:noProof/>
            </w:rPr>
            <w:fldChar w:fldCharType="end"/>
          </w:r>
        </w:p>
      </w:sdtContent>
    </w:sdt>
    <w:p w14:paraId="26F97745" w14:textId="4AFAA51A" w:rsidR="00F04F39" w:rsidRPr="00F04F39" w:rsidRDefault="00F04F39" w:rsidP="00F04F39">
      <w:pPr>
        <w:pStyle w:val="Ttulo2"/>
        <w:jc w:val="both"/>
      </w:pPr>
      <w:r>
        <w:br w:type="page"/>
      </w:r>
      <w:bookmarkStart w:id="1" w:name="_Toc179205564"/>
      <w:r w:rsidRPr="00F04F39">
        <w:lastRenderedPageBreak/>
        <w:t>Introducción</w:t>
      </w:r>
      <w:bookmarkEnd w:id="1"/>
    </w:p>
    <w:p w14:paraId="51F54F93" w14:textId="77777777" w:rsidR="00F04F39" w:rsidRPr="00F04F39" w:rsidRDefault="00F04F39" w:rsidP="00F04F39">
      <w:pPr>
        <w:jc w:val="both"/>
      </w:pPr>
    </w:p>
    <w:p w14:paraId="4B615979" w14:textId="77777777" w:rsidR="00F04F39" w:rsidRDefault="00F04F39" w:rsidP="00F04F39">
      <w:pPr>
        <w:jc w:val="both"/>
      </w:pPr>
      <w:r>
        <w:t>Este documento establece el plan de gestión del alcance para el proyecto de desarrollo de una aplicación web de agendamiento de citas. La gestión del alcance es fundamental para garantizar que el proyecto cumpla con sus objetivos y se mantenga dentro de los límites establecidos.</w:t>
      </w:r>
    </w:p>
    <w:p w14:paraId="7746039A" w14:textId="77777777" w:rsidR="00F04F39" w:rsidRDefault="00F04F39" w:rsidP="00F04F39">
      <w:pPr>
        <w:jc w:val="both"/>
      </w:pPr>
    </w:p>
    <w:p w14:paraId="0ADC27D8" w14:textId="77777777" w:rsidR="00F04F39" w:rsidRDefault="00F04F39" w:rsidP="00F04F39">
      <w:pPr>
        <w:jc w:val="both"/>
      </w:pPr>
    </w:p>
    <w:p w14:paraId="70B254C4" w14:textId="53A4B9DD" w:rsidR="00F04F39" w:rsidRPr="00F04F39" w:rsidRDefault="00F04F39" w:rsidP="00F04F39">
      <w:pPr>
        <w:pStyle w:val="Ttulo2"/>
      </w:pPr>
      <w:bookmarkStart w:id="2" w:name="_Toc179205565"/>
      <w:r w:rsidRPr="00F04F39">
        <w:t>Objetivos del proyecto</w:t>
      </w:r>
      <w:bookmarkEnd w:id="2"/>
    </w:p>
    <w:p w14:paraId="046ACCEE" w14:textId="77777777" w:rsidR="00F04F39" w:rsidRDefault="00F04F39" w:rsidP="005A7BA4">
      <w:pPr>
        <w:jc w:val="both"/>
      </w:pPr>
      <w:r>
        <w:t>Objetivo General : Desarrollar una aplicación web que facilite la gestión de citas para usuarios y administradores.</w:t>
      </w:r>
    </w:p>
    <w:p w14:paraId="63A31601" w14:textId="77777777" w:rsidR="00F04F39" w:rsidRDefault="00F04F39" w:rsidP="005A7BA4">
      <w:pPr>
        <w:jc w:val="both"/>
      </w:pPr>
    </w:p>
    <w:p w14:paraId="4D7D59B1" w14:textId="50CDCACC" w:rsidR="00F04F39" w:rsidRDefault="00F04F39" w:rsidP="005A7BA4">
      <w:pPr>
        <w:jc w:val="both"/>
      </w:pPr>
      <w:r>
        <w:t>Objetivos específicos :</w:t>
      </w:r>
      <w:r w:rsidR="005A7BA4">
        <w:t xml:space="preserve"> </w:t>
      </w:r>
      <w:r>
        <w:t>Facilitar el agendamiento de citas a través de una interfaz intuitiva.</w:t>
      </w:r>
      <w:r w:rsidR="005A7BA4">
        <w:t xml:space="preserve"> </w:t>
      </w:r>
      <w:r>
        <w:t>Implementar un sistema de recordatorios automáticos para los usuarios.</w:t>
      </w:r>
    </w:p>
    <w:p w14:paraId="5CE6BC1B" w14:textId="77777777" w:rsidR="00F04F39" w:rsidRDefault="00F04F39" w:rsidP="005A7BA4">
      <w:pPr>
        <w:jc w:val="both"/>
      </w:pPr>
      <w:r>
        <w:t>Optimizar la interfaz del usuario para asegurar una experiencia satisfactoria.</w:t>
      </w:r>
    </w:p>
    <w:p w14:paraId="1ACB4BBA" w14:textId="77777777" w:rsidR="00F04F39" w:rsidRDefault="00F04F39" w:rsidP="005A7BA4">
      <w:pPr>
        <w:jc w:val="both"/>
      </w:pPr>
      <w:r>
        <w:t>Proporcionar herramientas para la gestión administrativa eficiente.</w:t>
      </w:r>
    </w:p>
    <w:p w14:paraId="1C4F9445" w14:textId="77777777" w:rsidR="00F04F39" w:rsidRDefault="00F04F39" w:rsidP="00F04F39">
      <w:pPr>
        <w:jc w:val="both"/>
      </w:pPr>
    </w:p>
    <w:p w14:paraId="45007910" w14:textId="77777777" w:rsidR="00F04F39" w:rsidRDefault="00F04F39" w:rsidP="00F04F39">
      <w:pPr>
        <w:jc w:val="both"/>
      </w:pPr>
    </w:p>
    <w:p w14:paraId="0424D1FA" w14:textId="3D4DFC2E" w:rsidR="00F04F39" w:rsidRDefault="00F04F39" w:rsidP="00F04F39">
      <w:pPr>
        <w:pStyle w:val="Ttulo2"/>
      </w:pPr>
      <w:bookmarkStart w:id="3" w:name="_Toc179205566"/>
      <w:r>
        <w:t>Declaración del Alcance</w:t>
      </w:r>
      <w:bookmarkEnd w:id="3"/>
    </w:p>
    <w:p w14:paraId="1398082A" w14:textId="087F0A17" w:rsidR="00F04F39" w:rsidRDefault="00F04F39" w:rsidP="00F04F39">
      <w:pPr>
        <w:jc w:val="both"/>
      </w:pPr>
      <w:r>
        <w:t>Alcance del Proyecto</w:t>
      </w:r>
    </w:p>
    <w:p w14:paraId="42C87B1E" w14:textId="77777777" w:rsidR="00F04F39" w:rsidRDefault="00F04F39" w:rsidP="00F04F39">
      <w:pPr>
        <w:jc w:val="both"/>
      </w:pPr>
    </w:p>
    <w:p w14:paraId="4A7DEA68" w14:textId="77777777" w:rsidR="00F04F39" w:rsidRDefault="00F04F39" w:rsidP="00F04F39">
      <w:pPr>
        <w:jc w:val="both"/>
      </w:pPr>
      <w:r>
        <w:t>El alcance incluye:</w:t>
      </w:r>
    </w:p>
    <w:p w14:paraId="5B9665A1" w14:textId="77777777" w:rsidR="00F04F39" w:rsidRDefault="00F04F39" w:rsidP="00F04F39">
      <w:pPr>
        <w:pStyle w:val="Prrafodelista"/>
        <w:numPr>
          <w:ilvl w:val="0"/>
          <w:numId w:val="2"/>
        </w:numPr>
        <w:jc w:val="both"/>
      </w:pPr>
      <w:r>
        <w:t>Análisis y levantamiento de requerimientos.</w:t>
      </w:r>
    </w:p>
    <w:p w14:paraId="33C5C720" w14:textId="77777777" w:rsidR="00F04F39" w:rsidRDefault="00F04F39" w:rsidP="00F04F39">
      <w:pPr>
        <w:pStyle w:val="Prrafodelista"/>
        <w:numPr>
          <w:ilvl w:val="0"/>
          <w:numId w:val="2"/>
        </w:numPr>
        <w:jc w:val="both"/>
      </w:pPr>
      <w:r>
        <w:t>Diseño y desarrollo de la aplicación web.</w:t>
      </w:r>
    </w:p>
    <w:p w14:paraId="2D5A389E" w14:textId="77777777" w:rsidR="00F04F39" w:rsidRDefault="00F04F39" w:rsidP="00F04F39">
      <w:pPr>
        <w:pStyle w:val="Prrafodelista"/>
        <w:jc w:val="both"/>
      </w:pPr>
    </w:p>
    <w:p w14:paraId="4574F735" w14:textId="77777777" w:rsidR="00F04F39" w:rsidRDefault="00F04F39" w:rsidP="00F04F39">
      <w:pPr>
        <w:jc w:val="both"/>
      </w:pPr>
      <w:r>
        <w:t>Implementación de funcionalidades clave:</w:t>
      </w:r>
    </w:p>
    <w:p w14:paraId="3C27DF0A" w14:textId="5B2FE2E4" w:rsidR="00F04F39" w:rsidRDefault="00F04F39" w:rsidP="00F04F39">
      <w:pPr>
        <w:pStyle w:val="Prrafodelista"/>
        <w:numPr>
          <w:ilvl w:val="0"/>
          <w:numId w:val="3"/>
        </w:numPr>
        <w:jc w:val="both"/>
      </w:pPr>
      <w:r>
        <w:t>Agenda de citas.</w:t>
      </w:r>
    </w:p>
    <w:p w14:paraId="195783D8" w14:textId="60CD2BBE" w:rsidR="00F04F39" w:rsidRDefault="00F04F39" w:rsidP="00F04F39">
      <w:pPr>
        <w:pStyle w:val="Prrafodelista"/>
        <w:numPr>
          <w:ilvl w:val="0"/>
          <w:numId w:val="3"/>
        </w:numPr>
        <w:jc w:val="both"/>
      </w:pPr>
      <w:r>
        <w:t>Modificación y cancelación de citas.</w:t>
      </w:r>
    </w:p>
    <w:p w14:paraId="69E4D930" w14:textId="7F2D34CF" w:rsidR="00F04F39" w:rsidRDefault="00F04F39" w:rsidP="00F04F39">
      <w:pPr>
        <w:pStyle w:val="Prrafodelista"/>
        <w:numPr>
          <w:ilvl w:val="0"/>
          <w:numId w:val="3"/>
        </w:numPr>
        <w:jc w:val="both"/>
      </w:pPr>
      <w:r>
        <w:t>Sistema de recordatorios automáticos.</w:t>
      </w:r>
    </w:p>
    <w:p w14:paraId="28783810" w14:textId="77777777" w:rsidR="00F04F39" w:rsidRDefault="00F04F39" w:rsidP="00F04F39">
      <w:pPr>
        <w:pStyle w:val="Prrafodelista"/>
        <w:numPr>
          <w:ilvl w:val="0"/>
          <w:numId w:val="3"/>
        </w:numPr>
        <w:jc w:val="both"/>
      </w:pPr>
      <w:r>
        <w:t>Gestión administrativa básica (visualización de citas).</w:t>
      </w:r>
    </w:p>
    <w:p w14:paraId="6CD33F38" w14:textId="77777777" w:rsidR="00F04F39" w:rsidRDefault="00F04F39" w:rsidP="00F04F39">
      <w:pPr>
        <w:jc w:val="both"/>
      </w:pPr>
    </w:p>
    <w:p w14:paraId="270B7CD4" w14:textId="1648758A" w:rsidR="00F04F39" w:rsidRDefault="00F04F39" w:rsidP="00F04F39">
      <w:pPr>
        <w:jc w:val="both"/>
        <w:rPr>
          <w:rStyle w:val="Ttulo2Car"/>
        </w:rPr>
      </w:pPr>
      <w:bookmarkStart w:id="4" w:name="_Toc179205567"/>
      <w:r w:rsidRPr="00F04F39">
        <w:rPr>
          <w:rStyle w:val="Ttulo2Car"/>
        </w:rPr>
        <w:t>Exclusiones del Alcance</w:t>
      </w:r>
      <w:bookmarkEnd w:id="4"/>
    </w:p>
    <w:p w14:paraId="35B26C88" w14:textId="77777777" w:rsidR="00F04F39" w:rsidRDefault="00F04F39" w:rsidP="00F04F39">
      <w:pPr>
        <w:jc w:val="both"/>
      </w:pPr>
    </w:p>
    <w:p w14:paraId="7EC0A1A3" w14:textId="77777777" w:rsidR="00F04F39" w:rsidRDefault="00F04F39" w:rsidP="00F04F39">
      <w:pPr>
        <w:jc w:val="both"/>
      </w:pPr>
      <w:r>
        <w:t>Capacitación a usuarios finales.</w:t>
      </w:r>
    </w:p>
    <w:p w14:paraId="3F05D523" w14:textId="77777777" w:rsidR="00F04F39" w:rsidRDefault="00F04F39" w:rsidP="00F04F39">
      <w:pPr>
        <w:jc w:val="both"/>
      </w:pPr>
      <w:r>
        <w:t>Mantenimiento post-lanzamiento.</w:t>
      </w:r>
    </w:p>
    <w:p w14:paraId="20240FA0" w14:textId="77777777" w:rsidR="00F04F39" w:rsidRDefault="00F04F39" w:rsidP="00F04F39">
      <w:pPr>
        <w:jc w:val="both"/>
      </w:pPr>
    </w:p>
    <w:p w14:paraId="78E01F13" w14:textId="77777777" w:rsidR="00F04F39" w:rsidRDefault="00F04F39" w:rsidP="00F04F39">
      <w:pPr>
        <w:jc w:val="both"/>
      </w:pPr>
    </w:p>
    <w:p w14:paraId="49C18B1B" w14:textId="77777777" w:rsidR="00F04F39" w:rsidRDefault="00F04F39" w:rsidP="00F04F39">
      <w:pPr>
        <w:jc w:val="both"/>
      </w:pPr>
    </w:p>
    <w:p w14:paraId="767F8795" w14:textId="77777777" w:rsidR="00F04F39" w:rsidRDefault="00F04F39" w:rsidP="00F04F39">
      <w:pPr>
        <w:jc w:val="both"/>
      </w:pPr>
    </w:p>
    <w:p w14:paraId="5DCE8158" w14:textId="14DAD95E" w:rsidR="00F04F39" w:rsidRDefault="00F04F39" w:rsidP="00F04F39">
      <w:pPr>
        <w:jc w:val="both"/>
        <w:rPr>
          <w:rStyle w:val="Ttulo2Car"/>
        </w:rPr>
      </w:pPr>
      <w:bookmarkStart w:id="5" w:name="_Toc179205568"/>
      <w:r w:rsidRPr="00F04F39">
        <w:rPr>
          <w:rStyle w:val="Ttulo2Car"/>
        </w:rPr>
        <w:t>Requisitos del proyecto</w:t>
      </w:r>
      <w:bookmarkEnd w:id="5"/>
    </w:p>
    <w:p w14:paraId="4A6287E5" w14:textId="77777777" w:rsidR="00F04F39" w:rsidRDefault="00F04F39" w:rsidP="00F04F39">
      <w:pPr>
        <w:jc w:val="both"/>
      </w:pPr>
    </w:p>
    <w:p w14:paraId="564500CF" w14:textId="0415FCD2" w:rsidR="00F04F39" w:rsidRDefault="00F04F39" w:rsidP="00F04F39">
      <w:pPr>
        <w:jc w:val="both"/>
      </w:pPr>
      <w:r>
        <w:t>Requisitos Funcionales</w:t>
      </w:r>
    </w:p>
    <w:p w14:paraId="303CD7FF" w14:textId="77777777" w:rsidR="00F04F39" w:rsidRDefault="00F04F39" w:rsidP="00F04F39">
      <w:pPr>
        <w:pStyle w:val="Prrafodelista"/>
        <w:numPr>
          <w:ilvl w:val="0"/>
          <w:numId w:val="4"/>
        </w:numPr>
        <w:jc w:val="both"/>
      </w:pPr>
      <w:r>
        <w:t>Los usuarios deben poder crear, modificar y cancelar citas.</w:t>
      </w:r>
    </w:p>
    <w:p w14:paraId="29372077" w14:textId="77777777" w:rsidR="00F04F39" w:rsidRDefault="00F04F39" w:rsidP="00F04F39">
      <w:pPr>
        <w:pStyle w:val="Prrafodelista"/>
        <w:numPr>
          <w:ilvl w:val="0"/>
          <w:numId w:val="4"/>
        </w:numPr>
        <w:jc w:val="both"/>
      </w:pPr>
      <w:r>
        <w:t>La aplicación debe enviar recordatorios automáticos a los usuarios sobre sus citas.</w:t>
      </w:r>
    </w:p>
    <w:p w14:paraId="42E52C01" w14:textId="77777777" w:rsidR="00F04F39" w:rsidRDefault="00F04F39" w:rsidP="00F04F39">
      <w:pPr>
        <w:pStyle w:val="Prrafodelista"/>
        <w:numPr>
          <w:ilvl w:val="0"/>
          <w:numId w:val="4"/>
        </w:numPr>
        <w:jc w:val="both"/>
      </w:pPr>
      <w:r>
        <w:t>Los administradores deben tener acceso a un panel para gestionar las citas.</w:t>
      </w:r>
    </w:p>
    <w:p w14:paraId="5B987FC9" w14:textId="77777777" w:rsidR="00F04F39" w:rsidRDefault="00F04F39" w:rsidP="00F04F39">
      <w:pPr>
        <w:pStyle w:val="Prrafodelista"/>
        <w:jc w:val="both"/>
      </w:pPr>
    </w:p>
    <w:p w14:paraId="6CD5F3BC" w14:textId="2F6F13B7" w:rsidR="00F04F39" w:rsidRDefault="00F04F39" w:rsidP="005A7BA4">
      <w:pPr>
        <w:pStyle w:val="Ttulo2"/>
      </w:pPr>
      <w:bookmarkStart w:id="6" w:name="_Toc179205569"/>
      <w:r>
        <w:t>Requisitos No Funcionales</w:t>
      </w:r>
      <w:bookmarkEnd w:id="6"/>
    </w:p>
    <w:p w14:paraId="66F4572D" w14:textId="77777777" w:rsidR="00F04F39" w:rsidRDefault="00F04F39" w:rsidP="00F04F39">
      <w:pPr>
        <w:pStyle w:val="Prrafodelista"/>
        <w:numPr>
          <w:ilvl w:val="0"/>
          <w:numId w:val="5"/>
        </w:numPr>
        <w:jc w:val="both"/>
      </w:pPr>
      <w:r>
        <w:t>La aplicación debe ser accesible desde dispositivos móviles y de escritorio.</w:t>
      </w:r>
    </w:p>
    <w:p w14:paraId="46C13822" w14:textId="77777777" w:rsidR="00F04F39" w:rsidRDefault="00F04F39" w:rsidP="00F04F39">
      <w:pPr>
        <w:pStyle w:val="Prrafodelista"/>
        <w:numPr>
          <w:ilvl w:val="0"/>
          <w:numId w:val="5"/>
        </w:numPr>
        <w:jc w:val="both"/>
      </w:pPr>
      <w:r>
        <w:t>Debe cumplir con los estándares de seguridad para proteger la información del usuario.</w:t>
      </w:r>
    </w:p>
    <w:p w14:paraId="2199BC33" w14:textId="77777777" w:rsidR="00F04F39" w:rsidRDefault="00F04F39" w:rsidP="00F04F39">
      <w:pPr>
        <w:pStyle w:val="Prrafodelista"/>
        <w:jc w:val="both"/>
      </w:pPr>
    </w:p>
    <w:p w14:paraId="7D934192" w14:textId="6CE096C5" w:rsidR="00F04F39" w:rsidRDefault="00F04F39" w:rsidP="005A7BA4">
      <w:pPr>
        <w:pStyle w:val="Ttulo2"/>
      </w:pPr>
      <w:bookmarkStart w:id="7" w:name="_Toc179205570"/>
      <w:r>
        <w:t>Entregables del proyecto</w:t>
      </w:r>
      <w:bookmarkEnd w:id="7"/>
    </w:p>
    <w:p w14:paraId="15477A59" w14:textId="77777777" w:rsidR="00F04F39" w:rsidRDefault="00F04F39" w:rsidP="00F04F39">
      <w:pPr>
        <w:pStyle w:val="Prrafodelista"/>
        <w:numPr>
          <w:ilvl w:val="0"/>
          <w:numId w:val="6"/>
        </w:numPr>
        <w:jc w:val="both"/>
      </w:pPr>
      <w:r>
        <w:t>Documento de requisitos funcionales y no funcionales.</w:t>
      </w:r>
    </w:p>
    <w:p w14:paraId="722D68FE" w14:textId="77777777" w:rsidR="00F04F39" w:rsidRDefault="00F04F39" w:rsidP="00F04F39">
      <w:pPr>
        <w:pStyle w:val="Prrafodelista"/>
        <w:numPr>
          <w:ilvl w:val="0"/>
          <w:numId w:val="6"/>
        </w:numPr>
        <w:jc w:val="both"/>
      </w:pPr>
      <w:r>
        <w:t>Prototipos de la interfaz de usuario.</w:t>
      </w:r>
    </w:p>
    <w:p w14:paraId="5321CF1C" w14:textId="38C7BEFE" w:rsidR="00F04F39" w:rsidRDefault="00F04F39" w:rsidP="00F04F39">
      <w:pPr>
        <w:pStyle w:val="Prrafodelista"/>
        <w:numPr>
          <w:ilvl w:val="0"/>
          <w:numId w:val="6"/>
        </w:numPr>
        <w:jc w:val="both"/>
      </w:pPr>
      <w:r>
        <w:t>Aplicación web funcional con todas las características especificadas.</w:t>
      </w:r>
    </w:p>
    <w:p w14:paraId="5A606EF4" w14:textId="77777777" w:rsidR="00F04F39" w:rsidRDefault="00F04F39" w:rsidP="00F04F39">
      <w:pPr>
        <w:pStyle w:val="Prrafodelista"/>
        <w:jc w:val="both"/>
      </w:pPr>
    </w:p>
    <w:p w14:paraId="55851A48" w14:textId="0053327B" w:rsidR="00F04F39" w:rsidRDefault="00F04F39" w:rsidP="005A7BA4">
      <w:pPr>
        <w:pStyle w:val="Ttulo2"/>
      </w:pPr>
      <w:bookmarkStart w:id="8" w:name="_Toc179205571"/>
      <w:r>
        <w:t>Criterios de Éxito</w:t>
      </w:r>
      <w:bookmarkEnd w:id="8"/>
    </w:p>
    <w:p w14:paraId="24DDE255" w14:textId="77777777" w:rsidR="00F04F39" w:rsidRDefault="00F04F39" w:rsidP="00F04F39">
      <w:pPr>
        <w:pStyle w:val="Prrafodelista"/>
        <w:numPr>
          <w:ilvl w:val="0"/>
          <w:numId w:val="7"/>
        </w:numPr>
        <w:jc w:val="both"/>
      </w:pPr>
      <w:r>
        <w:t>La aplicación debe ser entregada en la fecha establecida (24 de noviembre de 2024).</w:t>
      </w:r>
    </w:p>
    <w:p w14:paraId="6F409CA2" w14:textId="77777777" w:rsidR="00F04F39" w:rsidRDefault="00F04F39" w:rsidP="00F04F39">
      <w:pPr>
        <w:pStyle w:val="Prrafodelista"/>
        <w:numPr>
          <w:ilvl w:val="0"/>
          <w:numId w:val="7"/>
        </w:numPr>
        <w:jc w:val="both"/>
      </w:pPr>
      <w:r>
        <w:t>Debe cumplir con todos los requisitos funcionales y no funcionales definidos en este documento.</w:t>
      </w:r>
    </w:p>
    <w:p w14:paraId="1CC5F72D" w14:textId="77777777" w:rsidR="00F04F39" w:rsidRDefault="00F04F39" w:rsidP="00F04F39">
      <w:pPr>
        <w:pStyle w:val="Prrafodelista"/>
        <w:numPr>
          <w:ilvl w:val="0"/>
          <w:numId w:val="7"/>
        </w:numPr>
        <w:jc w:val="both"/>
      </w:pPr>
      <w:r>
        <w:t>Se deberá realizar una prueba piloto con usuarios reales, obteniendo un nivel mínimo del 80% de satisfacción.</w:t>
      </w:r>
    </w:p>
    <w:p w14:paraId="29F79257" w14:textId="77777777" w:rsidR="00F04F39" w:rsidRDefault="00F04F39" w:rsidP="00F04F39">
      <w:pPr>
        <w:pStyle w:val="Prrafodelista"/>
        <w:jc w:val="both"/>
      </w:pPr>
    </w:p>
    <w:p w14:paraId="71A84AA4" w14:textId="1E73C4CE" w:rsidR="00F04F39" w:rsidRDefault="00F04F39" w:rsidP="005A7BA4">
      <w:pPr>
        <w:pStyle w:val="Ttulo2"/>
      </w:pPr>
      <w:bookmarkStart w:id="9" w:name="_Toc179205572"/>
      <w:r>
        <w:t>Gestión de Cambios en el Alcance</w:t>
      </w:r>
      <w:bookmarkEnd w:id="9"/>
    </w:p>
    <w:p w14:paraId="604478DA" w14:textId="77777777" w:rsidR="00F04F39" w:rsidRDefault="00F04F39" w:rsidP="00F04F39">
      <w:pPr>
        <w:jc w:val="both"/>
      </w:pPr>
      <w:r>
        <w:t>Cualquier cambio en el alcance deberá ser documentado y aprobado por todas las partes interesadas relevantes antes de su implementación:</w:t>
      </w:r>
    </w:p>
    <w:p w14:paraId="3DDD2607" w14:textId="77777777" w:rsidR="00F04F39" w:rsidRDefault="00F04F39" w:rsidP="00F04F39">
      <w:pPr>
        <w:pStyle w:val="Prrafodelista"/>
        <w:numPr>
          <w:ilvl w:val="0"/>
          <w:numId w:val="8"/>
        </w:numPr>
        <w:jc w:val="both"/>
      </w:pPr>
      <w:r>
        <w:t>Solicitud de Cambio : Cualquier miembro del equipo puede solicitar un cambio en el alcance mediante un formulario específico.</w:t>
      </w:r>
    </w:p>
    <w:p w14:paraId="6808A46C" w14:textId="77777777" w:rsidR="00F04F39" w:rsidRDefault="00F04F39" w:rsidP="00F04F39">
      <w:pPr>
        <w:pStyle w:val="Prrafodelista"/>
        <w:numPr>
          <w:ilvl w:val="0"/>
          <w:numId w:val="8"/>
        </w:numPr>
        <w:jc w:val="both"/>
      </w:pPr>
      <w:r>
        <w:t>Evaluación : El equipo evaluará el impacto del cambio en el cronograma, costo y recursos.</w:t>
      </w:r>
    </w:p>
    <w:p w14:paraId="2E98A0D2" w14:textId="77777777" w:rsidR="00F04F39" w:rsidRDefault="00F04F39" w:rsidP="00F04F39">
      <w:pPr>
        <w:pStyle w:val="Prrafodelista"/>
        <w:numPr>
          <w:ilvl w:val="0"/>
          <w:numId w:val="8"/>
        </w:numPr>
        <w:jc w:val="both"/>
      </w:pPr>
      <w:r>
        <w:t>Aprobación : El cambio será aprobado por el gerente del proyecto y las partes interesadas clave.</w:t>
      </w:r>
    </w:p>
    <w:p w14:paraId="41EE3B4C" w14:textId="77777777" w:rsidR="00F04F39" w:rsidRDefault="00F04F39" w:rsidP="00F04F39">
      <w:pPr>
        <w:jc w:val="both"/>
      </w:pPr>
    </w:p>
    <w:p w14:paraId="149BF600" w14:textId="77777777" w:rsidR="00F04F39" w:rsidRDefault="00F04F39" w:rsidP="00F04F39">
      <w:pPr>
        <w:jc w:val="both"/>
      </w:pPr>
    </w:p>
    <w:p w14:paraId="2467DE07" w14:textId="77777777" w:rsidR="00F04F39" w:rsidRDefault="00F04F39" w:rsidP="00F04F39">
      <w:pPr>
        <w:pStyle w:val="Prrafodelista"/>
        <w:jc w:val="both"/>
      </w:pPr>
    </w:p>
    <w:p w14:paraId="305E6D1C" w14:textId="22EF4F8D" w:rsidR="00F04F39" w:rsidRDefault="00F04F39" w:rsidP="005A7BA4">
      <w:pPr>
        <w:pStyle w:val="Ttulo2"/>
      </w:pPr>
      <w:bookmarkStart w:id="10" w:name="_Toc179205573"/>
      <w:r>
        <w:lastRenderedPageBreak/>
        <w:t>Roles y responsabilidades</w:t>
      </w:r>
      <w:bookmarkEnd w:id="10"/>
    </w:p>
    <w:p w14:paraId="0CE478DE" w14:textId="77777777" w:rsidR="00F04F39" w:rsidRDefault="00F04F39" w:rsidP="00F04F39">
      <w:pPr>
        <w:jc w:val="both"/>
      </w:pPr>
    </w:p>
    <w:p w14:paraId="318C9653" w14:textId="22E9392D" w:rsidR="00F04F39" w:rsidRDefault="00F04F39" w:rsidP="00F04F39">
      <w:pPr>
        <w:jc w:val="both"/>
      </w:pPr>
      <w:r>
        <w:t>Gerente del proyecto : Jaime Malhue</w:t>
      </w:r>
    </w:p>
    <w:p w14:paraId="796FCF1B" w14:textId="77777777" w:rsidR="00F04F39" w:rsidRDefault="00F04F39" w:rsidP="00F04F39">
      <w:pPr>
        <w:pStyle w:val="Prrafodelista"/>
        <w:numPr>
          <w:ilvl w:val="0"/>
          <w:numId w:val="9"/>
        </w:numPr>
        <w:jc w:val="both"/>
      </w:pPr>
      <w:r>
        <w:t>Responsable de la planificación, ejecución y cierre del proyecto, así como la gestión del alcance.</w:t>
      </w:r>
    </w:p>
    <w:p w14:paraId="516940A9" w14:textId="1830AC18" w:rsidR="00F04F39" w:rsidRDefault="00F04F39" w:rsidP="00F04F39">
      <w:pPr>
        <w:jc w:val="both"/>
      </w:pPr>
      <w:r>
        <w:t>Desarrollador Frontend : Liza Molina</w:t>
      </w:r>
    </w:p>
    <w:p w14:paraId="4DE264FE" w14:textId="77777777" w:rsidR="00F04F39" w:rsidRDefault="00F04F39" w:rsidP="00F04F39">
      <w:pPr>
        <w:pStyle w:val="Prrafodelista"/>
        <w:numPr>
          <w:ilvl w:val="0"/>
          <w:numId w:val="9"/>
        </w:numPr>
        <w:jc w:val="both"/>
      </w:pPr>
      <w:r>
        <w:t>Encargada del desarrollo e implementación de la interfaz de usuario.</w:t>
      </w:r>
    </w:p>
    <w:p w14:paraId="2B146D07" w14:textId="77777777" w:rsidR="00F04F39" w:rsidRDefault="00F04F39" w:rsidP="00F04F39">
      <w:pPr>
        <w:pStyle w:val="Prrafodelista"/>
        <w:jc w:val="both"/>
      </w:pPr>
    </w:p>
    <w:p w14:paraId="371423B3" w14:textId="77777777" w:rsidR="00F04F39" w:rsidRDefault="00F04F39" w:rsidP="00F04F39">
      <w:pPr>
        <w:pStyle w:val="Prrafodelista"/>
        <w:jc w:val="both"/>
      </w:pPr>
    </w:p>
    <w:p w14:paraId="014936B3" w14:textId="28E74D0B" w:rsidR="00F04F39" w:rsidRDefault="00F04F39" w:rsidP="005A7BA4">
      <w:pPr>
        <w:pStyle w:val="Ttulo2"/>
      </w:pPr>
      <w:bookmarkStart w:id="11" w:name="_Toc179205574"/>
      <w:r>
        <w:t>Comunicación</w:t>
      </w:r>
      <w:bookmarkEnd w:id="11"/>
    </w:p>
    <w:p w14:paraId="65E5B348" w14:textId="77777777" w:rsidR="00F04F39" w:rsidRDefault="00F04F39" w:rsidP="00F04F39">
      <w:pPr>
        <w:jc w:val="both"/>
      </w:pPr>
    </w:p>
    <w:p w14:paraId="70C41D02" w14:textId="77777777" w:rsidR="00F04F39" w:rsidRDefault="00F04F39" w:rsidP="00F04F39">
      <w:pPr>
        <w:jc w:val="both"/>
      </w:pPr>
      <w:r>
        <w:t>Se establecerán reuniones semanales para revisar el progreso, discutir cambios en el alcance y abordar cualquier problema que surja durante el desarrollo.</w:t>
      </w:r>
    </w:p>
    <w:p w14:paraId="1AC07030" w14:textId="77777777" w:rsidR="00F04F39" w:rsidRDefault="00F04F39" w:rsidP="00F04F39">
      <w:pPr>
        <w:jc w:val="both"/>
      </w:pPr>
    </w:p>
    <w:p w14:paraId="0AB3138B" w14:textId="77777777" w:rsidR="00F04F39" w:rsidRDefault="00F04F39" w:rsidP="00F04F39">
      <w:pPr>
        <w:jc w:val="both"/>
      </w:pPr>
    </w:p>
    <w:p w14:paraId="2E99C778" w14:textId="0ED857CB" w:rsidR="00F04F39" w:rsidRDefault="00F04F39" w:rsidP="005A7BA4">
      <w:pPr>
        <w:pStyle w:val="Ttulo2"/>
      </w:pPr>
      <w:bookmarkStart w:id="12" w:name="_Toc179205575"/>
      <w:r>
        <w:t>Conclusión</w:t>
      </w:r>
      <w:bookmarkEnd w:id="12"/>
    </w:p>
    <w:p w14:paraId="2BCC9339" w14:textId="77777777" w:rsidR="00F04F39" w:rsidRDefault="00F04F39" w:rsidP="00F04F39">
      <w:pPr>
        <w:jc w:val="both"/>
      </w:pPr>
    </w:p>
    <w:p w14:paraId="685F7A19" w14:textId="5C8621A1" w:rsidR="00E612F1" w:rsidRDefault="00F04F39" w:rsidP="00F04F39">
      <w:pPr>
        <w:jc w:val="both"/>
      </w:pPr>
      <w:r>
        <w:t>Este plan de gestión del alcance proporciona una guía clara para asegurar que el proyecto se mantenga enfocado en sus objetivos y entregables definidos, minimizando riesgos asociados a cambios no controlados en el alcance. Este documento puede ser utilizado como base para gestionar eficazmente el alcance del proyecto, asegurando que todas las partes aceptables estén alineadas con los objetivos y entregables establecidos.</w:t>
      </w:r>
    </w:p>
    <w:sectPr w:rsidR="00E612F1">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08149" w14:textId="77777777" w:rsidR="000A255A" w:rsidRDefault="000A255A" w:rsidP="00E61F63">
      <w:r>
        <w:separator/>
      </w:r>
    </w:p>
  </w:endnote>
  <w:endnote w:type="continuationSeparator" w:id="0">
    <w:p w14:paraId="31142E81" w14:textId="77777777" w:rsidR="000A255A" w:rsidRDefault="000A255A" w:rsidP="00E6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974176605"/>
      <w:docPartObj>
        <w:docPartGallery w:val="Page Numbers (Bottom of Page)"/>
        <w:docPartUnique/>
      </w:docPartObj>
    </w:sdtPr>
    <w:sdtContent>
      <w:p w14:paraId="5F3690CC" w14:textId="6A641861" w:rsidR="00E61F63" w:rsidRDefault="00E61F63"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91D2C3B" w14:textId="77777777" w:rsidR="00E61F63" w:rsidRDefault="00E61F63" w:rsidP="00E61F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9095029"/>
      <w:docPartObj>
        <w:docPartGallery w:val="Page Numbers (Bottom of Page)"/>
        <w:docPartUnique/>
      </w:docPartObj>
    </w:sdtPr>
    <w:sdtContent>
      <w:p w14:paraId="76A04F5E" w14:textId="34C21DB7" w:rsidR="00E61F63" w:rsidRDefault="00E61F63"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F839962" w14:textId="77777777" w:rsidR="00E61F63" w:rsidRDefault="00E61F63" w:rsidP="00E61F6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4E0A1" w14:textId="77777777" w:rsidR="000A255A" w:rsidRDefault="000A255A" w:rsidP="00E61F63">
      <w:r>
        <w:separator/>
      </w:r>
    </w:p>
  </w:footnote>
  <w:footnote w:type="continuationSeparator" w:id="0">
    <w:p w14:paraId="702F4069" w14:textId="77777777" w:rsidR="000A255A" w:rsidRDefault="000A255A" w:rsidP="00E61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70C0C" w14:textId="49890A26" w:rsidR="00E61F63" w:rsidRDefault="00E61F63">
    <w:pPr>
      <w:pStyle w:val="Encabezado"/>
    </w:pPr>
    <w:r>
      <w:rPr>
        <w:noProof/>
        <w:lang w:eastAsia="es-CL"/>
      </w:rPr>
      <w:drawing>
        <wp:anchor distT="0" distB="0" distL="114300" distR="114300" simplePos="0" relativeHeight="251658240" behindDoc="1" locked="0" layoutInCell="1" allowOverlap="1" wp14:anchorId="29573A75" wp14:editId="0032621C">
          <wp:simplePos x="0" y="0"/>
          <wp:positionH relativeFrom="column">
            <wp:posOffset>3691890</wp:posOffset>
          </wp:positionH>
          <wp:positionV relativeFrom="paragraph">
            <wp:posOffset>-190500</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B0C"/>
    <w:multiLevelType w:val="hybridMultilevel"/>
    <w:tmpl w:val="B6127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0E72A8"/>
    <w:multiLevelType w:val="hybridMultilevel"/>
    <w:tmpl w:val="510482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5F731B"/>
    <w:multiLevelType w:val="hybridMultilevel"/>
    <w:tmpl w:val="6486F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E41D8D"/>
    <w:multiLevelType w:val="hybridMultilevel"/>
    <w:tmpl w:val="B92EC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073400"/>
    <w:multiLevelType w:val="hybridMultilevel"/>
    <w:tmpl w:val="4EBA8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0C74CD"/>
    <w:multiLevelType w:val="hybridMultilevel"/>
    <w:tmpl w:val="6352D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C1215"/>
    <w:multiLevelType w:val="hybridMultilevel"/>
    <w:tmpl w:val="D5687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4558C6"/>
    <w:multiLevelType w:val="hybridMultilevel"/>
    <w:tmpl w:val="C96CC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F7855A8"/>
    <w:multiLevelType w:val="hybridMultilevel"/>
    <w:tmpl w:val="937EE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5556365">
    <w:abstractNumId w:val="1"/>
  </w:num>
  <w:num w:numId="2" w16cid:durableId="288820710">
    <w:abstractNumId w:val="8"/>
  </w:num>
  <w:num w:numId="3" w16cid:durableId="772553355">
    <w:abstractNumId w:val="3"/>
  </w:num>
  <w:num w:numId="4" w16cid:durableId="999117636">
    <w:abstractNumId w:val="2"/>
  </w:num>
  <w:num w:numId="5" w16cid:durableId="732704831">
    <w:abstractNumId w:val="4"/>
  </w:num>
  <w:num w:numId="6" w16cid:durableId="2032413769">
    <w:abstractNumId w:val="5"/>
  </w:num>
  <w:num w:numId="7" w16cid:durableId="1464343198">
    <w:abstractNumId w:val="7"/>
  </w:num>
  <w:num w:numId="8" w16cid:durableId="2117212813">
    <w:abstractNumId w:val="6"/>
  </w:num>
  <w:num w:numId="9" w16cid:durableId="55628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39"/>
    <w:rsid w:val="000A255A"/>
    <w:rsid w:val="000C1507"/>
    <w:rsid w:val="00311E47"/>
    <w:rsid w:val="005A7BA4"/>
    <w:rsid w:val="0061646A"/>
    <w:rsid w:val="00702875"/>
    <w:rsid w:val="00A1745B"/>
    <w:rsid w:val="00BB479C"/>
    <w:rsid w:val="00E612F1"/>
    <w:rsid w:val="00E61F63"/>
    <w:rsid w:val="00F04F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DA601"/>
  <w15:chartTrackingRefBased/>
  <w15:docId w15:val="{39D0EC8D-FB4A-E642-B4F6-B7189C8F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04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4F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4F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4F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4F3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4F3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4F3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4F3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4F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04F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4F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4F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4F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4F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4F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4F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4F39"/>
    <w:rPr>
      <w:rFonts w:eastAsiaTheme="majorEastAsia" w:cstheme="majorBidi"/>
      <w:color w:val="272727" w:themeColor="text1" w:themeTint="D8"/>
    </w:rPr>
  </w:style>
  <w:style w:type="paragraph" w:styleId="Ttulo">
    <w:name w:val="Title"/>
    <w:basedOn w:val="Normal"/>
    <w:next w:val="Normal"/>
    <w:link w:val="TtuloCar"/>
    <w:uiPriority w:val="10"/>
    <w:qFormat/>
    <w:rsid w:val="00F04F3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4F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4F3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4F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4F3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04F39"/>
    <w:rPr>
      <w:i/>
      <w:iCs/>
      <w:color w:val="404040" w:themeColor="text1" w:themeTint="BF"/>
    </w:rPr>
  </w:style>
  <w:style w:type="paragraph" w:styleId="Prrafodelista">
    <w:name w:val="List Paragraph"/>
    <w:basedOn w:val="Normal"/>
    <w:uiPriority w:val="34"/>
    <w:qFormat/>
    <w:rsid w:val="00F04F39"/>
    <w:pPr>
      <w:ind w:left="720"/>
      <w:contextualSpacing/>
    </w:pPr>
  </w:style>
  <w:style w:type="character" w:styleId="nfasisintenso">
    <w:name w:val="Intense Emphasis"/>
    <w:basedOn w:val="Fuentedeprrafopredeter"/>
    <w:uiPriority w:val="21"/>
    <w:qFormat/>
    <w:rsid w:val="00F04F39"/>
    <w:rPr>
      <w:i/>
      <w:iCs/>
      <w:color w:val="0F4761" w:themeColor="accent1" w:themeShade="BF"/>
    </w:rPr>
  </w:style>
  <w:style w:type="paragraph" w:styleId="Citadestacada">
    <w:name w:val="Intense Quote"/>
    <w:basedOn w:val="Normal"/>
    <w:next w:val="Normal"/>
    <w:link w:val="CitadestacadaCar"/>
    <w:uiPriority w:val="30"/>
    <w:qFormat/>
    <w:rsid w:val="00F04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4F39"/>
    <w:rPr>
      <w:i/>
      <w:iCs/>
      <w:color w:val="0F4761" w:themeColor="accent1" w:themeShade="BF"/>
    </w:rPr>
  </w:style>
  <w:style w:type="character" w:styleId="Referenciaintensa">
    <w:name w:val="Intense Reference"/>
    <w:basedOn w:val="Fuentedeprrafopredeter"/>
    <w:uiPriority w:val="32"/>
    <w:qFormat/>
    <w:rsid w:val="00F04F39"/>
    <w:rPr>
      <w:b/>
      <w:bCs/>
      <w:smallCaps/>
      <w:color w:val="0F4761" w:themeColor="accent1" w:themeShade="BF"/>
      <w:spacing w:val="5"/>
    </w:rPr>
  </w:style>
  <w:style w:type="paragraph" w:styleId="TtuloTDC">
    <w:name w:val="TOC Heading"/>
    <w:basedOn w:val="Ttulo1"/>
    <w:next w:val="Normal"/>
    <w:uiPriority w:val="39"/>
    <w:unhideWhenUsed/>
    <w:qFormat/>
    <w:rsid w:val="00F04F39"/>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F04F39"/>
    <w:pPr>
      <w:spacing w:before="120" w:after="120"/>
    </w:pPr>
    <w:rPr>
      <w:b/>
      <w:bCs/>
      <w:caps/>
      <w:sz w:val="20"/>
      <w:szCs w:val="20"/>
    </w:rPr>
  </w:style>
  <w:style w:type="character" w:styleId="Hipervnculo">
    <w:name w:val="Hyperlink"/>
    <w:basedOn w:val="Fuentedeprrafopredeter"/>
    <w:uiPriority w:val="99"/>
    <w:unhideWhenUsed/>
    <w:rsid w:val="00F04F39"/>
    <w:rPr>
      <w:color w:val="467886" w:themeColor="hyperlink"/>
      <w:u w:val="single"/>
    </w:rPr>
  </w:style>
  <w:style w:type="paragraph" w:styleId="TDC2">
    <w:name w:val="toc 2"/>
    <w:basedOn w:val="Normal"/>
    <w:next w:val="Normal"/>
    <w:autoRedefine/>
    <w:uiPriority w:val="39"/>
    <w:unhideWhenUsed/>
    <w:rsid w:val="00F04F39"/>
    <w:pPr>
      <w:ind w:left="240"/>
    </w:pPr>
    <w:rPr>
      <w:smallCaps/>
      <w:sz w:val="20"/>
      <w:szCs w:val="20"/>
    </w:rPr>
  </w:style>
  <w:style w:type="paragraph" w:styleId="TDC3">
    <w:name w:val="toc 3"/>
    <w:basedOn w:val="Normal"/>
    <w:next w:val="Normal"/>
    <w:autoRedefine/>
    <w:uiPriority w:val="39"/>
    <w:semiHidden/>
    <w:unhideWhenUsed/>
    <w:rsid w:val="00F04F39"/>
    <w:pPr>
      <w:ind w:left="480"/>
    </w:pPr>
    <w:rPr>
      <w:i/>
      <w:iCs/>
      <w:sz w:val="20"/>
      <w:szCs w:val="20"/>
    </w:rPr>
  </w:style>
  <w:style w:type="paragraph" w:styleId="TDC4">
    <w:name w:val="toc 4"/>
    <w:basedOn w:val="Normal"/>
    <w:next w:val="Normal"/>
    <w:autoRedefine/>
    <w:uiPriority w:val="39"/>
    <w:semiHidden/>
    <w:unhideWhenUsed/>
    <w:rsid w:val="00F04F39"/>
    <w:pPr>
      <w:ind w:left="720"/>
    </w:pPr>
    <w:rPr>
      <w:sz w:val="18"/>
      <w:szCs w:val="18"/>
    </w:rPr>
  </w:style>
  <w:style w:type="paragraph" w:styleId="TDC5">
    <w:name w:val="toc 5"/>
    <w:basedOn w:val="Normal"/>
    <w:next w:val="Normal"/>
    <w:autoRedefine/>
    <w:uiPriority w:val="39"/>
    <w:semiHidden/>
    <w:unhideWhenUsed/>
    <w:rsid w:val="00F04F39"/>
    <w:pPr>
      <w:ind w:left="960"/>
    </w:pPr>
    <w:rPr>
      <w:sz w:val="18"/>
      <w:szCs w:val="18"/>
    </w:rPr>
  </w:style>
  <w:style w:type="paragraph" w:styleId="TDC6">
    <w:name w:val="toc 6"/>
    <w:basedOn w:val="Normal"/>
    <w:next w:val="Normal"/>
    <w:autoRedefine/>
    <w:uiPriority w:val="39"/>
    <w:semiHidden/>
    <w:unhideWhenUsed/>
    <w:rsid w:val="00F04F39"/>
    <w:pPr>
      <w:ind w:left="1200"/>
    </w:pPr>
    <w:rPr>
      <w:sz w:val="18"/>
      <w:szCs w:val="18"/>
    </w:rPr>
  </w:style>
  <w:style w:type="paragraph" w:styleId="TDC7">
    <w:name w:val="toc 7"/>
    <w:basedOn w:val="Normal"/>
    <w:next w:val="Normal"/>
    <w:autoRedefine/>
    <w:uiPriority w:val="39"/>
    <w:semiHidden/>
    <w:unhideWhenUsed/>
    <w:rsid w:val="00F04F39"/>
    <w:pPr>
      <w:ind w:left="1440"/>
    </w:pPr>
    <w:rPr>
      <w:sz w:val="18"/>
      <w:szCs w:val="18"/>
    </w:rPr>
  </w:style>
  <w:style w:type="paragraph" w:styleId="TDC8">
    <w:name w:val="toc 8"/>
    <w:basedOn w:val="Normal"/>
    <w:next w:val="Normal"/>
    <w:autoRedefine/>
    <w:uiPriority w:val="39"/>
    <w:semiHidden/>
    <w:unhideWhenUsed/>
    <w:rsid w:val="00F04F39"/>
    <w:pPr>
      <w:ind w:left="1680"/>
    </w:pPr>
    <w:rPr>
      <w:sz w:val="18"/>
      <w:szCs w:val="18"/>
    </w:rPr>
  </w:style>
  <w:style w:type="paragraph" w:styleId="TDC9">
    <w:name w:val="toc 9"/>
    <w:basedOn w:val="Normal"/>
    <w:next w:val="Normal"/>
    <w:autoRedefine/>
    <w:uiPriority w:val="39"/>
    <w:semiHidden/>
    <w:unhideWhenUsed/>
    <w:rsid w:val="00F04F39"/>
    <w:pPr>
      <w:ind w:left="1920"/>
    </w:pPr>
    <w:rPr>
      <w:sz w:val="18"/>
      <w:szCs w:val="18"/>
    </w:rPr>
  </w:style>
  <w:style w:type="paragraph" w:styleId="Encabezado">
    <w:name w:val="header"/>
    <w:basedOn w:val="Normal"/>
    <w:link w:val="EncabezadoCar"/>
    <w:uiPriority w:val="99"/>
    <w:unhideWhenUsed/>
    <w:rsid w:val="00E61F63"/>
    <w:pPr>
      <w:tabs>
        <w:tab w:val="center" w:pos="4419"/>
        <w:tab w:val="right" w:pos="8838"/>
      </w:tabs>
    </w:pPr>
  </w:style>
  <w:style w:type="character" w:customStyle="1" w:styleId="EncabezadoCar">
    <w:name w:val="Encabezado Car"/>
    <w:basedOn w:val="Fuentedeprrafopredeter"/>
    <w:link w:val="Encabezado"/>
    <w:uiPriority w:val="99"/>
    <w:rsid w:val="00E61F63"/>
  </w:style>
  <w:style w:type="paragraph" w:styleId="Piedepgina">
    <w:name w:val="footer"/>
    <w:basedOn w:val="Normal"/>
    <w:link w:val="PiedepginaCar"/>
    <w:uiPriority w:val="99"/>
    <w:unhideWhenUsed/>
    <w:rsid w:val="00E61F63"/>
    <w:pPr>
      <w:tabs>
        <w:tab w:val="center" w:pos="4419"/>
        <w:tab w:val="right" w:pos="8838"/>
      </w:tabs>
    </w:pPr>
  </w:style>
  <w:style w:type="character" w:customStyle="1" w:styleId="PiedepginaCar">
    <w:name w:val="Pie de página Car"/>
    <w:basedOn w:val="Fuentedeprrafopredeter"/>
    <w:link w:val="Piedepgina"/>
    <w:uiPriority w:val="99"/>
    <w:rsid w:val="00E61F63"/>
  </w:style>
  <w:style w:type="character" w:styleId="Nmerodepgina">
    <w:name w:val="page number"/>
    <w:basedOn w:val="Fuentedeprrafopredeter"/>
    <w:uiPriority w:val="99"/>
    <w:semiHidden/>
    <w:unhideWhenUsed/>
    <w:rsid w:val="00E6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41AC-C1E1-D044-A676-8AA81D90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2</cp:revision>
  <dcterms:created xsi:type="dcterms:W3CDTF">2024-10-07T17:47:00Z</dcterms:created>
  <dcterms:modified xsi:type="dcterms:W3CDTF">2024-11-22T21:45:00Z</dcterms:modified>
</cp:coreProperties>
</file>