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D6E51" w14:textId="77777777" w:rsidR="0049413F" w:rsidRPr="008E3987" w:rsidRDefault="0049413F" w:rsidP="0049413F">
      <w:pPr>
        <w:pStyle w:val="Ttulo1"/>
        <w:rPr>
          <w:sz w:val="96"/>
          <w:szCs w:val="96"/>
        </w:rPr>
      </w:pPr>
      <w:bookmarkStart w:id="0" w:name="_Toc180693799"/>
      <w:r w:rsidRPr="008E3987">
        <w:rPr>
          <w:sz w:val="96"/>
          <w:szCs w:val="96"/>
        </w:rPr>
        <w:t>Plan de Gestión de Costos</w:t>
      </w:r>
      <w:bookmarkEnd w:id="0"/>
    </w:p>
    <w:p w14:paraId="6E156E44" w14:textId="77777777" w:rsidR="0049413F" w:rsidRDefault="0049413F" w:rsidP="0049413F"/>
    <w:p w14:paraId="368346EE" w14:textId="6544DD8B" w:rsidR="0049413F" w:rsidRDefault="0049413F">
      <w:r>
        <w:br w:type="page"/>
      </w:r>
    </w:p>
    <w:sdt>
      <w:sdtPr>
        <w:rPr>
          <w:rFonts w:asciiTheme="minorHAnsi" w:eastAsiaTheme="minorHAnsi" w:hAnsiTheme="minorHAnsi" w:cstheme="minorBidi"/>
          <w:b w:val="0"/>
          <w:bCs w:val="0"/>
          <w:color w:val="auto"/>
          <w:kern w:val="2"/>
          <w:sz w:val="24"/>
          <w:szCs w:val="24"/>
          <w:lang w:val="es-ES" w:eastAsia="en-US"/>
          <w14:ligatures w14:val="standardContextual"/>
        </w:rPr>
        <w:id w:val="1158339572"/>
        <w:docPartObj>
          <w:docPartGallery w:val="Table of Contents"/>
          <w:docPartUnique/>
        </w:docPartObj>
      </w:sdtPr>
      <w:sdtEndPr>
        <w:rPr>
          <w:noProof/>
          <w:lang w:val="es-CL"/>
        </w:rPr>
      </w:sdtEndPr>
      <w:sdtContent>
        <w:p w14:paraId="11CC5246" w14:textId="2E0459BE" w:rsidR="0049413F" w:rsidRDefault="00E20A6C">
          <w:pPr>
            <w:pStyle w:val="TtuloTDC"/>
          </w:pPr>
          <w:r>
            <w:rPr>
              <w:lang w:val="es-ES"/>
            </w:rPr>
            <w:t>Indice</w:t>
          </w:r>
        </w:p>
        <w:p w14:paraId="09D5D3A2" w14:textId="40AB4165" w:rsidR="0049413F" w:rsidRDefault="0049413F">
          <w:pPr>
            <w:pStyle w:val="TDC1"/>
            <w:tabs>
              <w:tab w:val="right" w:leader="dot" w:pos="8828"/>
            </w:tabs>
            <w:rPr>
              <w:rFonts w:eastAsiaTheme="minorEastAsia"/>
              <w:b w:val="0"/>
              <w:bCs w:val="0"/>
              <w:caps w:val="0"/>
              <w:noProof/>
              <w:sz w:val="24"/>
              <w:szCs w:val="24"/>
              <w:lang w:eastAsia="es-MX"/>
            </w:rPr>
          </w:pPr>
          <w:r>
            <w:rPr>
              <w:b w:val="0"/>
              <w:bCs w:val="0"/>
            </w:rPr>
            <w:fldChar w:fldCharType="begin"/>
          </w:r>
          <w:r>
            <w:instrText>TOC \o "1-3" \h \z \u</w:instrText>
          </w:r>
          <w:r>
            <w:rPr>
              <w:b w:val="0"/>
              <w:bCs w:val="0"/>
            </w:rPr>
            <w:fldChar w:fldCharType="separate"/>
          </w:r>
          <w:hyperlink w:anchor="_Toc180693799" w:history="1">
            <w:r w:rsidRPr="002B3ECF">
              <w:rPr>
                <w:rStyle w:val="Hipervnculo"/>
                <w:noProof/>
              </w:rPr>
              <w:t>Plan de Gestión de Costos</w:t>
            </w:r>
            <w:r>
              <w:rPr>
                <w:noProof/>
                <w:webHidden/>
              </w:rPr>
              <w:tab/>
            </w:r>
            <w:r>
              <w:rPr>
                <w:noProof/>
                <w:webHidden/>
              </w:rPr>
              <w:fldChar w:fldCharType="begin"/>
            </w:r>
            <w:r>
              <w:rPr>
                <w:noProof/>
                <w:webHidden/>
              </w:rPr>
              <w:instrText xml:space="preserve"> PAGEREF _Toc180693799 \h </w:instrText>
            </w:r>
            <w:r>
              <w:rPr>
                <w:noProof/>
                <w:webHidden/>
              </w:rPr>
            </w:r>
            <w:r>
              <w:rPr>
                <w:noProof/>
                <w:webHidden/>
              </w:rPr>
              <w:fldChar w:fldCharType="separate"/>
            </w:r>
            <w:r>
              <w:rPr>
                <w:noProof/>
                <w:webHidden/>
              </w:rPr>
              <w:t>1</w:t>
            </w:r>
            <w:r>
              <w:rPr>
                <w:noProof/>
                <w:webHidden/>
              </w:rPr>
              <w:fldChar w:fldCharType="end"/>
            </w:r>
          </w:hyperlink>
        </w:p>
        <w:p w14:paraId="6B24A944" w14:textId="103EC1CA" w:rsidR="0049413F" w:rsidRDefault="0049413F">
          <w:pPr>
            <w:pStyle w:val="TDC2"/>
            <w:tabs>
              <w:tab w:val="right" w:leader="dot" w:pos="8828"/>
            </w:tabs>
            <w:rPr>
              <w:rFonts w:eastAsiaTheme="minorEastAsia"/>
              <w:smallCaps w:val="0"/>
              <w:noProof/>
              <w:sz w:val="24"/>
              <w:szCs w:val="24"/>
              <w:lang w:eastAsia="es-MX"/>
            </w:rPr>
          </w:pPr>
          <w:hyperlink w:anchor="_Toc180693800" w:history="1">
            <w:r w:rsidRPr="002B3ECF">
              <w:rPr>
                <w:rStyle w:val="Hipervnculo"/>
                <w:noProof/>
              </w:rPr>
              <w:t>Introducción</w:t>
            </w:r>
            <w:r>
              <w:rPr>
                <w:noProof/>
                <w:webHidden/>
              </w:rPr>
              <w:tab/>
            </w:r>
            <w:r>
              <w:rPr>
                <w:noProof/>
                <w:webHidden/>
              </w:rPr>
              <w:fldChar w:fldCharType="begin"/>
            </w:r>
            <w:r>
              <w:rPr>
                <w:noProof/>
                <w:webHidden/>
              </w:rPr>
              <w:instrText xml:space="preserve"> PAGEREF _Toc180693800 \h </w:instrText>
            </w:r>
            <w:r>
              <w:rPr>
                <w:noProof/>
                <w:webHidden/>
              </w:rPr>
            </w:r>
            <w:r>
              <w:rPr>
                <w:noProof/>
                <w:webHidden/>
              </w:rPr>
              <w:fldChar w:fldCharType="separate"/>
            </w:r>
            <w:r>
              <w:rPr>
                <w:noProof/>
                <w:webHidden/>
              </w:rPr>
              <w:t>3</w:t>
            </w:r>
            <w:r>
              <w:rPr>
                <w:noProof/>
                <w:webHidden/>
              </w:rPr>
              <w:fldChar w:fldCharType="end"/>
            </w:r>
          </w:hyperlink>
        </w:p>
        <w:p w14:paraId="787E977A" w14:textId="6105832F" w:rsidR="0049413F" w:rsidRDefault="0049413F">
          <w:pPr>
            <w:pStyle w:val="TDC2"/>
            <w:tabs>
              <w:tab w:val="right" w:leader="dot" w:pos="8828"/>
            </w:tabs>
            <w:rPr>
              <w:rFonts w:eastAsiaTheme="minorEastAsia"/>
              <w:smallCaps w:val="0"/>
              <w:noProof/>
              <w:sz w:val="24"/>
              <w:szCs w:val="24"/>
              <w:lang w:eastAsia="es-MX"/>
            </w:rPr>
          </w:pPr>
          <w:hyperlink w:anchor="_Toc180693801" w:history="1">
            <w:r w:rsidRPr="002B3ECF">
              <w:rPr>
                <w:rStyle w:val="Hipervnculo"/>
                <w:noProof/>
              </w:rPr>
              <w:t>Objetivos del Plan de Gestión de Costos</w:t>
            </w:r>
            <w:r>
              <w:rPr>
                <w:noProof/>
                <w:webHidden/>
              </w:rPr>
              <w:tab/>
            </w:r>
            <w:r>
              <w:rPr>
                <w:noProof/>
                <w:webHidden/>
              </w:rPr>
              <w:fldChar w:fldCharType="begin"/>
            </w:r>
            <w:r>
              <w:rPr>
                <w:noProof/>
                <w:webHidden/>
              </w:rPr>
              <w:instrText xml:space="preserve"> PAGEREF _Toc180693801 \h </w:instrText>
            </w:r>
            <w:r>
              <w:rPr>
                <w:noProof/>
                <w:webHidden/>
              </w:rPr>
            </w:r>
            <w:r>
              <w:rPr>
                <w:noProof/>
                <w:webHidden/>
              </w:rPr>
              <w:fldChar w:fldCharType="separate"/>
            </w:r>
            <w:r>
              <w:rPr>
                <w:noProof/>
                <w:webHidden/>
              </w:rPr>
              <w:t>3</w:t>
            </w:r>
            <w:r>
              <w:rPr>
                <w:noProof/>
                <w:webHidden/>
              </w:rPr>
              <w:fldChar w:fldCharType="end"/>
            </w:r>
          </w:hyperlink>
        </w:p>
        <w:p w14:paraId="2B86143D" w14:textId="19902777" w:rsidR="0049413F" w:rsidRDefault="0049413F">
          <w:pPr>
            <w:pStyle w:val="TDC2"/>
            <w:tabs>
              <w:tab w:val="right" w:leader="dot" w:pos="8828"/>
            </w:tabs>
            <w:rPr>
              <w:rFonts w:eastAsiaTheme="minorEastAsia"/>
              <w:smallCaps w:val="0"/>
              <w:noProof/>
              <w:sz w:val="24"/>
              <w:szCs w:val="24"/>
              <w:lang w:eastAsia="es-MX"/>
            </w:rPr>
          </w:pPr>
          <w:hyperlink w:anchor="_Toc180693802" w:history="1">
            <w:r w:rsidRPr="002B3ECF">
              <w:rPr>
                <w:rStyle w:val="Hipervnculo"/>
                <w:noProof/>
              </w:rPr>
              <w:t>Estimación de costos</w:t>
            </w:r>
            <w:r>
              <w:rPr>
                <w:noProof/>
                <w:webHidden/>
              </w:rPr>
              <w:tab/>
            </w:r>
            <w:r>
              <w:rPr>
                <w:noProof/>
                <w:webHidden/>
              </w:rPr>
              <w:fldChar w:fldCharType="begin"/>
            </w:r>
            <w:r>
              <w:rPr>
                <w:noProof/>
                <w:webHidden/>
              </w:rPr>
              <w:instrText xml:space="preserve"> PAGEREF _Toc180693802 \h </w:instrText>
            </w:r>
            <w:r>
              <w:rPr>
                <w:noProof/>
                <w:webHidden/>
              </w:rPr>
            </w:r>
            <w:r>
              <w:rPr>
                <w:noProof/>
                <w:webHidden/>
              </w:rPr>
              <w:fldChar w:fldCharType="separate"/>
            </w:r>
            <w:r>
              <w:rPr>
                <w:noProof/>
                <w:webHidden/>
              </w:rPr>
              <w:t>3</w:t>
            </w:r>
            <w:r>
              <w:rPr>
                <w:noProof/>
                <w:webHidden/>
              </w:rPr>
              <w:fldChar w:fldCharType="end"/>
            </w:r>
          </w:hyperlink>
        </w:p>
        <w:p w14:paraId="51C337CF" w14:textId="677ACF27" w:rsidR="0049413F" w:rsidRDefault="0049413F">
          <w:pPr>
            <w:pStyle w:val="TDC2"/>
            <w:tabs>
              <w:tab w:val="right" w:leader="dot" w:pos="8828"/>
            </w:tabs>
            <w:rPr>
              <w:rFonts w:eastAsiaTheme="minorEastAsia"/>
              <w:smallCaps w:val="0"/>
              <w:noProof/>
              <w:sz w:val="24"/>
              <w:szCs w:val="24"/>
              <w:lang w:eastAsia="es-MX"/>
            </w:rPr>
          </w:pPr>
          <w:hyperlink w:anchor="_Toc180693803" w:history="1">
            <w:r w:rsidRPr="002B3ECF">
              <w:rPr>
                <w:rStyle w:val="Hipervnculo"/>
                <w:noProof/>
              </w:rPr>
              <w:t>Presupuesto del proyecto</w:t>
            </w:r>
            <w:r>
              <w:rPr>
                <w:noProof/>
                <w:webHidden/>
              </w:rPr>
              <w:tab/>
            </w:r>
            <w:r>
              <w:rPr>
                <w:noProof/>
                <w:webHidden/>
              </w:rPr>
              <w:fldChar w:fldCharType="begin"/>
            </w:r>
            <w:r>
              <w:rPr>
                <w:noProof/>
                <w:webHidden/>
              </w:rPr>
              <w:instrText xml:space="preserve"> PAGEREF _Toc180693803 \h </w:instrText>
            </w:r>
            <w:r>
              <w:rPr>
                <w:noProof/>
                <w:webHidden/>
              </w:rPr>
            </w:r>
            <w:r>
              <w:rPr>
                <w:noProof/>
                <w:webHidden/>
              </w:rPr>
              <w:fldChar w:fldCharType="separate"/>
            </w:r>
            <w:r>
              <w:rPr>
                <w:noProof/>
                <w:webHidden/>
              </w:rPr>
              <w:t>4</w:t>
            </w:r>
            <w:r>
              <w:rPr>
                <w:noProof/>
                <w:webHidden/>
              </w:rPr>
              <w:fldChar w:fldCharType="end"/>
            </w:r>
          </w:hyperlink>
        </w:p>
        <w:p w14:paraId="4940DD43" w14:textId="59A8F145" w:rsidR="0049413F" w:rsidRDefault="0049413F">
          <w:pPr>
            <w:pStyle w:val="TDC2"/>
            <w:tabs>
              <w:tab w:val="right" w:leader="dot" w:pos="8828"/>
            </w:tabs>
            <w:rPr>
              <w:rFonts w:eastAsiaTheme="minorEastAsia"/>
              <w:smallCaps w:val="0"/>
              <w:noProof/>
              <w:sz w:val="24"/>
              <w:szCs w:val="24"/>
              <w:lang w:eastAsia="es-MX"/>
            </w:rPr>
          </w:pPr>
          <w:hyperlink w:anchor="_Toc180693804" w:history="1">
            <w:r w:rsidRPr="002B3ECF">
              <w:rPr>
                <w:rStyle w:val="Hipervnculo"/>
                <w:noProof/>
              </w:rPr>
              <w:t>Control de costos</w:t>
            </w:r>
            <w:r>
              <w:rPr>
                <w:noProof/>
                <w:webHidden/>
              </w:rPr>
              <w:tab/>
            </w:r>
            <w:r>
              <w:rPr>
                <w:noProof/>
                <w:webHidden/>
              </w:rPr>
              <w:fldChar w:fldCharType="begin"/>
            </w:r>
            <w:r>
              <w:rPr>
                <w:noProof/>
                <w:webHidden/>
              </w:rPr>
              <w:instrText xml:space="preserve"> PAGEREF _Toc180693804 \h </w:instrText>
            </w:r>
            <w:r>
              <w:rPr>
                <w:noProof/>
                <w:webHidden/>
              </w:rPr>
            </w:r>
            <w:r>
              <w:rPr>
                <w:noProof/>
                <w:webHidden/>
              </w:rPr>
              <w:fldChar w:fldCharType="separate"/>
            </w:r>
            <w:r>
              <w:rPr>
                <w:noProof/>
                <w:webHidden/>
              </w:rPr>
              <w:t>4</w:t>
            </w:r>
            <w:r>
              <w:rPr>
                <w:noProof/>
                <w:webHidden/>
              </w:rPr>
              <w:fldChar w:fldCharType="end"/>
            </w:r>
          </w:hyperlink>
        </w:p>
        <w:p w14:paraId="58751DBE" w14:textId="5750060F" w:rsidR="0049413F" w:rsidRDefault="0049413F">
          <w:pPr>
            <w:pStyle w:val="TDC2"/>
            <w:tabs>
              <w:tab w:val="right" w:leader="dot" w:pos="8828"/>
            </w:tabs>
            <w:rPr>
              <w:rFonts w:eastAsiaTheme="minorEastAsia"/>
              <w:smallCaps w:val="0"/>
              <w:noProof/>
              <w:sz w:val="24"/>
              <w:szCs w:val="24"/>
              <w:lang w:eastAsia="es-MX"/>
            </w:rPr>
          </w:pPr>
          <w:hyperlink w:anchor="_Toc180693805" w:history="1">
            <w:r w:rsidRPr="002B3ECF">
              <w:rPr>
                <w:rStyle w:val="Hipervnculo"/>
                <w:noProof/>
              </w:rPr>
              <w:t>Gestión de Cambios en Costos</w:t>
            </w:r>
            <w:r>
              <w:rPr>
                <w:noProof/>
                <w:webHidden/>
              </w:rPr>
              <w:tab/>
            </w:r>
            <w:r>
              <w:rPr>
                <w:noProof/>
                <w:webHidden/>
              </w:rPr>
              <w:fldChar w:fldCharType="begin"/>
            </w:r>
            <w:r>
              <w:rPr>
                <w:noProof/>
                <w:webHidden/>
              </w:rPr>
              <w:instrText xml:space="preserve"> PAGEREF _Toc180693805 \h </w:instrText>
            </w:r>
            <w:r>
              <w:rPr>
                <w:noProof/>
                <w:webHidden/>
              </w:rPr>
            </w:r>
            <w:r>
              <w:rPr>
                <w:noProof/>
                <w:webHidden/>
              </w:rPr>
              <w:fldChar w:fldCharType="separate"/>
            </w:r>
            <w:r>
              <w:rPr>
                <w:noProof/>
                <w:webHidden/>
              </w:rPr>
              <w:t>5</w:t>
            </w:r>
            <w:r>
              <w:rPr>
                <w:noProof/>
                <w:webHidden/>
              </w:rPr>
              <w:fldChar w:fldCharType="end"/>
            </w:r>
          </w:hyperlink>
        </w:p>
        <w:p w14:paraId="2002EA07" w14:textId="652A2101" w:rsidR="0049413F" w:rsidRDefault="0049413F">
          <w:pPr>
            <w:pStyle w:val="TDC2"/>
            <w:tabs>
              <w:tab w:val="right" w:leader="dot" w:pos="8828"/>
            </w:tabs>
            <w:rPr>
              <w:rFonts w:eastAsiaTheme="minorEastAsia"/>
              <w:smallCaps w:val="0"/>
              <w:noProof/>
              <w:sz w:val="24"/>
              <w:szCs w:val="24"/>
              <w:lang w:eastAsia="es-MX"/>
            </w:rPr>
          </w:pPr>
          <w:hyperlink w:anchor="_Toc180693806" w:history="1">
            <w:r w:rsidRPr="002B3ECF">
              <w:rPr>
                <w:rStyle w:val="Hipervnculo"/>
                <w:noProof/>
              </w:rPr>
              <w:t>Conclusión</w:t>
            </w:r>
            <w:r>
              <w:rPr>
                <w:noProof/>
                <w:webHidden/>
              </w:rPr>
              <w:tab/>
            </w:r>
            <w:r>
              <w:rPr>
                <w:noProof/>
                <w:webHidden/>
              </w:rPr>
              <w:fldChar w:fldCharType="begin"/>
            </w:r>
            <w:r>
              <w:rPr>
                <w:noProof/>
                <w:webHidden/>
              </w:rPr>
              <w:instrText xml:space="preserve"> PAGEREF _Toc180693806 \h </w:instrText>
            </w:r>
            <w:r>
              <w:rPr>
                <w:noProof/>
                <w:webHidden/>
              </w:rPr>
            </w:r>
            <w:r>
              <w:rPr>
                <w:noProof/>
                <w:webHidden/>
              </w:rPr>
              <w:fldChar w:fldCharType="separate"/>
            </w:r>
            <w:r>
              <w:rPr>
                <w:noProof/>
                <w:webHidden/>
              </w:rPr>
              <w:t>6</w:t>
            </w:r>
            <w:r>
              <w:rPr>
                <w:noProof/>
                <w:webHidden/>
              </w:rPr>
              <w:fldChar w:fldCharType="end"/>
            </w:r>
          </w:hyperlink>
        </w:p>
        <w:p w14:paraId="667D0E4F" w14:textId="1C4106B8" w:rsidR="0049413F" w:rsidRDefault="0049413F">
          <w:r>
            <w:rPr>
              <w:b/>
              <w:bCs/>
              <w:noProof/>
            </w:rPr>
            <w:fldChar w:fldCharType="end"/>
          </w:r>
        </w:p>
      </w:sdtContent>
    </w:sdt>
    <w:p w14:paraId="1DF40978" w14:textId="361C109E" w:rsidR="0049413F" w:rsidRDefault="0049413F">
      <w:r>
        <w:br w:type="page"/>
      </w:r>
    </w:p>
    <w:p w14:paraId="184DE721" w14:textId="4734252F" w:rsidR="0049413F" w:rsidRPr="0049413F" w:rsidRDefault="0049413F" w:rsidP="0049413F">
      <w:pPr>
        <w:pStyle w:val="Ttulo2"/>
        <w:jc w:val="both"/>
        <w:rPr>
          <w:sz w:val="36"/>
          <w:szCs w:val="36"/>
        </w:rPr>
      </w:pPr>
      <w:bookmarkStart w:id="1" w:name="_Toc180693800"/>
      <w:r w:rsidRPr="0049413F">
        <w:rPr>
          <w:sz w:val="36"/>
          <w:szCs w:val="36"/>
        </w:rPr>
        <w:lastRenderedPageBreak/>
        <w:t>Introducción</w:t>
      </w:r>
      <w:bookmarkEnd w:id="1"/>
    </w:p>
    <w:p w14:paraId="7FA89E52" w14:textId="77777777" w:rsidR="0049413F" w:rsidRPr="0049413F" w:rsidRDefault="0049413F" w:rsidP="0049413F">
      <w:pPr>
        <w:jc w:val="both"/>
        <w:rPr>
          <w:sz w:val="28"/>
          <w:szCs w:val="28"/>
        </w:rPr>
      </w:pPr>
      <w:r w:rsidRPr="0049413F">
        <w:rPr>
          <w:sz w:val="28"/>
          <w:szCs w:val="28"/>
        </w:rPr>
        <w:t>Este documento establece el plan de gestión de costos para el proyecto de desarrollo de una aplicación web de agendamiento de citas. La gestión adecuada de los costos es esencial para asegurar que el proyecto se complete dentro del presupuesto establecido y para evitar desviaciones financieras.</w:t>
      </w:r>
    </w:p>
    <w:p w14:paraId="58639080" w14:textId="77777777" w:rsidR="0049413F" w:rsidRPr="0049413F" w:rsidRDefault="0049413F" w:rsidP="0049413F">
      <w:pPr>
        <w:jc w:val="both"/>
        <w:rPr>
          <w:sz w:val="28"/>
          <w:szCs w:val="28"/>
        </w:rPr>
      </w:pPr>
    </w:p>
    <w:p w14:paraId="02CEBEFB" w14:textId="1E3BA5F5" w:rsidR="0049413F" w:rsidRPr="0049413F" w:rsidRDefault="0049413F" w:rsidP="0049413F">
      <w:pPr>
        <w:jc w:val="both"/>
        <w:rPr>
          <w:sz w:val="28"/>
          <w:szCs w:val="28"/>
        </w:rPr>
      </w:pPr>
      <w:bookmarkStart w:id="2" w:name="_Toc180693801"/>
      <w:r w:rsidRPr="0049413F">
        <w:rPr>
          <w:rStyle w:val="Ttulo2Car"/>
          <w:sz w:val="36"/>
          <w:szCs w:val="36"/>
        </w:rPr>
        <w:t>Objetivos del Plan de Gestión de Costos</w:t>
      </w:r>
      <w:bookmarkEnd w:id="2"/>
    </w:p>
    <w:p w14:paraId="50815B28" w14:textId="77777777" w:rsidR="0049413F" w:rsidRPr="0049413F" w:rsidRDefault="0049413F" w:rsidP="0049413F">
      <w:pPr>
        <w:numPr>
          <w:ilvl w:val="0"/>
          <w:numId w:val="1"/>
        </w:numPr>
        <w:jc w:val="both"/>
        <w:rPr>
          <w:sz w:val="28"/>
          <w:szCs w:val="28"/>
        </w:rPr>
      </w:pPr>
      <w:r w:rsidRPr="0049413F">
        <w:rPr>
          <w:b/>
          <w:bCs/>
          <w:sz w:val="28"/>
          <w:szCs w:val="28"/>
        </w:rPr>
        <w:t>Controlar los costos</w:t>
      </w:r>
      <w:r w:rsidRPr="0049413F">
        <w:rPr>
          <w:sz w:val="28"/>
          <w:szCs w:val="28"/>
        </w:rPr>
        <w:t> : Asegurar que todos los gastos se mantengan dentro del presupuesto aprobado.</w:t>
      </w:r>
    </w:p>
    <w:p w14:paraId="0D92DB50" w14:textId="77777777" w:rsidR="0049413F" w:rsidRPr="0049413F" w:rsidRDefault="0049413F" w:rsidP="0049413F">
      <w:pPr>
        <w:numPr>
          <w:ilvl w:val="0"/>
          <w:numId w:val="1"/>
        </w:numPr>
        <w:jc w:val="both"/>
        <w:rPr>
          <w:sz w:val="28"/>
          <w:szCs w:val="28"/>
        </w:rPr>
      </w:pPr>
      <w:r w:rsidRPr="0049413F">
        <w:rPr>
          <w:b/>
          <w:bCs/>
          <w:sz w:val="28"/>
          <w:szCs w:val="28"/>
        </w:rPr>
        <w:t>Establecer un presupuesto realista</w:t>
      </w:r>
      <w:r w:rsidRPr="0049413F">
        <w:rPr>
          <w:sz w:val="28"/>
          <w:szCs w:val="28"/>
        </w:rPr>
        <w:t> : Definir un presupuesto que refleje con precisión los recursos necesarios para completar el proyecto.</w:t>
      </w:r>
    </w:p>
    <w:p w14:paraId="55F44502" w14:textId="77777777" w:rsidR="0049413F" w:rsidRPr="0049413F" w:rsidRDefault="0049413F" w:rsidP="0049413F">
      <w:pPr>
        <w:numPr>
          <w:ilvl w:val="0"/>
          <w:numId w:val="1"/>
        </w:numPr>
        <w:jc w:val="both"/>
        <w:rPr>
          <w:sz w:val="28"/>
          <w:szCs w:val="28"/>
        </w:rPr>
      </w:pPr>
      <w:r w:rsidRPr="0049413F">
        <w:rPr>
          <w:b/>
          <w:bCs/>
          <w:sz w:val="28"/>
          <w:szCs w:val="28"/>
        </w:rPr>
        <w:t>Monitorear y reportar</w:t>
      </w:r>
      <w:r w:rsidRPr="0049413F">
        <w:rPr>
          <w:sz w:val="28"/>
          <w:szCs w:val="28"/>
        </w:rPr>
        <w:t> : Proporcionar informes regulares sobre el estado del presupuesto y los gastos.</w:t>
      </w:r>
    </w:p>
    <w:p w14:paraId="32927E00" w14:textId="77777777" w:rsidR="0049413F" w:rsidRPr="0049413F" w:rsidRDefault="0049413F" w:rsidP="0049413F">
      <w:pPr>
        <w:ind w:left="360"/>
        <w:jc w:val="both"/>
        <w:rPr>
          <w:sz w:val="28"/>
          <w:szCs w:val="28"/>
        </w:rPr>
      </w:pPr>
    </w:p>
    <w:p w14:paraId="1708395E" w14:textId="0F2B4A1F" w:rsidR="0049413F" w:rsidRPr="0049413F" w:rsidRDefault="0049413F" w:rsidP="0049413F">
      <w:pPr>
        <w:pStyle w:val="Ttulo2"/>
        <w:jc w:val="both"/>
        <w:rPr>
          <w:sz w:val="36"/>
          <w:szCs w:val="36"/>
        </w:rPr>
      </w:pPr>
      <w:bookmarkStart w:id="3" w:name="_Toc180693802"/>
      <w:r w:rsidRPr="0049413F">
        <w:rPr>
          <w:sz w:val="36"/>
          <w:szCs w:val="36"/>
        </w:rPr>
        <w:t>Estimación de costos</w:t>
      </w:r>
      <w:bookmarkEnd w:id="3"/>
    </w:p>
    <w:p w14:paraId="318D843F" w14:textId="76BCC8CD" w:rsidR="0049413F" w:rsidRPr="0049413F" w:rsidRDefault="0049413F" w:rsidP="0049413F">
      <w:pPr>
        <w:jc w:val="both"/>
        <w:rPr>
          <w:sz w:val="28"/>
          <w:szCs w:val="28"/>
        </w:rPr>
      </w:pPr>
      <w:r w:rsidRPr="0049413F">
        <w:rPr>
          <w:sz w:val="28"/>
          <w:szCs w:val="28"/>
        </w:rPr>
        <w:t>Métodos de estimación</w:t>
      </w:r>
    </w:p>
    <w:p w14:paraId="1D17281A" w14:textId="77777777" w:rsidR="0049413F" w:rsidRPr="0049413F" w:rsidRDefault="0049413F" w:rsidP="0049413F">
      <w:pPr>
        <w:jc w:val="both"/>
        <w:rPr>
          <w:sz w:val="28"/>
          <w:szCs w:val="28"/>
        </w:rPr>
      </w:pPr>
      <w:r w:rsidRPr="0049413F">
        <w:rPr>
          <w:sz w:val="28"/>
          <w:szCs w:val="28"/>
        </w:rPr>
        <w:t>Se utilizarán los siguientes métodos para estimar los costos del proyecto:</w:t>
      </w:r>
    </w:p>
    <w:p w14:paraId="1C6A1E4D" w14:textId="77777777" w:rsidR="0049413F" w:rsidRPr="0049413F" w:rsidRDefault="0049413F" w:rsidP="0049413F">
      <w:pPr>
        <w:numPr>
          <w:ilvl w:val="0"/>
          <w:numId w:val="2"/>
        </w:numPr>
        <w:jc w:val="both"/>
        <w:rPr>
          <w:sz w:val="28"/>
          <w:szCs w:val="28"/>
        </w:rPr>
      </w:pPr>
      <w:r w:rsidRPr="0049413F">
        <w:rPr>
          <w:b/>
          <w:bCs/>
          <w:sz w:val="28"/>
          <w:szCs w:val="28"/>
        </w:rPr>
        <w:t>Estimación por Analogía</w:t>
      </w:r>
      <w:r w:rsidRPr="0049413F">
        <w:rPr>
          <w:sz w:val="28"/>
          <w:szCs w:val="28"/>
        </w:rPr>
        <w:t> : Comparar con proyectos similares anteriores para establecer un costo base.</w:t>
      </w:r>
    </w:p>
    <w:p w14:paraId="2E1933EF" w14:textId="77777777" w:rsidR="0049413F" w:rsidRPr="0049413F" w:rsidRDefault="0049413F" w:rsidP="0049413F">
      <w:pPr>
        <w:numPr>
          <w:ilvl w:val="0"/>
          <w:numId w:val="2"/>
        </w:numPr>
        <w:jc w:val="both"/>
        <w:rPr>
          <w:sz w:val="28"/>
          <w:szCs w:val="28"/>
        </w:rPr>
      </w:pPr>
      <w:r w:rsidRPr="0049413F">
        <w:rPr>
          <w:b/>
          <w:bCs/>
          <w:sz w:val="28"/>
          <w:szCs w:val="28"/>
        </w:rPr>
        <w:t>Estimación Paramétrica</w:t>
      </w:r>
      <w:r w:rsidRPr="0049413F">
        <w:rPr>
          <w:sz w:val="28"/>
          <w:szCs w:val="28"/>
        </w:rPr>
        <w:t xml:space="preserve"> : Utilizar métricas y parámetros (como costo por hora) para calcular costos basados </w:t>
      </w:r>
      <w:r w:rsidRPr="0049413F">
        <w:rPr>
          <w:rFonts w:ascii="Arial" w:hAnsi="Arial" w:cs="Arial"/>
          <w:sz w:val="28"/>
          <w:szCs w:val="28"/>
        </w:rPr>
        <w:t>​​</w:t>
      </w:r>
      <w:r w:rsidRPr="0049413F">
        <w:rPr>
          <w:sz w:val="28"/>
          <w:szCs w:val="28"/>
        </w:rPr>
        <w:t>en la cantidad de trabajo requerido.</w:t>
      </w:r>
    </w:p>
    <w:p w14:paraId="17EA2800" w14:textId="77777777" w:rsidR="0049413F" w:rsidRPr="0049413F" w:rsidRDefault="0049413F" w:rsidP="0049413F">
      <w:pPr>
        <w:numPr>
          <w:ilvl w:val="0"/>
          <w:numId w:val="2"/>
        </w:numPr>
        <w:jc w:val="both"/>
        <w:rPr>
          <w:sz w:val="28"/>
          <w:szCs w:val="28"/>
        </w:rPr>
      </w:pPr>
      <w:r w:rsidRPr="0049413F">
        <w:rPr>
          <w:b/>
          <w:bCs/>
          <w:sz w:val="28"/>
          <w:szCs w:val="28"/>
        </w:rPr>
        <w:t>Estimación Bottom-Up</w:t>
      </w:r>
      <w:r w:rsidRPr="0049413F">
        <w:rPr>
          <w:sz w:val="28"/>
          <w:szCs w:val="28"/>
        </w:rPr>
        <w:t> : Desglosar cada actividad en componentes más pequeños y estimar los costos individualmente, sumando estos costos para obtener el total.</w:t>
      </w:r>
    </w:p>
    <w:p w14:paraId="0D0D491E" w14:textId="006E9EFE" w:rsidR="0049413F" w:rsidRPr="0049413F" w:rsidRDefault="0049413F" w:rsidP="0049413F">
      <w:pPr>
        <w:jc w:val="both"/>
        <w:rPr>
          <w:sz w:val="28"/>
          <w:szCs w:val="28"/>
        </w:rPr>
      </w:pPr>
      <w:r w:rsidRPr="0049413F">
        <w:rPr>
          <w:sz w:val="28"/>
          <w:szCs w:val="28"/>
        </w:rPr>
        <w:t>Componentes de Costos</w:t>
      </w:r>
    </w:p>
    <w:p w14:paraId="51BAB174" w14:textId="77777777" w:rsidR="0049413F" w:rsidRPr="0049413F" w:rsidRDefault="0049413F" w:rsidP="0049413F">
      <w:pPr>
        <w:jc w:val="both"/>
        <w:rPr>
          <w:sz w:val="28"/>
          <w:szCs w:val="28"/>
        </w:rPr>
      </w:pPr>
      <w:r w:rsidRPr="0049413F">
        <w:rPr>
          <w:sz w:val="28"/>
          <w:szCs w:val="28"/>
        </w:rPr>
        <w:t>Los costos se desglosarán en las siguientes categorías:</w:t>
      </w:r>
    </w:p>
    <w:p w14:paraId="023699C5" w14:textId="77777777" w:rsidR="0049413F" w:rsidRPr="0049413F" w:rsidRDefault="0049413F" w:rsidP="0049413F">
      <w:pPr>
        <w:numPr>
          <w:ilvl w:val="0"/>
          <w:numId w:val="3"/>
        </w:numPr>
        <w:jc w:val="both"/>
        <w:rPr>
          <w:sz w:val="28"/>
          <w:szCs w:val="28"/>
        </w:rPr>
      </w:pPr>
      <w:r w:rsidRPr="0049413F">
        <w:rPr>
          <w:b/>
          <w:bCs/>
          <w:sz w:val="28"/>
          <w:szCs w:val="28"/>
        </w:rPr>
        <w:t>Costos directos</w:t>
      </w:r>
      <w:r w:rsidRPr="0049413F">
        <w:rPr>
          <w:sz w:val="28"/>
          <w:szCs w:val="28"/>
        </w:rPr>
        <w:t> :</w:t>
      </w:r>
    </w:p>
    <w:p w14:paraId="03B5B9E4" w14:textId="77777777" w:rsidR="0049413F" w:rsidRPr="0049413F" w:rsidRDefault="0049413F" w:rsidP="0049413F">
      <w:pPr>
        <w:numPr>
          <w:ilvl w:val="1"/>
          <w:numId w:val="3"/>
        </w:numPr>
        <w:jc w:val="both"/>
        <w:rPr>
          <w:sz w:val="28"/>
          <w:szCs w:val="28"/>
        </w:rPr>
      </w:pPr>
      <w:r w:rsidRPr="0049413F">
        <w:rPr>
          <w:sz w:val="28"/>
          <w:szCs w:val="28"/>
        </w:rPr>
        <w:t>Salarios del equipo (desarrolladores, diseñadores, etc.)</w:t>
      </w:r>
    </w:p>
    <w:p w14:paraId="6DA91075" w14:textId="77777777" w:rsidR="0049413F" w:rsidRPr="0049413F" w:rsidRDefault="0049413F" w:rsidP="0049413F">
      <w:pPr>
        <w:numPr>
          <w:ilvl w:val="1"/>
          <w:numId w:val="3"/>
        </w:numPr>
        <w:jc w:val="both"/>
        <w:rPr>
          <w:sz w:val="28"/>
          <w:szCs w:val="28"/>
        </w:rPr>
      </w:pPr>
      <w:r w:rsidRPr="0049413F">
        <w:rPr>
          <w:sz w:val="28"/>
          <w:szCs w:val="28"/>
        </w:rPr>
        <w:t>Herramientas y software (licencias, servidores, etc.)</w:t>
      </w:r>
    </w:p>
    <w:p w14:paraId="09E944ED" w14:textId="77777777" w:rsidR="0049413F" w:rsidRPr="0049413F" w:rsidRDefault="0049413F" w:rsidP="0049413F">
      <w:pPr>
        <w:numPr>
          <w:ilvl w:val="0"/>
          <w:numId w:val="3"/>
        </w:numPr>
        <w:jc w:val="both"/>
        <w:rPr>
          <w:sz w:val="28"/>
          <w:szCs w:val="28"/>
        </w:rPr>
      </w:pPr>
      <w:r w:rsidRPr="0049413F">
        <w:rPr>
          <w:b/>
          <w:bCs/>
          <w:sz w:val="28"/>
          <w:szCs w:val="28"/>
        </w:rPr>
        <w:t>Costos indirectos</w:t>
      </w:r>
      <w:r w:rsidRPr="0049413F">
        <w:rPr>
          <w:sz w:val="28"/>
          <w:szCs w:val="28"/>
        </w:rPr>
        <w:t> :</w:t>
      </w:r>
    </w:p>
    <w:p w14:paraId="5505DDA3" w14:textId="77777777" w:rsidR="0049413F" w:rsidRPr="0049413F" w:rsidRDefault="0049413F" w:rsidP="0049413F">
      <w:pPr>
        <w:numPr>
          <w:ilvl w:val="1"/>
          <w:numId w:val="3"/>
        </w:numPr>
        <w:jc w:val="both"/>
        <w:rPr>
          <w:sz w:val="28"/>
          <w:szCs w:val="28"/>
        </w:rPr>
      </w:pPr>
      <w:r w:rsidRPr="0049413F">
        <w:rPr>
          <w:sz w:val="28"/>
          <w:szCs w:val="28"/>
        </w:rPr>
        <w:t>Gastos generales (alquiler, servicios públicos, etc.)</w:t>
      </w:r>
    </w:p>
    <w:p w14:paraId="5D149021" w14:textId="77777777" w:rsidR="0049413F" w:rsidRPr="0049413F" w:rsidRDefault="0049413F" w:rsidP="0049413F">
      <w:pPr>
        <w:numPr>
          <w:ilvl w:val="1"/>
          <w:numId w:val="3"/>
        </w:numPr>
        <w:jc w:val="both"/>
        <w:rPr>
          <w:sz w:val="28"/>
          <w:szCs w:val="28"/>
        </w:rPr>
      </w:pPr>
      <w:r w:rsidRPr="0049413F">
        <w:rPr>
          <w:sz w:val="28"/>
          <w:szCs w:val="28"/>
        </w:rPr>
        <w:t>Capacitación y desarrollo del personal.</w:t>
      </w:r>
    </w:p>
    <w:p w14:paraId="6A570D8C" w14:textId="77777777" w:rsidR="0049413F" w:rsidRPr="0049413F" w:rsidRDefault="0049413F" w:rsidP="0049413F">
      <w:pPr>
        <w:ind w:left="1080"/>
        <w:jc w:val="both"/>
        <w:rPr>
          <w:sz w:val="28"/>
          <w:szCs w:val="28"/>
        </w:rPr>
      </w:pPr>
    </w:p>
    <w:p w14:paraId="75823DDA" w14:textId="77777777" w:rsidR="0049413F" w:rsidRPr="0049413F" w:rsidRDefault="0049413F" w:rsidP="0049413F">
      <w:pPr>
        <w:pStyle w:val="Ttulo2"/>
        <w:jc w:val="both"/>
        <w:rPr>
          <w:sz w:val="36"/>
          <w:szCs w:val="36"/>
        </w:rPr>
      </w:pPr>
    </w:p>
    <w:p w14:paraId="2F636851" w14:textId="77777777" w:rsidR="0049413F" w:rsidRPr="0049413F" w:rsidRDefault="0049413F" w:rsidP="0049413F">
      <w:pPr>
        <w:jc w:val="both"/>
        <w:rPr>
          <w:sz w:val="28"/>
          <w:szCs w:val="28"/>
        </w:rPr>
      </w:pPr>
    </w:p>
    <w:p w14:paraId="2E048BE6" w14:textId="77777777" w:rsidR="0049413F" w:rsidRPr="0049413F" w:rsidRDefault="0049413F" w:rsidP="0049413F">
      <w:pPr>
        <w:pStyle w:val="Ttulo2"/>
        <w:jc w:val="both"/>
        <w:rPr>
          <w:sz w:val="36"/>
          <w:szCs w:val="36"/>
        </w:rPr>
      </w:pPr>
    </w:p>
    <w:p w14:paraId="78EA1AA0" w14:textId="7E195CA8" w:rsidR="0049413F" w:rsidRPr="0049413F" w:rsidRDefault="0049413F" w:rsidP="0049413F">
      <w:pPr>
        <w:pStyle w:val="Ttulo2"/>
        <w:jc w:val="both"/>
        <w:rPr>
          <w:sz w:val="36"/>
          <w:szCs w:val="36"/>
        </w:rPr>
      </w:pPr>
      <w:bookmarkStart w:id="4" w:name="_Toc180693803"/>
      <w:r w:rsidRPr="0049413F">
        <w:rPr>
          <w:sz w:val="36"/>
          <w:szCs w:val="36"/>
        </w:rPr>
        <w:t>Presupuesto del proyecto</w:t>
      </w:r>
      <w:bookmarkEnd w:id="4"/>
    </w:p>
    <w:p w14:paraId="480C67C2" w14:textId="3CFA72D8" w:rsidR="0049413F" w:rsidRPr="0049413F" w:rsidRDefault="0049413F" w:rsidP="0049413F">
      <w:pPr>
        <w:jc w:val="both"/>
        <w:rPr>
          <w:sz w:val="28"/>
          <w:szCs w:val="28"/>
        </w:rPr>
      </w:pPr>
      <w:r w:rsidRPr="0049413F">
        <w:rPr>
          <w:sz w:val="28"/>
          <w:szCs w:val="28"/>
        </w:rPr>
        <w:t>Detalle del Presupuesto</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4"/>
        <w:gridCol w:w="4734"/>
        <w:gridCol w:w="2192"/>
      </w:tblGrid>
      <w:tr w:rsidR="0049413F" w:rsidRPr="0049413F" w14:paraId="723B39C4" w14:textId="77777777" w:rsidTr="0049413F">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EF54C14" w14:textId="77777777" w:rsidR="0049413F" w:rsidRPr="0049413F" w:rsidRDefault="0049413F" w:rsidP="0049413F">
            <w:pPr>
              <w:jc w:val="both"/>
              <w:rPr>
                <w:b/>
                <w:bCs/>
                <w:sz w:val="28"/>
                <w:szCs w:val="28"/>
              </w:rPr>
            </w:pPr>
            <w:r w:rsidRPr="0049413F">
              <w:rPr>
                <w:b/>
                <w:bCs/>
                <w:sz w:val="28"/>
                <w:szCs w:val="28"/>
              </w:rPr>
              <w:t>Categoría</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374637F" w14:textId="77777777" w:rsidR="0049413F" w:rsidRPr="0049413F" w:rsidRDefault="0049413F" w:rsidP="0049413F">
            <w:pPr>
              <w:jc w:val="both"/>
              <w:rPr>
                <w:b/>
                <w:bCs/>
                <w:sz w:val="28"/>
                <w:szCs w:val="28"/>
              </w:rPr>
            </w:pPr>
            <w:r w:rsidRPr="0049413F">
              <w:rPr>
                <w:b/>
                <w:bCs/>
                <w:sz w:val="28"/>
                <w:szCs w:val="28"/>
              </w:rPr>
              <w:t>Descripción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6319DCDF" w14:textId="77777777" w:rsidR="0049413F" w:rsidRPr="0049413F" w:rsidRDefault="0049413F" w:rsidP="0049413F">
            <w:pPr>
              <w:jc w:val="both"/>
              <w:rPr>
                <w:b/>
                <w:bCs/>
                <w:sz w:val="28"/>
                <w:szCs w:val="28"/>
              </w:rPr>
            </w:pPr>
            <w:r w:rsidRPr="0049413F">
              <w:rPr>
                <w:b/>
                <w:bCs/>
                <w:sz w:val="28"/>
                <w:szCs w:val="28"/>
              </w:rPr>
              <w:t>Costo estimado</w:t>
            </w:r>
          </w:p>
        </w:tc>
      </w:tr>
      <w:tr w:rsidR="0049413F" w:rsidRPr="0049413F" w14:paraId="2E996D7A" w14:textId="77777777" w:rsidTr="0049413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523FD7A" w14:textId="77777777" w:rsidR="0049413F" w:rsidRPr="0049413F" w:rsidRDefault="0049413F" w:rsidP="0049413F">
            <w:pPr>
              <w:jc w:val="both"/>
              <w:rPr>
                <w:sz w:val="28"/>
                <w:szCs w:val="28"/>
              </w:rPr>
            </w:pPr>
            <w:r w:rsidRPr="0049413F">
              <w:rPr>
                <w:sz w:val="28"/>
                <w:szCs w:val="28"/>
              </w:rPr>
              <w:t>Recursos humanos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0C0131A" w14:textId="77777777" w:rsidR="0049413F" w:rsidRPr="0049413F" w:rsidRDefault="0049413F" w:rsidP="0049413F">
            <w:pPr>
              <w:jc w:val="both"/>
              <w:rPr>
                <w:sz w:val="28"/>
                <w:szCs w:val="28"/>
              </w:rPr>
            </w:pPr>
            <w:r w:rsidRPr="0049413F">
              <w:rPr>
                <w:sz w:val="28"/>
                <w:szCs w:val="28"/>
              </w:rPr>
              <w:t>Salarios del equipo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A9A7DB" w14:textId="77777777" w:rsidR="0049413F" w:rsidRPr="0049413F" w:rsidRDefault="0049413F" w:rsidP="0049413F">
            <w:pPr>
              <w:jc w:val="both"/>
              <w:rPr>
                <w:sz w:val="28"/>
                <w:szCs w:val="28"/>
              </w:rPr>
            </w:pPr>
            <w:r w:rsidRPr="0049413F">
              <w:rPr>
                <w:sz w:val="28"/>
                <w:szCs w:val="28"/>
              </w:rPr>
              <w:t>$ XX, XXX</w:t>
            </w:r>
          </w:p>
        </w:tc>
      </w:tr>
      <w:tr w:rsidR="0049413F" w:rsidRPr="0049413F" w14:paraId="6689FF9F" w14:textId="77777777" w:rsidTr="0049413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09B0E5" w14:textId="77777777" w:rsidR="0049413F" w:rsidRPr="0049413F" w:rsidRDefault="0049413F" w:rsidP="0049413F">
            <w:pPr>
              <w:jc w:val="both"/>
              <w:rPr>
                <w:sz w:val="28"/>
                <w:szCs w:val="28"/>
              </w:rPr>
            </w:pPr>
            <w:r w:rsidRPr="0049413F">
              <w:rPr>
                <w:sz w:val="28"/>
                <w:szCs w:val="28"/>
              </w:rPr>
              <w:t>Herramientas y software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1D41749" w14:textId="77777777" w:rsidR="0049413F" w:rsidRPr="0049413F" w:rsidRDefault="0049413F" w:rsidP="0049413F">
            <w:pPr>
              <w:jc w:val="both"/>
              <w:rPr>
                <w:sz w:val="28"/>
                <w:szCs w:val="28"/>
              </w:rPr>
            </w:pPr>
            <w:r w:rsidRPr="0049413F">
              <w:rPr>
                <w:sz w:val="28"/>
                <w:szCs w:val="28"/>
              </w:rPr>
              <w:t>Licencias y herramientas necesarias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08E1A0C" w14:textId="77777777" w:rsidR="0049413F" w:rsidRPr="0049413F" w:rsidRDefault="0049413F" w:rsidP="0049413F">
            <w:pPr>
              <w:jc w:val="both"/>
              <w:rPr>
                <w:sz w:val="28"/>
                <w:szCs w:val="28"/>
              </w:rPr>
            </w:pPr>
            <w:r w:rsidRPr="0049413F">
              <w:rPr>
                <w:sz w:val="28"/>
                <w:szCs w:val="28"/>
              </w:rPr>
              <w:t>$X,XXX</w:t>
            </w:r>
          </w:p>
        </w:tc>
      </w:tr>
      <w:tr w:rsidR="0049413F" w:rsidRPr="0049413F" w14:paraId="38AFED94" w14:textId="77777777" w:rsidTr="0049413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20589E" w14:textId="77777777" w:rsidR="0049413F" w:rsidRPr="0049413F" w:rsidRDefault="0049413F" w:rsidP="0049413F">
            <w:pPr>
              <w:jc w:val="both"/>
              <w:rPr>
                <w:sz w:val="28"/>
                <w:szCs w:val="28"/>
              </w:rPr>
            </w:pPr>
            <w:r w:rsidRPr="0049413F">
              <w:rPr>
                <w:sz w:val="28"/>
                <w:szCs w:val="28"/>
              </w:rPr>
              <w:t>Gastos generales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F4933F" w14:textId="77777777" w:rsidR="0049413F" w:rsidRPr="0049413F" w:rsidRDefault="0049413F" w:rsidP="0049413F">
            <w:pPr>
              <w:jc w:val="both"/>
              <w:rPr>
                <w:sz w:val="28"/>
                <w:szCs w:val="28"/>
              </w:rPr>
            </w:pPr>
            <w:r w:rsidRPr="0049413F">
              <w:rPr>
                <w:sz w:val="28"/>
                <w:szCs w:val="28"/>
              </w:rPr>
              <w:t>Gastos indirectos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C1964D" w14:textId="77777777" w:rsidR="0049413F" w:rsidRPr="0049413F" w:rsidRDefault="0049413F" w:rsidP="0049413F">
            <w:pPr>
              <w:jc w:val="both"/>
              <w:rPr>
                <w:sz w:val="28"/>
                <w:szCs w:val="28"/>
              </w:rPr>
            </w:pPr>
            <w:r w:rsidRPr="0049413F">
              <w:rPr>
                <w:sz w:val="28"/>
                <w:szCs w:val="28"/>
              </w:rPr>
              <w:t>$X,XXX</w:t>
            </w:r>
          </w:p>
        </w:tc>
      </w:tr>
      <w:tr w:rsidR="0049413F" w:rsidRPr="0049413F" w14:paraId="5E6A6E71" w14:textId="77777777" w:rsidTr="0049413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03A05EE" w14:textId="77777777" w:rsidR="0049413F" w:rsidRPr="0049413F" w:rsidRDefault="0049413F" w:rsidP="0049413F">
            <w:pPr>
              <w:jc w:val="both"/>
              <w:rPr>
                <w:sz w:val="28"/>
                <w:szCs w:val="28"/>
              </w:rPr>
            </w:pPr>
            <w:r w:rsidRPr="0049413F">
              <w:rPr>
                <w:sz w:val="28"/>
                <w:szCs w:val="28"/>
              </w:rPr>
              <w:t>Capacitación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D025A05" w14:textId="77777777" w:rsidR="0049413F" w:rsidRPr="0049413F" w:rsidRDefault="0049413F" w:rsidP="0049413F">
            <w:pPr>
              <w:jc w:val="both"/>
              <w:rPr>
                <w:sz w:val="28"/>
                <w:szCs w:val="28"/>
              </w:rPr>
            </w:pPr>
            <w:r w:rsidRPr="0049413F">
              <w:rPr>
                <w:sz w:val="28"/>
                <w:szCs w:val="28"/>
              </w:rPr>
              <w:t>Formación y desarrollo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E44547F" w14:textId="77777777" w:rsidR="0049413F" w:rsidRPr="0049413F" w:rsidRDefault="0049413F" w:rsidP="0049413F">
            <w:pPr>
              <w:jc w:val="both"/>
              <w:rPr>
                <w:sz w:val="28"/>
                <w:szCs w:val="28"/>
              </w:rPr>
            </w:pPr>
            <w:r w:rsidRPr="0049413F">
              <w:rPr>
                <w:sz w:val="28"/>
                <w:szCs w:val="28"/>
              </w:rPr>
              <w:t>$X,XXX</w:t>
            </w:r>
          </w:p>
        </w:tc>
      </w:tr>
      <w:tr w:rsidR="0049413F" w:rsidRPr="0049413F" w14:paraId="1D783680" w14:textId="77777777" w:rsidTr="0049413F">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1BCAE1" w14:textId="77777777" w:rsidR="0049413F" w:rsidRPr="0049413F" w:rsidRDefault="0049413F" w:rsidP="0049413F">
            <w:pPr>
              <w:jc w:val="both"/>
              <w:rPr>
                <w:sz w:val="28"/>
                <w:szCs w:val="28"/>
              </w:rPr>
            </w:pPr>
            <w:r w:rsidRPr="0049413F">
              <w:rPr>
                <w:b/>
                <w:bCs/>
                <w:sz w:val="28"/>
                <w:szCs w:val="28"/>
              </w:rPr>
              <w:t>Total estimado</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42EDCF" w14:textId="77777777" w:rsidR="0049413F" w:rsidRPr="0049413F" w:rsidRDefault="0049413F" w:rsidP="0049413F">
            <w:pPr>
              <w:jc w:val="both"/>
              <w:rPr>
                <w:sz w:val="28"/>
                <w:szCs w:val="28"/>
              </w:rPr>
            </w:pP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A9F066" w14:textId="77777777" w:rsidR="0049413F" w:rsidRPr="0049413F" w:rsidRDefault="0049413F" w:rsidP="0049413F">
            <w:pPr>
              <w:jc w:val="both"/>
              <w:rPr>
                <w:sz w:val="28"/>
                <w:szCs w:val="28"/>
              </w:rPr>
            </w:pPr>
            <w:r w:rsidRPr="0049413F">
              <w:rPr>
                <w:b/>
                <w:bCs/>
                <w:sz w:val="28"/>
                <w:szCs w:val="28"/>
              </w:rPr>
              <w:t>$ XX, XXX</w:t>
            </w:r>
          </w:p>
        </w:tc>
      </w:tr>
    </w:tbl>
    <w:p w14:paraId="248DA812" w14:textId="77777777" w:rsidR="0049413F" w:rsidRPr="0049413F" w:rsidRDefault="0049413F" w:rsidP="0049413F">
      <w:pPr>
        <w:jc w:val="both"/>
        <w:rPr>
          <w:sz w:val="28"/>
          <w:szCs w:val="28"/>
        </w:rPr>
      </w:pPr>
    </w:p>
    <w:p w14:paraId="27CF7DE1" w14:textId="0FC8C72C" w:rsidR="0049413F" w:rsidRPr="0049413F" w:rsidRDefault="0049413F" w:rsidP="0049413F">
      <w:pPr>
        <w:jc w:val="both"/>
        <w:rPr>
          <w:sz w:val="28"/>
          <w:szCs w:val="28"/>
        </w:rPr>
      </w:pPr>
      <w:r w:rsidRPr="0049413F">
        <w:rPr>
          <w:sz w:val="28"/>
          <w:szCs w:val="28"/>
        </w:rPr>
        <w:t>Reservas para Contingencias</w:t>
      </w:r>
    </w:p>
    <w:p w14:paraId="5E1CEF1D" w14:textId="77777777" w:rsidR="0049413F" w:rsidRPr="0049413F" w:rsidRDefault="0049413F" w:rsidP="0049413F">
      <w:pPr>
        <w:jc w:val="both"/>
        <w:rPr>
          <w:sz w:val="28"/>
          <w:szCs w:val="28"/>
        </w:rPr>
      </w:pPr>
      <w:r w:rsidRPr="0049413F">
        <w:rPr>
          <w:sz w:val="28"/>
          <w:szCs w:val="28"/>
        </w:rPr>
        <w:t>Se establecerá un porcentaje del presupuesto total como reserva para contingencias (recomendado entre el 5% y el 10%) para cubrir imprevistos que puedan surgir durante el desarrollo.</w:t>
      </w:r>
    </w:p>
    <w:p w14:paraId="5BC201D4" w14:textId="77777777" w:rsidR="0049413F" w:rsidRPr="0049413F" w:rsidRDefault="0049413F" w:rsidP="0049413F">
      <w:pPr>
        <w:jc w:val="both"/>
        <w:rPr>
          <w:sz w:val="28"/>
          <w:szCs w:val="28"/>
        </w:rPr>
      </w:pPr>
    </w:p>
    <w:p w14:paraId="170E053A" w14:textId="5F025342" w:rsidR="0049413F" w:rsidRPr="0049413F" w:rsidRDefault="0049413F" w:rsidP="0049413F">
      <w:pPr>
        <w:pStyle w:val="Ttulo2"/>
        <w:jc w:val="both"/>
        <w:rPr>
          <w:sz w:val="36"/>
          <w:szCs w:val="36"/>
        </w:rPr>
      </w:pPr>
      <w:bookmarkStart w:id="5" w:name="_Toc180693804"/>
      <w:r w:rsidRPr="0049413F">
        <w:rPr>
          <w:sz w:val="36"/>
          <w:szCs w:val="36"/>
        </w:rPr>
        <w:t>Control de costos</w:t>
      </w:r>
      <w:bookmarkEnd w:id="5"/>
    </w:p>
    <w:p w14:paraId="0FEB45CF" w14:textId="4DCC65D1" w:rsidR="0049413F" w:rsidRPr="0049413F" w:rsidRDefault="0049413F" w:rsidP="0049413F">
      <w:pPr>
        <w:jc w:val="both"/>
        <w:rPr>
          <w:sz w:val="28"/>
          <w:szCs w:val="28"/>
        </w:rPr>
      </w:pPr>
      <w:r w:rsidRPr="0049413F">
        <w:rPr>
          <w:sz w:val="28"/>
          <w:szCs w:val="28"/>
        </w:rPr>
        <w:t>Monitoreo y reporte</w:t>
      </w:r>
    </w:p>
    <w:p w14:paraId="4FE1D178" w14:textId="77777777" w:rsidR="0049413F" w:rsidRPr="0049413F" w:rsidRDefault="0049413F" w:rsidP="0049413F">
      <w:pPr>
        <w:numPr>
          <w:ilvl w:val="0"/>
          <w:numId w:val="4"/>
        </w:numPr>
        <w:jc w:val="both"/>
        <w:rPr>
          <w:sz w:val="28"/>
          <w:szCs w:val="28"/>
        </w:rPr>
      </w:pPr>
      <w:r w:rsidRPr="0049413F">
        <w:rPr>
          <w:b/>
          <w:bCs/>
          <w:sz w:val="28"/>
          <w:szCs w:val="28"/>
        </w:rPr>
        <w:t>Revisiones Periódicas</w:t>
      </w:r>
      <w:r w:rsidRPr="0049413F">
        <w:rPr>
          <w:sz w:val="28"/>
          <w:szCs w:val="28"/>
        </w:rPr>
        <w:t> : Se realizarán pagos mensuales del estado financiero del proyecto.</w:t>
      </w:r>
    </w:p>
    <w:p w14:paraId="252DB612" w14:textId="77777777" w:rsidR="0049413F" w:rsidRPr="0049413F" w:rsidRDefault="0049413F" w:rsidP="0049413F">
      <w:pPr>
        <w:numPr>
          <w:ilvl w:val="0"/>
          <w:numId w:val="4"/>
        </w:numPr>
        <w:jc w:val="both"/>
        <w:rPr>
          <w:sz w:val="28"/>
          <w:szCs w:val="28"/>
        </w:rPr>
      </w:pPr>
      <w:r w:rsidRPr="0049413F">
        <w:rPr>
          <w:b/>
          <w:bCs/>
          <w:sz w:val="28"/>
          <w:szCs w:val="28"/>
        </w:rPr>
        <w:t>Informes de Progreso</w:t>
      </w:r>
      <w:r w:rsidRPr="0049413F">
        <w:rPr>
          <w:sz w:val="28"/>
          <w:szCs w:val="28"/>
        </w:rPr>
        <w:t> : Se generarán informes que detallarán el gasto real frente al presupuesto planificado.</w:t>
      </w:r>
    </w:p>
    <w:p w14:paraId="65AEA355" w14:textId="2A3C35F5" w:rsidR="0049413F" w:rsidRPr="0049413F" w:rsidRDefault="0049413F" w:rsidP="0049413F">
      <w:pPr>
        <w:jc w:val="both"/>
        <w:rPr>
          <w:sz w:val="28"/>
          <w:szCs w:val="28"/>
        </w:rPr>
      </w:pPr>
      <w:r w:rsidRPr="0049413F">
        <w:rPr>
          <w:sz w:val="28"/>
          <w:szCs w:val="28"/>
        </w:rPr>
        <w:t>Herramientas de control</w:t>
      </w:r>
    </w:p>
    <w:p w14:paraId="77BCE910" w14:textId="77777777" w:rsidR="0049413F" w:rsidRPr="0049413F" w:rsidRDefault="0049413F" w:rsidP="0049413F">
      <w:pPr>
        <w:jc w:val="both"/>
        <w:rPr>
          <w:sz w:val="28"/>
          <w:szCs w:val="28"/>
        </w:rPr>
      </w:pPr>
      <w:r w:rsidRPr="0049413F">
        <w:rPr>
          <w:sz w:val="28"/>
          <w:szCs w:val="28"/>
        </w:rPr>
        <w:t>Se utilizarán herramientas como hojas de cálculo o software especializado (por ejemplo, MS Project, Jira) para registrar y monitorear los costos en tiempo real.</w:t>
      </w:r>
    </w:p>
    <w:p w14:paraId="79D937FB" w14:textId="77777777" w:rsidR="0049413F" w:rsidRPr="0049413F" w:rsidRDefault="0049413F" w:rsidP="0049413F">
      <w:pPr>
        <w:jc w:val="both"/>
        <w:rPr>
          <w:sz w:val="28"/>
          <w:szCs w:val="28"/>
        </w:rPr>
      </w:pPr>
    </w:p>
    <w:p w14:paraId="25460E50" w14:textId="1ADCBF27" w:rsidR="0049413F" w:rsidRPr="0049413F" w:rsidRDefault="0049413F" w:rsidP="0049413F">
      <w:pPr>
        <w:pStyle w:val="Ttulo2"/>
        <w:jc w:val="both"/>
        <w:rPr>
          <w:sz w:val="36"/>
          <w:szCs w:val="36"/>
        </w:rPr>
      </w:pPr>
      <w:bookmarkStart w:id="6" w:name="_Toc180693805"/>
      <w:r w:rsidRPr="0049413F">
        <w:rPr>
          <w:sz w:val="36"/>
          <w:szCs w:val="36"/>
        </w:rPr>
        <w:lastRenderedPageBreak/>
        <w:t>Gestión de Cambios en Costos</w:t>
      </w:r>
      <w:bookmarkEnd w:id="6"/>
    </w:p>
    <w:p w14:paraId="0B9FE483" w14:textId="77777777" w:rsidR="0049413F" w:rsidRPr="0049413F" w:rsidRDefault="0049413F" w:rsidP="0049413F">
      <w:pPr>
        <w:jc w:val="both"/>
        <w:rPr>
          <w:sz w:val="28"/>
          <w:szCs w:val="28"/>
        </w:rPr>
      </w:pPr>
      <w:r w:rsidRPr="0049413F">
        <w:rPr>
          <w:sz w:val="28"/>
          <w:szCs w:val="28"/>
        </w:rPr>
        <w:t>Cualquier cambio que afecte los costos deberá seguir un proceso formal:</w:t>
      </w:r>
    </w:p>
    <w:p w14:paraId="100E3A14" w14:textId="77777777" w:rsidR="0049413F" w:rsidRPr="0049413F" w:rsidRDefault="0049413F" w:rsidP="0049413F">
      <w:pPr>
        <w:numPr>
          <w:ilvl w:val="0"/>
          <w:numId w:val="5"/>
        </w:numPr>
        <w:jc w:val="both"/>
        <w:rPr>
          <w:sz w:val="28"/>
          <w:szCs w:val="28"/>
        </w:rPr>
      </w:pPr>
      <w:r w:rsidRPr="0049413F">
        <w:rPr>
          <w:b/>
          <w:bCs/>
          <w:sz w:val="28"/>
          <w:szCs w:val="28"/>
        </w:rPr>
        <w:t>Solicitud de Cambio</w:t>
      </w:r>
      <w:r w:rsidRPr="0049413F">
        <w:rPr>
          <w:sz w:val="28"/>
          <w:szCs w:val="28"/>
        </w:rPr>
        <w:t> : Cualquier miembro del equipo puede solicitar un cambio en el presupuesto mediante un formulario específico.</w:t>
      </w:r>
    </w:p>
    <w:p w14:paraId="0CD6C57E" w14:textId="77777777" w:rsidR="0049413F" w:rsidRPr="0049413F" w:rsidRDefault="0049413F" w:rsidP="0049413F">
      <w:pPr>
        <w:numPr>
          <w:ilvl w:val="0"/>
          <w:numId w:val="5"/>
        </w:numPr>
        <w:jc w:val="both"/>
        <w:rPr>
          <w:sz w:val="28"/>
          <w:szCs w:val="28"/>
        </w:rPr>
      </w:pPr>
      <w:r w:rsidRPr="0049413F">
        <w:rPr>
          <w:b/>
          <w:bCs/>
          <w:sz w:val="28"/>
          <w:szCs w:val="28"/>
        </w:rPr>
        <w:t>Evaluación</w:t>
      </w:r>
      <w:r w:rsidRPr="0049413F">
        <w:rPr>
          <w:sz w:val="28"/>
          <w:szCs w:val="28"/>
        </w:rPr>
        <w:t> : El equipo evaluará el impacto del cambio en el presupuesto y la viabilidad.</w:t>
      </w:r>
    </w:p>
    <w:p w14:paraId="26633D67" w14:textId="77777777" w:rsidR="0049413F" w:rsidRPr="0049413F" w:rsidRDefault="0049413F" w:rsidP="0049413F">
      <w:pPr>
        <w:numPr>
          <w:ilvl w:val="0"/>
          <w:numId w:val="5"/>
        </w:numPr>
        <w:jc w:val="both"/>
        <w:rPr>
          <w:sz w:val="28"/>
          <w:szCs w:val="28"/>
        </w:rPr>
      </w:pPr>
      <w:r w:rsidRPr="0049413F">
        <w:rPr>
          <w:b/>
          <w:bCs/>
          <w:sz w:val="28"/>
          <w:szCs w:val="28"/>
        </w:rPr>
        <w:t>Aprobación</w:t>
      </w:r>
      <w:r w:rsidRPr="0049413F">
        <w:rPr>
          <w:sz w:val="28"/>
          <w:szCs w:val="28"/>
        </w:rPr>
        <w:t> : El cambio será aprobado por el gerente del proyecto y las partes interesadas clave.</w:t>
      </w:r>
    </w:p>
    <w:p w14:paraId="67F2EB67" w14:textId="77777777" w:rsidR="0049413F" w:rsidRDefault="0049413F" w:rsidP="0049413F">
      <w:pPr>
        <w:jc w:val="both"/>
        <w:rPr>
          <w:sz w:val="28"/>
          <w:szCs w:val="28"/>
        </w:rPr>
      </w:pPr>
    </w:p>
    <w:p w14:paraId="2207904B" w14:textId="77777777" w:rsidR="0049413F" w:rsidRDefault="0049413F" w:rsidP="0049413F">
      <w:pPr>
        <w:jc w:val="both"/>
        <w:rPr>
          <w:sz w:val="28"/>
          <w:szCs w:val="28"/>
        </w:rPr>
      </w:pPr>
    </w:p>
    <w:p w14:paraId="404D0D43" w14:textId="77777777" w:rsidR="0049413F" w:rsidRDefault="0049413F" w:rsidP="0049413F">
      <w:pPr>
        <w:jc w:val="both"/>
        <w:rPr>
          <w:sz w:val="28"/>
          <w:szCs w:val="28"/>
        </w:rPr>
      </w:pPr>
    </w:p>
    <w:p w14:paraId="6C90C5A5" w14:textId="77777777" w:rsidR="0049413F" w:rsidRDefault="0049413F" w:rsidP="0049413F">
      <w:pPr>
        <w:jc w:val="both"/>
        <w:rPr>
          <w:sz w:val="28"/>
          <w:szCs w:val="28"/>
        </w:rPr>
      </w:pPr>
    </w:p>
    <w:p w14:paraId="294295DA" w14:textId="77777777" w:rsidR="0049413F" w:rsidRDefault="0049413F" w:rsidP="0049413F">
      <w:pPr>
        <w:jc w:val="both"/>
        <w:rPr>
          <w:sz w:val="28"/>
          <w:szCs w:val="28"/>
        </w:rPr>
      </w:pPr>
    </w:p>
    <w:p w14:paraId="70F742F8" w14:textId="77777777" w:rsidR="0049413F" w:rsidRDefault="0049413F" w:rsidP="0049413F">
      <w:pPr>
        <w:jc w:val="both"/>
        <w:rPr>
          <w:sz w:val="28"/>
          <w:szCs w:val="28"/>
        </w:rPr>
      </w:pPr>
    </w:p>
    <w:p w14:paraId="69DA8FD2" w14:textId="77777777" w:rsidR="0049413F" w:rsidRDefault="0049413F" w:rsidP="0049413F">
      <w:pPr>
        <w:jc w:val="both"/>
        <w:rPr>
          <w:sz w:val="28"/>
          <w:szCs w:val="28"/>
        </w:rPr>
      </w:pPr>
    </w:p>
    <w:p w14:paraId="07F230E1" w14:textId="7149DB10" w:rsidR="0049413F" w:rsidRPr="0049413F" w:rsidRDefault="0049413F" w:rsidP="0049413F">
      <w:pPr>
        <w:rPr>
          <w:sz w:val="28"/>
          <w:szCs w:val="28"/>
        </w:rPr>
      </w:pPr>
      <w:r>
        <w:rPr>
          <w:sz w:val="28"/>
          <w:szCs w:val="28"/>
        </w:rPr>
        <w:br w:type="page"/>
      </w:r>
    </w:p>
    <w:p w14:paraId="767483B5" w14:textId="77777777" w:rsidR="0049413F" w:rsidRPr="0049413F" w:rsidRDefault="0049413F" w:rsidP="0049413F">
      <w:pPr>
        <w:jc w:val="both"/>
        <w:rPr>
          <w:sz w:val="28"/>
          <w:szCs w:val="28"/>
        </w:rPr>
      </w:pPr>
    </w:p>
    <w:p w14:paraId="48376EF6" w14:textId="566B9FBB" w:rsidR="0049413F" w:rsidRPr="0049413F" w:rsidRDefault="0049413F" w:rsidP="0049413F">
      <w:pPr>
        <w:pStyle w:val="Ttulo2"/>
        <w:jc w:val="both"/>
        <w:rPr>
          <w:sz w:val="36"/>
          <w:szCs w:val="36"/>
        </w:rPr>
      </w:pPr>
      <w:bookmarkStart w:id="7" w:name="_Toc180693806"/>
      <w:r w:rsidRPr="0049413F">
        <w:rPr>
          <w:sz w:val="36"/>
          <w:szCs w:val="36"/>
        </w:rPr>
        <w:t>Conclusión</w:t>
      </w:r>
      <w:bookmarkEnd w:id="7"/>
    </w:p>
    <w:p w14:paraId="76B8F5A4" w14:textId="03C24FE4" w:rsidR="00E612F1" w:rsidRPr="0049413F" w:rsidRDefault="0049413F" w:rsidP="0049413F">
      <w:pPr>
        <w:jc w:val="both"/>
        <w:rPr>
          <w:sz w:val="28"/>
          <w:szCs w:val="28"/>
        </w:rPr>
      </w:pPr>
      <w:r w:rsidRPr="0049413F">
        <w:rPr>
          <w:sz w:val="28"/>
          <w:szCs w:val="28"/>
        </w:rPr>
        <w:t xml:space="preserve">Este plan de gestión de costos proporciona una guía clara para asegurar que el proyecto se ejecute dentro del presupuesto establecido. La implementación efectiva de este plan contribuirá al éxito general del proyecto al minimizar los riesgos financieros y garantizar la adecuada utilización de recursos. Este formato profesional asegura que todos los aspectos relacionados con la gestión de costos sean considerados y documentados adecuadamente, facilitando así una gestión eficiente durante todo el ciclo de vida del proyecto. </w:t>
      </w:r>
    </w:p>
    <w:sectPr w:rsidR="00E612F1" w:rsidRPr="0049413F">
      <w:headerReference w:type="default" r:id="rId8"/>
      <w:footerReference w:type="even"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07A28" w14:textId="77777777" w:rsidR="00582D83" w:rsidRDefault="00582D83" w:rsidP="00E20A6C">
      <w:r>
        <w:separator/>
      </w:r>
    </w:p>
  </w:endnote>
  <w:endnote w:type="continuationSeparator" w:id="0">
    <w:p w14:paraId="5CD12B03" w14:textId="77777777" w:rsidR="00582D83" w:rsidRDefault="00582D83" w:rsidP="00E2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40607239"/>
      <w:docPartObj>
        <w:docPartGallery w:val="Page Numbers (Bottom of Page)"/>
        <w:docPartUnique/>
      </w:docPartObj>
    </w:sdtPr>
    <w:sdtContent>
      <w:p w14:paraId="176A9336" w14:textId="494D2DDA" w:rsidR="00E20A6C" w:rsidRDefault="00E20A6C"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0498E6" w14:textId="77777777" w:rsidR="00E20A6C" w:rsidRDefault="00E20A6C" w:rsidP="00E20A6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03417783"/>
      <w:docPartObj>
        <w:docPartGallery w:val="Page Numbers (Bottom of Page)"/>
        <w:docPartUnique/>
      </w:docPartObj>
    </w:sdtPr>
    <w:sdtContent>
      <w:p w14:paraId="6E991A9D" w14:textId="62E766A0" w:rsidR="00E20A6C" w:rsidRDefault="00E20A6C" w:rsidP="00826A8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DF3D757" w14:textId="77777777" w:rsidR="00E20A6C" w:rsidRDefault="00E20A6C" w:rsidP="00E20A6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F5970" w14:textId="77777777" w:rsidR="00582D83" w:rsidRDefault="00582D83" w:rsidP="00E20A6C">
      <w:r>
        <w:separator/>
      </w:r>
    </w:p>
  </w:footnote>
  <w:footnote w:type="continuationSeparator" w:id="0">
    <w:p w14:paraId="553752A2" w14:textId="77777777" w:rsidR="00582D83" w:rsidRDefault="00582D83" w:rsidP="00E20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6E221" w14:textId="14D3419F" w:rsidR="00E20A6C" w:rsidRPr="00E20A6C" w:rsidRDefault="00E20A6C" w:rsidP="00E20A6C">
    <w:pPr>
      <w:pStyle w:val="Encabezado"/>
    </w:pPr>
    <w:r>
      <w:rPr>
        <w:noProof/>
        <w:lang w:eastAsia="es-CL"/>
      </w:rPr>
      <w:drawing>
        <wp:anchor distT="0" distB="0" distL="114300" distR="114300" simplePos="0" relativeHeight="251658240" behindDoc="1" locked="0" layoutInCell="1" allowOverlap="1" wp14:anchorId="078924D7" wp14:editId="1EEF5A5C">
          <wp:simplePos x="0" y="0"/>
          <wp:positionH relativeFrom="column">
            <wp:posOffset>3615690</wp:posOffset>
          </wp:positionH>
          <wp:positionV relativeFrom="paragraph">
            <wp:posOffset>-200025</wp:posOffset>
          </wp:positionV>
          <wp:extent cx="1996440" cy="428625"/>
          <wp:effectExtent l="0" t="0" r="0" b="3175"/>
          <wp:wrapTight wrapText="bothSides">
            <wp:wrapPolygon edited="0">
              <wp:start x="19237" y="0"/>
              <wp:lineTo x="0" y="3840"/>
              <wp:lineTo x="0" y="21120"/>
              <wp:lineTo x="3847" y="21120"/>
              <wp:lineTo x="20748" y="21120"/>
              <wp:lineTo x="21435" y="17920"/>
              <wp:lineTo x="21435" y="5120"/>
              <wp:lineTo x="20198" y="0"/>
              <wp:lineTo x="19237" y="0"/>
            </wp:wrapPolygon>
          </wp:wrapTight>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6096"/>
    <w:multiLevelType w:val="multilevel"/>
    <w:tmpl w:val="518CB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542E1"/>
    <w:multiLevelType w:val="multilevel"/>
    <w:tmpl w:val="F17E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B4D72"/>
    <w:multiLevelType w:val="multilevel"/>
    <w:tmpl w:val="91A2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B6CD4"/>
    <w:multiLevelType w:val="multilevel"/>
    <w:tmpl w:val="7ECE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F080F"/>
    <w:multiLevelType w:val="multilevel"/>
    <w:tmpl w:val="9610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748555">
    <w:abstractNumId w:val="4"/>
  </w:num>
  <w:num w:numId="2" w16cid:durableId="113401605">
    <w:abstractNumId w:val="3"/>
  </w:num>
  <w:num w:numId="3" w16cid:durableId="1945652130">
    <w:abstractNumId w:val="0"/>
  </w:num>
  <w:num w:numId="4" w16cid:durableId="447895117">
    <w:abstractNumId w:val="1"/>
  </w:num>
  <w:num w:numId="5" w16cid:durableId="358941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3F"/>
    <w:rsid w:val="000C1507"/>
    <w:rsid w:val="00311E47"/>
    <w:rsid w:val="0049413F"/>
    <w:rsid w:val="00582D83"/>
    <w:rsid w:val="0061646A"/>
    <w:rsid w:val="00702875"/>
    <w:rsid w:val="008E3987"/>
    <w:rsid w:val="00A1745B"/>
    <w:rsid w:val="00D17186"/>
    <w:rsid w:val="00E20A6C"/>
    <w:rsid w:val="00E612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3AF04E7F"/>
  <w15:chartTrackingRefBased/>
  <w15:docId w15:val="{7AE239C8-D445-CE45-8EB9-4A70868A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9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941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41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41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413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413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413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413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41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941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941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41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41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41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41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41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413F"/>
    <w:rPr>
      <w:rFonts w:eastAsiaTheme="majorEastAsia" w:cstheme="majorBidi"/>
      <w:color w:val="272727" w:themeColor="text1" w:themeTint="D8"/>
    </w:rPr>
  </w:style>
  <w:style w:type="paragraph" w:styleId="Ttulo">
    <w:name w:val="Title"/>
    <w:basedOn w:val="Normal"/>
    <w:next w:val="Normal"/>
    <w:link w:val="TtuloCar"/>
    <w:uiPriority w:val="10"/>
    <w:qFormat/>
    <w:rsid w:val="0049413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41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413F"/>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41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413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9413F"/>
    <w:rPr>
      <w:i/>
      <w:iCs/>
      <w:color w:val="404040" w:themeColor="text1" w:themeTint="BF"/>
    </w:rPr>
  </w:style>
  <w:style w:type="paragraph" w:styleId="Prrafodelista">
    <w:name w:val="List Paragraph"/>
    <w:basedOn w:val="Normal"/>
    <w:uiPriority w:val="34"/>
    <w:qFormat/>
    <w:rsid w:val="0049413F"/>
    <w:pPr>
      <w:ind w:left="720"/>
      <w:contextualSpacing/>
    </w:pPr>
  </w:style>
  <w:style w:type="character" w:styleId="nfasisintenso">
    <w:name w:val="Intense Emphasis"/>
    <w:basedOn w:val="Fuentedeprrafopredeter"/>
    <w:uiPriority w:val="21"/>
    <w:qFormat/>
    <w:rsid w:val="0049413F"/>
    <w:rPr>
      <w:i/>
      <w:iCs/>
      <w:color w:val="0F4761" w:themeColor="accent1" w:themeShade="BF"/>
    </w:rPr>
  </w:style>
  <w:style w:type="paragraph" w:styleId="Citadestacada">
    <w:name w:val="Intense Quote"/>
    <w:basedOn w:val="Normal"/>
    <w:next w:val="Normal"/>
    <w:link w:val="CitadestacadaCar"/>
    <w:uiPriority w:val="30"/>
    <w:qFormat/>
    <w:rsid w:val="0049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413F"/>
    <w:rPr>
      <w:i/>
      <w:iCs/>
      <w:color w:val="0F4761" w:themeColor="accent1" w:themeShade="BF"/>
    </w:rPr>
  </w:style>
  <w:style w:type="character" w:styleId="Referenciaintensa">
    <w:name w:val="Intense Reference"/>
    <w:basedOn w:val="Fuentedeprrafopredeter"/>
    <w:uiPriority w:val="32"/>
    <w:qFormat/>
    <w:rsid w:val="0049413F"/>
    <w:rPr>
      <w:b/>
      <w:bCs/>
      <w:smallCaps/>
      <w:color w:val="0F4761" w:themeColor="accent1" w:themeShade="BF"/>
      <w:spacing w:val="5"/>
    </w:rPr>
  </w:style>
  <w:style w:type="paragraph" w:styleId="TtuloTDC">
    <w:name w:val="TOC Heading"/>
    <w:basedOn w:val="Ttulo1"/>
    <w:next w:val="Normal"/>
    <w:uiPriority w:val="39"/>
    <w:unhideWhenUsed/>
    <w:qFormat/>
    <w:rsid w:val="0049413F"/>
    <w:pPr>
      <w:spacing w:before="480" w:after="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49413F"/>
    <w:pPr>
      <w:spacing w:before="120" w:after="120"/>
    </w:pPr>
    <w:rPr>
      <w:b/>
      <w:bCs/>
      <w:caps/>
      <w:sz w:val="20"/>
      <w:szCs w:val="20"/>
    </w:rPr>
  </w:style>
  <w:style w:type="paragraph" w:styleId="TDC2">
    <w:name w:val="toc 2"/>
    <w:basedOn w:val="Normal"/>
    <w:next w:val="Normal"/>
    <w:autoRedefine/>
    <w:uiPriority w:val="39"/>
    <w:unhideWhenUsed/>
    <w:rsid w:val="0049413F"/>
    <w:pPr>
      <w:ind w:left="240"/>
    </w:pPr>
    <w:rPr>
      <w:smallCaps/>
      <w:sz w:val="20"/>
      <w:szCs w:val="20"/>
    </w:rPr>
  </w:style>
  <w:style w:type="character" w:styleId="Hipervnculo">
    <w:name w:val="Hyperlink"/>
    <w:basedOn w:val="Fuentedeprrafopredeter"/>
    <w:uiPriority w:val="99"/>
    <w:unhideWhenUsed/>
    <w:rsid w:val="0049413F"/>
    <w:rPr>
      <w:color w:val="467886" w:themeColor="hyperlink"/>
      <w:u w:val="single"/>
    </w:rPr>
  </w:style>
  <w:style w:type="paragraph" w:styleId="TDC3">
    <w:name w:val="toc 3"/>
    <w:basedOn w:val="Normal"/>
    <w:next w:val="Normal"/>
    <w:autoRedefine/>
    <w:uiPriority w:val="39"/>
    <w:semiHidden/>
    <w:unhideWhenUsed/>
    <w:rsid w:val="0049413F"/>
    <w:pPr>
      <w:ind w:left="480"/>
    </w:pPr>
    <w:rPr>
      <w:i/>
      <w:iCs/>
      <w:sz w:val="20"/>
      <w:szCs w:val="20"/>
    </w:rPr>
  </w:style>
  <w:style w:type="paragraph" w:styleId="TDC4">
    <w:name w:val="toc 4"/>
    <w:basedOn w:val="Normal"/>
    <w:next w:val="Normal"/>
    <w:autoRedefine/>
    <w:uiPriority w:val="39"/>
    <w:semiHidden/>
    <w:unhideWhenUsed/>
    <w:rsid w:val="0049413F"/>
    <w:pPr>
      <w:ind w:left="720"/>
    </w:pPr>
    <w:rPr>
      <w:sz w:val="18"/>
      <w:szCs w:val="18"/>
    </w:rPr>
  </w:style>
  <w:style w:type="paragraph" w:styleId="TDC5">
    <w:name w:val="toc 5"/>
    <w:basedOn w:val="Normal"/>
    <w:next w:val="Normal"/>
    <w:autoRedefine/>
    <w:uiPriority w:val="39"/>
    <w:semiHidden/>
    <w:unhideWhenUsed/>
    <w:rsid w:val="0049413F"/>
    <w:pPr>
      <w:ind w:left="960"/>
    </w:pPr>
    <w:rPr>
      <w:sz w:val="18"/>
      <w:szCs w:val="18"/>
    </w:rPr>
  </w:style>
  <w:style w:type="paragraph" w:styleId="TDC6">
    <w:name w:val="toc 6"/>
    <w:basedOn w:val="Normal"/>
    <w:next w:val="Normal"/>
    <w:autoRedefine/>
    <w:uiPriority w:val="39"/>
    <w:semiHidden/>
    <w:unhideWhenUsed/>
    <w:rsid w:val="0049413F"/>
    <w:pPr>
      <w:ind w:left="1200"/>
    </w:pPr>
    <w:rPr>
      <w:sz w:val="18"/>
      <w:szCs w:val="18"/>
    </w:rPr>
  </w:style>
  <w:style w:type="paragraph" w:styleId="TDC7">
    <w:name w:val="toc 7"/>
    <w:basedOn w:val="Normal"/>
    <w:next w:val="Normal"/>
    <w:autoRedefine/>
    <w:uiPriority w:val="39"/>
    <w:semiHidden/>
    <w:unhideWhenUsed/>
    <w:rsid w:val="0049413F"/>
    <w:pPr>
      <w:ind w:left="1440"/>
    </w:pPr>
    <w:rPr>
      <w:sz w:val="18"/>
      <w:szCs w:val="18"/>
    </w:rPr>
  </w:style>
  <w:style w:type="paragraph" w:styleId="TDC8">
    <w:name w:val="toc 8"/>
    <w:basedOn w:val="Normal"/>
    <w:next w:val="Normal"/>
    <w:autoRedefine/>
    <w:uiPriority w:val="39"/>
    <w:semiHidden/>
    <w:unhideWhenUsed/>
    <w:rsid w:val="0049413F"/>
    <w:pPr>
      <w:ind w:left="1680"/>
    </w:pPr>
    <w:rPr>
      <w:sz w:val="18"/>
      <w:szCs w:val="18"/>
    </w:rPr>
  </w:style>
  <w:style w:type="paragraph" w:styleId="TDC9">
    <w:name w:val="toc 9"/>
    <w:basedOn w:val="Normal"/>
    <w:next w:val="Normal"/>
    <w:autoRedefine/>
    <w:uiPriority w:val="39"/>
    <w:semiHidden/>
    <w:unhideWhenUsed/>
    <w:rsid w:val="0049413F"/>
    <w:pPr>
      <w:ind w:left="1920"/>
    </w:pPr>
    <w:rPr>
      <w:sz w:val="18"/>
      <w:szCs w:val="18"/>
    </w:rPr>
  </w:style>
  <w:style w:type="paragraph" w:styleId="Encabezado">
    <w:name w:val="header"/>
    <w:basedOn w:val="Normal"/>
    <w:link w:val="EncabezadoCar"/>
    <w:uiPriority w:val="99"/>
    <w:unhideWhenUsed/>
    <w:rsid w:val="00E20A6C"/>
    <w:pPr>
      <w:tabs>
        <w:tab w:val="center" w:pos="4419"/>
        <w:tab w:val="right" w:pos="8838"/>
      </w:tabs>
    </w:pPr>
  </w:style>
  <w:style w:type="character" w:customStyle="1" w:styleId="EncabezadoCar">
    <w:name w:val="Encabezado Car"/>
    <w:basedOn w:val="Fuentedeprrafopredeter"/>
    <w:link w:val="Encabezado"/>
    <w:uiPriority w:val="99"/>
    <w:rsid w:val="00E20A6C"/>
  </w:style>
  <w:style w:type="paragraph" w:styleId="Piedepgina">
    <w:name w:val="footer"/>
    <w:basedOn w:val="Normal"/>
    <w:link w:val="PiedepginaCar"/>
    <w:uiPriority w:val="99"/>
    <w:unhideWhenUsed/>
    <w:rsid w:val="00E20A6C"/>
    <w:pPr>
      <w:tabs>
        <w:tab w:val="center" w:pos="4419"/>
        <w:tab w:val="right" w:pos="8838"/>
      </w:tabs>
    </w:pPr>
  </w:style>
  <w:style w:type="character" w:customStyle="1" w:styleId="PiedepginaCar">
    <w:name w:val="Pie de página Car"/>
    <w:basedOn w:val="Fuentedeprrafopredeter"/>
    <w:link w:val="Piedepgina"/>
    <w:uiPriority w:val="99"/>
    <w:rsid w:val="00E20A6C"/>
  </w:style>
  <w:style w:type="character" w:styleId="Nmerodepgina">
    <w:name w:val="page number"/>
    <w:basedOn w:val="Fuentedeprrafopredeter"/>
    <w:uiPriority w:val="99"/>
    <w:semiHidden/>
    <w:unhideWhenUsed/>
    <w:rsid w:val="00E2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24335">
      <w:bodyDiv w:val="1"/>
      <w:marLeft w:val="0"/>
      <w:marRight w:val="0"/>
      <w:marTop w:val="0"/>
      <w:marBottom w:val="0"/>
      <w:divBdr>
        <w:top w:val="none" w:sz="0" w:space="0" w:color="auto"/>
        <w:left w:val="none" w:sz="0" w:space="0" w:color="auto"/>
        <w:bottom w:val="none" w:sz="0" w:space="0" w:color="auto"/>
        <w:right w:val="none" w:sz="0" w:space="0" w:color="auto"/>
      </w:divBdr>
      <w:divsChild>
        <w:div w:id="1726568521">
          <w:marLeft w:val="0"/>
          <w:marRight w:val="0"/>
          <w:marTop w:val="0"/>
          <w:marBottom w:val="0"/>
          <w:divBdr>
            <w:top w:val="single" w:sz="2" w:space="0" w:color="auto"/>
            <w:left w:val="single" w:sz="2" w:space="0" w:color="auto"/>
            <w:bottom w:val="single" w:sz="2" w:space="0" w:color="auto"/>
            <w:right w:val="single" w:sz="2" w:space="0" w:color="auto"/>
          </w:divBdr>
        </w:div>
      </w:divsChild>
    </w:div>
    <w:div w:id="1273365408">
      <w:bodyDiv w:val="1"/>
      <w:marLeft w:val="0"/>
      <w:marRight w:val="0"/>
      <w:marTop w:val="0"/>
      <w:marBottom w:val="0"/>
      <w:divBdr>
        <w:top w:val="none" w:sz="0" w:space="0" w:color="auto"/>
        <w:left w:val="none" w:sz="0" w:space="0" w:color="auto"/>
        <w:bottom w:val="none" w:sz="0" w:space="0" w:color="auto"/>
        <w:right w:val="none" w:sz="0" w:space="0" w:color="auto"/>
      </w:divBdr>
      <w:divsChild>
        <w:div w:id="176661396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D1CB3-9B14-B44A-9475-4DBFA49C4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648</Words>
  <Characters>3570</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 MALHUE OLMOS</dc:creator>
  <cp:keywords/>
  <dc:description/>
  <cp:lastModifiedBy>LIZA . MOLINA VENEGAS</cp:lastModifiedBy>
  <cp:revision>3</cp:revision>
  <dcterms:created xsi:type="dcterms:W3CDTF">2024-10-24T23:19:00Z</dcterms:created>
  <dcterms:modified xsi:type="dcterms:W3CDTF">2024-11-22T21:43:00Z</dcterms:modified>
</cp:coreProperties>
</file>