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221C0" w14:textId="75D75A88" w:rsidR="008E723D" w:rsidRPr="008E723D" w:rsidRDefault="008E723D" w:rsidP="008E723D">
      <w:pPr>
        <w:pStyle w:val="Ttulo1"/>
        <w:rPr>
          <w:sz w:val="56"/>
          <w:szCs w:val="56"/>
        </w:rPr>
      </w:pPr>
      <w:bookmarkStart w:id="0" w:name="_Toc184312022"/>
      <w:r w:rsidRPr="008E723D">
        <w:rPr>
          <w:sz w:val="56"/>
          <w:szCs w:val="56"/>
        </w:rPr>
        <w:t xml:space="preserve">ESTUDIO TECNICO Y DE MERCADO </w:t>
      </w:r>
      <w:r>
        <w:rPr>
          <w:sz w:val="56"/>
          <w:szCs w:val="56"/>
        </w:rPr>
        <w:t>PARA LA VALIDACIÓN ECONOMICA</w:t>
      </w:r>
      <w:bookmarkEnd w:id="0"/>
    </w:p>
    <w:p w14:paraId="199BFC12" w14:textId="48443E8D" w:rsidR="008E723D" w:rsidRPr="008E723D" w:rsidRDefault="008E723D" w:rsidP="008E723D">
      <w:pPr>
        <w:pStyle w:val="Ttulo1"/>
        <w:rPr>
          <w:sz w:val="56"/>
          <w:szCs w:val="56"/>
        </w:rPr>
      </w:pPr>
      <w:bookmarkStart w:id="1" w:name="_Toc184312023"/>
      <w:r w:rsidRPr="008E723D">
        <w:rPr>
          <w:sz w:val="56"/>
          <w:szCs w:val="56"/>
        </w:rPr>
        <w:t>( BARBERIAS – TATUADORES)</w:t>
      </w:r>
      <w:bookmarkEnd w:id="1"/>
    </w:p>
    <w:p w14:paraId="4FFD0FC7" w14:textId="77777777" w:rsidR="008E723D" w:rsidRDefault="008E723D"/>
    <w:p w14:paraId="24790F06" w14:textId="77777777" w:rsidR="008E723D" w:rsidRDefault="008E723D"/>
    <w:p w14:paraId="284E164F" w14:textId="77777777" w:rsidR="008E723D" w:rsidRDefault="008E723D"/>
    <w:p w14:paraId="4EF561C6" w14:textId="77777777" w:rsidR="008E723D" w:rsidRDefault="008E723D"/>
    <w:p w14:paraId="5291EF5B" w14:textId="77777777" w:rsidR="008E723D" w:rsidRDefault="008E723D"/>
    <w:p w14:paraId="44580693" w14:textId="77777777" w:rsidR="008E723D" w:rsidRDefault="008E723D"/>
    <w:p w14:paraId="414B6ADF" w14:textId="77777777" w:rsidR="008E723D" w:rsidRDefault="008E723D"/>
    <w:p w14:paraId="6069FA47" w14:textId="77777777" w:rsidR="008E723D" w:rsidRDefault="008E723D"/>
    <w:p w14:paraId="6B133132" w14:textId="77777777" w:rsidR="008E723D" w:rsidRDefault="008E723D"/>
    <w:p w14:paraId="45DBA536" w14:textId="77777777" w:rsidR="008E723D" w:rsidRDefault="008E723D"/>
    <w:p w14:paraId="2C1B84CA" w14:textId="77777777" w:rsidR="008E723D" w:rsidRDefault="008E723D"/>
    <w:p w14:paraId="49D65804" w14:textId="77777777" w:rsidR="008E723D" w:rsidRDefault="008E723D"/>
    <w:p w14:paraId="4CA3A130" w14:textId="77777777" w:rsidR="008E723D" w:rsidRDefault="008E723D"/>
    <w:p w14:paraId="044F3DDB" w14:textId="77777777" w:rsidR="008E723D" w:rsidRDefault="008E723D"/>
    <w:p w14:paraId="130F59E4" w14:textId="61B90991" w:rsidR="008E723D" w:rsidRDefault="008E723D">
      <w:r>
        <w:br w:type="page"/>
      </w:r>
    </w:p>
    <w:p w14:paraId="7A033720" w14:textId="279BCE77" w:rsidR="00E612F1" w:rsidRDefault="008E723D" w:rsidP="008E723D">
      <w:pPr>
        <w:pStyle w:val="Ttulo1"/>
      </w:pPr>
      <w:bookmarkStart w:id="2" w:name="_Toc184312024"/>
      <w:r>
        <w:lastRenderedPageBreak/>
        <w:t>INDICE</w:t>
      </w:r>
      <w:bookmarkEnd w:id="2"/>
    </w:p>
    <w:p w14:paraId="70B67FE4" w14:textId="77777777" w:rsidR="008E723D" w:rsidRDefault="008E723D"/>
    <w:p w14:paraId="73C846E1" w14:textId="77777777" w:rsidR="008E723D" w:rsidRDefault="008E723D"/>
    <w:sdt>
      <w:sdtPr>
        <w:rPr>
          <w:lang w:val="es-ES"/>
        </w:rPr>
        <w:id w:val="1993441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CL" w:eastAsia="en-US"/>
          <w14:ligatures w14:val="standardContextual"/>
        </w:rPr>
      </w:sdtEndPr>
      <w:sdtContent>
        <w:p w14:paraId="0C11389B" w14:textId="408307E1" w:rsidR="008E723D" w:rsidRDefault="008E723D">
          <w:pPr>
            <w:pStyle w:val="TtuloTDC"/>
          </w:pPr>
          <w:r>
            <w:rPr>
              <w:lang w:val="es-ES"/>
            </w:rPr>
            <w:t>Tabla de contenido</w:t>
          </w:r>
        </w:p>
        <w:p w14:paraId="61DE3E88" w14:textId="178BA82E" w:rsidR="00163E63" w:rsidRDefault="008E723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312022" w:history="1">
            <w:r w:rsidR="00163E63" w:rsidRPr="00A27E9C">
              <w:rPr>
                <w:rStyle w:val="Hipervnculo"/>
                <w:noProof/>
              </w:rPr>
              <w:t>ESTUDIO TECNICO Y DE MERCADO PARA LA VALIDACIÓN ECONOMICA</w:t>
            </w:r>
            <w:r w:rsidR="00163E63">
              <w:rPr>
                <w:noProof/>
                <w:webHidden/>
              </w:rPr>
              <w:tab/>
            </w:r>
            <w:r w:rsidR="00163E63">
              <w:rPr>
                <w:noProof/>
                <w:webHidden/>
              </w:rPr>
              <w:fldChar w:fldCharType="begin"/>
            </w:r>
            <w:r w:rsidR="00163E63">
              <w:rPr>
                <w:noProof/>
                <w:webHidden/>
              </w:rPr>
              <w:instrText xml:space="preserve"> PAGEREF _Toc184312022 \h </w:instrText>
            </w:r>
            <w:r w:rsidR="00163E63">
              <w:rPr>
                <w:noProof/>
                <w:webHidden/>
              </w:rPr>
            </w:r>
            <w:r w:rsidR="00163E63">
              <w:rPr>
                <w:noProof/>
                <w:webHidden/>
              </w:rPr>
              <w:fldChar w:fldCharType="separate"/>
            </w:r>
            <w:r w:rsidR="00163E63">
              <w:rPr>
                <w:noProof/>
                <w:webHidden/>
              </w:rPr>
              <w:t>1</w:t>
            </w:r>
            <w:r w:rsidR="00163E63">
              <w:rPr>
                <w:noProof/>
                <w:webHidden/>
              </w:rPr>
              <w:fldChar w:fldCharType="end"/>
            </w:r>
          </w:hyperlink>
        </w:p>
        <w:p w14:paraId="2611E18B" w14:textId="6A99589D" w:rsidR="00163E63" w:rsidRDefault="00163E6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84312023" w:history="1">
            <w:r w:rsidRPr="00A27E9C">
              <w:rPr>
                <w:rStyle w:val="Hipervnculo"/>
                <w:noProof/>
              </w:rPr>
              <w:t>( BARBERIAS – TATUADORES)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47D2" w14:textId="6F81BDF3" w:rsidR="00163E63" w:rsidRDefault="00163E6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84312024" w:history="1">
            <w:r w:rsidRPr="00A27E9C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1136" w14:textId="1F28E21A" w:rsidR="00163E63" w:rsidRDefault="00163E63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4312025" w:history="1">
            <w:r w:rsidRPr="00A27E9C">
              <w:rPr>
                <w:rStyle w:val="Hipervnculo"/>
                <w:noProof/>
              </w:rPr>
              <w:t>Estudio Técnico y de Mercado para el Proyecto Citaconect: Barberías en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4139" w14:textId="6AFFF50B" w:rsidR="00163E63" w:rsidRDefault="00163E63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4312026" w:history="1">
            <w:r w:rsidRPr="00A27E9C">
              <w:rPr>
                <w:rStyle w:val="Hipervnculo"/>
                <w:noProof/>
              </w:rPr>
              <w:t>Estudio Técnico y de Mercado para el Proyecto Citaconect: Tatuadores en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042B" w14:textId="61DAD250" w:rsidR="00163E63" w:rsidRDefault="00163E63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4312027" w:history="1">
            <w:r w:rsidRPr="00A27E9C">
              <w:rPr>
                <w:rStyle w:val="Hipervnculo"/>
                <w:noProof/>
              </w:rPr>
              <w:t>Informe Económico para el Proyecto Citaconect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C501" w14:textId="26198CAB" w:rsidR="00163E63" w:rsidRDefault="00163E63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4312028" w:history="1">
            <w:r w:rsidRPr="00A27E9C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5230" w14:textId="223C99F9" w:rsidR="008E723D" w:rsidRDefault="008E723D">
          <w:r>
            <w:rPr>
              <w:b/>
              <w:bCs/>
              <w:noProof/>
            </w:rPr>
            <w:fldChar w:fldCharType="end"/>
          </w:r>
        </w:p>
      </w:sdtContent>
    </w:sdt>
    <w:p w14:paraId="282A90E2" w14:textId="0404EC5F" w:rsidR="008E723D" w:rsidRPr="008E723D" w:rsidRDefault="008E723D">
      <w:pPr>
        <w:rPr>
          <w:rFonts w:ascii="Arial" w:hAnsi="Arial" w:cs="Arial"/>
        </w:rPr>
      </w:pPr>
      <w:r w:rsidRPr="008E723D">
        <w:rPr>
          <w:rFonts w:ascii="Arial" w:hAnsi="Arial" w:cs="Arial"/>
        </w:rPr>
        <w:br w:type="page"/>
      </w:r>
    </w:p>
    <w:p w14:paraId="4CD24B62" w14:textId="77777777" w:rsidR="008E723D" w:rsidRPr="008E723D" w:rsidRDefault="008E723D" w:rsidP="008E723D">
      <w:pPr>
        <w:pStyle w:val="Ttulo2"/>
        <w:rPr>
          <w:sz w:val="28"/>
          <w:szCs w:val="28"/>
        </w:rPr>
      </w:pPr>
      <w:bookmarkStart w:id="3" w:name="_Toc184312025"/>
      <w:r w:rsidRPr="008E723D">
        <w:rPr>
          <w:sz w:val="28"/>
          <w:szCs w:val="28"/>
        </w:rPr>
        <w:lastRenderedPageBreak/>
        <w:t>Estudio Técnico y de Mercado para el Proyecto Citaconect: Barberías en 2023</w:t>
      </w:r>
      <w:bookmarkEnd w:id="3"/>
    </w:p>
    <w:p w14:paraId="67D120D5" w14:textId="77777777" w:rsidR="008E723D" w:rsidRDefault="008E723D" w:rsidP="008E723D">
      <w:pPr>
        <w:jc w:val="both"/>
      </w:pPr>
    </w:p>
    <w:p w14:paraId="3AA2C0F3" w14:textId="14491FFF" w:rsidR="008E723D" w:rsidRDefault="008E723D" w:rsidP="008E723D">
      <w:pPr>
        <w:jc w:val="both"/>
      </w:pPr>
      <w:r w:rsidRPr="008E723D">
        <w:t>Introducción</w:t>
      </w:r>
    </w:p>
    <w:p w14:paraId="6A544563" w14:textId="77777777" w:rsidR="008E723D" w:rsidRPr="008E723D" w:rsidRDefault="008E723D" w:rsidP="008E723D"/>
    <w:p w14:paraId="10D0F5A9" w14:textId="77777777" w:rsidR="008E723D" w:rsidRDefault="008E723D" w:rsidP="008E723D">
      <w:pPr>
        <w:jc w:val="both"/>
      </w:pPr>
      <w:r w:rsidRPr="008E723D">
        <w:t>El sector de las barberías ha experimentado un notable crecimiento y evolución en los últimos años, convirtiéndose en espacios que ofrecen mucho más que cortes de cabello y afeitados. Este estudio técnico y de mercado se centra en las tendencias actuales, el perfil del cliente y las oportunidades de negocio en el ámbito de las barberías para el año 2023. La información recopilada servirá como base para el desarrollo del proyecto Citaconect, una aplicación web destinada a facilitar el agendamiento de citas en este sector.</w:t>
      </w:r>
    </w:p>
    <w:p w14:paraId="188C8132" w14:textId="77777777" w:rsidR="008E723D" w:rsidRPr="008E723D" w:rsidRDefault="008E723D" w:rsidP="008E723D">
      <w:pPr>
        <w:jc w:val="both"/>
      </w:pPr>
    </w:p>
    <w:p w14:paraId="3B6CFD88" w14:textId="36EA106C" w:rsidR="008E723D" w:rsidRDefault="008E723D" w:rsidP="008E723D">
      <w:pPr>
        <w:jc w:val="both"/>
      </w:pPr>
      <w:r w:rsidRPr="008E723D">
        <w:t>Contexto del Mercado de Barberías en 2023</w:t>
      </w:r>
    </w:p>
    <w:p w14:paraId="1BF668B4" w14:textId="77777777" w:rsidR="008E723D" w:rsidRPr="008E723D" w:rsidRDefault="008E723D" w:rsidP="008E723D">
      <w:pPr>
        <w:jc w:val="both"/>
      </w:pPr>
    </w:p>
    <w:p w14:paraId="5F471987" w14:textId="32A5C359" w:rsidR="008E723D" w:rsidRPr="008E723D" w:rsidRDefault="008E723D" w:rsidP="008E723D">
      <w:pPr>
        <w:jc w:val="both"/>
      </w:pPr>
      <w:r w:rsidRPr="008E723D">
        <w:t>Crecimiento del Número de Barberías</w:t>
      </w:r>
    </w:p>
    <w:p w14:paraId="45AB490D" w14:textId="77777777" w:rsidR="008E723D" w:rsidRDefault="008E723D" w:rsidP="008E723D">
      <w:pPr>
        <w:jc w:val="both"/>
      </w:pPr>
      <w:r w:rsidRPr="008E723D">
        <w:t>En 2023, se han abierto más de </w:t>
      </w:r>
      <w:r w:rsidRPr="008E723D">
        <w:rPr>
          <w:b/>
          <w:bCs/>
        </w:rPr>
        <w:t>400 barberías</w:t>
      </w:r>
      <w:r w:rsidRPr="008E723D">
        <w:t> en Chile, con cerca de la mitad de ellas concentradas en la </w:t>
      </w:r>
      <w:r w:rsidRPr="008E723D">
        <w:rPr>
          <w:b/>
          <w:bCs/>
        </w:rPr>
        <w:t>Región Metropolitana</w:t>
      </w:r>
      <w:r w:rsidRPr="008E723D">
        <w:t>. Según datos del Registro de Empresas y Sociedades, </w:t>
      </w:r>
      <w:r w:rsidRPr="008E723D">
        <w:rPr>
          <w:b/>
          <w:bCs/>
        </w:rPr>
        <w:t>198 nuevas barberías</w:t>
      </w:r>
      <w:r w:rsidRPr="008E723D">
        <w:t> fueron inauguradas solo en esta región durante el año. Este crecimiento es significativo en comparación con años anteriores, donde se registraron </w:t>
      </w:r>
      <w:r w:rsidRPr="008E723D">
        <w:rPr>
          <w:b/>
          <w:bCs/>
        </w:rPr>
        <w:t>317 barberías</w:t>
      </w:r>
      <w:r w:rsidRPr="008E723D">
        <w:t> en 2021 y </w:t>
      </w:r>
      <w:r w:rsidRPr="008E723D">
        <w:rPr>
          <w:b/>
          <w:bCs/>
        </w:rPr>
        <w:t>348</w:t>
      </w:r>
      <w:r w:rsidRPr="008E723D">
        <w:t> en 2022.</w:t>
      </w:r>
    </w:p>
    <w:p w14:paraId="76DA0B6A" w14:textId="77777777" w:rsidR="008E723D" w:rsidRPr="008E723D" w:rsidRDefault="008E723D" w:rsidP="008E723D">
      <w:pPr>
        <w:jc w:val="both"/>
      </w:pPr>
    </w:p>
    <w:p w14:paraId="571E5EF9" w14:textId="317B5319" w:rsidR="008E723D" w:rsidRPr="008E723D" w:rsidRDefault="008E723D" w:rsidP="008E723D">
      <w:pPr>
        <w:jc w:val="both"/>
      </w:pPr>
      <w:r w:rsidRPr="008E723D">
        <w:t>Distribución Geográfica</w:t>
      </w:r>
    </w:p>
    <w:p w14:paraId="432E5BD6" w14:textId="77777777" w:rsidR="008E723D" w:rsidRPr="008E723D" w:rsidRDefault="008E723D" w:rsidP="008E723D">
      <w:pPr>
        <w:numPr>
          <w:ilvl w:val="0"/>
          <w:numId w:val="1"/>
        </w:numPr>
        <w:jc w:val="both"/>
      </w:pPr>
      <w:r w:rsidRPr="008E723D">
        <w:rPr>
          <w:b/>
          <w:bCs/>
        </w:rPr>
        <w:t>Región Metropolitana</w:t>
      </w:r>
      <w:r w:rsidRPr="008E723D">
        <w:t>: 198 nuevas barberías.</w:t>
      </w:r>
    </w:p>
    <w:p w14:paraId="6485F15D" w14:textId="77777777" w:rsidR="008E723D" w:rsidRPr="008E723D" w:rsidRDefault="008E723D" w:rsidP="008E723D">
      <w:pPr>
        <w:numPr>
          <w:ilvl w:val="0"/>
          <w:numId w:val="1"/>
        </w:numPr>
        <w:jc w:val="both"/>
      </w:pPr>
      <w:r w:rsidRPr="008E723D">
        <w:rPr>
          <w:b/>
          <w:bCs/>
        </w:rPr>
        <w:t>Valparaíso</w:t>
      </w:r>
      <w:r w:rsidRPr="008E723D">
        <w:t>: 49 nuevas barberías.</w:t>
      </w:r>
    </w:p>
    <w:p w14:paraId="018967B6" w14:textId="77777777" w:rsidR="008E723D" w:rsidRPr="008E723D" w:rsidRDefault="008E723D" w:rsidP="008E723D">
      <w:pPr>
        <w:numPr>
          <w:ilvl w:val="0"/>
          <w:numId w:val="1"/>
        </w:numPr>
        <w:jc w:val="both"/>
      </w:pPr>
      <w:r w:rsidRPr="008E723D">
        <w:rPr>
          <w:b/>
          <w:bCs/>
        </w:rPr>
        <w:t>Biobío</w:t>
      </w:r>
      <w:r w:rsidRPr="008E723D">
        <w:t>: 31 nuevas barberías.</w:t>
      </w:r>
    </w:p>
    <w:p w14:paraId="0F5C6C50" w14:textId="77777777" w:rsidR="008E723D" w:rsidRDefault="008E723D" w:rsidP="008E723D">
      <w:pPr>
        <w:numPr>
          <w:ilvl w:val="0"/>
          <w:numId w:val="1"/>
        </w:numPr>
        <w:jc w:val="both"/>
      </w:pPr>
      <w:r w:rsidRPr="008E723D">
        <w:rPr>
          <w:b/>
          <w:bCs/>
        </w:rPr>
        <w:t>La Araucanía</w:t>
      </w:r>
      <w:r w:rsidRPr="008E723D">
        <w:t>: 23 nuevas barberías.</w:t>
      </w:r>
    </w:p>
    <w:p w14:paraId="37954CEB" w14:textId="77777777" w:rsidR="008E723D" w:rsidRPr="008E723D" w:rsidRDefault="008E723D" w:rsidP="008E723D">
      <w:pPr>
        <w:ind w:left="360"/>
        <w:jc w:val="both"/>
      </w:pPr>
    </w:p>
    <w:p w14:paraId="67B3FF92" w14:textId="77777777" w:rsidR="008E723D" w:rsidRDefault="008E723D" w:rsidP="008E723D">
      <w:pPr>
        <w:jc w:val="both"/>
      </w:pPr>
      <w:r w:rsidRPr="008E723D">
        <w:t>A nivel comunal, Santiago lidera la creación de nuevos establecimientos con </w:t>
      </w:r>
      <w:r w:rsidRPr="008E723D">
        <w:rPr>
          <w:b/>
          <w:bCs/>
        </w:rPr>
        <w:t>31 barberías</w:t>
      </w:r>
      <w:r w:rsidRPr="008E723D">
        <w:t>, seguido por Viña del Mar y Providencia, cada una con </w:t>
      </w:r>
      <w:r w:rsidRPr="008E723D">
        <w:rPr>
          <w:b/>
          <w:bCs/>
        </w:rPr>
        <w:t>14</w:t>
      </w:r>
      <w:r w:rsidRPr="008E723D">
        <w:t>.</w:t>
      </w:r>
    </w:p>
    <w:p w14:paraId="3B634FB7" w14:textId="77777777" w:rsidR="008E723D" w:rsidRPr="008E723D" w:rsidRDefault="008E723D" w:rsidP="008E723D">
      <w:pPr>
        <w:jc w:val="both"/>
      </w:pPr>
    </w:p>
    <w:p w14:paraId="7F606674" w14:textId="08B9EC90" w:rsidR="008E723D" w:rsidRPr="008E723D" w:rsidRDefault="008E723D" w:rsidP="008E723D">
      <w:pPr>
        <w:jc w:val="both"/>
      </w:pPr>
      <w:r w:rsidRPr="008E723D">
        <w:t>Total de Barberías Activas</w:t>
      </w:r>
    </w:p>
    <w:p w14:paraId="304773A4" w14:textId="77777777" w:rsidR="008E723D" w:rsidRDefault="008E723D" w:rsidP="008E723D">
      <w:pPr>
        <w:jc w:val="both"/>
      </w:pPr>
      <w:r w:rsidRPr="008E723D">
        <w:t>Hasta octubre de 2023, el número total de barberías en Chile se ha duplicado desde 2017, alcanzando aproximadamente </w:t>
      </w:r>
      <w:r w:rsidRPr="008E723D">
        <w:rPr>
          <w:b/>
          <w:bCs/>
        </w:rPr>
        <w:t>14,954 barberías</w:t>
      </w:r>
      <w:r w:rsidRPr="008E723D">
        <w:t>, sin contar aquellas que operan al margen de la ley.</w:t>
      </w:r>
    </w:p>
    <w:p w14:paraId="41788A5C" w14:textId="77777777" w:rsidR="008E723D" w:rsidRPr="008E723D" w:rsidRDefault="008E723D" w:rsidP="008E723D">
      <w:pPr>
        <w:jc w:val="both"/>
      </w:pPr>
    </w:p>
    <w:p w14:paraId="402C2C07" w14:textId="0B4ADE75" w:rsidR="008E723D" w:rsidRDefault="008E723D" w:rsidP="008E723D">
      <w:pPr>
        <w:jc w:val="both"/>
      </w:pPr>
      <w:r w:rsidRPr="008E723D">
        <w:t>Tendencias del Sector Barbería en 2023</w:t>
      </w:r>
    </w:p>
    <w:p w14:paraId="10F5E43E" w14:textId="77777777" w:rsidR="008E723D" w:rsidRPr="008E723D" w:rsidRDefault="008E723D" w:rsidP="008E723D">
      <w:pPr>
        <w:jc w:val="both"/>
      </w:pPr>
    </w:p>
    <w:p w14:paraId="59C68C62" w14:textId="3104691D" w:rsidR="008E723D" w:rsidRPr="008E723D" w:rsidRDefault="008E723D" w:rsidP="008E723D">
      <w:pPr>
        <w:jc w:val="both"/>
      </w:pPr>
      <w:r w:rsidRPr="008E723D">
        <w:t>Evolución del Concepto de Barbería</w:t>
      </w:r>
    </w:p>
    <w:p w14:paraId="4F436021" w14:textId="77777777" w:rsidR="008E723D" w:rsidRDefault="008E723D" w:rsidP="008E723D">
      <w:pPr>
        <w:jc w:val="both"/>
      </w:pPr>
      <w:r w:rsidRPr="008E723D">
        <w:t>Las barberías han evolucionado hacia espacios que ofrecen una experiencia integral que combina servicios estéticos con un ambiente cómodo y acogedor. Esto incluye áreas de espera con sofás cómodos, videojuegos y otros elementos que fomentan la interacción social entre los clientes.</w:t>
      </w:r>
    </w:p>
    <w:p w14:paraId="2D24D009" w14:textId="77777777" w:rsidR="008E723D" w:rsidRPr="008E723D" w:rsidRDefault="008E723D" w:rsidP="008E723D">
      <w:pPr>
        <w:jc w:val="both"/>
      </w:pPr>
    </w:p>
    <w:p w14:paraId="66CBC30E" w14:textId="1476E496" w:rsidR="008E723D" w:rsidRPr="008E723D" w:rsidRDefault="008E723D" w:rsidP="008E723D">
      <w:pPr>
        <w:jc w:val="both"/>
      </w:pPr>
      <w:r w:rsidRPr="008E723D">
        <w:lastRenderedPageBreak/>
        <w:t>Estilos y Cortes de Cabello</w:t>
      </w:r>
    </w:p>
    <w:p w14:paraId="3206CD99" w14:textId="77777777" w:rsidR="008E723D" w:rsidRPr="008E723D" w:rsidRDefault="008E723D" w:rsidP="008E723D">
      <w:pPr>
        <w:jc w:val="both"/>
      </w:pPr>
      <w:r w:rsidRPr="008E723D">
        <w:t>En 2023, se han destacado varias tendencias en cortes de cabello masculinos:</w:t>
      </w:r>
    </w:p>
    <w:p w14:paraId="4A0A346F" w14:textId="77777777" w:rsidR="008E723D" w:rsidRPr="008E723D" w:rsidRDefault="008E723D" w:rsidP="008E723D">
      <w:pPr>
        <w:numPr>
          <w:ilvl w:val="0"/>
          <w:numId w:val="2"/>
        </w:numPr>
        <w:jc w:val="both"/>
      </w:pPr>
      <w:proofErr w:type="spellStart"/>
      <w:r w:rsidRPr="008E723D">
        <w:rPr>
          <w:b/>
          <w:bCs/>
        </w:rPr>
        <w:t>Fade</w:t>
      </w:r>
      <w:proofErr w:type="spellEnd"/>
      <w:r w:rsidRPr="008E723D">
        <w:t xml:space="preserve">: Variantes como </w:t>
      </w:r>
      <w:proofErr w:type="spellStart"/>
      <w:r w:rsidRPr="008E723D">
        <w:t>low</w:t>
      </w:r>
      <w:proofErr w:type="spellEnd"/>
      <w:r w:rsidRPr="008E723D">
        <w:t xml:space="preserve"> </w:t>
      </w:r>
      <w:proofErr w:type="spellStart"/>
      <w:r w:rsidRPr="008E723D">
        <w:t>fade</w:t>
      </w:r>
      <w:proofErr w:type="spellEnd"/>
      <w:r w:rsidRPr="008E723D">
        <w:t xml:space="preserve">, </w:t>
      </w:r>
      <w:proofErr w:type="spellStart"/>
      <w:r w:rsidRPr="008E723D">
        <w:t>mid</w:t>
      </w:r>
      <w:proofErr w:type="spellEnd"/>
      <w:r w:rsidRPr="008E723D">
        <w:t xml:space="preserve"> </w:t>
      </w:r>
      <w:proofErr w:type="spellStart"/>
      <w:r w:rsidRPr="008E723D">
        <w:t>fade</w:t>
      </w:r>
      <w:proofErr w:type="spellEnd"/>
      <w:r w:rsidRPr="008E723D">
        <w:t xml:space="preserve"> y </w:t>
      </w:r>
      <w:proofErr w:type="spellStart"/>
      <w:r w:rsidRPr="008E723D">
        <w:t>high</w:t>
      </w:r>
      <w:proofErr w:type="spellEnd"/>
      <w:r w:rsidRPr="008E723D">
        <w:t xml:space="preserve"> </w:t>
      </w:r>
      <w:proofErr w:type="spellStart"/>
      <w:r w:rsidRPr="008E723D">
        <w:t>fade</w:t>
      </w:r>
      <w:proofErr w:type="spellEnd"/>
      <w:r w:rsidRPr="008E723D">
        <w:t>.</w:t>
      </w:r>
    </w:p>
    <w:p w14:paraId="048A559A" w14:textId="77777777" w:rsidR="008E723D" w:rsidRPr="008E723D" w:rsidRDefault="008E723D" w:rsidP="008E723D">
      <w:pPr>
        <w:numPr>
          <w:ilvl w:val="0"/>
          <w:numId w:val="2"/>
        </w:numPr>
        <w:jc w:val="both"/>
      </w:pPr>
      <w:r w:rsidRPr="008E723D">
        <w:rPr>
          <w:b/>
          <w:bCs/>
        </w:rPr>
        <w:t>Estilos Retro</w:t>
      </w:r>
      <w:r w:rsidRPr="008E723D">
        <w:t>: Regreso a estilos de los años 80 y 90.</w:t>
      </w:r>
    </w:p>
    <w:p w14:paraId="4A02AF2A" w14:textId="77777777" w:rsidR="008E723D" w:rsidRDefault="008E723D" w:rsidP="008E723D">
      <w:pPr>
        <w:numPr>
          <w:ilvl w:val="0"/>
          <w:numId w:val="2"/>
        </w:numPr>
        <w:jc w:val="both"/>
      </w:pPr>
      <w:r w:rsidRPr="008E723D">
        <w:rPr>
          <w:b/>
          <w:bCs/>
        </w:rPr>
        <w:t>Texturas y Movimiento</w:t>
      </w:r>
      <w:r w:rsidRPr="008E723D">
        <w:t>: Cortes que incorporan texturas están ganando popularidad.</w:t>
      </w:r>
    </w:p>
    <w:p w14:paraId="26A7327D" w14:textId="77777777" w:rsidR="008E723D" w:rsidRPr="008E723D" w:rsidRDefault="008E723D" w:rsidP="008E723D">
      <w:pPr>
        <w:jc w:val="both"/>
      </w:pPr>
    </w:p>
    <w:p w14:paraId="6406BD44" w14:textId="1DE6E2A4" w:rsidR="008E723D" w:rsidRPr="008E723D" w:rsidRDefault="008E723D" w:rsidP="008E723D">
      <w:pPr>
        <w:jc w:val="both"/>
      </w:pPr>
      <w:r w:rsidRPr="008E723D">
        <w:t>Cuidado de la Barba</w:t>
      </w:r>
    </w:p>
    <w:p w14:paraId="7197BFD4" w14:textId="77777777" w:rsidR="008E723D" w:rsidRDefault="008E723D" w:rsidP="008E723D">
      <w:pPr>
        <w:jc w:val="both"/>
      </w:pPr>
      <w:r w:rsidRPr="008E723D">
        <w:t>El cuidado de la barba sigue siendo un aspecto fundamental en las barberías, con un enfoque en barbas cortas y bien arregladas.</w:t>
      </w:r>
    </w:p>
    <w:p w14:paraId="11F3D1D5" w14:textId="77777777" w:rsidR="008E723D" w:rsidRPr="008E723D" w:rsidRDefault="008E723D" w:rsidP="008E723D">
      <w:pPr>
        <w:jc w:val="both"/>
      </w:pPr>
    </w:p>
    <w:p w14:paraId="65A717F5" w14:textId="26CFFE00" w:rsidR="008E723D" w:rsidRDefault="008E723D" w:rsidP="008E723D">
      <w:pPr>
        <w:jc w:val="both"/>
      </w:pPr>
      <w:r w:rsidRPr="008E723D">
        <w:t>Perfil del Cliente</w:t>
      </w:r>
    </w:p>
    <w:p w14:paraId="5EF3E305" w14:textId="77777777" w:rsidR="008E723D" w:rsidRPr="008E723D" w:rsidRDefault="008E723D" w:rsidP="008E723D">
      <w:pPr>
        <w:jc w:val="both"/>
      </w:pPr>
    </w:p>
    <w:p w14:paraId="564EFA14" w14:textId="19585F38" w:rsidR="008E723D" w:rsidRPr="008E723D" w:rsidRDefault="008E723D" w:rsidP="008E723D">
      <w:pPr>
        <w:jc w:val="both"/>
      </w:pPr>
      <w:r w:rsidRPr="008E723D">
        <w:t>Demografía</w:t>
      </w:r>
    </w:p>
    <w:p w14:paraId="2EDCB692" w14:textId="77777777" w:rsidR="008E723D" w:rsidRPr="008E723D" w:rsidRDefault="008E723D" w:rsidP="008E723D">
      <w:pPr>
        <w:jc w:val="both"/>
      </w:pPr>
      <w:r w:rsidRPr="008E723D">
        <w:t>El cliente típico es mayoritariamente masculino, pero también hay un creciente interés por parte de mujeres que buscan servicios específicos.</w:t>
      </w:r>
    </w:p>
    <w:p w14:paraId="6454C8B1" w14:textId="77777777" w:rsidR="008E723D" w:rsidRPr="008E723D" w:rsidRDefault="008E723D" w:rsidP="008E723D">
      <w:pPr>
        <w:jc w:val="both"/>
      </w:pPr>
      <w:r w:rsidRPr="008E723D">
        <w:t>4.2 Expectativas del Cliente</w:t>
      </w:r>
    </w:p>
    <w:p w14:paraId="23A41D59" w14:textId="77777777" w:rsidR="008E723D" w:rsidRPr="008E723D" w:rsidRDefault="008E723D" w:rsidP="008E723D">
      <w:pPr>
        <w:jc w:val="both"/>
      </w:pPr>
      <w:r w:rsidRPr="008E723D">
        <w:t>Los clientes actuales buscan:</w:t>
      </w:r>
    </w:p>
    <w:p w14:paraId="6A069A26" w14:textId="77777777" w:rsidR="008E723D" w:rsidRPr="008E723D" w:rsidRDefault="008E723D" w:rsidP="008E723D">
      <w:pPr>
        <w:numPr>
          <w:ilvl w:val="0"/>
          <w:numId w:val="3"/>
        </w:numPr>
        <w:jc w:val="both"/>
      </w:pPr>
      <w:r w:rsidRPr="008E723D">
        <w:rPr>
          <w:b/>
          <w:bCs/>
        </w:rPr>
        <w:t>Calidad en el Servicio</w:t>
      </w:r>
      <w:r w:rsidRPr="008E723D">
        <w:t>: Un enfoque personalizado.</w:t>
      </w:r>
    </w:p>
    <w:p w14:paraId="1A549433" w14:textId="77777777" w:rsidR="008E723D" w:rsidRPr="008E723D" w:rsidRDefault="008E723D" w:rsidP="008E723D">
      <w:pPr>
        <w:numPr>
          <w:ilvl w:val="0"/>
          <w:numId w:val="3"/>
        </w:numPr>
        <w:jc w:val="both"/>
      </w:pPr>
      <w:r w:rsidRPr="008E723D">
        <w:rPr>
          <w:b/>
          <w:bCs/>
        </w:rPr>
        <w:t>Experiencias Adicionales</w:t>
      </w:r>
      <w:r w:rsidRPr="008E723D">
        <w:t>: Servicios complementarios como masajes faciales.</w:t>
      </w:r>
    </w:p>
    <w:p w14:paraId="39C62DB0" w14:textId="77777777" w:rsidR="008E723D" w:rsidRDefault="008E723D" w:rsidP="008E723D">
      <w:pPr>
        <w:numPr>
          <w:ilvl w:val="0"/>
          <w:numId w:val="3"/>
        </w:numPr>
        <w:jc w:val="both"/>
      </w:pPr>
      <w:r w:rsidRPr="008E723D">
        <w:rPr>
          <w:b/>
          <w:bCs/>
        </w:rPr>
        <w:t>Ambiente Atractivo</w:t>
      </w:r>
      <w:r w:rsidRPr="008E723D">
        <w:t>: Espacios bien diseñados que ofrezcan comodidad.</w:t>
      </w:r>
    </w:p>
    <w:p w14:paraId="18945E2A" w14:textId="77777777" w:rsidR="008E723D" w:rsidRPr="008E723D" w:rsidRDefault="008E723D" w:rsidP="008E723D">
      <w:pPr>
        <w:jc w:val="both"/>
      </w:pPr>
    </w:p>
    <w:p w14:paraId="02D38585" w14:textId="751F71C0" w:rsidR="008E723D" w:rsidRPr="008E723D" w:rsidRDefault="008E723D" w:rsidP="008E723D">
      <w:pPr>
        <w:jc w:val="both"/>
      </w:pPr>
      <w:r w:rsidRPr="008E723D">
        <w:t>Oportunidades de Negocio</w:t>
      </w:r>
    </w:p>
    <w:p w14:paraId="07B5E4DC" w14:textId="222A6C99" w:rsidR="008E723D" w:rsidRPr="008E723D" w:rsidRDefault="008E723D" w:rsidP="008E723D">
      <w:pPr>
        <w:jc w:val="both"/>
      </w:pPr>
      <w:r w:rsidRPr="008E723D">
        <w:t>Innovación en Servicios</w:t>
      </w:r>
    </w:p>
    <w:p w14:paraId="68197F79" w14:textId="77777777" w:rsidR="008E723D" w:rsidRDefault="008E723D" w:rsidP="008E723D">
      <w:pPr>
        <w:jc w:val="both"/>
      </w:pPr>
      <w:r w:rsidRPr="008E723D">
        <w:t>Las barberías pueden diversificar su oferta incluyendo servicios adicionales como tratamientos capilares y experiencias inmersivas.</w:t>
      </w:r>
    </w:p>
    <w:p w14:paraId="7D8650DD" w14:textId="77777777" w:rsidR="008E723D" w:rsidRPr="008E723D" w:rsidRDefault="008E723D" w:rsidP="008E723D">
      <w:pPr>
        <w:jc w:val="both"/>
      </w:pPr>
    </w:p>
    <w:p w14:paraId="353C3498" w14:textId="1022FF0D" w:rsidR="008E723D" w:rsidRPr="008E723D" w:rsidRDefault="008E723D" w:rsidP="008E723D">
      <w:pPr>
        <w:jc w:val="both"/>
      </w:pPr>
      <w:r w:rsidRPr="008E723D">
        <w:t>Integración Tecnológica</w:t>
      </w:r>
    </w:p>
    <w:p w14:paraId="61BA6822" w14:textId="77777777" w:rsidR="008E723D" w:rsidRDefault="008E723D" w:rsidP="008E723D">
      <w:pPr>
        <w:jc w:val="both"/>
      </w:pPr>
      <w:r w:rsidRPr="008E723D">
        <w:t>La implementación de sistemas de reserva en línea puede mejorar significativamente la experiencia del cliente.</w:t>
      </w:r>
    </w:p>
    <w:p w14:paraId="5D666B1B" w14:textId="77777777" w:rsidR="008E723D" w:rsidRPr="008E723D" w:rsidRDefault="008E723D" w:rsidP="008E723D">
      <w:pPr>
        <w:jc w:val="both"/>
      </w:pPr>
    </w:p>
    <w:p w14:paraId="4739D40A" w14:textId="0A6B1BF4" w:rsidR="008E723D" w:rsidRPr="008E723D" w:rsidRDefault="008E723D" w:rsidP="008E723D">
      <w:pPr>
        <w:jc w:val="both"/>
      </w:pPr>
      <w:r w:rsidRPr="008E723D">
        <w:t>Importancia de Citaconect para las Barberías</w:t>
      </w:r>
    </w:p>
    <w:p w14:paraId="10886EDC" w14:textId="77777777" w:rsidR="008E723D" w:rsidRPr="008E723D" w:rsidRDefault="008E723D" w:rsidP="008E723D">
      <w:pPr>
        <w:jc w:val="both"/>
      </w:pPr>
      <w:r w:rsidRPr="008E723D">
        <w:t>La aplicación Citaconect puede ser un recurso crucial para las barberías por varias razones:</w:t>
      </w:r>
    </w:p>
    <w:p w14:paraId="370FF613" w14:textId="77777777" w:rsidR="008E723D" w:rsidRDefault="008E723D" w:rsidP="008E723D">
      <w:pPr>
        <w:jc w:val="both"/>
      </w:pPr>
    </w:p>
    <w:p w14:paraId="5D119EA0" w14:textId="40311C1A" w:rsidR="008E723D" w:rsidRPr="008E723D" w:rsidRDefault="008E723D" w:rsidP="008E723D">
      <w:pPr>
        <w:jc w:val="both"/>
      </w:pPr>
      <w:r w:rsidRPr="008E723D">
        <w:t>Aumento de Citas</w:t>
      </w:r>
    </w:p>
    <w:p w14:paraId="42A77B17" w14:textId="244C7002" w:rsidR="008E723D" w:rsidRDefault="008E723D" w:rsidP="008E723D">
      <w:pPr>
        <w:jc w:val="both"/>
      </w:pPr>
      <w:r w:rsidRPr="008E723D">
        <w:t>Con Citaconect, los clientes pueden programar sus citas en cualquier momento y lugar, evitando esperas innecesarias y adaptando las reservas a su horario personal. Esto no solo mejora la comodidad del cliente, sino que también aumenta la cantidad total de citas programadas para la barbería.</w:t>
      </w:r>
    </w:p>
    <w:p w14:paraId="5CCC1DB0" w14:textId="77777777" w:rsidR="008E723D" w:rsidRDefault="008E723D" w:rsidP="008E723D">
      <w:pPr>
        <w:jc w:val="both"/>
      </w:pPr>
    </w:p>
    <w:p w14:paraId="7F3253EE" w14:textId="77777777" w:rsidR="008E723D" w:rsidRDefault="008E723D" w:rsidP="008E723D">
      <w:pPr>
        <w:jc w:val="both"/>
      </w:pPr>
    </w:p>
    <w:p w14:paraId="284A5363" w14:textId="77777777" w:rsidR="008E723D" w:rsidRDefault="008E723D" w:rsidP="008E723D">
      <w:pPr>
        <w:jc w:val="both"/>
      </w:pPr>
    </w:p>
    <w:p w14:paraId="7DAE5BD3" w14:textId="77777777" w:rsidR="008E723D" w:rsidRPr="008E723D" w:rsidRDefault="008E723D" w:rsidP="008E723D">
      <w:pPr>
        <w:jc w:val="both"/>
      </w:pPr>
    </w:p>
    <w:p w14:paraId="2E29FC52" w14:textId="67AA2E5A" w:rsidR="008E723D" w:rsidRPr="008E723D" w:rsidRDefault="008E723D" w:rsidP="008E723D">
      <w:pPr>
        <w:jc w:val="both"/>
      </w:pPr>
      <w:r w:rsidRPr="008E723D">
        <w:lastRenderedPageBreak/>
        <w:t>Optimización del Tiempo</w:t>
      </w:r>
    </w:p>
    <w:p w14:paraId="1CECE69F" w14:textId="093D1FB3" w:rsidR="008E723D" w:rsidRDefault="008E723D" w:rsidP="008E723D">
      <w:pPr>
        <w:jc w:val="both"/>
      </w:pPr>
      <w:r w:rsidRPr="008E723D">
        <w:t>La aplicación simplifica la gestión del tiempo tanto para los propietarios como para el personal, permitiendo una mejor planificación diaria y reduciendo tiempos muertos. Esto se traduce en una mayor eficiencia operativa y satisfacción tanto para empleados como para clientes.</w:t>
      </w:r>
    </w:p>
    <w:p w14:paraId="5970DDD3" w14:textId="77777777" w:rsidR="008E723D" w:rsidRPr="008E723D" w:rsidRDefault="008E723D" w:rsidP="008E723D">
      <w:pPr>
        <w:jc w:val="both"/>
      </w:pPr>
    </w:p>
    <w:p w14:paraId="47581F21" w14:textId="59E7F183" w:rsidR="008E723D" w:rsidRPr="008E723D" w:rsidRDefault="008E723D" w:rsidP="008E723D">
      <w:pPr>
        <w:jc w:val="both"/>
      </w:pPr>
      <w:r w:rsidRPr="008E723D">
        <w:t>Recordatorios Automáticos</w:t>
      </w:r>
    </w:p>
    <w:p w14:paraId="5AB0EA20" w14:textId="6FCFD184" w:rsidR="008E723D" w:rsidRDefault="008E723D" w:rsidP="008E723D">
      <w:pPr>
        <w:jc w:val="both"/>
      </w:pPr>
      <w:r w:rsidRPr="008E723D">
        <w:t>Citaconect puede enviar recordatorios automáticos a los clientes sobre sus citas programadas, disminuyendo las tasas de cancelación. Esto ayuda a mantener una agenda organizada y maximiza el uso del tiempo disponible.</w:t>
      </w:r>
    </w:p>
    <w:p w14:paraId="7ABECA4B" w14:textId="77777777" w:rsidR="008E723D" w:rsidRPr="008E723D" w:rsidRDefault="008E723D" w:rsidP="008E723D">
      <w:pPr>
        <w:jc w:val="both"/>
      </w:pPr>
    </w:p>
    <w:p w14:paraId="5012BF97" w14:textId="6730FF5A" w:rsidR="008E723D" w:rsidRPr="008E723D" w:rsidRDefault="008E723D" w:rsidP="008E723D">
      <w:pPr>
        <w:jc w:val="both"/>
      </w:pPr>
      <w:r w:rsidRPr="008E723D">
        <w:t>Recopilación de Datos</w:t>
      </w:r>
    </w:p>
    <w:p w14:paraId="3A715A4A" w14:textId="5B327445" w:rsidR="008E723D" w:rsidRDefault="008E723D" w:rsidP="008E723D">
      <w:pPr>
        <w:jc w:val="both"/>
      </w:pPr>
      <w:r w:rsidRPr="008E723D">
        <w:t>La aplicación permitirá recopilar datos sobre las preferencias y comportamientos de los clientes, lo que facilitará personalizar los servicios ofrecidos y mejorar la fidelización.</w:t>
      </w:r>
      <w:r>
        <w:t xml:space="preserve"> </w:t>
      </w:r>
      <w:r w:rsidRPr="008E723D">
        <w:t>Con esta información, las barberías pueden adaptar sus ofertas a las necesidades específicas de su clientela.</w:t>
      </w:r>
    </w:p>
    <w:p w14:paraId="5126DE7E" w14:textId="77777777" w:rsidR="008E723D" w:rsidRPr="008E723D" w:rsidRDefault="008E723D" w:rsidP="008E723D">
      <w:pPr>
        <w:jc w:val="both"/>
      </w:pPr>
    </w:p>
    <w:p w14:paraId="29A1AC9D" w14:textId="064DA5C2" w:rsidR="008E723D" w:rsidRPr="008E723D" w:rsidRDefault="008E723D" w:rsidP="008E723D">
      <w:pPr>
        <w:jc w:val="both"/>
      </w:pPr>
      <w:r w:rsidRPr="008E723D">
        <w:t>Comunicación Directa</w:t>
      </w:r>
    </w:p>
    <w:p w14:paraId="6B4A4BFA" w14:textId="226A43A4" w:rsidR="008E723D" w:rsidRPr="008E723D" w:rsidRDefault="008E723D" w:rsidP="008E723D">
      <w:pPr>
        <w:jc w:val="both"/>
      </w:pPr>
      <w:r w:rsidRPr="008E723D">
        <w:t xml:space="preserve">Citaconect facilitará una comunicación directa entre la barbería y sus clientes mediante notificaciones sobre promociones especiales o cambios en </w:t>
      </w:r>
      <w:proofErr w:type="spellStart"/>
      <w:r w:rsidRPr="008E723D">
        <w:t>horarios</w:t>
      </w:r>
      <w:r>
        <w:t>.</w:t>
      </w:r>
      <w:r w:rsidRPr="008E723D">
        <w:t>Esto</w:t>
      </w:r>
      <w:proofErr w:type="spellEnd"/>
      <w:r w:rsidRPr="008E723D">
        <w:t xml:space="preserve"> fortalecerá la relación con los clientes y fomentará su lealtad hacia el establecimiento.</w:t>
      </w:r>
    </w:p>
    <w:p w14:paraId="58A0F3E0" w14:textId="77777777" w:rsidR="008E723D" w:rsidRDefault="008E723D" w:rsidP="008E723D">
      <w:pPr>
        <w:jc w:val="both"/>
      </w:pPr>
    </w:p>
    <w:p w14:paraId="1C51A371" w14:textId="1B745300" w:rsidR="008E723D" w:rsidRPr="008E723D" w:rsidRDefault="008E723D" w:rsidP="008E723D">
      <w:pPr>
        <w:jc w:val="both"/>
      </w:pPr>
      <w:r w:rsidRPr="008E723D">
        <w:t>Desafíos del Sector</w:t>
      </w:r>
    </w:p>
    <w:p w14:paraId="45453153" w14:textId="145F0F46" w:rsidR="008E723D" w:rsidRDefault="008E723D" w:rsidP="008E723D">
      <w:pPr>
        <w:jc w:val="both"/>
      </w:pPr>
      <w:r w:rsidRPr="008E723D">
        <w:t xml:space="preserve">A pesar del crecimiento, el sector enfrenta desafíos relacionados con la regulación y posibles actividades ilícitas asociadas a algunos establecimientos que operan como fachadas para el crimen </w:t>
      </w:r>
      <w:r>
        <w:t xml:space="preserve">organizado. </w:t>
      </w:r>
      <w:r w:rsidRPr="008E723D">
        <w:t>Esto ha generado inquietud entre las autoridades y los gremios del sector.</w:t>
      </w:r>
    </w:p>
    <w:p w14:paraId="4174ACD3" w14:textId="77777777" w:rsidR="008E723D" w:rsidRPr="008E723D" w:rsidRDefault="008E723D" w:rsidP="008E723D">
      <w:pPr>
        <w:jc w:val="both"/>
      </w:pPr>
    </w:p>
    <w:p w14:paraId="0A82174B" w14:textId="47964E79" w:rsidR="008E723D" w:rsidRPr="008E723D" w:rsidRDefault="008E723D" w:rsidP="008E723D">
      <w:pPr>
        <w:jc w:val="both"/>
      </w:pPr>
      <w:r w:rsidRPr="008E723D">
        <w:t>Conclusiones</w:t>
      </w:r>
    </w:p>
    <w:p w14:paraId="6DDD4A0E" w14:textId="77777777" w:rsidR="008E723D" w:rsidRDefault="008E723D" w:rsidP="008E723D">
      <w:pPr>
        <w:jc w:val="both"/>
      </w:pPr>
      <w:r w:rsidRPr="008E723D">
        <w:t>El sector de las barberías está en constante evolución, impulsado por cambios en las expectativas del cliente y nuevas tendencias estéticas. El proyecto Citaconect tiene la oportunidad de capitalizar estas tendencias al ofrecer una plataforma eficiente para agendar citas, mejorando así la experiencia del cliente y optimizando la gestión operativa de las barberías.</w:t>
      </w:r>
    </w:p>
    <w:p w14:paraId="023B7F35" w14:textId="77777777" w:rsidR="008E723D" w:rsidRDefault="008E723D" w:rsidP="008E723D">
      <w:pPr>
        <w:jc w:val="both"/>
      </w:pPr>
    </w:p>
    <w:p w14:paraId="4BECA9D0" w14:textId="5D6EE45C" w:rsidR="008E723D" w:rsidRDefault="008E723D" w:rsidP="008E723D">
      <w:pPr>
        <w:jc w:val="both"/>
      </w:pPr>
      <w:r w:rsidRPr="008E723D">
        <w:t>La información recopilada sobre las tendencias actuales, el perfil del cliente y las oportunidades emergentes proporciona una base sólida para el desarrollo exitoso del proyecto Citaconect en un mercado competitivo y dinámico.</w:t>
      </w:r>
    </w:p>
    <w:p w14:paraId="515978AE" w14:textId="77777777" w:rsidR="00705103" w:rsidRDefault="00705103" w:rsidP="008E723D">
      <w:pPr>
        <w:jc w:val="both"/>
      </w:pPr>
    </w:p>
    <w:p w14:paraId="34D06E8B" w14:textId="2A9A6CE2" w:rsidR="00705103" w:rsidRDefault="00705103">
      <w:r>
        <w:br w:type="page"/>
      </w:r>
    </w:p>
    <w:p w14:paraId="1085C1DC" w14:textId="77777777" w:rsidR="00705103" w:rsidRDefault="00705103" w:rsidP="00705103">
      <w:pPr>
        <w:pStyle w:val="Ttulo2"/>
        <w:rPr>
          <w:sz w:val="28"/>
          <w:szCs w:val="28"/>
        </w:rPr>
      </w:pPr>
      <w:bookmarkStart w:id="4" w:name="_Toc184312026"/>
      <w:r w:rsidRPr="00705103">
        <w:rPr>
          <w:sz w:val="28"/>
          <w:szCs w:val="28"/>
        </w:rPr>
        <w:lastRenderedPageBreak/>
        <w:t>Estudio Técnico y de Mercado para el Proyecto Citaconect: Tatuadores en 2023</w:t>
      </w:r>
      <w:bookmarkEnd w:id="4"/>
    </w:p>
    <w:p w14:paraId="3D6687E8" w14:textId="77777777" w:rsidR="00705103" w:rsidRPr="00705103" w:rsidRDefault="00705103" w:rsidP="00705103"/>
    <w:p w14:paraId="766AD907" w14:textId="56534609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Introducción</w:t>
      </w:r>
    </w:p>
    <w:p w14:paraId="0B0E907B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7C14E603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arte del tatuaje ha experimentado un crecimiento significativo en popularidad y aceptación en la sociedad chilena en los últimos años. Este estudio técnico y de mercado se centra en las tendencias actuales, el perfil del cliente y las oportunidades de negocio en el ámbito de los tatuadores para el año 2023. La información recopilada servirá como base para el desarrollo del proyecto Citaconect, una aplicación web destinada a facilitar el agendamiento de citas en este sector.</w:t>
      </w:r>
    </w:p>
    <w:p w14:paraId="72196CFB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48C906B0" w14:textId="4F0B1D9E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Contexto del Mercado de Tatuajes en 2023</w:t>
      </w:r>
    </w:p>
    <w:p w14:paraId="3A01BE27" w14:textId="77777777" w:rsidR="00705103" w:rsidRDefault="00705103" w:rsidP="00705103">
      <w:pPr>
        <w:jc w:val="both"/>
        <w:rPr>
          <w:rFonts w:ascii="Arial" w:hAnsi="Arial" w:cs="Arial"/>
        </w:rPr>
      </w:pPr>
    </w:p>
    <w:p w14:paraId="631262AE" w14:textId="6029ADE9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Crecimiento del Número de Tatuadores</w:t>
      </w:r>
    </w:p>
    <w:p w14:paraId="536097C2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En Chile, el interés por los tatuajes ha crecido exponencialmente, con un </w:t>
      </w:r>
      <w:r w:rsidRPr="00705103">
        <w:rPr>
          <w:rFonts w:ascii="Arial" w:hAnsi="Arial" w:cs="Arial"/>
          <w:b/>
          <w:bCs/>
        </w:rPr>
        <w:t>17%</w:t>
      </w:r>
      <w:r w:rsidRPr="00705103">
        <w:rPr>
          <w:rFonts w:ascii="Arial" w:hAnsi="Arial" w:cs="Arial"/>
        </w:rPr>
        <w:t xml:space="preserve"> de la población mayor de 15 años teniendo al menos un tatuaje, según un estudio de </w:t>
      </w:r>
      <w:proofErr w:type="spellStart"/>
      <w:r w:rsidRPr="00705103">
        <w:rPr>
          <w:rFonts w:ascii="Arial" w:hAnsi="Arial" w:cs="Arial"/>
        </w:rPr>
        <w:t>GfK</w:t>
      </w:r>
      <w:proofErr w:type="spellEnd"/>
      <w:r w:rsidRPr="00705103">
        <w:rPr>
          <w:rFonts w:ascii="Arial" w:hAnsi="Arial" w:cs="Arial"/>
        </w:rPr>
        <w:t xml:space="preserve"> Adimark. Esto se traduce en un aumento notable en la cantidad de estudios de tatuajes y artistas disponibles en el país. En los últimos años, se ha observado un incremento constante en el número de estudios, con un crecimiento estimado de </w:t>
      </w:r>
      <w:r w:rsidRPr="00705103">
        <w:rPr>
          <w:rFonts w:ascii="Arial" w:hAnsi="Arial" w:cs="Arial"/>
          <w:b/>
          <w:bCs/>
        </w:rPr>
        <w:t>400 nuevos estudios</w:t>
      </w:r>
      <w:r w:rsidRPr="00705103">
        <w:rPr>
          <w:rFonts w:ascii="Arial" w:hAnsi="Arial" w:cs="Arial"/>
        </w:rPr>
        <w:t> abiertos anualmente.</w:t>
      </w:r>
    </w:p>
    <w:p w14:paraId="4DCE1790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3BAAD28E" w14:textId="69FFBCF9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Distribución Geográfica</w:t>
      </w:r>
    </w:p>
    <w:p w14:paraId="235C6CB3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Los tatuadores están distribuidos a lo largo del país, pero la mayor concentración se encuentra en la </w:t>
      </w:r>
      <w:r w:rsidRPr="00705103">
        <w:rPr>
          <w:rFonts w:ascii="Arial" w:hAnsi="Arial" w:cs="Arial"/>
          <w:b/>
          <w:bCs/>
        </w:rPr>
        <w:t>Región Metropolitana</w:t>
      </w:r>
      <w:r w:rsidRPr="00705103">
        <w:rPr>
          <w:rFonts w:ascii="Arial" w:hAnsi="Arial" w:cs="Arial"/>
        </w:rPr>
        <w:t>, donde se estima que más del </w:t>
      </w:r>
      <w:r w:rsidRPr="00705103">
        <w:rPr>
          <w:rFonts w:ascii="Arial" w:hAnsi="Arial" w:cs="Arial"/>
          <w:b/>
          <w:bCs/>
        </w:rPr>
        <w:t>50%</w:t>
      </w:r>
      <w:r w:rsidRPr="00705103">
        <w:rPr>
          <w:rFonts w:ascii="Arial" w:hAnsi="Arial" w:cs="Arial"/>
        </w:rPr>
        <w:t> de los estudios están ubicados. Las ciudades más destacadas incluyen Santiago, Valparaíso y Concepción, donde la cultura del tatuaje ha ganado gran aceptación.</w:t>
      </w:r>
    </w:p>
    <w:p w14:paraId="3EEF9310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2BC2E413" w14:textId="71B228B1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Total de Tatuadores Activos</w:t>
      </w:r>
    </w:p>
    <w:p w14:paraId="7B98334C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6EB46698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Hasta 2023, se estima que hay aproximadamente </w:t>
      </w:r>
      <w:r w:rsidRPr="00705103">
        <w:rPr>
          <w:rFonts w:ascii="Arial" w:hAnsi="Arial" w:cs="Arial"/>
          <w:b/>
          <w:bCs/>
        </w:rPr>
        <w:t>1,200 estudios de tatuajes</w:t>
      </w:r>
      <w:r w:rsidRPr="00705103">
        <w:rPr>
          <w:rFonts w:ascii="Arial" w:hAnsi="Arial" w:cs="Arial"/>
        </w:rPr>
        <w:t> activos en Chile, con una creciente cantidad de artistas independientes que operan fuera de estudios establecidos.</w:t>
      </w:r>
    </w:p>
    <w:p w14:paraId="03A2449D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19D0D02E" w14:textId="512E90DF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Tendencias del Sector Tatuaje en 2023</w:t>
      </w:r>
    </w:p>
    <w:p w14:paraId="7F96C815" w14:textId="77777777" w:rsidR="00705103" w:rsidRDefault="00705103" w:rsidP="00705103">
      <w:pPr>
        <w:jc w:val="both"/>
        <w:rPr>
          <w:rFonts w:ascii="Arial" w:hAnsi="Arial" w:cs="Arial"/>
        </w:rPr>
      </w:pPr>
    </w:p>
    <w:p w14:paraId="7ACF2B08" w14:textId="4743656C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Cambio de Percepción Social</w:t>
      </w:r>
    </w:p>
    <w:p w14:paraId="78B2C631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Los tatuajes han dejado de ser estigmatizados y se han convertido en una forma aceptada y apreciada de autoexpresión. Este cambio ha llevado a un aumento en la demanda por parte de diversas generaciones, especialmente entre los jóvenes.</w:t>
      </w:r>
    </w:p>
    <w:p w14:paraId="0B29066D" w14:textId="77777777" w:rsidR="00705103" w:rsidRDefault="00705103" w:rsidP="00705103">
      <w:pPr>
        <w:jc w:val="both"/>
        <w:rPr>
          <w:rFonts w:ascii="Arial" w:hAnsi="Arial" w:cs="Arial"/>
        </w:rPr>
      </w:pPr>
    </w:p>
    <w:p w14:paraId="48E3991A" w14:textId="77777777" w:rsidR="00705103" w:rsidRDefault="00705103" w:rsidP="00705103">
      <w:pPr>
        <w:jc w:val="both"/>
        <w:rPr>
          <w:rFonts w:ascii="Arial" w:hAnsi="Arial" w:cs="Arial"/>
        </w:rPr>
      </w:pPr>
    </w:p>
    <w:p w14:paraId="5762D85A" w14:textId="77777777" w:rsidR="00705103" w:rsidRDefault="00705103" w:rsidP="00705103">
      <w:pPr>
        <w:jc w:val="both"/>
        <w:rPr>
          <w:rFonts w:ascii="Arial" w:hAnsi="Arial" w:cs="Arial"/>
        </w:rPr>
      </w:pPr>
    </w:p>
    <w:p w14:paraId="1D616EB9" w14:textId="77777777" w:rsidR="00705103" w:rsidRDefault="00705103" w:rsidP="00705103">
      <w:pPr>
        <w:jc w:val="both"/>
        <w:rPr>
          <w:rFonts w:ascii="Arial" w:hAnsi="Arial" w:cs="Arial"/>
        </w:rPr>
      </w:pPr>
    </w:p>
    <w:p w14:paraId="0F3C8F94" w14:textId="77777777" w:rsidR="00705103" w:rsidRDefault="00705103" w:rsidP="00705103">
      <w:pPr>
        <w:jc w:val="both"/>
        <w:rPr>
          <w:rFonts w:ascii="Arial" w:hAnsi="Arial" w:cs="Arial"/>
        </w:rPr>
      </w:pPr>
    </w:p>
    <w:p w14:paraId="039FE52C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7D6A4267" w14:textId="07CA99DA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lastRenderedPageBreak/>
        <w:t>Estilos Populares</w:t>
      </w:r>
    </w:p>
    <w:p w14:paraId="10D8E56C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70826C51" w14:textId="7777777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Entre los estilos más populares en 2023 se encuentran:</w:t>
      </w:r>
    </w:p>
    <w:p w14:paraId="568245DA" w14:textId="77777777" w:rsidR="00705103" w:rsidRPr="00705103" w:rsidRDefault="00705103" w:rsidP="00705103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Realismo</w:t>
      </w:r>
      <w:r w:rsidRPr="00705103">
        <w:rPr>
          <w:rFonts w:ascii="Arial" w:hAnsi="Arial" w:cs="Arial"/>
        </w:rPr>
        <w:t>: Tatuajes que representan imágenes con gran detalle.</w:t>
      </w:r>
    </w:p>
    <w:p w14:paraId="5EBEA1B9" w14:textId="77777777" w:rsidR="00705103" w:rsidRPr="00705103" w:rsidRDefault="00705103" w:rsidP="00705103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Neotradicional</w:t>
      </w:r>
      <w:r w:rsidRPr="00705103">
        <w:rPr>
          <w:rFonts w:ascii="Arial" w:hAnsi="Arial" w:cs="Arial"/>
        </w:rPr>
        <w:t>: Una fusión entre el estilo tradicional y elementos modernos.</w:t>
      </w:r>
    </w:p>
    <w:p w14:paraId="524F14C4" w14:textId="77777777" w:rsidR="00705103" w:rsidRPr="00705103" w:rsidRDefault="00705103" w:rsidP="00705103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Geométricos</w:t>
      </w:r>
      <w:r w:rsidRPr="00705103">
        <w:rPr>
          <w:rFonts w:ascii="Arial" w:hAnsi="Arial" w:cs="Arial"/>
        </w:rPr>
        <w:t>: Diseños que incorporan formas geométricas complejas.</w:t>
      </w:r>
    </w:p>
    <w:p w14:paraId="3EDC85E2" w14:textId="77777777" w:rsidR="00705103" w:rsidRDefault="00705103" w:rsidP="00705103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Fine Line</w:t>
      </w:r>
      <w:r w:rsidRPr="00705103">
        <w:rPr>
          <w:rFonts w:ascii="Arial" w:hAnsi="Arial" w:cs="Arial"/>
        </w:rPr>
        <w:t>: Tatuajes delicados que utilizan líneas finas para crear imágenes sutiles.</w:t>
      </w:r>
    </w:p>
    <w:p w14:paraId="7812CD4F" w14:textId="77777777" w:rsidR="00705103" w:rsidRPr="00705103" w:rsidRDefault="00705103" w:rsidP="00705103">
      <w:pPr>
        <w:ind w:left="360"/>
        <w:jc w:val="both"/>
        <w:rPr>
          <w:rFonts w:ascii="Arial" w:hAnsi="Arial" w:cs="Arial"/>
        </w:rPr>
      </w:pPr>
    </w:p>
    <w:p w14:paraId="2D091169" w14:textId="4F1F6F28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Influencia de la Cultura Pop</w:t>
      </w:r>
    </w:p>
    <w:p w14:paraId="60A7E413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4FEDA89C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Las celebridades y las redes sociales han influido significativamente en las tendencias de tatuajes, impulsando a muchos a buscar diseños inspirados en figuras públicas o movimientos culturales.</w:t>
      </w:r>
    </w:p>
    <w:p w14:paraId="3771D891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6B6A3CBD" w14:textId="554E992F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Perfil del Cliente</w:t>
      </w:r>
    </w:p>
    <w:p w14:paraId="6EB141C5" w14:textId="77777777" w:rsidR="00705103" w:rsidRDefault="00705103" w:rsidP="00705103">
      <w:pPr>
        <w:jc w:val="both"/>
        <w:rPr>
          <w:rFonts w:ascii="Arial" w:hAnsi="Arial" w:cs="Arial"/>
        </w:rPr>
      </w:pPr>
    </w:p>
    <w:p w14:paraId="65A91738" w14:textId="47B7BBED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Demografía</w:t>
      </w:r>
    </w:p>
    <w:p w14:paraId="22ECA33A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cliente típico es mayoritariamente joven, con un alto porcentaje entre los </w:t>
      </w:r>
      <w:r w:rsidRPr="00705103">
        <w:rPr>
          <w:rFonts w:ascii="Arial" w:hAnsi="Arial" w:cs="Arial"/>
          <w:b/>
          <w:bCs/>
        </w:rPr>
        <w:t>15 y 34 años</w:t>
      </w:r>
      <w:r w:rsidRPr="00705103">
        <w:rPr>
          <w:rFonts w:ascii="Arial" w:hAnsi="Arial" w:cs="Arial"/>
        </w:rPr>
        <w:t>. Sin embargo, hay un creciente interés por parte de personas mayores que buscan personalizar su cuerpo con significados personales.</w:t>
      </w:r>
    </w:p>
    <w:p w14:paraId="0CEB83AE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6B3EA06A" w14:textId="25E38C0A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Expectativas del Cliente</w:t>
      </w:r>
    </w:p>
    <w:p w14:paraId="5C9CF320" w14:textId="7777777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Los clientes actuales buscan:</w:t>
      </w:r>
    </w:p>
    <w:p w14:paraId="0C27ECC4" w14:textId="77777777" w:rsidR="00705103" w:rsidRPr="00705103" w:rsidRDefault="00705103" w:rsidP="00705103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Calidad Artística</w:t>
      </w:r>
      <w:r w:rsidRPr="00705103">
        <w:rPr>
          <w:rFonts w:ascii="Arial" w:hAnsi="Arial" w:cs="Arial"/>
        </w:rPr>
        <w:t>: Un enfoque personalizado que refleje su identidad.</w:t>
      </w:r>
    </w:p>
    <w:p w14:paraId="72B2E262" w14:textId="77777777" w:rsidR="00705103" w:rsidRPr="00705103" w:rsidRDefault="00705103" w:rsidP="00705103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Experiencias Únicas</w:t>
      </w:r>
      <w:r w:rsidRPr="00705103">
        <w:rPr>
          <w:rFonts w:ascii="Arial" w:hAnsi="Arial" w:cs="Arial"/>
        </w:rPr>
        <w:t>: Servicios complementarios como asesoramiento sobre diseño.</w:t>
      </w:r>
    </w:p>
    <w:p w14:paraId="53A3B8DF" w14:textId="77777777" w:rsidR="00705103" w:rsidRDefault="00705103" w:rsidP="00705103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Higiene y Seguridad</w:t>
      </w:r>
      <w:r w:rsidRPr="00705103">
        <w:rPr>
          <w:rFonts w:ascii="Arial" w:hAnsi="Arial" w:cs="Arial"/>
        </w:rPr>
        <w:t>: Un entorno profesional que garantice prácticas seguras.</w:t>
      </w:r>
    </w:p>
    <w:p w14:paraId="40E9A7A4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4AF812CF" w14:textId="48C7FA3E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Oportunidades de Negocio</w:t>
      </w:r>
    </w:p>
    <w:p w14:paraId="2D570407" w14:textId="77777777" w:rsidR="00705103" w:rsidRDefault="00705103" w:rsidP="00705103">
      <w:pPr>
        <w:jc w:val="both"/>
        <w:rPr>
          <w:rFonts w:ascii="Arial" w:hAnsi="Arial" w:cs="Arial"/>
        </w:rPr>
      </w:pPr>
    </w:p>
    <w:p w14:paraId="29F67A33" w14:textId="5E34DEDF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Diversificación de Servicios</w:t>
      </w:r>
    </w:p>
    <w:p w14:paraId="6FBAB8B0" w14:textId="7777777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Los estudios pueden diversificar su oferta incluyendo servicios como:</w:t>
      </w:r>
    </w:p>
    <w:p w14:paraId="694C20AF" w14:textId="77777777" w:rsidR="00705103" w:rsidRPr="00705103" w:rsidRDefault="00705103" w:rsidP="00705103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Tatuajes temporales.</w:t>
      </w:r>
    </w:p>
    <w:p w14:paraId="288ED73B" w14:textId="77777777" w:rsidR="00705103" w:rsidRPr="00705103" w:rsidRDefault="00705103" w:rsidP="00705103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Talleres educativos sobre cuidado del tatuaje.</w:t>
      </w:r>
    </w:p>
    <w:p w14:paraId="0AE3BD5E" w14:textId="77777777" w:rsidR="00705103" w:rsidRDefault="00705103" w:rsidP="00705103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Colaboraciones con artistas locales para eventos especiales.</w:t>
      </w:r>
    </w:p>
    <w:p w14:paraId="5186DF4D" w14:textId="77777777" w:rsidR="00705103" w:rsidRPr="00705103" w:rsidRDefault="00705103" w:rsidP="00705103">
      <w:pPr>
        <w:ind w:left="360"/>
        <w:jc w:val="both"/>
        <w:rPr>
          <w:rFonts w:ascii="Arial" w:hAnsi="Arial" w:cs="Arial"/>
        </w:rPr>
      </w:pPr>
    </w:p>
    <w:p w14:paraId="7F8D8388" w14:textId="77777777" w:rsidR="00705103" w:rsidRDefault="00705103" w:rsidP="00705103">
      <w:pPr>
        <w:jc w:val="both"/>
        <w:rPr>
          <w:rFonts w:ascii="Arial" w:hAnsi="Arial" w:cs="Arial"/>
        </w:rPr>
      </w:pPr>
    </w:p>
    <w:p w14:paraId="462739BC" w14:textId="77777777" w:rsidR="00705103" w:rsidRDefault="00705103" w:rsidP="00705103">
      <w:pPr>
        <w:jc w:val="both"/>
        <w:rPr>
          <w:rFonts w:ascii="Arial" w:hAnsi="Arial" w:cs="Arial"/>
        </w:rPr>
      </w:pPr>
    </w:p>
    <w:p w14:paraId="1F708E64" w14:textId="77777777" w:rsidR="00705103" w:rsidRDefault="00705103" w:rsidP="00705103">
      <w:pPr>
        <w:jc w:val="both"/>
        <w:rPr>
          <w:rFonts w:ascii="Arial" w:hAnsi="Arial" w:cs="Arial"/>
        </w:rPr>
      </w:pPr>
    </w:p>
    <w:p w14:paraId="4CFEE3C3" w14:textId="77777777" w:rsidR="00705103" w:rsidRDefault="00705103" w:rsidP="00705103">
      <w:pPr>
        <w:jc w:val="both"/>
        <w:rPr>
          <w:rFonts w:ascii="Arial" w:hAnsi="Arial" w:cs="Arial"/>
        </w:rPr>
      </w:pPr>
    </w:p>
    <w:p w14:paraId="38709743" w14:textId="77777777" w:rsidR="00705103" w:rsidRDefault="00705103" w:rsidP="00705103">
      <w:pPr>
        <w:jc w:val="both"/>
        <w:rPr>
          <w:rFonts w:ascii="Arial" w:hAnsi="Arial" w:cs="Arial"/>
        </w:rPr>
      </w:pPr>
    </w:p>
    <w:p w14:paraId="6E5AF932" w14:textId="77777777" w:rsidR="00705103" w:rsidRDefault="00705103" w:rsidP="00705103">
      <w:pPr>
        <w:jc w:val="both"/>
        <w:rPr>
          <w:rFonts w:ascii="Arial" w:hAnsi="Arial" w:cs="Arial"/>
        </w:rPr>
      </w:pPr>
    </w:p>
    <w:p w14:paraId="0F24D5B2" w14:textId="77777777" w:rsidR="00705103" w:rsidRDefault="00705103" w:rsidP="00705103">
      <w:pPr>
        <w:jc w:val="both"/>
        <w:rPr>
          <w:rFonts w:ascii="Arial" w:hAnsi="Arial" w:cs="Arial"/>
        </w:rPr>
      </w:pPr>
    </w:p>
    <w:p w14:paraId="5313D97F" w14:textId="77777777" w:rsidR="00705103" w:rsidRDefault="00705103" w:rsidP="00705103">
      <w:pPr>
        <w:jc w:val="both"/>
        <w:rPr>
          <w:rFonts w:ascii="Arial" w:hAnsi="Arial" w:cs="Arial"/>
        </w:rPr>
      </w:pPr>
    </w:p>
    <w:p w14:paraId="7B02BA76" w14:textId="77777777" w:rsidR="00705103" w:rsidRDefault="00705103" w:rsidP="00705103">
      <w:pPr>
        <w:jc w:val="both"/>
        <w:rPr>
          <w:rFonts w:ascii="Arial" w:hAnsi="Arial" w:cs="Arial"/>
        </w:rPr>
      </w:pPr>
    </w:p>
    <w:p w14:paraId="5DE464D6" w14:textId="3B8BBDF2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lastRenderedPageBreak/>
        <w:t>Integración Tecnológica</w:t>
      </w:r>
    </w:p>
    <w:p w14:paraId="15FA4682" w14:textId="77777777" w:rsidR="00705103" w:rsidRDefault="00705103" w:rsidP="00705103">
      <w:pPr>
        <w:jc w:val="both"/>
        <w:rPr>
          <w:rFonts w:ascii="Arial" w:hAnsi="Arial" w:cs="Arial"/>
        </w:rPr>
      </w:pPr>
    </w:p>
    <w:p w14:paraId="1DFD4D98" w14:textId="46BE84D2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La implementación de sistemas de reserva online puede mejorar significativamente la experiencia del cliente al facilitar el agendamiento y la gestión de citas.</w:t>
      </w:r>
    </w:p>
    <w:p w14:paraId="61A24157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1996909F" w14:textId="7F8ED505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Importancia de Citaconect para los Tatuadores</w:t>
      </w:r>
    </w:p>
    <w:p w14:paraId="7FF542EC" w14:textId="77777777" w:rsidR="00705103" w:rsidRDefault="00705103" w:rsidP="00705103">
      <w:pPr>
        <w:jc w:val="both"/>
        <w:rPr>
          <w:rFonts w:ascii="Arial" w:hAnsi="Arial" w:cs="Arial"/>
        </w:rPr>
      </w:pPr>
    </w:p>
    <w:p w14:paraId="4036D36B" w14:textId="258F27C4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La aplicación Citaconect puede ser un recurso crucial para los tatuadores por varias razones:</w:t>
      </w:r>
    </w:p>
    <w:p w14:paraId="3988B325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1259776E" w14:textId="701A6F86" w:rsidR="00705103" w:rsidRPr="00705103" w:rsidRDefault="00705103" w:rsidP="00705103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Aumento de Citas</w:t>
      </w:r>
    </w:p>
    <w:p w14:paraId="0D477C59" w14:textId="7777777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Citaconect permitirá a los clientes programar sus citas fácilmente, aumentando así la cantidad total de citas programadas para cada artista.</w:t>
      </w:r>
    </w:p>
    <w:p w14:paraId="0A7A1D74" w14:textId="1C2759F6" w:rsidR="00705103" w:rsidRPr="00705103" w:rsidRDefault="00705103" w:rsidP="00705103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Optimización del Tiempo</w:t>
      </w:r>
    </w:p>
    <w:p w14:paraId="09C8AAAF" w14:textId="7777777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La app simplificará la gestión del tiempo tanto para los tatuadores como para sus clientes, permitiendo una mejor planificación diaria y reduciendo tiempos muertos.</w:t>
      </w:r>
    </w:p>
    <w:p w14:paraId="7248B03F" w14:textId="55ED48F0" w:rsidR="00705103" w:rsidRPr="00705103" w:rsidRDefault="00705103" w:rsidP="00705103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Recordatorios Automáticos</w:t>
      </w:r>
    </w:p>
    <w:p w14:paraId="699E5553" w14:textId="7777777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La aplicación enviará recordatorios automáticos a los clientes sobre sus citas programadas, disminuyendo las tasas de cancelación y mejorando la organización.</w:t>
      </w:r>
    </w:p>
    <w:p w14:paraId="7A3C3554" w14:textId="04CF2BEC" w:rsidR="00705103" w:rsidRPr="00705103" w:rsidRDefault="00705103" w:rsidP="00705103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Recopilación de Datos</w:t>
      </w:r>
    </w:p>
    <w:p w14:paraId="72D6D218" w14:textId="7777777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Citaconect permitirá recopilar datos sobre las preferencias y comportamientos de los clientes, facilitando personalizar los servicios ofrecidos y mejorar la fidelización.</w:t>
      </w:r>
    </w:p>
    <w:p w14:paraId="3646E937" w14:textId="79F43E8B" w:rsidR="00705103" w:rsidRPr="00705103" w:rsidRDefault="00705103" w:rsidP="00705103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Comunicación Directa</w:t>
      </w:r>
    </w:p>
    <w:p w14:paraId="596DBE9E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La plataforma facilitará una comunicación directa entre los tatuadores y sus clientes mediante notificaciones sobre promociones especiales o cambios en horarios.</w:t>
      </w:r>
    </w:p>
    <w:p w14:paraId="74BB4CB6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623692DB" w14:textId="405B78F6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Desafíos del Sector</w:t>
      </w:r>
    </w:p>
    <w:p w14:paraId="7427BC64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62ACC521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 pesar del crecimiento, el sector enfrenta desafíos relacionados con la regulación e higiene, así como posibles actividades ilícitas asociadas a algunos establecimientos no regulados.</w:t>
      </w:r>
    </w:p>
    <w:p w14:paraId="65038592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19138092" w14:textId="1DD99CE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Conclusiones</w:t>
      </w:r>
    </w:p>
    <w:p w14:paraId="017BADC7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014FDB98" w14:textId="1C382500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sector del tatuaje está en constante evolución, impulsado por cambios en las expectativas del cliente y nuevas tendencias estéticas. El proyecto Citaconect tiene la oportunidad de capitalizar estas tendencias al ofrecer una plataforma eficiente para agendar citas, mejorando así la experiencia del cliente y optimizando la gestión operativa para los tatuadores.</w:t>
      </w:r>
    </w:p>
    <w:p w14:paraId="50E3EC22" w14:textId="52E6C6FE" w:rsidR="00705103" w:rsidRDefault="007051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72B76D" w14:textId="77777777" w:rsidR="00705103" w:rsidRPr="00B80B1A" w:rsidRDefault="00705103" w:rsidP="00B80B1A">
      <w:pPr>
        <w:pStyle w:val="Ttulo2"/>
      </w:pPr>
      <w:bookmarkStart w:id="5" w:name="_Toc184312027"/>
      <w:r w:rsidRPr="00705103">
        <w:lastRenderedPageBreak/>
        <w:t>Informe Económico para el Proyecto Citaconect</w:t>
      </w:r>
      <w:bookmarkEnd w:id="5"/>
    </w:p>
    <w:p w14:paraId="1C397459" w14:textId="77777777" w:rsidR="00705103" w:rsidRPr="00705103" w:rsidRDefault="00705103" w:rsidP="00705103">
      <w:pPr>
        <w:jc w:val="both"/>
        <w:rPr>
          <w:rFonts w:ascii="Arial" w:hAnsi="Arial" w:cs="Arial"/>
        </w:rPr>
      </w:pPr>
    </w:p>
    <w:p w14:paraId="30F39FCC" w14:textId="7976A8D0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Introducción</w:t>
      </w:r>
    </w:p>
    <w:p w14:paraId="127BE661" w14:textId="77777777" w:rsidR="00B80B1A" w:rsidRPr="00705103" w:rsidRDefault="00B80B1A" w:rsidP="00705103">
      <w:pPr>
        <w:jc w:val="both"/>
        <w:rPr>
          <w:rFonts w:ascii="Arial" w:hAnsi="Arial" w:cs="Arial"/>
        </w:rPr>
      </w:pPr>
    </w:p>
    <w:p w14:paraId="0D462EBA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Este informe presenta un análisis económico del proyecto Citaconect, una aplicación web destinada a facilitar el agendamiento de citas en barberías y estudios de tatuajes. A continuación, se detallan los indicadores financieros clave, incluyendo el Valor Actual Neto (VAN), la Tasa Interna de Retorno (TIR) y el Retorno sobre la Inversión (ROI), así como un análisis del flujo de caja proyectado para los próximos cinco años.</w:t>
      </w:r>
    </w:p>
    <w:p w14:paraId="16D68B77" w14:textId="77777777" w:rsidR="00B80B1A" w:rsidRPr="00705103" w:rsidRDefault="00B80B1A" w:rsidP="00705103">
      <w:pPr>
        <w:jc w:val="both"/>
        <w:rPr>
          <w:rFonts w:ascii="Arial" w:hAnsi="Arial" w:cs="Arial"/>
        </w:rPr>
      </w:pPr>
    </w:p>
    <w:p w14:paraId="587B5256" w14:textId="63810A23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Indicadores Financieros</w:t>
      </w:r>
    </w:p>
    <w:p w14:paraId="7EFF9CD4" w14:textId="77777777" w:rsidR="00B80B1A" w:rsidRPr="00705103" w:rsidRDefault="00B80B1A" w:rsidP="00705103">
      <w:pPr>
        <w:jc w:val="both"/>
        <w:rPr>
          <w:rFonts w:ascii="Arial" w:hAnsi="Arial" w:cs="Arial"/>
        </w:rPr>
      </w:pPr>
    </w:p>
    <w:p w14:paraId="0E129300" w14:textId="77777777" w:rsidR="00705103" w:rsidRPr="00705103" w:rsidRDefault="00705103" w:rsidP="00705103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Valor Actual Neto (VAN)</w:t>
      </w:r>
      <w:r w:rsidRPr="00705103">
        <w:rPr>
          <w:rFonts w:ascii="Arial" w:hAnsi="Arial" w:cs="Arial"/>
        </w:rPr>
        <w:t>: $79,572,430</w:t>
      </w:r>
    </w:p>
    <w:p w14:paraId="799E0DBC" w14:textId="77777777" w:rsidR="00705103" w:rsidRPr="00705103" w:rsidRDefault="00705103" w:rsidP="00705103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Tasa Interna de Retorno (TIR)</w:t>
      </w:r>
      <w:r w:rsidRPr="00705103">
        <w:rPr>
          <w:rFonts w:ascii="Arial" w:hAnsi="Arial" w:cs="Arial"/>
        </w:rPr>
        <w:t>: 69%</w:t>
      </w:r>
    </w:p>
    <w:p w14:paraId="3F81E1FA" w14:textId="77777777" w:rsidR="00705103" w:rsidRDefault="00705103" w:rsidP="00705103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Retorno sobre la Inversión (ROI)</w:t>
      </w:r>
      <w:r w:rsidRPr="00705103">
        <w:rPr>
          <w:rFonts w:ascii="Arial" w:hAnsi="Arial" w:cs="Arial"/>
        </w:rPr>
        <w:t>: 31.1%</w:t>
      </w:r>
    </w:p>
    <w:p w14:paraId="6D24492A" w14:textId="77777777" w:rsidR="00B80B1A" w:rsidRPr="00705103" w:rsidRDefault="00B80B1A" w:rsidP="00B80B1A">
      <w:pPr>
        <w:ind w:left="720"/>
        <w:jc w:val="both"/>
        <w:rPr>
          <w:rFonts w:ascii="Arial" w:hAnsi="Arial" w:cs="Arial"/>
        </w:rPr>
      </w:pPr>
    </w:p>
    <w:p w14:paraId="74C7173F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Estos indicadores sugieren que el proyecto es financieramente viable y atractivo para los inversores. Un VAN positivo indica que el proyecto generará más ingresos que costos en términos actuales, mientras que una TIR del 69% supera ampliamente el costo del capital, lo que refuerza la rentabilidad del proyecto.</w:t>
      </w:r>
    </w:p>
    <w:p w14:paraId="0A395508" w14:textId="77777777" w:rsidR="00B80B1A" w:rsidRDefault="00B80B1A" w:rsidP="00705103">
      <w:pPr>
        <w:jc w:val="both"/>
        <w:rPr>
          <w:rFonts w:ascii="Arial" w:hAnsi="Arial" w:cs="Arial"/>
        </w:rPr>
      </w:pPr>
    </w:p>
    <w:p w14:paraId="458F4695" w14:textId="77777777" w:rsidR="00B80B1A" w:rsidRDefault="00B80B1A" w:rsidP="00705103">
      <w:pPr>
        <w:jc w:val="both"/>
        <w:rPr>
          <w:rFonts w:ascii="Arial" w:hAnsi="Arial" w:cs="Arial"/>
        </w:rPr>
      </w:pPr>
    </w:p>
    <w:p w14:paraId="4F54796F" w14:textId="77777777" w:rsidR="00B80B1A" w:rsidRDefault="00B80B1A" w:rsidP="00705103">
      <w:pPr>
        <w:jc w:val="both"/>
        <w:rPr>
          <w:rFonts w:ascii="Arial" w:hAnsi="Arial" w:cs="Arial"/>
        </w:rPr>
      </w:pPr>
    </w:p>
    <w:p w14:paraId="4643029D" w14:textId="77777777" w:rsidR="00B80B1A" w:rsidRDefault="00B80B1A" w:rsidP="00705103">
      <w:pPr>
        <w:jc w:val="both"/>
        <w:rPr>
          <w:rFonts w:ascii="Arial" w:hAnsi="Arial" w:cs="Arial"/>
        </w:rPr>
      </w:pPr>
    </w:p>
    <w:p w14:paraId="00A47F11" w14:textId="6C4D5534" w:rsidR="00B80B1A" w:rsidRDefault="00B80B1A" w:rsidP="0070510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64855A5" wp14:editId="43E9E74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612130" cy="2529205"/>
            <wp:effectExtent l="0" t="0" r="1270" b="0"/>
            <wp:wrapNone/>
            <wp:docPr id="1667390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0935" name="Imagen 16673909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20472" w14:textId="7A1E0311" w:rsidR="00B80B1A" w:rsidRDefault="00B80B1A" w:rsidP="00705103">
      <w:pPr>
        <w:jc w:val="both"/>
        <w:rPr>
          <w:rFonts w:ascii="Arial" w:hAnsi="Arial" w:cs="Arial"/>
        </w:rPr>
      </w:pPr>
    </w:p>
    <w:p w14:paraId="5B3990B0" w14:textId="7BA27C17" w:rsidR="00B80B1A" w:rsidRDefault="00B80B1A" w:rsidP="00705103">
      <w:pPr>
        <w:jc w:val="both"/>
        <w:rPr>
          <w:rFonts w:ascii="Arial" w:hAnsi="Arial" w:cs="Arial"/>
        </w:rPr>
      </w:pPr>
    </w:p>
    <w:p w14:paraId="5AAD259A" w14:textId="1C592437" w:rsidR="00B80B1A" w:rsidRDefault="00B80B1A" w:rsidP="00705103">
      <w:pPr>
        <w:jc w:val="both"/>
        <w:rPr>
          <w:rFonts w:ascii="Arial" w:hAnsi="Arial" w:cs="Arial"/>
        </w:rPr>
      </w:pPr>
    </w:p>
    <w:p w14:paraId="6EC889C2" w14:textId="711FD0F8" w:rsidR="00B80B1A" w:rsidRDefault="00B80B1A" w:rsidP="00705103">
      <w:pPr>
        <w:jc w:val="both"/>
        <w:rPr>
          <w:rFonts w:ascii="Arial" w:hAnsi="Arial" w:cs="Arial"/>
        </w:rPr>
      </w:pPr>
    </w:p>
    <w:p w14:paraId="735E71E0" w14:textId="68872715" w:rsidR="00B80B1A" w:rsidRDefault="00B80B1A" w:rsidP="00705103">
      <w:pPr>
        <w:jc w:val="both"/>
        <w:rPr>
          <w:rFonts w:ascii="Arial" w:hAnsi="Arial" w:cs="Arial"/>
        </w:rPr>
      </w:pPr>
    </w:p>
    <w:p w14:paraId="000DDDA0" w14:textId="0CAF3132" w:rsidR="00B80B1A" w:rsidRDefault="00B80B1A" w:rsidP="00705103">
      <w:pPr>
        <w:jc w:val="both"/>
        <w:rPr>
          <w:rFonts w:ascii="Arial" w:hAnsi="Arial" w:cs="Arial"/>
        </w:rPr>
      </w:pPr>
    </w:p>
    <w:p w14:paraId="13A05E94" w14:textId="50641024" w:rsidR="00B80B1A" w:rsidRDefault="00B80B1A" w:rsidP="00705103">
      <w:pPr>
        <w:jc w:val="both"/>
        <w:rPr>
          <w:rFonts w:ascii="Arial" w:hAnsi="Arial" w:cs="Arial"/>
        </w:rPr>
      </w:pPr>
    </w:p>
    <w:p w14:paraId="155ABCFB" w14:textId="4F50DD79" w:rsidR="00B80B1A" w:rsidRDefault="00B80B1A" w:rsidP="00705103">
      <w:pPr>
        <w:jc w:val="both"/>
        <w:rPr>
          <w:rFonts w:ascii="Arial" w:hAnsi="Arial" w:cs="Arial"/>
        </w:rPr>
      </w:pPr>
    </w:p>
    <w:p w14:paraId="7C398FD4" w14:textId="42CAD567" w:rsidR="00B80B1A" w:rsidRDefault="00B80B1A" w:rsidP="00705103">
      <w:pPr>
        <w:jc w:val="both"/>
        <w:rPr>
          <w:rFonts w:ascii="Arial" w:hAnsi="Arial" w:cs="Arial"/>
        </w:rPr>
      </w:pPr>
    </w:p>
    <w:p w14:paraId="54CBD703" w14:textId="507D661A" w:rsidR="00B80B1A" w:rsidRDefault="00B80B1A" w:rsidP="00705103">
      <w:pPr>
        <w:jc w:val="both"/>
        <w:rPr>
          <w:rFonts w:ascii="Arial" w:hAnsi="Arial" w:cs="Arial"/>
        </w:rPr>
      </w:pPr>
    </w:p>
    <w:p w14:paraId="6350446A" w14:textId="4D3DA326" w:rsidR="00B80B1A" w:rsidRDefault="00B80B1A" w:rsidP="00705103">
      <w:pPr>
        <w:jc w:val="both"/>
        <w:rPr>
          <w:rFonts w:ascii="Arial" w:hAnsi="Arial" w:cs="Arial"/>
        </w:rPr>
      </w:pPr>
    </w:p>
    <w:p w14:paraId="34E1C782" w14:textId="53ABDD1D" w:rsidR="00B80B1A" w:rsidRDefault="00B80B1A" w:rsidP="00705103">
      <w:pPr>
        <w:jc w:val="both"/>
        <w:rPr>
          <w:rFonts w:ascii="Arial" w:hAnsi="Arial" w:cs="Arial"/>
        </w:rPr>
      </w:pPr>
    </w:p>
    <w:p w14:paraId="6EEA7160" w14:textId="140E7895" w:rsidR="00B80B1A" w:rsidRDefault="00B80B1A" w:rsidP="00705103">
      <w:pPr>
        <w:jc w:val="both"/>
        <w:rPr>
          <w:rFonts w:ascii="Arial" w:hAnsi="Arial" w:cs="Arial"/>
        </w:rPr>
      </w:pPr>
    </w:p>
    <w:p w14:paraId="7AA85550" w14:textId="6474229F" w:rsidR="00B80B1A" w:rsidRDefault="00B80B1A" w:rsidP="00705103">
      <w:pPr>
        <w:jc w:val="both"/>
        <w:rPr>
          <w:rFonts w:ascii="Arial" w:hAnsi="Arial" w:cs="Arial"/>
        </w:rPr>
      </w:pPr>
    </w:p>
    <w:p w14:paraId="25BC29DF" w14:textId="7108C6F8" w:rsidR="00B80B1A" w:rsidRDefault="00B80B1A" w:rsidP="00705103">
      <w:pPr>
        <w:jc w:val="both"/>
        <w:rPr>
          <w:rFonts w:ascii="Arial" w:hAnsi="Arial" w:cs="Arial"/>
        </w:rPr>
      </w:pPr>
    </w:p>
    <w:p w14:paraId="79FE8E69" w14:textId="77777777" w:rsidR="00B80B1A" w:rsidRDefault="00B80B1A" w:rsidP="00705103">
      <w:pPr>
        <w:jc w:val="both"/>
        <w:rPr>
          <w:rFonts w:ascii="Arial" w:hAnsi="Arial" w:cs="Arial"/>
        </w:rPr>
      </w:pPr>
    </w:p>
    <w:p w14:paraId="5EBEF930" w14:textId="74564E63" w:rsidR="00B80B1A" w:rsidRDefault="00B80B1A" w:rsidP="00705103">
      <w:pPr>
        <w:jc w:val="both"/>
        <w:rPr>
          <w:rFonts w:ascii="Arial" w:hAnsi="Arial" w:cs="Arial"/>
        </w:rPr>
      </w:pPr>
    </w:p>
    <w:p w14:paraId="4EB4F803" w14:textId="3117A64E" w:rsidR="00B80B1A" w:rsidRDefault="00B80B1A" w:rsidP="00705103">
      <w:pPr>
        <w:jc w:val="both"/>
        <w:rPr>
          <w:rFonts w:ascii="Arial" w:hAnsi="Arial" w:cs="Arial"/>
        </w:rPr>
      </w:pPr>
    </w:p>
    <w:p w14:paraId="56EEF678" w14:textId="04A6ACE9" w:rsidR="00B80B1A" w:rsidRDefault="00B80B1A" w:rsidP="00705103">
      <w:pPr>
        <w:jc w:val="both"/>
        <w:rPr>
          <w:rFonts w:ascii="Arial" w:hAnsi="Arial" w:cs="Arial"/>
        </w:rPr>
      </w:pPr>
    </w:p>
    <w:p w14:paraId="2E18ED87" w14:textId="77777777" w:rsidR="00B80B1A" w:rsidRPr="00705103" w:rsidRDefault="00B80B1A" w:rsidP="00705103">
      <w:pPr>
        <w:jc w:val="both"/>
        <w:rPr>
          <w:rFonts w:ascii="Arial" w:hAnsi="Arial" w:cs="Arial"/>
        </w:rPr>
      </w:pPr>
    </w:p>
    <w:p w14:paraId="14D3CD84" w14:textId="0A359056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lastRenderedPageBreak/>
        <w:t>Análisis del Flujo de Caja Proyectado</w:t>
      </w:r>
    </w:p>
    <w:p w14:paraId="59E3527D" w14:textId="77777777" w:rsidR="00B80B1A" w:rsidRDefault="00B80B1A" w:rsidP="00705103">
      <w:pPr>
        <w:jc w:val="both"/>
        <w:rPr>
          <w:rFonts w:ascii="Arial" w:hAnsi="Arial" w:cs="Arial"/>
        </w:rPr>
      </w:pPr>
    </w:p>
    <w:p w14:paraId="1C7FFD93" w14:textId="42693A03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Supuestos Iniciales</w:t>
      </w:r>
    </w:p>
    <w:p w14:paraId="752FA1DA" w14:textId="77777777" w:rsidR="00705103" w:rsidRPr="00705103" w:rsidRDefault="00705103" w:rsidP="00705103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Inversión Inicial</w:t>
      </w:r>
      <w:r w:rsidRPr="00705103">
        <w:rPr>
          <w:rFonts w:ascii="Arial" w:hAnsi="Arial" w:cs="Arial"/>
        </w:rPr>
        <w:t>: $10,000,000 aportados por un inversionista al 12% de interés.</w:t>
      </w:r>
    </w:p>
    <w:p w14:paraId="3F6123E7" w14:textId="77777777" w:rsidR="00705103" w:rsidRPr="00705103" w:rsidRDefault="00705103" w:rsidP="00705103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Horizonte Temporal</w:t>
      </w:r>
      <w:r w:rsidRPr="00705103">
        <w:rPr>
          <w:rFonts w:ascii="Arial" w:hAnsi="Arial" w:cs="Arial"/>
        </w:rPr>
        <w:t>: 5 años.</w:t>
      </w:r>
    </w:p>
    <w:p w14:paraId="0CAB2A91" w14:textId="77777777" w:rsidR="00705103" w:rsidRPr="00705103" w:rsidRDefault="00705103" w:rsidP="00705103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Costos Operacionales</w:t>
      </w:r>
      <w:r w:rsidRPr="00705103">
        <w:rPr>
          <w:rFonts w:ascii="Arial" w:hAnsi="Arial" w:cs="Arial"/>
        </w:rPr>
        <w:t>:</w:t>
      </w:r>
    </w:p>
    <w:p w14:paraId="1D8CA165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1: $15,000,000</w:t>
      </w:r>
    </w:p>
    <w:p w14:paraId="37185351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2: $17,000,000</w:t>
      </w:r>
    </w:p>
    <w:p w14:paraId="3B412A09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3: $18,000,000</w:t>
      </w:r>
    </w:p>
    <w:p w14:paraId="4DF66C6B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4: $20,000,000</w:t>
      </w:r>
    </w:p>
    <w:p w14:paraId="01AA13DA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5: $21,000,000</w:t>
      </w:r>
    </w:p>
    <w:p w14:paraId="74C8308A" w14:textId="77777777" w:rsidR="00705103" w:rsidRPr="00705103" w:rsidRDefault="00705103" w:rsidP="00705103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  <w:b/>
          <w:bCs/>
        </w:rPr>
        <w:t>Ingresos Proyectados</w:t>
      </w:r>
      <w:r w:rsidRPr="00705103">
        <w:rPr>
          <w:rFonts w:ascii="Arial" w:hAnsi="Arial" w:cs="Arial"/>
        </w:rPr>
        <w:t>:</w:t>
      </w:r>
    </w:p>
    <w:p w14:paraId="3EFB0DA1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1: $10,000,000</w:t>
      </w:r>
    </w:p>
    <w:p w14:paraId="4046A34B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2: $23,000,000</w:t>
      </w:r>
    </w:p>
    <w:p w14:paraId="70F34ADC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3: $39,000,000</w:t>
      </w:r>
    </w:p>
    <w:p w14:paraId="408BD93A" w14:textId="77777777" w:rsidR="00705103" w:rsidRPr="00705103" w:rsidRDefault="00705103" w:rsidP="0070510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4: $55,000,000</w:t>
      </w:r>
    </w:p>
    <w:p w14:paraId="70552AC7" w14:textId="57D85A96" w:rsidR="00B80B1A" w:rsidRPr="00B80B1A" w:rsidRDefault="00705103" w:rsidP="00B80B1A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Año 5: $83,000,000</w:t>
      </w:r>
    </w:p>
    <w:p w14:paraId="3CE56774" w14:textId="77777777" w:rsidR="00B80B1A" w:rsidRPr="00705103" w:rsidRDefault="00B80B1A" w:rsidP="00B80B1A">
      <w:pPr>
        <w:jc w:val="both"/>
        <w:rPr>
          <w:rFonts w:ascii="Arial" w:hAnsi="Arial" w:cs="Arial"/>
        </w:rPr>
      </w:pPr>
    </w:p>
    <w:p w14:paraId="7642592E" w14:textId="5D6AB2DF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Flujo de Caja Anual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929"/>
        <w:gridCol w:w="4057"/>
        <w:gridCol w:w="3445"/>
      </w:tblGrid>
      <w:tr w:rsidR="00705103" w:rsidRPr="00705103" w14:paraId="775DE74F" w14:textId="77777777" w:rsidTr="00705103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A6425AE" w14:textId="77777777" w:rsidR="00705103" w:rsidRPr="00705103" w:rsidRDefault="00705103" w:rsidP="00705103">
            <w:pPr>
              <w:jc w:val="both"/>
              <w:rPr>
                <w:rFonts w:ascii="Arial" w:hAnsi="Arial" w:cs="Arial"/>
                <w:b/>
                <w:bCs/>
              </w:rPr>
            </w:pPr>
            <w:r w:rsidRPr="00705103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F067AAD" w14:textId="77777777" w:rsidR="00705103" w:rsidRPr="00705103" w:rsidRDefault="00705103" w:rsidP="00705103">
            <w:pPr>
              <w:jc w:val="both"/>
              <w:rPr>
                <w:rFonts w:ascii="Arial" w:hAnsi="Arial" w:cs="Arial"/>
                <w:b/>
                <w:bCs/>
              </w:rPr>
            </w:pPr>
            <w:r w:rsidRPr="00705103">
              <w:rPr>
                <w:rFonts w:ascii="Arial" w:hAnsi="Arial" w:cs="Arial"/>
                <w:b/>
                <w:bCs/>
              </w:rPr>
              <w:t>Ingresos ($)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69CF8FE" w14:textId="77777777" w:rsidR="00705103" w:rsidRPr="00705103" w:rsidRDefault="00705103" w:rsidP="00705103">
            <w:pPr>
              <w:jc w:val="both"/>
              <w:rPr>
                <w:rFonts w:ascii="Arial" w:hAnsi="Arial" w:cs="Arial"/>
                <w:b/>
                <w:bCs/>
              </w:rPr>
            </w:pPr>
            <w:r w:rsidRPr="00705103">
              <w:rPr>
                <w:rFonts w:ascii="Arial" w:hAnsi="Arial" w:cs="Arial"/>
                <w:b/>
                <w:bCs/>
              </w:rPr>
              <w:t>Costos Operacionales ($)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F090050" w14:textId="77777777" w:rsidR="00705103" w:rsidRPr="00705103" w:rsidRDefault="00705103" w:rsidP="00705103">
            <w:pPr>
              <w:jc w:val="both"/>
              <w:rPr>
                <w:rFonts w:ascii="Arial" w:hAnsi="Arial" w:cs="Arial"/>
                <w:b/>
                <w:bCs/>
              </w:rPr>
            </w:pPr>
            <w:r w:rsidRPr="00705103">
              <w:rPr>
                <w:rFonts w:ascii="Arial" w:hAnsi="Arial" w:cs="Arial"/>
                <w:b/>
                <w:bCs/>
              </w:rPr>
              <w:t>Flujo de Caja Neto ($)</w:t>
            </w:r>
          </w:p>
        </w:tc>
      </w:tr>
      <w:tr w:rsidR="00705103" w:rsidRPr="00705103" w14:paraId="73D71992" w14:textId="77777777" w:rsidTr="007051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7FB144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C06961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10,000,000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976263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15,000,000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A659FC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-5,000,000</w:t>
            </w:r>
          </w:p>
        </w:tc>
      </w:tr>
      <w:tr w:rsidR="00705103" w:rsidRPr="00705103" w14:paraId="43DC0EEE" w14:textId="77777777" w:rsidTr="007051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FCEE00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34880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23,000,000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410974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17,000,000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146E65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6,000,000</w:t>
            </w:r>
          </w:p>
        </w:tc>
      </w:tr>
      <w:tr w:rsidR="00705103" w:rsidRPr="00705103" w14:paraId="45EC6A74" w14:textId="77777777" w:rsidTr="007051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358C10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B2637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39,000,000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05F51B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18,000,000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98E094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21,000,000</w:t>
            </w:r>
          </w:p>
        </w:tc>
      </w:tr>
      <w:tr w:rsidR="00705103" w:rsidRPr="00705103" w14:paraId="3AD5A1F2" w14:textId="77777777" w:rsidTr="007051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CB212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080C6A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55,000,000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14156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20,000,000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43944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35,000,000</w:t>
            </w:r>
          </w:p>
        </w:tc>
      </w:tr>
      <w:tr w:rsidR="00705103" w:rsidRPr="00705103" w14:paraId="139920A6" w14:textId="77777777" w:rsidTr="0070510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29C41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12D33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83,000,000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CFD139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21,000,000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9A4D6D" w14:textId="77777777" w:rsidR="00705103" w:rsidRPr="00705103" w:rsidRDefault="00705103" w:rsidP="00705103">
            <w:pPr>
              <w:jc w:val="both"/>
              <w:rPr>
                <w:rFonts w:ascii="Arial" w:hAnsi="Arial" w:cs="Arial"/>
              </w:rPr>
            </w:pPr>
            <w:r w:rsidRPr="00705103">
              <w:rPr>
                <w:rFonts w:ascii="Arial" w:hAnsi="Arial" w:cs="Arial"/>
              </w:rPr>
              <w:t>62,000,000</w:t>
            </w:r>
          </w:p>
        </w:tc>
      </w:tr>
    </w:tbl>
    <w:p w14:paraId="4574D0AB" w14:textId="77777777" w:rsidR="00B80B1A" w:rsidRDefault="00B80B1A" w:rsidP="00705103">
      <w:pPr>
        <w:jc w:val="both"/>
        <w:rPr>
          <w:rFonts w:ascii="Arial" w:hAnsi="Arial" w:cs="Arial"/>
        </w:rPr>
      </w:pPr>
    </w:p>
    <w:p w14:paraId="101C2C85" w14:textId="3B881D12" w:rsidR="00B80B1A" w:rsidRDefault="00B80B1A" w:rsidP="0070510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666EF55" wp14:editId="0E55ECA2">
            <wp:simplePos x="0" y="0"/>
            <wp:positionH relativeFrom="column">
              <wp:posOffset>-360382</wp:posOffset>
            </wp:positionH>
            <wp:positionV relativeFrom="paragraph">
              <wp:posOffset>228829</wp:posOffset>
            </wp:positionV>
            <wp:extent cx="6566035" cy="739124"/>
            <wp:effectExtent l="0" t="0" r="0" b="0"/>
            <wp:wrapNone/>
            <wp:docPr id="10303182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18291" name="Imagen 10303182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035" cy="73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D9C68" w14:textId="22E0EA64" w:rsidR="00B80B1A" w:rsidRDefault="00B80B1A" w:rsidP="00705103">
      <w:pPr>
        <w:jc w:val="both"/>
        <w:rPr>
          <w:rFonts w:ascii="Arial" w:hAnsi="Arial" w:cs="Arial"/>
        </w:rPr>
      </w:pPr>
    </w:p>
    <w:p w14:paraId="068EA619" w14:textId="03EA6154" w:rsidR="00B80B1A" w:rsidRDefault="00B80B1A" w:rsidP="00705103">
      <w:pPr>
        <w:jc w:val="both"/>
        <w:rPr>
          <w:rFonts w:ascii="Arial" w:hAnsi="Arial" w:cs="Arial"/>
        </w:rPr>
      </w:pPr>
    </w:p>
    <w:p w14:paraId="32F4AFD8" w14:textId="52EF1A2E" w:rsidR="00B80B1A" w:rsidRDefault="00B80B1A" w:rsidP="00705103">
      <w:pPr>
        <w:jc w:val="both"/>
        <w:rPr>
          <w:rFonts w:ascii="Arial" w:hAnsi="Arial" w:cs="Arial"/>
        </w:rPr>
      </w:pPr>
    </w:p>
    <w:p w14:paraId="6879EF21" w14:textId="087CEC76" w:rsidR="00B80B1A" w:rsidRDefault="00B80B1A" w:rsidP="00705103">
      <w:pPr>
        <w:jc w:val="both"/>
        <w:rPr>
          <w:rFonts w:ascii="Arial" w:hAnsi="Arial" w:cs="Arial"/>
        </w:rPr>
      </w:pPr>
    </w:p>
    <w:p w14:paraId="75731FF9" w14:textId="4EDCC6FA" w:rsidR="00B80B1A" w:rsidRDefault="00B80B1A" w:rsidP="00705103">
      <w:pPr>
        <w:jc w:val="both"/>
        <w:rPr>
          <w:rFonts w:ascii="Arial" w:hAnsi="Arial" w:cs="Arial"/>
        </w:rPr>
      </w:pPr>
    </w:p>
    <w:p w14:paraId="4B6282D4" w14:textId="5A9E1DF8" w:rsidR="00B80B1A" w:rsidRDefault="00B80B1A" w:rsidP="0070510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269BB8A" wp14:editId="29A1EC10">
            <wp:simplePos x="0" y="0"/>
            <wp:positionH relativeFrom="column">
              <wp:posOffset>-311299</wp:posOffset>
            </wp:positionH>
            <wp:positionV relativeFrom="paragraph">
              <wp:posOffset>217832</wp:posOffset>
            </wp:positionV>
            <wp:extent cx="6443345" cy="982494"/>
            <wp:effectExtent l="0" t="0" r="0" b="0"/>
            <wp:wrapNone/>
            <wp:docPr id="1477801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1042" name="Imagen 14778010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98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1E65" w14:textId="641F162D" w:rsidR="00B80B1A" w:rsidRDefault="00B80B1A" w:rsidP="00705103">
      <w:pPr>
        <w:jc w:val="both"/>
        <w:rPr>
          <w:rFonts w:ascii="Arial" w:hAnsi="Arial" w:cs="Arial"/>
        </w:rPr>
      </w:pPr>
    </w:p>
    <w:p w14:paraId="39DC6D18" w14:textId="31906308" w:rsidR="00B80B1A" w:rsidRDefault="00B80B1A" w:rsidP="00705103">
      <w:pPr>
        <w:jc w:val="both"/>
        <w:rPr>
          <w:rFonts w:ascii="Arial" w:hAnsi="Arial" w:cs="Arial"/>
        </w:rPr>
      </w:pPr>
    </w:p>
    <w:p w14:paraId="5F80D3E3" w14:textId="4A6D352F" w:rsidR="00B80B1A" w:rsidRDefault="00B80B1A" w:rsidP="00705103">
      <w:pPr>
        <w:jc w:val="both"/>
        <w:rPr>
          <w:rFonts w:ascii="Arial" w:hAnsi="Arial" w:cs="Arial"/>
        </w:rPr>
      </w:pPr>
    </w:p>
    <w:p w14:paraId="756A2E38" w14:textId="77777777" w:rsidR="00B80B1A" w:rsidRDefault="00B80B1A" w:rsidP="00705103">
      <w:pPr>
        <w:jc w:val="both"/>
        <w:rPr>
          <w:rFonts w:ascii="Arial" w:hAnsi="Arial" w:cs="Arial"/>
        </w:rPr>
      </w:pPr>
    </w:p>
    <w:p w14:paraId="052A3D93" w14:textId="22406696" w:rsidR="00B80B1A" w:rsidRDefault="00B80B1A" w:rsidP="00705103">
      <w:pPr>
        <w:jc w:val="both"/>
        <w:rPr>
          <w:rFonts w:ascii="Arial" w:hAnsi="Arial" w:cs="Arial"/>
        </w:rPr>
      </w:pPr>
    </w:p>
    <w:p w14:paraId="60640BD8" w14:textId="392CD948" w:rsidR="00B80B1A" w:rsidRDefault="00B80B1A" w:rsidP="00705103">
      <w:pPr>
        <w:jc w:val="both"/>
        <w:rPr>
          <w:rFonts w:ascii="Arial" w:hAnsi="Arial" w:cs="Arial"/>
        </w:rPr>
      </w:pPr>
    </w:p>
    <w:p w14:paraId="75BA473B" w14:textId="206B1B66" w:rsidR="00B80B1A" w:rsidRDefault="00B80B1A" w:rsidP="00705103">
      <w:pPr>
        <w:jc w:val="both"/>
        <w:rPr>
          <w:rFonts w:ascii="Arial" w:hAnsi="Arial" w:cs="Arial"/>
        </w:rPr>
      </w:pPr>
    </w:p>
    <w:p w14:paraId="74862FCE" w14:textId="082BD546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lastRenderedPageBreak/>
        <w:t>Cálculo del Flujo de Caja Neto</w:t>
      </w:r>
    </w:p>
    <w:p w14:paraId="2557894F" w14:textId="77777777" w:rsidR="00B80B1A" w:rsidRPr="00705103" w:rsidRDefault="00B80B1A" w:rsidP="00705103">
      <w:pPr>
        <w:jc w:val="both"/>
        <w:rPr>
          <w:rFonts w:ascii="Arial" w:hAnsi="Arial" w:cs="Arial"/>
        </w:rPr>
      </w:pPr>
    </w:p>
    <w:p w14:paraId="5AE4F82E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flujo de caja neto se calcula restando los costos operacionales de los ingresos anuales. En el primer año se presenta una pérdida neta debido a la inversión inicial y los altos costos operativos. Sin embargo, a partir del segundo año se proyecta un flujo positivo que va en aumento hasta alcanzar un flujo neto significativo en el quinto año.</w:t>
      </w:r>
    </w:p>
    <w:p w14:paraId="40C39E3C" w14:textId="77777777" w:rsidR="00B80B1A" w:rsidRPr="00705103" w:rsidRDefault="00B80B1A" w:rsidP="00705103">
      <w:pPr>
        <w:jc w:val="both"/>
        <w:rPr>
          <w:rFonts w:ascii="Arial" w:hAnsi="Arial" w:cs="Arial"/>
        </w:rPr>
      </w:pPr>
    </w:p>
    <w:p w14:paraId="1D11F0C7" w14:textId="20FA2E17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Análisis de Rentabilidad</w:t>
      </w:r>
    </w:p>
    <w:p w14:paraId="4453195B" w14:textId="77777777" w:rsidR="00B80B1A" w:rsidRDefault="00B80B1A" w:rsidP="00705103">
      <w:pPr>
        <w:jc w:val="both"/>
        <w:rPr>
          <w:rFonts w:ascii="Arial" w:hAnsi="Arial" w:cs="Arial"/>
        </w:rPr>
      </w:pPr>
    </w:p>
    <w:p w14:paraId="544EC3A1" w14:textId="38C6F934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Recuperación de la Inversión</w:t>
      </w:r>
    </w:p>
    <w:p w14:paraId="6CB3E050" w14:textId="77777777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proyecto se espera que recupere la inversión inicial durante el segundo año gracias al incremento en los ingresos. A partir del tercer año se proyecta un crecimiento sostenido en los ingresos que permitirá no solo cubrir los costos operativos sino también generar utilidades significativas.</w:t>
      </w:r>
    </w:p>
    <w:p w14:paraId="0737BE40" w14:textId="5B5EB117" w:rsidR="00B80B1A" w:rsidRDefault="00B80B1A" w:rsidP="00705103">
      <w:pPr>
        <w:jc w:val="both"/>
        <w:rPr>
          <w:rFonts w:ascii="Arial" w:hAnsi="Arial" w:cs="Arial"/>
        </w:rPr>
      </w:pPr>
    </w:p>
    <w:p w14:paraId="70907087" w14:textId="04639FC1" w:rsidR="00B80B1A" w:rsidRDefault="00B80B1A" w:rsidP="00705103">
      <w:pPr>
        <w:jc w:val="both"/>
        <w:rPr>
          <w:rFonts w:ascii="Arial" w:hAnsi="Arial" w:cs="Arial"/>
        </w:rPr>
      </w:pPr>
    </w:p>
    <w:p w14:paraId="791F6056" w14:textId="7CF459F8" w:rsidR="00B80B1A" w:rsidRDefault="00B80B1A" w:rsidP="0070510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3A3CF2A" wp14:editId="40CA3D64">
            <wp:simplePos x="0" y="0"/>
            <wp:positionH relativeFrom="column">
              <wp:posOffset>58137</wp:posOffset>
            </wp:positionH>
            <wp:positionV relativeFrom="paragraph">
              <wp:posOffset>64824</wp:posOffset>
            </wp:positionV>
            <wp:extent cx="5505855" cy="2052703"/>
            <wp:effectExtent l="0" t="0" r="0" b="5080"/>
            <wp:wrapNone/>
            <wp:docPr id="20955716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1623" name="Imagen 20955716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55" cy="2052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977B2" w14:textId="1B51E87F" w:rsidR="00B80B1A" w:rsidRDefault="00B80B1A" w:rsidP="00705103">
      <w:pPr>
        <w:jc w:val="both"/>
        <w:rPr>
          <w:rFonts w:ascii="Arial" w:hAnsi="Arial" w:cs="Arial"/>
        </w:rPr>
      </w:pPr>
    </w:p>
    <w:p w14:paraId="7BC130DA" w14:textId="5593BBBA" w:rsidR="00B80B1A" w:rsidRDefault="00B80B1A" w:rsidP="00705103">
      <w:pPr>
        <w:jc w:val="both"/>
        <w:rPr>
          <w:rFonts w:ascii="Arial" w:hAnsi="Arial" w:cs="Arial"/>
        </w:rPr>
      </w:pPr>
    </w:p>
    <w:p w14:paraId="5D81863C" w14:textId="00CA5B87" w:rsidR="00B80B1A" w:rsidRDefault="00B80B1A" w:rsidP="00705103">
      <w:pPr>
        <w:jc w:val="both"/>
        <w:rPr>
          <w:rFonts w:ascii="Arial" w:hAnsi="Arial" w:cs="Arial"/>
        </w:rPr>
      </w:pPr>
    </w:p>
    <w:p w14:paraId="351FEA11" w14:textId="4C8FEADF" w:rsidR="00B80B1A" w:rsidRDefault="00B80B1A" w:rsidP="00705103">
      <w:pPr>
        <w:jc w:val="both"/>
        <w:rPr>
          <w:rFonts w:ascii="Arial" w:hAnsi="Arial" w:cs="Arial"/>
        </w:rPr>
      </w:pPr>
    </w:p>
    <w:p w14:paraId="157D48E9" w14:textId="05CE2FF7" w:rsidR="00B80B1A" w:rsidRPr="00705103" w:rsidRDefault="00B80B1A" w:rsidP="00705103">
      <w:pPr>
        <w:jc w:val="both"/>
        <w:rPr>
          <w:rFonts w:ascii="Arial" w:hAnsi="Arial" w:cs="Arial"/>
        </w:rPr>
      </w:pPr>
    </w:p>
    <w:p w14:paraId="535E5124" w14:textId="77777777" w:rsidR="00B80B1A" w:rsidRDefault="00B80B1A" w:rsidP="00705103">
      <w:pPr>
        <w:jc w:val="both"/>
        <w:rPr>
          <w:rFonts w:ascii="Arial" w:hAnsi="Arial" w:cs="Arial"/>
        </w:rPr>
      </w:pPr>
    </w:p>
    <w:p w14:paraId="2EBC2711" w14:textId="77777777" w:rsidR="00B80B1A" w:rsidRDefault="00B80B1A" w:rsidP="00705103">
      <w:pPr>
        <w:jc w:val="both"/>
        <w:rPr>
          <w:rFonts w:ascii="Arial" w:hAnsi="Arial" w:cs="Arial"/>
        </w:rPr>
      </w:pPr>
    </w:p>
    <w:p w14:paraId="69FC12E5" w14:textId="77777777" w:rsidR="00B80B1A" w:rsidRDefault="00B80B1A" w:rsidP="00705103">
      <w:pPr>
        <w:jc w:val="both"/>
        <w:rPr>
          <w:rFonts w:ascii="Arial" w:hAnsi="Arial" w:cs="Arial"/>
        </w:rPr>
      </w:pPr>
    </w:p>
    <w:p w14:paraId="3B116DB6" w14:textId="77777777" w:rsidR="00B80B1A" w:rsidRDefault="00B80B1A" w:rsidP="00705103">
      <w:pPr>
        <w:jc w:val="both"/>
        <w:rPr>
          <w:rFonts w:ascii="Arial" w:hAnsi="Arial" w:cs="Arial"/>
        </w:rPr>
      </w:pPr>
    </w:p>
    <w:p w14:paraId="7B110881" w14:textId="77777777" w:rsidR="00B80B1A" w:rsidRDefault="00B80B1A" w:rsidP="00705103">
      <w:pPr>
        <w:jc w:val="both"/>
        <w:rPr>
          <w:rFonts w:ascii="Arial" w:hAnsi="Arial" w:cs="Arial"/>
        </w:rPr>
      </w:pPr>
    </w:p>
    <w:p w14:paraId="6E20C201" w14:textId="77777777" w:rsidR="00B80B1A" w:rsidRDefault="00B80B1A" w:rsidP="00705103">
      <w:pPr>
        <w:jc w:val="both"/>
        <w:rPr>
          <w:rFonts w:ascii="Arial" w:hAnsi="Arial" w:cs="Arial"/>
        </w:rPr>
      </w:pPr>
    </w:p>
    <w:p w14:paraId="48010687" w14:textId="77777777" w:rsidR="00B80B1A" w:rsidRDefault="00B80B1A" w:rsidP="00705103">
      <w:pPr>
        <w:jc w:val="both"/>
        <w:rPr>
          <w:rFonts w:ascii="Arial" w:hAnsi="Arial" w:cs="Arial"/>
        </w:rPr>
      </w:pPr>
    </w:p>
    <w:p w14:paraId="244C9F6E" w14:textId="77777777" w:rsidR="00B80B1A" w:rsidRDefault="00B80B1A" w:rsidP="00705103">
      <w:pPr>
        <w:jc w:val="both"/>
        <w:rPr>
          <w:rFonts w:ascii="Arial" w:hAnsi="Arial" w:cs="Arial"/>
        </w:rPr>
      </w:pPr>
    </w:p>
    <w:p w14:paraId="4BB13B52" w14:textId="6A6448E0" w:rsid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Impacto del Interés</w:t>
      </w:r>
    </w:p>
    <w:p w14:paraId="53425885" w14:textId="2B14AB06" w:rsidR="00B80B1A" w:rsidRPr="00705103" w:rsidRDefault="00B80B1A" w:rsidP="00705103">
      <w:pPr>
        <w:jc w:val="both"/>
        <w:rPr>
          <w:rFonts w:ascii="Arial" w:hAnsi="Arial" w:cs="Arial"/>
        </w:rPr>
      </w:pPr>
    </w:p>
    <w:p w14:paraId="693DA5F5" w14:textId="5B956A80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costo del capital es importante para evaluar la viabilidad financiera. Con un interés del </w:t>
      </w:r>
      <w:r w:rsidRPr="00705103">
        <w:rPr>
          <w:rFonts w:ascii="Arial" w:hAnsi="Arial" w:cs="Arial"/>
          <w:b/>
          <w:bCs/>
        </w:rPr>
        <w:t>12%</w:t>
      </w:r>
      <w:r w:rsidRPr="00705103">
        <w:rPr>
          <w:rFonts w:ascii="Arial" w:hAnsi="Arial" w:cs="Arial"/>
        </w:rPr>
        <w:t> sobre la inversión inicial de $10 millones:</w:t>
      </w:r>
    </w:p>
    <w:p w14:paraId="7D149ACA" w14:textId="4D1F9C0C" w:rsidR="00705103" w:rsidRPr="00705103" w:rsidRDefault="00705103" w:rsidP="00705103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costo total del financiamiento durante cinco años será aproximadamente </w:t>
      </w:r>
      <w:r w:rsidRPr="00705103">
        <w:rPr>
          <w:rFonts w:ascii="Arial" w:hAnsi="Arial" w:cs="Arial"/>
          <w:b/>
          <w:bCs/>
        </w:rPr>
        <w:t>$6 millones</w:t>
      </w:r>
      <w:r w:rsidRPr="00705103">
        <w:rPr>
          <w:rFonts w:ascii="Arial" w:hAnsi="Arial" w:cs="Arial"/>
        </w:rPr>
        <w:t>.</w:t>
      </w:r>
    </w:p>
    <w:p w14:paraId="1A834214" w14:textId="73CFDF81" w:rsidR="00705103" w:rsidRDefault="00705103" w:rsidP="00705103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Esto implica que el flujo neto debe ser suficiente para cubrir tanto los costos operativos como el costo del capital.</w:t>
      </w:r>
    </w:p>
    <w:p w14:paraId="5BB731BE" w14:textId="20520353" w:rsidR="00B80B1A" w:rsidRDefault="00B80B1A" w:rsidP="00705103">
      <w:pPr>
        <w:jc w:val="both"/>
        <w:rPr>
          <w:rFonts w:ascii="Arial" w:hAnsi="Arial" w:cs="Arial"/>
        </w:rPr>
      </w:pPr>
    </w:p>
    <w:p w14:paraId="7E822A3B" w14:textId="77777777" w:rsidR="00B80B1A" w:rsidRDefault="00B80B1A" w:rsidP="00705103">
      <w:pPr>
        <w:jc w:val="both"/>
        <w:rPr>
          <w:rFonts w:ascii="Arial" w:hAnsi="Arial" w:cs="Arial"/>
        </w:rPr>
      </w:pPr>
    </w:p>
    <w:p w14:paraId="6F86EE9D" w14:textId="0A667CFB" w:rsidR="00B80B1A" w:rsidRDefault="00B80B1A" w:rsidP="00705103">
      <w:pPr>
        <w:jc w:val="both"/>
        <w:rPr>
          <w:rFonts w:ascii="Arial" w:hAnsi="Arial" w:cs="Arial"/>
        </w:rPr>
      </w:pPr>
    </w:p>
    <w:p w14:paraId="22E98BE5" w14:textId="2FDB86CD" w:rsidR="00B80B1A" w:rsidRDefault="00B80B1A" w:rsidP="00705103">
      <w:pPr>
        <w:jc w:val="both"/>
        <w:rPr>
          <w:rFonts w:ascii="Arial" w:hAnsi="Arial" w:cs="Arial"/>
        </w:rPr>
      </w:pPr>
    </w:p>
    <w:p w14:paraId="04A13151" w14:textId="5D9660EE" w:rsidR="00B80B1A" w:rsidRDefault="00B80B1A" w:rsidP="00705103">
      <w:pPr>
        <w:jc w:val="both"/>
        <w:rPr>
          <w:rFonts w:ascii="Arial" w:hAnsi="Arial" w:cs="Arial"/>
        </w:rPr>
      </w:pPr>
    </w:p>
    <w:p w14:paraId="552BACCC" w14:textId="5C708021" w:rsidR="00B80B1A" w:rsidRDefault="00B80B1A" w:rsidP="00705103">
      <w:pPr>
        <w:jc w:val="both"/>
        <w:rPr>
          <w:rFonts w:ascii="Arial" w:hAnsi="Arial" w:cs="Arial"/>
        </w:rPr>
      </w:pPr>
    </w:p>
    <w:p w14:paraId="5DF3DD61" w14:textId="1D61A91A" w:rsidR="00B80B1A" w:rsidRDefault="00B80B1A" w:rsidP="00705103">
      <w:pPr>
        <w:jc w:val="both"/>
        <w:rPr>
          <w:rFonts w:ascii="Arial" w:hAnsi="Arial" w:cs="Arial"/>
        </w:rPr>
      </w:pPr>
    </w:p>
    <w:p w14:paraId="6BACD269" w14:textId="77777777" w:rsidR="00B80B1A" w:rsidRDefault="00B80B1A" w:rsidP="00705103">
      <w:pPr>
        <w:jc w:val="both"/>
        <w:rPr>
          <w:rFonts w:ascii="Arial" w:hAnsi="Arial" w:cs="Arial"/>
        </w:rPr>
      </w:pPr>
    </w:p>
    <w:p w14:paraId="388AB522" w14:textId="3DA7DBEC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lastRenderedPageBreak/>
        <w:t>Conclusiones</w:t>
      </w:r>
    </w:p>
    <w:p w14:paraId="05395805" w14:textId="77777777" w:rsidR="00B80B1A" w:rsidRDefault="00B80B1A" w:rsidP="00705103">
      <w:pPr>
        <w:jc w:val="both"/>
        <w:rPr>
          <w:rFonts w:ascii="Arial" w:hAnsi="Arial" w:cs="Arial"/>
        </w:rPr>
      </w:pPr>
    </w:p>
    <w:p w14:paraId="3C53B836" w14:textId="6010F2A4" w:rsidR="00705103" w:rsidRPr="00705103" w:rsidRDefault="00705103" w:rsidP="00705103">
      <w:p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El análisis económico del proyecto Citaconect muestra una perspectiva prometedora con un VAN positivo y una TIR significativamente alta. A pesar de las pérdidas iniciales en el primer año debido a altos costos operativos y la inversión inicial necesaria para lanzar la aplicación:</w:t>
      </w:r>
    </w:p>
    <w:p w14:paraId="72CEC7CE" w14:textId="77777777" w:rsidR="00705103" w:rsidRPr="00705103" w:rsidRDefault="00705103" w:rsidP="00705103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Se espera que a partir del segundo año los ingresos superen los costos operativos.</w:t>
      </w:r>
    </w:p>
    <w:p w14:paraId="01D42206" w14:textId="77777777" w:rsidR="00705103" w:rsidRPr="00705103" w:rsidRDefault="00705103" w:rsidP="00705103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La recuperación total de la inversión está prevista para el segundo año.</w:t>
      </w:r>
    </w:p>
    <w:p w14:paraId="422A0125" w14:textId="77777777" w:rsidR="00705103" w:rsidRDefault="00705103" w:rsidP="00705103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705103">
        <w:rPr>
          <w:rFonts w:ascii="Arial" w:hAnsi="Arial" w:cs="Arial"/>
        </w:rPr>
        <w:t>Los flujos de caja proyectados sugieren un crecimiento sostenido y rentable a lo largo de cinco años.</w:t>
      </w:r>
    </w:p>
    <w:p w14:paraId="076C7E04" w14:textId="77777777" w:rsidR="00B80B1A" w:rsidRPr="00705103" w:rsidRDefault="00B80B1A" w:rsidP="00B80B1A">
      <w:pPr>
        <w:jc w:val="both"/>
        <w:rPr>
          <w:rFonts w:ascii="Arial" w:hAnsi="Arial" w:cs="Arial"/>
        </w:rPr>
      </w:pPr>
    </w:p>
    <w:p w14:paraId="7A6CD4AA" w14:textId="607AAE6D" w:rsidR="00705103" w:rsidRDefault="00705103" w:rsidP="00705103">
      <w:pPr>
        <w:jc w:val="both"/>
        <w:rPr>
          <w:rFonts w:ascii="Arial" w:hAnsi="Arial" w:cs="Arial"/>
        </w:rPr>
      </w:pPr>
      <w:r w:rsidRPr="00B80B1A">
        <w:rPr>
          <w:rFonts w:ascii="Arial" w:hAnsi="Arial" w:cs="Arial"/>
        </w:rPr>
        <w:t>La implementación exitosa de Citaconect no solo beneficiará a los usuarios al facilitar el agendamiento de citas en barberías y estudios de tatuajes sino que también ofrecerá un retorno atractivo para los inversores involucrados en el proyecto.</w:t>
      </w:r>
    </w:p>
    <w:p w14:paraId="3FF0F779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EE00872" w14:textId="77777777" w:rsidR="00F2643D" w:rsidRDefault="00F2643D" w:rsidP="00705103">
      <w:pPr>
        <w:jc w:val="both"/>
        <w:rPr>
          <w:rFonts w:ascii="Arial" w:hAnsi="Arial" w:cs="Arial"/>
        </w:rPr>
      </w:pPr>
    </w:p>
    <w:p w14:paraId="589C80F5" w14:textId="77777777" w:rsidR="00F2643D" w:rsidRDefault="00F2643D" w:rsidP="00705103">
      <w:pPr>
        <w:jc w:val="both"/>
        <w:rPr>
          <w:rFonts w:ascii="Arial" w:hAnsi="Arial" w:cs="Arial"/>
        </w:rPr>
      </w:pPr>
    </w:p>
    <w:p w14:paraId="7564DAD6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FD32821" w14:textId="77777777" w:rsidR="00F2643D" w:rsidRDefault="00F2643D" w:rsidP="00705103">
      <w:pPr>
        <w:jc w:val="both"/>
        <w:rPr>
          <w:rFonts w:ascii="Arial" w:hAnsi="Arial" w:cs="Arial"/>
        </w:rPr>
      </w:pPr>
    </w:p>
    <w:p w14:paraId="2316E424" w14:textId="77777777" w:rsidR="00F2643D" w:rsidRDefault="00F2643D" w:rsidP="00705103">
      <w:pPr>
        <w:jc w:val="both"/>
        <w:rPr>
          <w:rFonts w:ascii="Arial" w:hAnsi="Arial" w:cs="Arial"/>
        </w:rPr>
      </w:pPr>
    </w:p>
    <w:p w14:paraId="30A2E8F9" w14:textId="77777777" w:rsidR="00F2643D" w:rsidRDefault="00F2643D" w:rsidP="00705103">
      <w:pPr>
        <w:jc w:val="both"/>
        <w:rPr>
          <w:rFonts w:ascii="Arial" w:hAnsi="Arial" w:cs="Arial"/>
        </w:rPr>
      </w:pPr>
    </w:p>
    <w:p w14:paraId="7A7E8DA2" w14:textId="77777777" w:rsidR="00F2643D" w:rsidRDefault="00F2643D" w:rsidP="00705103">
      <w:pPr>
        <w:jc w:val="both"/>
        <w:rPr>
          <w:rFonts w:ascii="Arial" w:hAnsi="Arial" w:cs="Arial"/>
        </w:rPr>
      </w:pPr>
    </w:p>
    <w:p w14:paraId="4E1AF086" w14:textId="77777777" w:rsidR="00F2643D" w:rsidRDefault="00F2643D" w:rsidP="00705103">
      <w:pPr>
        <w:jc w:val="both"/>
        <w:rPr>
          <w:rFonts w:ascii="Arial" w:hAnsi="Arial" w:cs="Arial"/>
        </w:rPr>
      </w:pPr>
    </w:p>
    <w:p w14:paraId="4E2F11B0" w14:textId="77777777" w:rsidR="00F2643D" w:rsidRDefault="00F2643D" w:rsidP="00705103">
      <w:pPr>
        <w:jc w:val="both"/>
        <w:rPr>
          <w:rFonts w:ascii="Arial" w:hAnsi="Arial" w:cs="Arial"/>
        </w:rPr>
      </w:pPr>
    </w:p>
    <w:p w14:paraId="1E6CDA6E" w14:textId="77777777" w:rsidR="00F2643D" w:rsidRDefault="00F2643D" w:rsidP="00705103">
      <w:pPr>
        <w:jc w:val="both"/>
        <w:rPr>
          <w:rFonts w:ascii="Arial" w:hAnsi="Arial" w:cs="Arial"/>
        </w:rPr>
      </w:pPr>
    </w:p>
    <w:p w14:paraId="329EBA64" w14:textId="77777777" w:rsidR="00F2643D" w:rsidRDefault="00F2643D" w:rsidP="00705103">
      <w:pPr>
        <w:jc w:val="both"/>
        <w:rPr>
          <w:rFonts w:ascii="Arial" w:hAnsi="Arial" w:cs="Arial"/>
        </w:rPr>
      </w:pPr>
    </w:p>
    <w:p w14:paraId="4978D035" w14:textId="77777777" w:rsidR="00F2643D" w:rsidRDefault="00F2643D" w:rsidP="00705103">
      <w:pPr>
        <w:jc w:val="both"/>
        <w:rPr>
          <w:rFonts w:ascii="Arial" w:hAnsi="Arial" w:cs="Arial"/>
        </w:rPr>
      </w:pPr>
    </w:p>
    <w:p w14:paraId="1992F4BD" w14:textId="77777777" w:rsidR="00F2643D" w:rsidRDefault="00F2643D" w:rsidP="00705103">
      <w:pPr>
        <w:jc w:val="both"/>
        <w:rPr>
          <w:rFonts w:ascii="Arial" w:hAnsi="Arial" w:cs="Arial"/>
        </w:rPr>
      </w:pPr>
    </w:p>
    <w:p w14:paraId="2F150A5F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B3F52DA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4005FAE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D131A45" w14:textId="77777777" w:rsidR="00F2643D" w:rsidRDefault="00F2643D" w:rsidP="00705103">
      <w:pPr>
        <w:jc w:val="both"/>
        <w:rPr>
          <w:rFonts w:ascii="Arial" w:hAnsi="Arial" w:cs="Arial"/>
        </w:rPr>
      </w:pPr>
    </w:p>
    <w:p w14:paraId="0996DCE4" w14:textId="77777777" w:rsidR="00F2643D" w:rsidRDefault="00F2643D" w:rsidP="00705103">
      <w:pPr>
        <w:jc w:val="both"/>
        <w:rPr>
          <w:rFonts w:ascii="Arial" w:hAnsi="Arial" w:cs="Arial"/>
        </w:rPr>
      </w:pPr>
    </w:p>
    <w:p w14:paraId="7D817207" w14:textId="77777777" w:rsidR="00F2643D" w:rsidRDefault="00F2643D" w:rsidP="00705103">
      <w:pPr>
        <w:jc w:val="both"/>
        <w:rPr>
          <w:rFonts w:ascii="Arial" w:hAnsi="Arial" w:cs="Arial"/>
        </w:rPr>
      </w:pPr>
    </w:p>
    <w:p w14:paraId="2F2E8B41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999954D" w14:textId="77777777" w:rsidR="00F2643D" w:rsidRDefault="00F2643D" w:rsidP="00705103">
      <w:pPr>
        <w:jc w:val="both"/>
        <w:rPr>
          <w:rFonts w:ascii="Arial" w:hAnsi="Arial" w:cs="Arial"/>
        </w:rPr>
      </w:pPr>
    </w:p>
    <w:p w14:paraId="0E6CD665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E09DFEB" w14:textId="77777777" w:rsidR="00F2643D" w:rsidRDefault="00F2643D" w:rsidP="00705103">
      <w:pPr>
        <w:jc w:val="both"/>
        <w:rPr>
          <w:rFonts w:ascii="Arial" w:hAnsi="Arial" w:cs="Arial"/>
        </w:rPr>
      </w:pPr>
    </w:p>
    <w:p w14:paraId="336DA263" w14:textId="77777777" w:rsidR="00F2643D" w:rsidRDefault="00F2643D" w:rsidP="00705103">
      <w:pPr>
        <w:jc w:val="both"/>
        <w:rPr>
          <w:rFonts w:ascii="Arial" w:hAnsi="Arial" w:cs="Arial"/>
        </w:rPr>
      </w:pPr>
    </w:p>
    <w:p w14:paraId="3BB8057D" w14:textId="77777777" w:rsidR="00F2643D" w:rsidRDefault="00F2643D" w:rsidP="00705103">
      <w:pPr>
        <w:jc w:val="both"/>
        <w:rPr>
          <w:rFonts w:ascii="Arial" w:hAnsi="Arial" w:cs="Arial"/>
        </w:rPr>
      </w:pPr>
    </w:p>
    <w:p w14:paraId="1EF1A166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E3EDA6C" w14:textId="77777777" w:rsidR="00F2643D" w:rsidRDefault="00F2643D" w:rsidP="00705103">
      <w:pPr>
        <w:jc w:val="both"/>
        <w:rPr>
          <w:rFonts w:ascii="Arial" w:hAnsi="Arial" w:cs="Arial"/>
        </w:rPr>
      </w:pPr>
    </w:p>
    <w:p w14:paraId="029679C2" w14:textId="77777777" w:rsidR="00F2643D" w:rsidRDefault="00F2643D" w:rsidP="00705103">
      <w:pPr>
        <w:jc w:val="both"/>
        <w:rPr>
          <w:rFonts w:ascii="Arial" w:hAnsi="Arial" w:cs="Arial"/>
        </w:rPr>
      </w:pPr>
    </w:p>
    <w:p w14:paraId="1F294CD8" w14:textId="77777777" w:rsidR="00F2643D" w:rsidRDefault="00F2643D" w:rsidP="00705103">
      <w:pPr>
        <w:jc w:val="both"/>
        <w:rPr>
          <w:rFonts w:ascii="Arial" w:hAnsi="Arial" w:cs="Arial"/>
        </w:rPr>
      </w:pPr>
    </w:p>
    <w:p w14:paraId="11BFD45C" w14:textId="77777777" w:rsidR="00163E63" w:rsidRDefault="00163E63" w:rsidP="00705103">
      <w:pPr>
        <w:jc w:val="both"/>
        <w:rPr>
          <w:rFonts w:ascii="Arial" w:hAnsi="Arial" w:cs="Arial"/>
        </w:rPr>
      </w:pPr>
    </w:p>
    <w:p w14:paraId="213A5C7B" w14:textId="070B7DDE" w:rsidR="00163E63" w:rsidRPr="00163E63" w:rsidRDefault="00163E63" w:rsidP="00163E63">
      <w:pPr>
        <w:pStyle w:val="Ttulo2"/>
        <w:rPr>
          <w:rFonts w:ascii="Arial" w:hAnsi="Arial" w:cs="Arial"/>
        </w:rPr>
      </w:pPr>
      <w:bookmarkStart w:id="6" w:name="_Toc184312028"/>
      <w:r w:rsidRPr="00163E63">
        <w:rPr>
          <w:rFonts w:ascii="Arial" w:hAnsi="Arial" w:cs="Arial"/>
        </w:rPr>
        <w:lastRenderedPageBreak/>
        <w:t>Referencias</w:t>
      </w:r>
      <w:bookmarkEnd w:id="6"/>
    </w:p>
    <w:p w14:paraId="69E3D63F" w14:textId="77777777" w:rsidR="00163E63" w:rsidRDefault="00163E63" w:rsidP="00705103">
      <w:pPr>
        <w:jc w:val="both"/>
        <w:rPr>
          <w:rFonts w:ascii="Arial" w:hAnsi="Arial" w:cs="Arial"/>
        </w:rPr>
      </w:pPr>
    </w:p>
    <w:p w14:paraId="578D0152" w14:textId="49D262C5" w:rsidR="00F2643D" w:rsidRDefault="00F2643D" w:rsidP="00705103">
      <w:pPr>
        <w:jc w:val="both"/>
        <w:rPr>
          <w:rFonts w:ascii="Arial" w:hAnsi="Arial" w:cs="Arial"/>
        </w:rPr>
      </w:pPr>
      <w:hyperlink r:id="rId12" w:history="1">
        <w:r w:rsidRPr="006A5C6D">
          <w:rPr>
            <w:rStyle w:val="Hipervnculo"/>
            <w:rFonts w:ascii="Arial" w:hAnsi="Arial" w:cs="Arial"/>
          </w:rPr>
          <w:t>http</w:t>
        </w:r>
        <w:r w:rsidRPr="006A5C6D">
          <w:rPr>
            <w:rStyle w:val="Hipervnculo"/>
            <w:rFonts w:ascii="Arial" w:hAnsi="Arial" w:cs="Arial"/>
          </w:rPr>
          <w:t>s</w:t>
        </w:r>
        <w:r w:rsidRPr="006A5C6D">
          <w:rPr>
            <w:rStyle w:val="Hipervnculo"/>
            <w:rFonts w:ascii="Arial" w:hAnsi="Arial" w:cs="Arial"/>
          </w:rPr>
          <w:t>://www.flowww.es/blog/ventajas-de-tener-una-app-de-citas-personalizada-para-tu-barberia</w:t>
        </w:r>
      </w:hyperlink>
    </w:p>
    <w:p w14:paraId="2FBE5AF1" w14:textId="77777777" w:rsidR="00F2643D" w:rsidRDefault="00F2643D" w:rsidP="00705103">
      <w:pPr>
        <w:jc w:val="both"/>
        <w:rPr>
          <w:rFonts w:ascii="Arial" w:hAnsi="Arial" w:cs="Arial"/>
        </w:rPr>
      </w:pPr>
    </w:p>
    <w:p w14:paraId="4011486B" w14:textId="62E23961" w:rsidR="00F2643D" w:rsidRDefault="00F2643D" w:rsidP="00705103">
      <w:pPr>
        <w:jc w:val="both"/>
        <w:rPr>
          <w:rFonts w:ascii="Arial" w:hAnsi="Arial" w:cs="Arial"/>
        </w:rPr>
      </w:pPr>
      <w:hyperlink r:id="rId13" w:history="1">
        <w:r w:rsidRPr="006A5C6D">
          <w:rPr>
            <w:rStyle w:val="Hipervnculo"/>
            <w:rFonts w:ascii="Arial" w:hAnsi="Arial" w:cs="Arial"/>
          </w:rPr>
          <w:t>https://reservacex.com/blog/ventajas-de-disponer-una-aplicacion-para-pedir-cita-en-mi-peluqueria/</w:t>
        </w:r>
      </w:hyperlink>
    </w:p>
    <w:p w14:paraId="51625C6B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9B27C62" w14:textId="1F4B761C" w:rsidR="00F2643D" w:rsidRDefault="00F2643D" w:rsidP="00705103">
      <w:pPr>
        <w:jc w:val="both"/>
        <w:rPr>
          <w:rFonts w:ascii="Arial" w:hAnsi="Arial" w:cs="Arial"/>
        </w:rPr>
      </w:pPr>
      <w:hyperlink r:id="rId14" w:history="1">
        <w:r w:rsidRPr="006A5C6D">
          <w:rPr>
            <w:rStyle w:val="Hipervnculo"/>
            <w:rFonts w:ascii="Arial" w:hAnsi="Arial" w:cs="Arial"/>
          </w:rPr>
          <w:t>https://agendapro.com/cl/barberia/software-para-barberias</w:t>
        </w:r>
      </w:hyperlink>
    </w:p>
    <w:p w14:paraId="44A04948" w14:textId="77777777" w:rsidR="00F2643D" w:rsidRDefault="00F2643D" w:rsidP="00705103">
      <w:pPr>
        <w:jc w:val="both"/>
        <w:rPr>
          <w:rFonts w:ascii="Arial" w:hAnsi="Arial" w:cs="Arial"/>
        </w:rPr>
      </w:pPr>
    </w:p>
    <w:p w14:paraId="603E61F7" w14:textId="1D591A30" w:rsidR="00F2643D" w:rsidRDefault="00F2643D" w:rsidP="00705103">
      <w:pPr>
        <w:jc w:val="both"/>
        <w:rPr>
          <w:rFonts w:ascii="Arial" w:hAnsi="Arial" w:cs="Arial"/>
        </w:rPr>
      </w:pPr>
      <w:hyperlink r:id="rId15" w:history="1">
        <w:r w:rsidRPr="006A5C6D">
          <w:rPr>
            <w:rStyle w:val="Hipervnculo"/>
            <w:rFonts w:ascii="Arial" w:hAnsi="Arial" w:cs="Arial"/>
          </w:rPr>
          <w:t>https://vev.co/es/blog/los-mejores-programas-de-reservas-para-barberias</w:t>
        </w:r>
      </w:hyperlink>
    </w:p>
    <w:p w14:paraId="57FBA1F8" w14:textId="77777777" w:rsidR="00F2643D" w:rsidRDefault="00F2643D" w:rsidP="00705103">
      <w:pPr>
        <w:jc w:val="both"/>
        <w:rPr>
          <w:rFonts w:ascii="Arial" w:hAnsi="Arial" w:cs="Arial"/>
        </w:rPr>
      </w:pPr>
    </w:p>
    <w:p w14:paraId="7D3FF577" w14:textId="42AEB3A1" w:rsidR="00F2643D" w:rsidRDefault="00F2643D" w:rsidP="00705103">
      <w:pPr>
        <w:jc w:val="both"/>
        <w:rPr>
          <w:rFonts w:ascii="Arial" w:hAnsi="Arial" w:cs="Arial"/>
        </w:rPr>
      </w:pPr>
      <w:hyperlink r:id="rId16" w:history="1">
        <w:r w:rsidRPr="006A5C6D">
          <w:rPr>
            <w:rStyle w:val="Hipervnculo"/>
            <w:rFonts w:ascii="Arial" w:hAnsi="Arial" w:cs="Arial"/>
          </w:rPr>
          <w:t>https://www.dunasoftpc.com/beneficios-de-tener-una-app-personalizada-de-tu-peluqueria-o-estetica/</w:t>
        </w:r>
      </w:hyperlink>
    </w:p>
    <w:p w14:paraId="2287FBEF" w14:textId="77777777" w:rsidR="00F2643D" w:rsidRDefault="00F2643D" w:rsidP="00705103">
      <w:pPr>
        <w:jc w:val="both"/>
        <w:rPr>
          <w:rFonts w:ascii="Arial" w:hAnsi="Arial" w:cs="Arial"/>
        </w:rPr>
      </w:pPr>
    </w:p>
    <w:p w14:paraId="1D65BEF6" w14:textId="484FD325" w:rsidR="00F2643D" w:rsidRDefault="006065A0" w:rsidP="00705103">
      <w:pPr>
        <w:jc w:val="both"/>
        <w:rPr>
          <w:rFonts w:ascii="Arial" w:hAnsi="Arial" w:cs="Arial"/>
        </w:rPr>
      </w:pPr>
      <w:hyperlink r:id="rId17" w:history="1">
        <w:r w:rsidRPr="006A5C6D">
          <w:rPr>
            <w:rStyle w:val="Hipervnculo"/>
            <w:rFonts w:ascii="Arial" w:hAnsi="Arial" w:cs="Arial"/>
          </w:rPr>
          <w:t>https://www.idiari.com/blog/5-ventajas-de-utilizar-apps-de-cita-previa-en-clinicas-de-estetica</w:t>
        </w:r>
      </w:hyperlink>
    </w:p>
    <w:p w14:paraId="15F33ABA" w14:textId="77777777" w:rsidR="006065A0" w:rsidRDefault="006065A0" w:rsidP="00705103">
      <w:pPr>
        <w:jc w:val="both"/>
        <w:rPr>
          <w:rFonts w:ascii="Arial" w:hAnsi="Arial" w:cs="Arial"/>
        </w:rPr>
      </w:pPr>
    </w:p>
    <w:p w14:paraId="50CFF9F4" w14:textId="3FE3449A" w:rsidR="006065A0" w:rsidRDefault="006065A0" w:rsidP="00705103">
      <w:pPr>
        <w:jc w:val="both"/>
        <w:rPr>
          <w:rFonts w:ascii="Arial" w:hAnsi="Arial" w:cs="Arial"/>
        </w:rPr>
      </w:pPr>
      <w:hyperlink r:id="rId18" w:history="1">
        <w:r w:rsidRPr="006A5C6D">
          <w:rPr>
            <w:rStyle w:val="Hipervnculo"/>
            <w:rFonts w:ascii="Arial" w:hAnsi="Arial" w:cs="Arial"/>
          </w:rPr>
          <w:t>https://es.goodbarber.com/booking-app/barbers/</w:t>
        </w:r>
      </w:hyperlink>
    </w:p>
    <w:p w14:paraId="31BC5B83" w14:textId="77777777" w:rsidR="006065A0" w:rsidRDefault="006065A0" w:rsidP="00705103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5D3275CC" w14:textId="77777777" w:rsidR="006065A0" w:rsidRDefault="006065A0" w:rsidP="00705103">
      <w:pPr>
        <w:jc w:val="both"/>
        <w:rPr>
          <w:rFonts w:ascii="Arial" w:hAnsi="Arial" w:cs="Arial"/>
        </w:rPr>
      </w:pPr>
    </w:p>
    <w:p w14:paraId="48AE0B87" w14:textId="775D24C3" w:rsidR="006065A0" w:rsidRDefault="006065A0" w:rsidP="00705103">
      <w:pPr>
        <w:jc w:val="both"/>
        <w:rPr>
          <w:rFonts w:ascii="Arial" w:hAnsi="Arial" w:cs="Arial"/>
        </w:rPr>
      </w:pPr>
      <w:hyperlink r:id="rId19" w:history="1">
        <w:r w:rsidRPr="006A5C6D">
          <w:rPr>
            <w:rStyle w:val="Hipervnculo"/>
            <w:rFonts w:ascii="Arial" w:hAnsi="Arial" w:cs="Arial"/>
          </w:rPr>
          <w:t>https://www.latercera.com/noticia/17-los-chilenos-mayores-15-anos-tatuaje/#</w:t>
        </w:r>
      </w:hyperlink>
    </w:p>
    <w:p w14:paraId="0D38E2A4" w14:textId="77777777" w:rsidR="006065A0" w:rsidRDefault="006065A0" w:rsidP="00705103">
      <w:pPr>
        <w:jc w:val="both"/>
        <w:rPr>
          <w:rFonts w:ascii="Arial" w:hAnsi="Arial" w:cs="Arial"/>
        </w:rPr>
      </w:pPr>
    </w:p>
    <w:p w14:paraId="13DE6433" w14:textId="6CE83C35" w:rsidR="006065A0" w:rsidRDefault="006065A0" w:rsidP="00705103">
      <w:pPr>
        <w:jc w:val="both"/>
        <w:rPr>
          <w:rFonts w:ascii="Arial" w:hAnsi="Arial" w:cs="Arial"/>
        </w:rPr>
      </w:pPr>
      <w:hyperlink r:id="rId20" w:history="1">
        <w:r w:rsidRPr="006A5C6D">
          <w:rPr>
            <w:rStyle w:val="Hipervnculo"/>
            <w:rFonts w:ascii="Arial" w:hAnsi="Arial" w:cs="Arial"/>
          </w:rPr>
          <w:t>https://cavalera.cl/el-crecimiento-del-tatuaje-en-chile/</w:t>
        </w:r>
      </w:hyperlink>
    </w:p>
    <w:p w14:paraId="731153E6" w14:textId="77777777" w:rsidR="006065A0" w:rsidRDefault="006065A0" w:rsidP="00705103">
      <w:pPr>
        <w:jc w:val="both"/>
        <w:rPr>
          <w:rFonts w:ascii="Arial" w:hAnsi="Arial" w:cs="Arial"/>
        </w:rPr>
      </w:pPr>
    </w:p>
    <w:p w14:paraId="3A88A04D" w14:textId="1F3EEAC3" w:rsidR="006065A0" w:rsidRDefault="006065A0" w:rsidP="00705103">
      <w:pPr>
        <w:jc w:val="both"/>
        <w:rPr>
          <w:rFonts w:ascii="Arial" w:hAnsi="Arial" w:cs="Arial"/>
        </w:rPr>
      </w:pPr>
      <w:hyperlink r:id="rId21" w:history="1">
        <w:r w:rsidRPr="006A5C6D">
          <w:rPr>
            <w:rStyle w:val="Hipervnculo"/>
            <w:rFonts w:ascii="Arial" w:hAnsi="Arial" w:cs="Arial"/>
          </w:rPr>
          <w:t>https://www.informesdeexpertos.com/informes/mercado-de-tatuajes</w:t>
        </w:r>
      </w:hyperlink>
    </w:p>
    <w:p w14:paraId="6B16F441" w14:textId="77777777" w:rsidR="006065A0" w:rsidRDefault="006065A0" w:rsidP="00705103">
      <w:pPr>
        <w:jc w:val="both"/>
        <w:rPr>
          <w:rFonts w:ascii="Arial" w:hAnsi="Arial" w:cs="Arial"/>
        </w:rPr>
      </w:pPr>
    </w:p>
    <w:p w14:paraId="1AF84873" w14:textId="2420E536" w:rsidR="006065A0" w:rsidRDefault="006065A0" w:rsidP="00705103">
      <w:pPr>
        <w:jc w:val="both"/>
        <w:rPr>
          <w:rFonts w:ascii="Arial" w:hAnsi="Arial" w:cs="Arial"/>
        </w:rPr>
      </w:pPr>
      <w:hyperlink r:id="rId22" w:history="1">
        <w:r w:rsidRPr="006A5C6D">
          <w:rPr>
            <w:rStyle w:val="Hipervnculo"/>
            <w:rFonts w:ascii="Arial" w:hAnsi="Arial" w:cs="Arial"/>
          </w:rPr>
          <w:t>https://magazink.inkonsky.com/ranking-chile-2024/</w:t>
        </w:r>
      </w:hyperlink>
    </w:p>
    <w:p w14:paraId="61FDED23" w14:textId="77777777" w:rsidR="006065A0" w:rsidRDefault="006065A0" w:rsidP="00705103">
      <w:pPr>
        <w:jc w:val="both"/>
        <w:rPr>
          <w:rFonts w:ascii="Arial" w:hAnsi="Arial" w:cs="Arial"/>
        </w:rPr>
      </w:pPr>
    </w:p>
    <w:p w14:paraId="0BD85D0C" w14:textId="7BB204D9" w:rsidR="006065A0" w:rsidRDefault="006065A0" w:rsidP="00705103">
      <w:pPr>
        <w:jc w:val="both"/>
        <w:rPr>
          <w:rFonts w:ascii="Arial" w:hAnsi="Arial" w:cs="Arial"/>
        </w:rPr>
      </w:pPr>
      <w:hyperlink r:id="rId23" w:history="1">
        <w:r w:rsidRPr="006A5C6D">
          <w:rPr>
            <w:rStyle w:val="Hipervnculo"/>
            <w:rFonts w:ascii="Arial" w:hAnsi="Arial" w:cs="Arial"/>
          </w:rPr>
          <w:t>https://univdatos.com/es/report/digital-tattoo-market/</w:t>
        </w:r>
      </w:hyperlink>
    </w:p>
    <w:p w14:paraId="2EB8EF3B" w14:textId="77777777" w:rsidR="006065A0" w:rsidRDefault="006065A0" w:rsidP="00705103">
      <w:pPr>
        <w:jc w:val="both"/>
        <w:rPr>
          <w:rFonts w:ascii="Arial" w:hAnsi="Arial" w:cs="Arial"/>
        </w:rPr>
      </w:pPr>
    </w:p>
    <w:p w14:paraId="437C068A" w14:textId="38DDFD88" w:rsidR="006065A0" w:rsidRDefault="006065A0" w:rsidP="00705103">
      <w:pPr>
        <w:jc w:val="both"/>
        <w:rPr>
          <w:rFonts w:ascii="Arial" w:hAnsi="Arial" w:cs="Arial"/>
        </w:rPr>
      </w:pPr>
      <w:hyperlink r:id="rId24" w:history="1">
        <w:r w:rsidRPr="006A5C6D">
          <w:rPr>
            <w:rStyle w:val="Hipervnculo"/>
            <w:rFonts w:ascii="Arial" w:hAnsi="Arial" w:cs="Arial"/>
          </w:rPr>
          <w:t>https://www.df.cl/opinion/columnistas/tatuajes-han-llegado-a-un-punto-de-inflexion-en-el-lugar-de-trabajo</w:t>
        </w:r>
      </w:hyperlink>
    </w:p>
    <w:p w14:paraId="5959F3F6" w14:textId="77777777" w:rsidR="006065A0" w:rsidRDefault="006065A0" w:rsidP="00705103">
      <w:pPr>
        <w:jc w:val="both"/>
        <w:rPr>
          <w:rFonts w:ascii="Arial" w:hAnsi="Arial" w:cs="Arial"/>
        </w:rPr>
      </w:pPr>
    </w:p>
    <w:p w14:paraId="06BDAE11" w14:textId="1974FF4B" w:rsidR="006065A0" w:rsidRDefault="006065A0" w:rsidP="00705103">
      <w:pPr>
        <w:jc w:val="both"/>
        <w:rPr>
          <w:rFonts w:ascii="Arial" w:hAnsi="Arial" w:cs="Arial"/>
        </w:rPr>
      </w:pPr>
      <w:hyperlink r:id="rId25" w:history="1">
        <w:r w:rsidRPr="006A5C6D">
          <w:rPr>
            <w:rStyle w:val="Hipervnculo"/>
            <w:rFonts w:ascii="Arial" w:hAnsi="Arial" w:cs="Arial"/>
          </w:rPr>
          <w:t>https://www.publimetro.cl/cl/noticias/2017/10/03/tatuaje-radiografia-17-chile.html</w:t>
        </w:r>
      </w:hyperlink>
    </w:p>
    <w:p w14:paraId="36582717" w14:textId="77777777" w:rsidR="006065A0" w:rsidRDefault="006065A0" w:rsidP="00705103">
      <w:pPr>
        <w:jc w:val="both"/>
        <w:rPr>
          <w:rFonts w:ascii="Arial" w:hAnsi="Arial" w:cs="Arial"/>
        </w:rPr>
      </w:pPr>
    </w:p>
    <w:p w14:paraId="22F25FD5" w14:textId="52C2BE88" w:rsidR="006065A0" w:rsidRDefault="006065A0" w:rsidP="00705103">
      <w:pPr>
        <w:jc w:val="both"/>
        <w:rPr>
          <w:rFonts w:ascii="Arial" w:hAnsi="Arial" w:cs="Arial"/>
        </w:rPr>
      </w:pPr>
      <w:hyperlink r:id="rId26" w:history="1">
        <w:r w:rsidRPr="006A5C6D">
          <w:rPr>
            <w:rStyle w:val="Hipervnculo"/>
            <w:rFonts w:ascii="Arial" w:hAnsi="Arial" w:cs="Arial"/>
          </w:rPr>
          <w:t>https://www.linkedin.com/posts/la-vulca-marketing_tattoo-tatuajes-tendencias-activity-7187526106965585920-a9i7/?originalSubdomain=es</w:t>
        </w:r>
      </w:hyperlink>
    </w:p>
    <w:p w14:paraId="13757F0B" w14:textId="77777777" w:rsidR="006065A0" w:rsidRDefault="006065A0" w:rsidP="00705103">
      <w:pPr>
        <w:jc w:val="both"/>
        <w:rPr>
          <w:rFonts w:ascii="Arial" w:hAnsi="Arial" w:cs="Arial"/>
        </w:rPr>
      </w:pPr>
    </w:p>
    <w:p w14:paraId="668571AA" w14:textId="77777777" w:rsidR="006065A0" w:rsidRPr="00B80B1A" w:rsidRDefault="006065A0" w:rsidP="00705103">
      <w:pPr>
        <w:jc w:val="both"/>
        <w:rPr>
          <w:rFonts w:ascii="Arial" w:hAnsi="Arial" w:cs="Arial"/>
        </w:rPr>
      </w:pPr>
    </w:p>
    <w:sectPr w:rsidR="006065A0" w:rsidRPr="00B80B1A" w:rsidSect="006065A0">
      <w:headerReference w:type="default" r:id="rId27"/>
      <w:footerReference w:type="even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318DB" w14:textId="77777777" w:rsidR="00456FE1" w:rsidRDefault="00456FE1" w:rsidP="006065A0">
      <w:r>
        <w:separator/>
      </w:r>
    </w:p>
  </w:endnote>
  <w:endnote w:type="continuationSeparator" w:id="0">
    <w:p w14:paraId="398D6691" w14:textId="77777777" w:rsidR="00456FE1" w:rsidRDefault="00456FE1" w:rsidP="0060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16696804"/>
      <w:docPartObj>
        <w:docPartGallery w:val="Page Numbers (Bottom of Page)"/>
        <w:docPartUnique/>
      </w:docPartObj>
    </w:sdtPr>
    <w:sdtContent>
      <w:p w14:paraId="397F0B84" w14:textId="74234DE5" w:rsidR="00163E63" w:rsidRDefault="00163E63" w:rsidP="006A5C6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CBD6956" w14:textId="77777777" w:rsidR="00163E63" w:rsidRDefault="00163E63" w:rsidP="00163E6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786805376"/>
      <w:docPartObj>
        <w:docPartGallery w:val="Page Numbers (Bottom of Page)"/>
        <w:docPartUnique/>
      </w:docPartObj>
    </w:sdtPr>
    <w:sdtContent>
      <w:p w14:paraId="48C60ECF" w14:textId="7D2ADC0B" w:rsidR="00163E63" w:rsidRDefault="00163E63" w:rsidP="006A5C6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FEAAB9A" w14:textId="77777777" w:rsidR="00163E63" w:rsidRDefault="00163E63" w:rsidP="00163E6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4CC77" w14:textId="77777777" w:rsidR="00456FE1" w:rsidRDefault="00456FE1" w:rsidP="006065A0">
      <w:r>
        <w:separator/>
      </w:r>
    </w:p>
  </w:footnote>
  <w:footnote w:type="continuationSeparator" w:id="0">
    <w:p w14:paraId="1F65B53F" w14:textId="77777777" w:rsidR="00456FE1" w:rsidRDefault="00456FE1" w:rsidP="00606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9BE" w14:textId="591780CA" w:rsidR="006065A0" w:rsidRDefault="006065A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EB01F4" wp14:editId="75817002">
          <wp:simplePos x="0" y="0"/>
          <wp:positionH relativeFrom="column">
            <wp:posOffset>3258172</wp:posOffset>
          </wp:positionH>
          <wp:positionV relativeFrom="paragraph">
            <wp:posOffset>-351695</wp:posOffset>
          </wp:positionV>
          <wp:extent cx="3385225" cy="846498"/>
          <wp:effectExtent l="0" t="0" r="5715" b="4445"/>
          <wp:wrapNone/>
          <wp:docPr id="1430997807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997807" name="Imagen 14309978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5225" cy="846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460906" w14:textId="75159C3B" w:rsidR="006065A0" w:rsidRDefault="006065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70A"/>
    <w:multiLevelType w:val="multilevel"/>
    <w:tmpl w:val="C03E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47C18"/>
    <w:multiLevelType w:val="multilevel"/>
    <w:tmpl w:val="D75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D6B25"/>
    <w:multiLevelType w:val="multilevel"/>
    <w:tmpl w:val="78F2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07C42"/>
    <w:multiLevelType w:val="multilevel"/>
    <w:tmpl w:val="935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1627A"/>
    <w:multiLevelType w:val="multilevel"/>
    <w:tmpl w:val="581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4E1BB8"/>
    <w:multiLevelType w:val="hybridMultilevel"/>
    <w:tmpl w:val="9C3660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554D3"/>
    <w:multiLevelType w:val="multilevel"/>
    <w:tmpl w:val="D608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103A5"/>
    <w:multiLevelType w:val="hybridMultilevel"/>
    <w:tmpl w:val="7F82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45F7"/>
    <w:multiLevelType w:val="multilevel"/>
    <w:tmpl w:val="CCB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C76FDB"/>
    <w:multiLevelType w:val="multilevel"/>
    <w:tmpl w:val="E8F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2C574F"/>
    <w:multiLevelType w:val="multilevel"/>
    <w:tmpl w:val="981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863069"/>
    <w:multiLevelType w:val="multilevel"/>
    <w:tmpl w:val="E23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487670">
    <w:abstractNumId w:val="8"/>
  </w:num>
  <w:num w:numId="2" w16cid:durableId="956563929">
    <w:abstractNumId w:val="1"/>
  </w:num>
  <w:num w:numId="3" w16cid:durableId="1437823379">
    <w:abstractNumId w:val="3"/>
  </w:num>
  <w:num w:numId="4" w16cid:durableId="849223853">
    <w:abstractNumId w:val="5"/>
  </w:num>
  <w:num w:numId="5" w16cid:durableId="182089058">
    <w:abstractNumId w:val="11"/>
  </w:num>
  <w:num w:numId="6" w16cid:durableId="1499688334">
    <w:abstractNumId w:val="2"/>
  </w:num>
  <w:num w:numId="7" w16cid:durableId="1709522610">
    <w:abstractNumId w:val="6"/>
  </w:num>
  <w:num w:numId="8" w16cid:durableId="475337836">
    <w:abstractNumId w:val="7"/>
  </w:num>
  <w:num w:numId="9" w16cid:durableId="1464880894">
    <w:abstractNumId w:val="10"/>
  </w:num>
  <w:num w:numId="10" w16cid:durableId="2062748216">
    <w:abstractNumId w:val="4"/>
  </w:num>
  <w:num w:numId="11" w16cid:durableId="1790663739">
    <w:abstractNumId w:val="9"/>
  </w:num>
  <w:num w:numId="12" w16cid:durableId="130103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3D"/>
    <w:rsid w:val="000C1507"/>
    <w:rsid w:val="00163E63"/>
    <w:rsid w:val="00216CDF"/>
    <w:rsid w:val="00456FE1"/>
    <w:rsid w:val="006065A0"/>
    <w:rsid w:val="0061646A"/>
    <w:rsid w:val="00702875"/>
    <w:rsid w:val="00705103"/>
    <w:rsid w:val="008E723D"/>
    <w:rsid w:val="00A1745B"/>
    <w:rsid w:val="00B80B1A"/>
    <w:rsid w:val="00C44B52"/>
    <w:rsid w:val="00E612F1"/>
    <w:rsid w:val="00F2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19F9C"/>
  <w15:chartTrackingRefBased/>
  <w15:docId w15:val="{92BF9CFE-EF4B-CC4E-B8F1-A3AE54C0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2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2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2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2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2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2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2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723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23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E723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E723D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E723D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E723D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E723D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E723D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E723D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E723D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E723D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E723D"/>
    <w:pPr>
      <w:ind w:left="192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65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65A0"/>
  </w:style>
  <w:style w:type="paragraph" w:styleId="Piedepgina">
    <w:name w:val="footer"/>
    <w:basedOn w:val="Normal"/>
    <w:link w:val="PiedepginaCar"/>
    <w:uiPriority w:val="99"/>
    <w:unhideWhenUsed/>
    <w:rsid w:val="006065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5A0"/>
  </w:style>
  <w:style w:type="character" w:styleId="Nmerodepgina">
    <w:name w:val="page number"/>
    <w:basedOn w:val="Fuentedeprrafopredeter"/>
    <w:uiPriority w:val="99"/>
    <w:semiHidden/>
    <w:unhideWhenUsed/>
    <w:rsid w:val="00163E63"/>
  </w:style>
  <w:style w:type="character" w:styleId="Hipervnculovisitado">
    <w:name w:val="FollowedHyperlink"/>
    <w:basedOn w:val="Fuentedeprrafopredeter"/>
    <w:uiPriority w:val="99"/>
    <w:semiHidden/>
    <w:unhideWhenUsed/>
    <w:rsid w:val="00163E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15320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7358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95056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2499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2333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63551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36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4850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77441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4477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32205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43812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3757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61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08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ervacex.com/blog/ventajas-de-disponer-una-aplicacion-para-pedir-cita-en-mi-peluqueria/" TargetMode="External"/><Relationship Id="rId18" Type="http://schemas.openxmlformats.org/officeDocument/2006/relationships/hyperlink" Target="https://es.goodbarber.com/booking-app/barbers/" TargetMode="External"/><Relationship Id="rId26" Type="http://schemas.openxmlformats.org/officeDocument/2006/relationships/hyperlink" Target="https://www.linkedin.com/posts/la-vulca-marketing_tattoo-tatuajes-tendencias-activity-7187526106965585920-a9i7/?originalSubdomain=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formesdeexpertos.com/informes/mercado-de-tatuaj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lowww.es/blog/ventajas-de-tener-una-app-de-citas-personalizada-para-tu-barberia" TargetMode="External"/><Relationship Id="rId17" Type="http://schemas.openxmlformats.org/officeDocument/2006/relationships/hyperlink" Target="https://www.idiari.com/blog/5-ventajas-de-utilizar-apps-de-cita-previa-en-clinicas-de-estetica" TargetMode="External"/><Relationship Id="rId25" Type="http://schemas.openxmlformats.org/officeDocument/2006/relationships/hyperlink" Target="https://www.publimetro.cl/cl/noticias/2017/10/03/tatuaje-radiografia-17-chi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unasoftpc.com/beneficios-de-tener-una-app-personalizada-de-tu-peluqueria-o-estetica/" TargetMode="External"/><Relationship Id="rId20" Type="http://schemas.openxmlformats.org/officeDocument/2006/relationships/hyperlink" Target="https://cavalera.cl/el-crecimiento-del-tatuaje-en-chil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df.cl/opinion/columnistas/tatuajes-han-llegado-a-un-punto-de-inflexion-en-el-lugar-de-trabaj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ev.co/es/blog/los-mejores-programas-de-reservas-para-barberias" TargetMode="External"/><Relationship Id="rId23" Type="http://schemas.openxmlformats.org/officeDocument/2006/relationships/hyperlink" Target="https://univdatos.com/es/report/digital-tattoo-market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latercera.com/noticia/17-los-chilenos-mayores-15-anos-tatuaje/#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gendapro.com/cl/barberia/software-para-barberias" TargetMode="External"/><Relationship Id="rId22" Type="http://schemas.openxmlformats.org/officeDocument/2006/relationships/hyperlink" Target="https://magazink.inkonsky.com/ranking-chile-2024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06990A-3F73-F14B-B82F-70A70ADE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2764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JAIME . MALHUE OLMOS</cp:lastModifiedBy>
  <cp:revision>4</cp:revision>
  <dcterms:created xsi:type="dcterms:W3CDTF">2024-12-05T19:22:00Z</dcterms:created>
  <dcterms:modified xsi:type="dcterms:W3CDTF">2024-12-05T20:26:00Z</dcterms:modified>
</cp:coreProperties>
</file>