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SnjqwMAADQJAAAOAAAAZHJzL2Uyb0RvYy54bWy0Vttu3DYQfS/QfyD4Xmslay8SLAfbTWwU&#13;&#10;cBMjTpBnLkWthFIcluRa6/xNv6U/1iF1WWfXSYGktQEubzOcOTxnqKtXh1aSR2FsA6qg8cWMEqE4&#13;&#10;lI3aFfTjh5tfVpRYx1TJJChR0Cdh6avrn3+66nQuEqhBlsIQdKJs3umC1s7pPIosr0XL7AVooXCx&#13;&#10;AtMyh0Ozi0rDOvTeyiiZzRZRB6bUBriwFmdf94v0OvivKsHdu6qywhFZUIzNhdaEduvb6PqK5TvD&#13;&#10;dN3wIQz2HVG0rFF46OTqNXOM7E1z5qptuAELlbvg0EZQVQ0XIQfMJp6dZHNrYK9DLru82+kJJoT2&#13;&#10;BKfvdsvfPt4a/aDvDSLR6R1iEUY+l0NlWv+LUZJDgOxpgkwcHOE4uUguV6vlnBKOa/F8kcSzAVRe&#13;&#10;I/Jndrx+M1jOsyxOknPLaDw4+iKcTiNB7BED+2MYPNRMiwCtzRGDe0OasqAJslWxFnm62bPSACkF&#13;&#10;cZgqkMQzxceAmz1axB1+Bcw/Drdu9R3wPyxRsKmZ2om1MdDVgpUYZewtMZfJtPdjvZNt9zuUeBrb&#13;&#10;OwiOTiCPZ0m6WMaUILhJlqXLy56wI/pptljM5+mAfrLA/2U4bsSQ5dpYdyugJb5TUIOKCCexxzvr&#13;&#10;fGTHLf6uFdw0UuI8y6UiXUGzOd7RyUrbOBStbNqCrmb+r4/KJ/xGlcHYsUb2fTxAqgEBn3Sfvjts&#13;&#10;D7jRw7KF8gmxMNCLE4sJdmownynpUJgFtX/umRGUyN8U4pnFaeqVHAbpfJngwDxf2T5fYYqjq4I6&#13;&#10;SvruxgX19xmtEfeqCTAcIxliRbL18f3vrEuzkXXv8Xb+/kvt9hIIzg4ADZQbRj2Gxwv+ljqz7DL2&#13;&#10;YAVxpqvFKkt/jB4WZFN6hnj8QpEWG2nII8PyyjgXyvWCkPsWmd3Pz0eGIBMmk0C8L7x5kjzj38u0&#13;&#10;se5JCr9PqveiQs2iBJNAz8nzeTC2ZqjjEOPXYwkOvecKs5t8D/L2r9F5onghGOWw35uK8OBMxrNv&#13;&#10;BdYbTxbhZFBuMm4bBeYlBxIhHk7u94/a6qE58nhSlNX8pkH13zHr7pnB9w0p4WX2DptKAqochh4l&#13;&#10;Xngvzf+3slT7dgPIGSxtGF3oehk7OXYrA+0nfNrXvhjg0qhj7sw4GJRM8OOAi/U6bMNHVTN3px40&#13;&#10;H2uzr3sfDp+Y0UMJ9AX9LYwPAMtPKmG/19+Hgn+tD+GNwqc5MGH4jPBv//NxuJ/jx871PwAAAP//&#13;&#10;AwBQSwMEFAAGAAgAAAAhAJ2sueLiAAAACwEAAA8AAABkcnMvZG93bnJldi54bWxMj09PwzAMxe9I&#13;&#10;fIfISNxY2kJhdE2nafw5TUhsSIib13httSapmqztvj3eCS6W7Sc/v1++nEwrBup946yCeBaBIFs6&#13;&#10;3dhKwdfu7W4Owge0GltnScGZPCyL66scM+1G+0nDNlSCTazPUEEdQpdJ6cuaDPqZ68iydnC9wcBj&#13;&#10;X0nd48jmppVJFD1Kg43lDzV2tK6pPG5PRsH7iOPqPn4dNsfD+vyzSz++NzEpdXszvSy4rBYgAk3h&#13;&#10;7wIuDJwfCg62dyervWgVME3gbQqCxed5ws1eQfLwlIIscvmfofgFAAD//wMAUEsBAi0AFAAGAAgA&#13;&#10;AAAhALaDOJL+AAAA4QEAABMAAAAAAAAAAAAAAAAAAAAAAFtDb250ZW50X1R5cGVzXS54bWxQSwEC&#13;&#10;LQAUAAYACAAAACEAOP0h/9YAAACUAQAACwAAAAAAAAAAAAAAAAAvAQAAX3JlbHMvLnJlbHNQSwEC&#13;&#10;LQAUAAYACAAAACEAIqkp46sDAAA0CQAADgAAAAAAAAAAAAAAAAAuAgAAZHJzL2Uyb0RvYy54bWxQ&#13;&#10;SwECLQAUAAYACAAAACEAnay54uIAAAALAQAADwAAAAAAAAAAAAAAAAAFBgAAZHJzL2Rvd25yZXYu&#13;&#10;eG1sUEsFBgAAAAAEAAQA8wAAABQHAAAAAA==&#13;&#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qqAxwAAAOAAAAAPAAAAZHJzL2Rvd25yZXYueG1sRI/BasJA&#13;&#10;EIbvBd9hGaG3ultpSxtdRRTBU6XaCt6G7JiEZmdDdjXx7Z2D4GXgZ/i/mW86732tLtTGKrCF15EB&#13;&#10;RZwHV3Fh4Xe/fvkEFROywzowWbhShPls8DTFzIWOf+iyS4USCMcMLZQpNZnWMS/JYxyFhlh2p9B6&#13;&#10;TBLbQrsWO4H7Wo+N+dAeK5YLJTa0LCn/3529hb/v0/HwZrbFyr83XeiNZv+lrX0e9quJjMUEVKI+&#13;&#10;PRp3xMZZGMvHIiQyoGc3AAAA//8DAFBLAQItABQABgAIAAAAIQDb4fbL7gAAAIUBAAATAAAAAAAA&#13;&#10;AAAAAAAAAAAAAABbQ29udGVudF9UeXBlc10ueG1sUEsBAi0AFAAGAAgAAAAhAFr0LFu/AAAAFQEA&#13;&#10;AAsAAAAAAAAAAAAAAAAAHwEAAF9yZWxzLy5yZWxzUEsBAi0AFAAGAAgAAAAhAGFmqoDHAAAA4AAA&#13;&#10;AA8AAAAAAAAAAAAAAAAABwIAAGRycy9kb3ducmV2LnhtbFBLBQYAAAAAAwADALcAAAD7AgAAAAA=&#13;&#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GATxQAAAOAAAAAPAAAAZHJzL2Rvd25yZXYueG1sRI/RagIx&#13;&#10;FETfC/2HcAt9q9mKiF2NohXBJ8G1H3BNrpvVzc2yiRr/vikUfBkYhjnDzBbJteJGfWg8K/gcFCCI&#13;&#10;tTcN1wp+DpuPCYgQkQ22nknBgwIs5q8vMyyNv/OeblWsRYZwKFGBjbErpQzaksMw8B1xzk6+dxiz&#13;&#10;7WtperxnuGvlsCjG0mHDecFiR9+W9KW6OgXdKQ23erVZParD5GrPx51MmpR6f0vraZblFESkFJ+N&#13;&#10;f8TWKBh9wd+hfAbk/BcAAP//AwBQSwECLQAUAAYACAAAACEA2+H2y+4AAACFAQAAEwAAAAAAAAAA&#13;&#10;AAAAAAAAAAAAW0NvbnRlbnRfVHlwZXNdLnhtbFBLAQItABQABgAIAAAAIQBa9CxbvwAAABUBAAAL&#13;&#10;AAAAAAAAAAAAAAAAAB8BAABfcmVscy8ucmVsc1BLAQItABQABgAIAAAAIQDlaGATxQAAAOAAAAAP&#13;&#10;AAAAAAAAAAAAAAAAAAcCAABkcnMvZG93bnJldi54bWxQSwUGAAAAAAMAAwC3AAAA+QIAAAAA&#13;&#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3E597DB" w14:textId="77777777" w:rsidR="009809A4" w:rsidRPr="009809A4" w:rsidRDefault="009809A4" w:rsidP="009809A4">
            <w:pPr>
              <w:jc w:val="both"/>
              <w:rPr>
                <w:rFonts w:ascii="Calibri" w:hAnsi="Calibri" w:cs="Arial"/>
                <w:i/>
                <w:color w:val="548DD4"/>
                <w:sz w:val="20"/>
                <w:szCs w:val="20"/>
                <w:lang w:eastAsia="es-CL"/>
              </w:rPr>
            </w:pPr>
            <w:r w:rsidRPr="009809A4">
              <w:rPr>
                <w:rFonts w:ascii="Calibri" w:hAnsi="Calibri" w:cs="Arial"/>
                <w:i/>
                <w:color w:val="548DD4"/>
                <w:sz w:val="20"/>
                <w:szCs w:val="20"/>
                <w:lang w:eastAsia="es-CL"/>
              </w:rPr>
              <w:t xml:space="preserve">  </w:t>
            </w:r>
            <w:r w:rsidRPr="009809A4">
              <w:rPr>
                <w:rFonts w:ascii="Calibri" w:hAnsi="Calibri" w:cs="Arial"/>
                <w:b/>
                <w:bCs/>
                <w:i/>
                <w:color w:val="548DD4"/>
                <w:sz w:val="20"/>
                <w:szCs w:val="20"/>
                <w:lang w:eastAsia="es-CL"/>
              </w:rPr>
              <w:t>Análisis y Diseño de Software</w:t>
            </w:r>
            <w:r w:rsidRPr="009809A4">
              <w:rPr>
                <w:rFonts w:ascii="Calibri" w:hAnsi="Calibri" w:cs="Arial"/>
                <w:i/>
                <w:color w:val="548DD4"/>
                <w:sz w:val="20"/>
                <w:szCs w:val="20"/>
                <w:lang w:eastAsia="es-CL"/>
              </w:rPr>
              <w:t>: Se ha realizado un análisis detallado de los requisitos del proyecto, lo que incluye la identificación de las funcionalidades clave de la plataforma CitaConecta. A partir de este análisis, se diseñaron las primeras interfaces y estructuras de base de datos, alineadas con los objetivos establecidos en el plan de estudios de Ingeniería en Informática.</w:t>
            </w:r>
          </w:p>
          <w:p w14:paraId="79FF9DEC" w14:textId="77777777" w:rsidR="009809A4" w:rsidRPr="009809A4" w:rsidRDefault="009809A4" w:rsidP="009809A4">
            <w:pPr>
              <w:jc w:val="both"/>
              <w:rPr>
                <w:rFonts w:ascii="Calibri" w:hAnsi="Calibri" w:cs="Arial"/>
                <w:i/>
                <w:color w:val="548DD4"/>
                <w:sz w:val="20"/>
                <w:szCs w:val="20"/>
                <w:lang w:eastAsia="es-CL"/>
              </w:rPr>
            </w:pPr>
            <w:r w:rsidRPr="009809A4">
              <w:rPr>
                <w:rFonts w:ascii="Calibri" w:hAnsi="Calibri" w:cs="Arial"/>
                <w:i/>
                <w:color w:val="548DD4"/>
                <w:sz w:val="20"/>
                <w:szCs w:val="20"/>
                <w:lang w:eastAsia="es-CL"/>
              </w:rPr>
              <w:t xml:space="preserve">  </w:t>
            </w:r>
            <w:r w:rsidRPr="009809A4">
              <w:rPr>
                <w:rFonts w:ascii="Calibri" w:hAnsi="Calibri" w:cs="Arial"/>
                <w:b/>
                <w:bCs/>
                <w:i/>
                <w:color w:val="548DD4"/>
                <w:sz w:val="20"/>
                <w:szCs w:val="20"/>
                <w:lang w:eastAsia="es-CL"/>
              </w:rPr>
              <w:t>Desarrollo Inicial del Software</w:t>
            </w:r>
            <w:r w:rsidRPr="009809A4">
              <w:rPr>
                <w:rFonts w:ascii="Calibri" w:hAnsi="Calibri" w:cs="Arial"/>
                <w:i/>
                <w:color w:val="548DD4"/>
                <w:sz w:val="20"/>
                <w:szCs w:val="20"/>
                <w:lang w:eastAsia="es-CL"/>
              </w:rPr>
              <w:t>: Se ha iniciado la fase de programación con el desarrollo de módulos básicos para la gestión de citas y usuarios, utilizando las metodologías de desarrollo ágil. Esta etapa ha cumplido el objetivo específico de crear una arquitectura funcional para el manejo de la agenda y reservas de citas.</w:t>
            </w:r>
          </w:p>
          <w:p w14:paraId="5E5A601E" w14:textId="77777777" w:rsidR="009809A4" w:rsidRPr="009809A4" w:rsidRDefault="009809A4" w:rsidP="009809A4">
            <w:pPr>
              <w:jc w:val="both"/>
              <w:rPr>
                <w:rFonts w:ascii="Calibri" w:hAnsi="Calibri" w:cs="Arial"/>
                <w:i/>
                <w:color w:val="548DD4"/>
                <w:sz w:val="20"/>
                <w:szCs w:val="20"/>
                <w:lang w:eastAsia="es-CL"/>
              </w:rPr>
            </w:pPr>
            <w:r w:rsidRPr="009809A4">
              <w:rPr>
                <w:rFonts w:ascii="Calibri" w:hAnsi="Calibri" w:cs="Arial"/>
                <w:i/>
                <w:color w:val="548DD4"/>
                <w:sz w:val="20"/>
                <w:szCs w:val="20"/>
                <w:lang w:eastAsia="es-CL"/>
              </w:rPr>
              <w:t xml:space="preserve">  </w:t>
            </w:r>
            <w:r w:rsidRPr="009809A4">
              <w:rPr>
                <w:rFonts w:ascii="Calibri" w:hAnsi="Calibri" w:cs="Arial"/>
                <w:b/>
                <w:bCs/>
                <w:i/>
                <w:color w:val="548DD4"/>
                <w:sz w:val="20"/>
                <w:szCs w:val="20"/>
                <w:lang w:eastAsia="es-CL"/>
              </w:rPr>
              <w:t>Planificación del Proyecto</w:t>
            </w:r>
            <w:r w:rsidRPr="009809A4">
              <w:rPr>
                <w:rFonts w:ascii="Calibri" w:hAnsi="Calibri" w:cs="Arial"/>
                <w:i/>
                <w:color w:val="548DD4"/>
                <w:sz w:val="20"/>
                <w:szCs w:val="20"/>
                <w:lang w:eastAsia="es-CL"/>
              </w:rPr>
              <w:t>: A través de herramientas de gestión de proyectos informáticos, como el diagrama de Gantt, se ha realizado una planificación detallada del proyecto, lo que ha permitido cumplir con los plazos de las primeras fases del desarrollo. Este avance se alinea con la formación en gestión de proyectos de TI.</w:t>
            </w:r>
          </w:p>
          <w:p w14:paraId="62B29CFD" w14:textId="7505EBAA" w:rsidR="009809A4" w:rsidRPr="00711C16" w:rsidRDefault="009809A4" w:rsidP="009809A4">
            <w:pPr>
              <w:jc w:val="both"/>
              <w:rPr>
                <w:rFonts w:ascii="Calibri" w:hAnsi="Calibri" w:cs="Arial"/>
                <w:i/>
                <w:color w:val="548DD4"/>
                <w:sz w:val="20"/>
                <w:szCs w:val="20"/>
                <w:lang w:eastAsia="es-CL"/>
              </w:rPr>
            </w:pPr>
          </w:p>
          <w:p w14:paraId="6C70E0C9" w14:textId="143C5B03" w:rsidR="0003309E" w:rsidRPr="00711C16" w:rsidRDefault="0003309E" w:rsidP="00585A13">
            <w:pPr>
              <w:jc w:val="both"/>
              <w:rPr>
                <w:rFonts w:ascii="Calibri" w:hAnsi="Calibri" w:cs="Arial"/>
                <w:i/>
                <w:color w:val="548DD4"/>
                <w:sz w:val="20"/>
                <w:szCs w:val="20"/>
                <w:lang w:eastAsia="es-CL"/>
              </w:rPr>
            </w:pP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21329649" w14:textId="77777777" w:rsidR="009809A4" w:rsidRPr="009809A4" w:rsidRDefault="009809A4" w:rsidP="009809A4">
            <w:pPr>
              <w:jc w:val="both"/>
              <w:rPr>
                <w:rFonts w:ascii="Calibri" w:hAnsi="Calibri" w:cs="Arial"/>
                <w:i/>
                <w:color w:val="548DD4"/>
                <w:sz w:val="20"/>
                <w:szCs w:val="20"/>
                <w:lang w:eastAsia="es-CL"/>
              </w:rPr>
            </w:pPr>
            <w:r w:rsidRPr="009809A4">
              <w:rPr>
                <w:rFonts w:ascii="Calibri" w:hAnsi="Calibri" w:cs="Arial"/>
                <w:i/>
                <w:color w:val="548DD4"/>
                <w:sz w:val="20"/>
                <w:szCs w:val="20"/>
                <w:lang w:eastAsia="es-CL"/>
              </w:rPr>
              <w:t xml:space="preserve">  </w:t>
            </w:r>
            <w:r w:rsidRPr="009809A4">
              <w:rPr>
                <w:rFonts w:ascii="Calibri" w:hAnsi="Calibri" w:cs="Arial"/>
                <w:b/>
                <w:bCs/>
                <w:i/>
                <w:color w:val="548DD4"/>
                <w:sz w:val="20"/>
                <w:szCs w:val="20"/>
                <w:lang w:eastAsia="es-CL"/>
              </w:rPr>
              <w:t>Objetivo Original</w:t>
            </w:r>
            <w:r w:rsidRPr="009809A4">
              <w:rPr>
                <w:rFonts w:ascii="Calibri" w:hAnsi="Calibri" w:cs="Arial"/>
                <w:i/>
                <w:color w:val="548DD4"/>
                <w:sz w:val="20"/>
                <w:szCs w:val="20"/>
                <w:lang w:eastAsia="es-CL"/>
              </w:rPr>
              <w:t>: Desarrollar una aplicación que gestione citas de manera eficiente.</w:t>
            </w:r>
          </w:p>
          <w:p w14:paraId="2CBC4417" w14:textId="77777777" w:rsidR="009809A4" w:rsidRPr="009809A4" w:rsidRDefault="009809A4" w:rsidP="009809A4">
            <w:pPr>
              <w:jc w:val="both"/>
              <w:rPr>
                <w:rFonts w:ascii="Calibri" w:hAnsi="Calibri" w:cs="Arial"/>
                <w:i/>
                <w:color w:val="548DD4"/>
                <w:sz w:val="20"/>
                <w:szCs w:val="20"/>
                <w:lang w:eastAsia="es-CL"/>
              </w:rPr>
            </w:pPr>
            <w:r w:rsidRPr="009809A4">
              <w:rPr>
                <w:rFonts w:ascii="Calibri" w:hAnsi="Calibri" w:cs="Arial"/>
                <w:i/>
                <w:color w:val="548DD4"/>
                <w:sz w:val="20"/>
                <w:szCs w:val="20"/>
                <w:lang w:eastAsia="es-CL"/>
              </w:rPr>
              <w:t xml:space="preserve">  </w:t>
            </w:r>
            <w:r w:rsidRPr="009809A4">
              <w:rPr>
                <w:rFonts w:ascii="Calibri" w:hAnsi="Calibri" w:cs="Arial"/>
                <w:b/>
                <w:bCs/>
                <w:i/>
                <w:color w:val="548DD4"/>
                <w:sz w:val="20"/>
                <w:szCs w:val="20"/>
                <w:lang w:eastAsia="es-CL"/>
              </w:rPr>
              <w:t>Nuevo Objetivo</w:t>
            </w:r>
            <w:r w:rsidRPr="009809A4">
              <w:rPr>
                <w:rFonts w:ascii="Calibri" w:hAnsi="Calibri" w:cs="Arial"/>
                <w:i/>
                <w:color w:val="548DD4"/>
                <w:sz w:val="20"/>
                <w:szCs w:val="20"/>
                <w:lang w:eastAsia="es-CL"/>
              </w:rPr>
              <w:t>: Integrar de manera segura diferentes plataformas para la gestión de citas, priorizando la protección de los datos y la experiencia de usuario.</w:t>
            </w:r>
          </w:p>
          <w:p w14:paraId="0DD025FA" w14:textId="3082B3A5" w:rsidR="0003309E" w:rsidRPr="00A370C8" w:rsidRDefault="0003309E" w:rsidP="00585A13">
            <w:pPr>
              <w:jc w:val="both"/>
              <w:rPr>
                <w:rFonts w:ascii="Calibri" w:hAnsi="Calibri" w:cs="Arial"/>
                <w:b/>
                <w:i/>
                <w:color w:val="548DD4"/>
                <w:sz w:val="20"/>
                <w:szCs w:val="20"/>
                <w:lang w:eastAsia="es-CL"/>
              </w:rPr>
            </w:pP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0D6DA369" w:rsidR="0003309E" w:rsidRPr="00711C16" w:rsidRDefault="009809A4" w:rsidP="00585A13">
            <w:pPr>
              <w:jc w:val="both"/>
              <w:rPr>
                <w:rFonts w:ascii="Calibri" w:hAnsi="Calibri" w:cs="Arial"/>
                <w:i/>
                <w:color w:val="548DD4"/>
                <w:sz w:val="20"/>
                <w:szCs w:val="20"/>
                <w:lang w:eastAsia="es-CL"/>
              </w:rPr>
            </w:pPr>
            <w:r w:rsidRPr="009809A4">
              <w:rPr>
                <w:rFonts w:ascii="Calibri" w:hAnsi="Calibri" w:cs="Arial"/>
                <w:b/>
                <w:bCs/>
                <w:i/>
                <w:color w:val="548DD4"/>
                <w:sz w:val="20"/>
                <w:szCs w:val="20"/>
                <w:lang w:eastAsia="es-CL"/>
              </w:rPr>
              <w:t>Metodología aplicada</w:t>
            </w:r>
            <w:r w:rsidRPr="009809A4">
              <w:rPr>
                <w:rFonts w:ascii="Calibri" w:hAnsi="Calibri" w:cs="Arial"/>
                <w:i/>
                <w:color w:val="548DD4"/>
                <w:sz w:val="20"/>
                <w:szCs w:val="20"/>
                <w:lang w:eastAsia="es-CL"/>
              </w:rPr>
              <w:t xml:space="preserve">: Se ha utilizado </w:t>
            </w:r>
            <w:r w:rsidRPr="009809A4">
              <w:rPr>
                <w:rFonts w:ascii="Calibri" w:hAnsi="Calibri" w:cs="Arial"/>
                <w:b/>
                <w:bCs/>
                <w:i/>
                <w:color w:val="548DD4"/>
                <w:sz w:val="20"/>
                <w:szCs w:val="20"/>
                <w:lang w:eastAsia="es-CL"/>
              </w:rPr>
              <w:t>SCRUM</w:t>
            </w:r>
            <w:r w:rsidRPr="009809A4">
              <w:rPr>
                <w:rFonts w:ascii="Calibri" w:hAnsi="Calibri" w:cs="Arial"/>
                <w:i/>
                <w:color w:val="548DD4"/>
                <w:sz w:val="20"/>
                <w:szCs w:val="20"/>
                <w:lang w:eastAsia="es-CL"/>
              </w:rPr>
              <w:t xml:space="preserve"> como marco de trabajo ágil, adaptando las </w:t>
            </w:r>
            <w:proofErr w:type="spellStart"/>
            <w:r w:rsidRPr="009809A4">
              <w:rPr>
                <w:rFonts w:ascii="Calibri" w:hAnsi="Calibri" w:cs="Arial"/>
                <w:i/>
                <w:color w:val="548DD4"/>
                <w:sz w:val="20"/>
                <w:szCs w:val="20"/>
                <w:lang w:eastAsia="es-CL"/>
              </w:rPr>
              <w:t>sprints</w:t>
            </w:r>
            <w:proofErr w:type="spellEnd"/>
            <w:r w:rsidRPr="009809A4">
              <w:rPr>
                <w:rFonts w:ascii="Calibri" w:hAnsi="Calibri" w:cs="Arial"/>
                <w:i/>
                <w:color w:val="548DD4"/>
                <w:sz w:val="20"/>
                <w:szCs w:val="20"/>
                <w:lang w:eastAsia="es-CL"/>
              </w:rPr>
              <w:t xml:space="preserve"> para priorizar tanto el desarrollo del software como la seguridad de los sistemas. Este enfoque ha permitido iterar rápidamente y ajustar el producto según los requerimientos emergentes.</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Evidencias de avance</w:t>
            </w:r>
          </w:p>
        </w:tc>
        <w:tc>
          <w:tcPr>
            <w:tcW w:w="7111" w:type="dxa"/>
            <w:vAlign w:val="center"/>
          </w:tcPr>
          <w:p w14:paraId="2C28AC8B" w14:textId="7676AFBF" w:rsidR="0003309E" w:rsidRDefault="0003309E" w:rsidP="00585A13">
            <w:pPr>
              <w:jc w:val="both"/>
              <w:rPr>
                <w:rFonts w:ascii="Calibri" w:hAnsi="Calibri" w:cs="Arial"/>
                <w:i/>
                <w:color w:val="548DD4"/>
                <w:sz w:val="20"/>
                <w:szCs w:val="20"/>
                <w:lang w:eastAsia="es-CL"/>
              </w:rPr>
            </w:pPr>
            <w:r w:rsidRPr="006906DA">
              <w:rPr>
                <w:rFonts w:ascii="Calibri" w:hAnsi="Calibri" w:cs="Arial"/>
                <w:i/>
                <w:color w:val="548DD4"/>
                <w:sz w:val="20"/>
                <w:szCs w:val="20"/>
                <w:lang w:eastAsia="es-CL"/>
              </w:rPr>
              <w:t>Describe la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que </w:t>
            </w:r>
            <w:r>
              <w:rPr>
                <w:rFonts w:ascii="Calibri" w:hAnsi="Calibri" w:cs="Arial"/>
                <w:i/>
                <w:color w:val="548DD4"/>
                <w:sz w:val="20"/>
                <w:szCs w:val="20"/>
                <w:lang w:eastAsia="es-CL"/>
              </w:rPr>
              <w:t xml:space="preserve">presentarás en este informe de avance y justifica </w:t>
            </w:r>
            <w:r w:rsidR="00695E7C">
              <w:rPr>
                <w:rFonts w:ascii="Calibri" w:hAnsi="Calibri" w:cs="Arial"/>
                <w:i/>
                <w:color w:val="548DD4"/>
                <w:sz w:val="20"/>
                <w:szCs w:val="20"/>
                <w:lang w:eastAsia="es-CL"/>
              </w:rPr>
              <w:t xml:space="preserve">de qué manera </w:t>
            </w:r>
            <w:r w:rsidRPr="006906DA">
              <w:rPr>
                <w:rFonts w:ascii="Calibri" w:hAnsi="Calibri" w:cs="Arial"/>
                <w:i/>
                <w:color w:val="548DD4"/>
                <w:sz w:val="20"/>
                <w:szCs w:val="20"/>
                <w:lang w:eastAsia="es-CL"/>
              </w:rPr>
              <w:t>esta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permite(n) </w:t>
            </w:r>
            <w:r w:rsidRPr="006906DA">
              <w:rPr>
                <w:rFonts w:ascii="Calibri" w:hAnsi="Calibri" w:cs="Arial"/>
                <w:i/>
                <w:color w:val="548DD4"/>
                <w:sz w:val="20"/>
                <w:szCs w:val="20"/>
                <w:lang w:eastAsia="es-CL"/>
              </w:rPr>
              <w:t>da</w:t>
            </w:r>
            <w:r>
              <w:rPr>
                <w:rFonts w:ascii="Calibri" w:hAnsi="Calibri" w:cs="Arial"/>
                <w:i/>
                <w:color w:val="548DD4"/>
                <w:sz w:val="20"/>
                <w:szCs w:val="20"/>
                <w:lang w:eastAsia="es-CL"/>
              </w:rPr>
              <w:t>r</w:t>
            </w:r>
            <w:r w:rsidRPr="006906DA">
              <w:rPr>
                <w:rFonts w:ascii="Calibri" w:hAnsi="Calibri" w:cs="Arial"/>
                <w:i/>
                <w:color w:val="548DD4"/>
                <w:sz w:val="20"/>
                <w:szCs w:val="20"/>
                <w:lang w:eastAsia="es-CL"/>
              </w:rPr>
              <w:t xml:space="preserve"> cuenta del </w:t>
            </w:r>
            <w:r w:rsidR="009E52DF">
              <w:rPr>
                <w:rFonts w:ascii="Calibri" w:hAnsi="Calibri" w:cs="Arial"/>
                <w:i/>
                <w:color w:val="548DD4"/>
                <w:sz w:val="20"/>
                <w:szCs w:val="20"/>
                <w:lang w:eastAsia="es-CL"/>
              </w:rPr>
              <w:t>desarrollo</w:t>
            </w:r>
            <w:r w:rsidR="009E52DF" w:rsidRPr="006906DA">
              <w:rPr>
                <w:rFonts w:ascii="Calibri" w:hAnsi="Calibri" w:cs="Arial"/>
                <w:i/>
                <w:color w:val="548DD4"/>
                <w:sz w:val="20"/>
                <w:szCs w:val="20"/>
                <w:lang w:eastAsia="es-CL"/>
              </w:rPr>
              <w:t xml:space="preserve"> </w:t>
            </w:r>
            <w:r w:rsidRPr="006906DA">
              <w:rPr>
                <w:rFonts w:ascii="Calibri" w:hAnsi="Calibri" w:cs="Arial"/>
                <w:i/>
                <w:color w:val="548DD4"/>
                <w:sz w:val="20"/>
                <w:szCs w:val="20"/>
                <w:lang w:eastAsia="es-CL"/>
              </w:rPr>
              <w:t>del proyecto.</w:t>
            </w:r>
          </w:p>
          <w:p w14:paraId="7B20E46B" w14:textId="77777777" w:rsidR="0003309E"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En caso de ser pertinente </w:t>
            </w:r>
            <w:r w:rsidRPr="006906DA">
              <w:rPr>
                <w:rFonts w:ascii="Calibri" w:hAnsi="Calibri" w:cs="Arial"/>
                <w:i/>
                <w:color w:val="548DD4"/>
                <w:sz w:val="20"/>
                <w:szCs w:val="20"/>
                <w:lang w:eastAsia="es-CL"/>
              </w:rPr>
              <w:t>explica cómo resguardaste la calidad de tu Proyecto APT a partir de aspectos propios de tu disciplina (correcta aplicación de metodologías, actividades, herramientas, recursos propios, etc.).</w:t>
            </w:r>
          </w:p>
          <w:p w14:paraId="51E5B895" w14:textId="77777777" w:rsidR="0003309E" w:rsidRPr="00A370C8" w:rsidRDefault="0003309E" w:rsidP="00585A13">
            <w:pPr>
              <w:jc w:val="both"/>
              <w:rPr>
                <w:rFonts w:ascii="Calibri" w:hAnsi="Calibri" w:cs="Arial"/>
                <w:b/>
                <w:i/>
                <w:color w:val="548DD4"/>
                <w:sz w:val="20"/>
                <w:szCs w:val="20"/>
                <w:lang w:eastAsia="es-CL"/>
              </w:rPr>
            </w:pPr>
            <w:r w:rsidRPr="002C5C85">
              <w:rPr>
                <w:rFonts w:ascii="Calibri" w:hAnsi="Calibri" w:cs="Arial"/>
                <w:i/>
                <w:color w:val="548DD4"/>
                <w:sz w:val="20"/>
                <w:szCs w:val="20"/>
                <w:lang w:eastAsia="es-CL"/>
              </w:rPr>
              <w:t>En este apartado adjuntar la(s) evidencia(s) seleccionada(s) para ser evaluada por el docente.</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p w14:paraId="78D7B3FD" w14:textId="77777777" w:rsidR="007E7834" w:rsidRPr="007E7834" w:rsidRDefault="007E7834" w:rsidP="007E7834">
      <w:pPr>
        <w:numPr>
          <w:ilvl w:val="0"/>
          <w:numId w:val="2"/>
        </w:numPr>
        <w:ind w:left="-426"/>
        <w:rPr>
          <w:rFonts w:cs="Calibri Light"/>
          <w:color w:val="595959" w:themeColor="text1" w:themeTint="A6"/>
          <w:sz w:val="24"/>
          <w:szCs w:val="24"/>
        </w:rPr>
      </w:pPr>
      <w:r w:rsidRPr="007E7834">
        <w:rPr>
          <w:rFonts w:cs="Calibri Light"/>
          <w:b/>
          <w:bCs/>
          <w:color w:val="595959" w:themeColor="text1" w:themeTint="A6"/>
          <w:sz w:val="24"/>
          <w:szCs w:val="24"/>
        </w:rPr>
        <w:t>Mockups de Interfaces de Usuario</w:t>
      </w:r>
      <w:r w:rsidRPr="007E7834">
        <w:rPr>
          <w:rFonts w:cs="Calibri Light"/>
          <w:color w:val="595959" w:themeColor="text1" w:themeTint="A6"/>
          <w:sz w:val="24"/>
          <w:szCs w:val="24"/>
        </w:rPr>
        <w:t>: Se presentan los primeros diseños visuales de las interfaces de usuario, que muestran cómo los usuarios podrán interactuar con la plataforma para gestionar citas. Estos mockups reflejan las principales funcionalidades, como la visualización de horarios disponibles, creación de citas, y el perfil de usuario.</w:t>
      </w:r>
    </w:p>
    <w:p w14:paraId="0620EC3F" w14:textId="77777777" w:rsidR="007E7834" w:rsidRPr="007E7834" w:rsidRDefault="007E7834" w:rsidP="007E7834">
      <w:pPr>
        <w:numPr>
          <w:ilvl w:val="1"/>
          <w:numId w:val="2"/>
        </w:numPr>
        <w:ind w:left="-426"/>
        <w:rPr>
          <w:rFonts w:cs="Calibri Light"/>
          <w:color w:val="595959" w:themeColor="text1" w:themeTint="A6"/>
          <w:sz w:val="24"/>
          <w:szCs w:val="24"/>
        </w:rPr>
      </w:pPr>
      <w:r w:rsidRPr="007E7834">
        <w:rPr>
          <w:rFonts w:cs="Calibri Light"/>
          <w:b/>
          <w:bCs/>
          <w:color w:val="595959" w:themeColor="text1" w:themeTint="A6"/>
          <w:sz w:val="24"/>
          <w:szCs w:val="24"/>
        </w:rPr>
        <w:t>Justificación</w:t>
      </w:r>
      <w:r w:rsidRPr="007E7834">
        <w:rPr>
          <w:rFonts w:cs="Calibri Light"/>
          <w:color w:val="595959" w:themeColor="text1" w:themeTint="A6"/>
          <w:sz w:val="24"/>
          <w:szCs w:val="24"/>
        </w:rPr>
        <w:t>: Los mockups permiten visualizar de manera clara cómo será la experiencia de usuario final y garantizan que el diseño sea coherente con los objetivos planteados en términos de usabilidad y funcionalidad.</w:t>
      </w:r>
    </w:p>
    <w:p w14:paraId="3813DFC4" w14:textId="77777777" w:rsidR="007E7834" w:rsidRPr="007E7834" w:rsidRDefault="007E7834" w:rsidP="007E7834">
      <w:pPr>
        <w:numPr>
          <w:ilvl w:val="0"/>
          <w:numId w:val="2"/>
        </w:numPr>
        <w:ind w:left="-426"/>
        <w:rPr>
          <w:rFonts w:cs="Calibri Light"/>
          <w:color w:val="595959" w:themeColor="text1" w:themeTint="A6"/>
          <w:sz w:val="24"/>
          <w:szCs w:val="24"/>
        </w:rPr>
      </w:pPr>
      <w:r w:rsidRPr="007E7834">
        <w:rPr>
          <w:rFonts w:cs="Calibri Light"/>
          <w:b/>
          <w:bCs/>
          <w:color w:val="595959" w:themeColor="text1" w:themeTint="A6"/>
          <w:sz w:val="24"/>
          <w:szCs w:val="24"/>
        </w:rPr>
        <w:t>Diagrama de Base de Datos</w:t>
      </w:r>
      <w:r w:rsidRPr="007E7834">
        <w:rPr>
          <w:rFonts w:cs="Calibri Light"/>
          <w:color w:val="595959" w:themeColor="text1" w:themeTint="A6"/>
          <w:sz w:val="24"/>
          <w:szCs w:val="24"/>
        </w:rPr>
        <w:t>: Se incluye el esquema inicial de la base de datos diseñada para la aplicación, que muestra las tablas principales (usuarios, citas, servicios) y sus relaciones. Este diagrama detalla la estructura de almacenamiento de datos que permitirá gestionar de manera eficiente la información de las citas y usuarios.</w:t>
      </w:r>
    </w:p>
    <w:p w14:paraId="6D7C227D" w14:textId="77777777" w:rsidR="007E7834" w:rsidRPr="007E7834" w:rsidRDefault="007E7834" w:rsidP="007E7834">
      <w:pPr>
        <w:numPr>
          <w:ilvl w:val="1"/>
          <w:numId w:val="2"/>
        </w:numPr>
        <w:ind w:left="-426"/>
        <w:rPr>
          <w:rFonts w:cs="Calibri Light"/>
          <w:color w:val="595959" w:themeColor="text1" w:themeTint="A6"/>
          <w:sz w:val="24"/>
          <w:szCs w:val="24"/>
        </w:rPr>
      </w:pPr>
      <w:r w:rsidRPr="007E7834">
        <w:rPr>
          <w:rFonts w:cs="Calibri Light"/>
          <w:b/>
          <w:bCs/>
          <w:color w:val="595959" w:themeColor="text1" w:themeTint="A6"/>
          <w:sz w:val="24"/>
          <w:szCs w:val="24"/>
        </w:rPr>
        <w:t>Justificación</w:t>
      </w:r>
      <w:r w:rsidRPr="007E7834">
        <w:rPr>
          <w:rFonts w:cs="Calibri Light"/>
          <w:color w:val="595959" w:themeColor="text1" w:themeTint="A6"/>
          <w:sz w:val="24"/>
          <w:szCs w:val="24"/>
        </w:rPr>
        <w:t>: El diagrama de base de datos es esencial para demostrar que se ha estructurado adecuadamente el sistema de almacenamiento de la información, alineado con las mejores prácticas de diseño de bases de datos relacionales.</w:t>
      </w:r>
    </w:p>
    <w:p w14:paraId="4E440FC4" w14:textId="77777777" w:rsidR="007E7834" w:rsidRPr="007E7834" w:rsidRDefault="007E7834" w:rsidP="007E7834">
      <w:pPr>
        <w:numPr>
          <w:ilvl w:val="0"/>
          <w:numId w:val="2"/>
        </w:numPr>
        <w:ind w:left="-426"/>
        <w:rPr>
          <w:rFonts w:cs="Calibri Light"/>
          <w:color w:val="595959" w:themeColor="text1" w:themeTint="A6"/>
          <w:sz w:val="24"/>
          <w:szCs w:val="24"/>
        </w:rPr>
      </w:pPr>
      <w:r w:rsidRPr="007E7834">
        <w:rPr>
          <w:rFonts w:cs="Calibri Light"/>
          <w:b/>
          <w:bCs/>
          <w:color w:val="595959" w:themeColor="text1" w:themeTint="A6"/>
          <w:sz w:val="24"/>
          <w:szCs w:val="24"/>
        </w:rPr>
        <w:t>Código Fuente de los Módulos Iniciales</w:t>
      </w:r>
      <w:r w:rsidRPr="007E7834">
        <w:rPr>
          <w:rFonts w:cs="Calibri Light"/>
          <w:color w:val="595959" w:themeColor="text1" w:themeTint="A6"/>
          <w:sz w:val="24"/>
          <w:szCs w:val="24"/>
        </w:rPr>
        <w:t>: Se adjunta el código de los módulos básicos del sistema, donde ya se ha implementado la funcionalidad de:</w:t>
      </w:r>
    </w:p>
    <w:p w14:paraId="241DC3DF" w14:textId="77777777" w:rsidR="007E7834" w:rsidRPr="007E7834" w:rsidRDefault="007E7834" w:rsidP="007E7834">
      <w:pPr>
        <w:numPr>
          <w:ilvl w:val="1"/>
          <w:numId w:val="2"/>
        </w:numPr>
        <w:ind w:left="-426"/>
        <w:rPr>
          <w:rFonts w:cs="Calibri Light"/>
          <w:color w:val="595959" w:themeColor="text1" w:themeTint="A6"/>
          <w:sz w:val="24"/>
          <w:szCs w:val="24"/>
        </w:rPr>
      </w:pPr>
      <w:r w:rsidRPr="007E7834">
        <w:rPr>
          <w:rFonts w:cs="Calibri Light"/>
          <w:color w:val="595959" w:themeColor="text1" w:themeTint="A6"/>
          <w:sz w:val="24"/>
          <w:szCs w:val="24"/>
        </w:rPr>
        <w:t>Registro y autenticación de usuarios</w:t>
      </w:r>
    </w:p>
    <w:p w14:paraId="24F00A8B" w14:textId="77777777" w:rsidR="007E7834" w:rsidRPr="007E7834" w:rsidRDefault="007E7834" w:rsidP="007E7834">
      <w:pPr>
        <w:numPr>
          <w:ilvl w:val="1"/>
          <w:numId w:val="2"/>
        </w:numPr>
        <w:ind w:left="-426"/>
        <w:rPr>
          <w:rFonts w:cs="Calibri Light"/>
          <w:color w:val="595959" w:themeColor="text1" w:themeTint="A6"/>
          <w:sz w:val="24"/>
          <w:szCs w:val="24"/>
        </w:rPr>
      </w:pPr>
      <w:r w:rsidRPr="007E7834">
        <w:rPr>
          <w:rFonts w:cs="Calibri Light"/>
          <w:color w:val="595959" w:themeColor="text1" w:themeTint="A6"/>
          <w:sz w:val="24"/>
          <w:szCs w:val="24"/>
        </w:rPr>
        <w:t>Gestión básica de citas (crear, modificar, eliminar)</w:t>
      </w:r>
    </w:p>
    <w:p w14:paraId="27D149BE" w14:textId="77777777" w:rsidR="007E7834" w:rsidRPr="007E7834" w:rsidRDefault="007E7834" w:rsidP="007E7834">
      <w:pPr>
        <w:numPr>
          <w:ilvl w:val="1"/>
          <w:numId w:val="2"/>
        </w:numPr>
        <w:ind w:left="-426"/>
        <w:rPr>
          <w:rFonts w:cs="Calibri Light"/>
          <w:color w:val="595959" w:themeColor="text1" w:themeTint="A6"/>
          <w:sz w:val="24"/>
          <w:szCs w:val="24"/>
        </w:rPr>
      </w:pPr>
      <w:r w:rsidRPr="007E7834">
        <w:rPr>
          <w:rFonts w:cs="Calibri Light"/>
          <w:b/>
          <w:bCs/>
          <w:color w:val="595959" w:themeColor="text1" w:themeTint="A6"/>
          <w:sz w:val="24"/>
          <w:szCs w:val="24"/>
        </w:rPr>
        <w:t>Justificación</w:t>
      </w:r>
      <w:r w:rsidRPr="007E7834">
        <w:rPr>
          <w:rFonts w:cs="Calibri Light"/>
          <w:color w:val="595959" w:themeColor="text1" w:themeTint="A6"/>
          <w:sz w:val="24"/>
          <w:szCs w:val="24"/>
        </w:rPr>
        <w:t>: El código presentado permite demostrar avances concretos en la programación del sistema, específicamente en las funcionalidades de gestión de usuarios y citas, que son el núcleo del proyecto.</w:t>
      </w:r>
    </w:p>
    <w:p w14:paraId="2306D04C" w14:textId="77777777" w:rsidR="007E7834" w:rsidRPr="007E7834" w:rsidRDefault="007E7834" w:rsidP="007E7834">
      <w:pPr>
        <w:numPr>
          <w:ilvl w:val="0"/>
          <w:numId w:val="2"/>
        </w:numPr>
        <w:ind w:left="-426"/>
        <w:rPr>
          <w:rFonts w:cs="Calibri Light"/>
          <w:color w:val="595959" w:themeColor="text1" w:themeTint="A6"/>
          <w:sz w:val="24"/>
          <w:szCs w:val="24"/>
        </w:rPr>
      </w:pPr>
      <w:r w:rsidRPr="007E7834">
        <w:rPr>
          <w:rFonts w:cs="Calibri Light"/>
          <w:b/>
          <w:bCs/>
          <w:color w:val="595959" w:themeColor="text1" w:themeTint="A6"/>
          <w:sz w:val="24"/>
          <w:szCs w:val="24"/>
        </w:rPr>
        <w:t>Informe de Pruebas Unitarias</w:t>
      </w:r>
      <w:r w:rsidRPr="007E7834">
        <w:rPr>
          <w:rFonts w:cs="Calibri Light"/>
          <w:color w:val="595959" w:themeColor="text1" w:themeTint="A6"/>
          <w:sz w:val="24"/>
          <w:szCs w:val="24"/>
        </w:rPr>
        <w:t>: Se presentan los primeros reportes de pruebas unitarias realizadas sobre el código desarrollado, mostrando cómo se verificaron las funcionalidades implementadas. Las pruebas han sido realizadas con un porcentaje de cobertura de aproximadamente el 70% del código hasta ahora.</w:t>
      </w:r>
    </w:p>
    <w:p w14:paraId="5771B805" w14:textId="77777777" w:rsidR="007E7834" w:rsidRPr="007E7834" w:rsidRDefault="007E7834" w:rsidP="007E7834">
      <w:pPr>
        <w:numPr>
          <w:ilvl w:val="1"/>
          <w:numId w:val="2"/>
        </w:numPr>
        <w:ind w:left="-426"/>
        <w:rPr>
          <w:rFonts w:cs="Calibri Light"/>
          <w:color w:val="595959" w:themeColor="text1" w:themeTint="A6"/>
          <w:sz w:val="24"/>
          <w:szCs w:val="24"/>
        </w:rPr>
      </w:pPr>
      <w:r w:rsidRPr="007E7834">
        <w:rPr>
          <w:rFonts w:cs="Calibri Light"/>
          <w:b/>
          <w:bCs/>
          <w:color w:val="595959" w:themeColor="text1" w:themeTint="A6"/>
          <w:sz w:val="24"/>
          <w:szCs w:val="24"/>
        </w:rPr>
        <w:t>Justificación</w:t>
      </w:r>
      <w:r w:rsidRPr="007E7834">
        <w:rPr>
          <w:rFonts w:cs="Calibri Light"/>
          <w:color w:val="595959" w:themeColor="text1" w:themeTint="A6"/>
          <w:sz w:val="24"/>
          <w:szCs w:val="24"/>
        </w:rPr>
        <w:t>: Estas evidencias muestran que el proyecto está siguiendo buenas prácticas de calidad de software al realizar pruebas sistemáticas que aseguran el correcto funcionamiento de los módulos desarrollados.</w:t>
      </w:r>
    </w:p>
    <w:p w14:paraId="40AD6B70" w14:textId="77777777" w:rsidR="007E7834" w:rsidRPr="007E7834" w:rsidRDefault="007E7834" w:rsidP="007E7834">
      <w:pPr>
        <w:ind w:left="-426"/>
        <w:rPr>
          <w:rFonts w:cs="Calibri Light"/>
          <w:b/>
          <w:bCs/>
          <w:color w:val="595959" w:themeColor="text1" w:themeTint="A6"/>
          <w:sz w:val="24"/>
          <w:szCs w:val="24"/>
        </w:rPr>
      </w:pPr>
      <w:r w:rsidRPr="007E7834">
        <w:rPr>
          <w:rFonts w:cs="Calibri Light"/>
          <w:b/>
          <w:bCs/>
          <w:color w:val="595959" w:themeColor="text1" w:themeTint="A6"/>
          <w:sz w:val="24"/>
          <w:szCs w:val="24"/>
        </w:rPr>
        <w:t>Resguardo de la Calidad</w:t>
      </w:r>
    </w:p>
    <w:p w14:paraId="57FF7670" w14:textId="77777777" w:rsidR="007E7834" w:rsidRPr="007E7834" w:rsidRDefault="007E7834" w:rsidP="007E7834">
      <w:pPr>
        <w:ind w:left="-426"/>
        <w:rPr>
          <w:rFonts w:cs="Calibri Light"/>
          <w:color w:val="595959" w:themeColor="text1" w:themeTint="A6"/>
          <w:sz w:val="24"/>
          <w:szCs w:val="24"/>
        </w:rPr>
      </w:pPr>
      <w:r w:rsidRPr="007E7834">
        <w:rPr>
          <w:rFonts w:cs="Calibri Light"/>
          <w:color w:val="595959" w:themeColor="text1" w:themeTint="A6"/>
          <w:sz w:val="24"/>
          <w:szCs w:val="24"/>
        </w:rPr>
        <w:lastRenderedPageBreak/>
        <w:t>Para garantizar la calidad del proyecto APT, se han aplicado los siguientes aspectos propios de la disciplina:</w:t>
      </w:r>
    </w:p>
    <w:p w14:paraId="7E6F7CDA" w14:textId="77777777" w:rsidR="007E7834" w:rsidRPr="007E7834" w:rsidRDefault="007E7834" w:rsidP="007E7834">
      <w:pPr>
        <w:numPr>
          <w:ilvl w:val="0"/>
          <w:numId w:val="3"/>
        </w:numPr>
        <w:ind w:left="-426"/>
        <w:rPr>
          <w:rFonts w:cs="Calibri Light"/>
          <w:color w:val="595959" w:themeColor="text1" w:themeTint="A6"/>
          <w:sz w:val="24"/>
          <w:szCs w:val="24"/>
        </w:rPr>
      </w:pPr>
      <w:r w:rsidRPr="007E7834">
        <w:rPr>
          <w:rFonts w:cs="Calibri Light"/>
          <w:b/>
          <w:bCs/>
          <w:color w:val="595959" w:themeColor="text1" w:themeTint="A6"/>
          <w:sz w:val="24"/>
          <w:szCs w:val="24"/>
        </w:rPr>
        <w:t>Metodología Ágil (SCRUM)</w:t>
      </w:r>
      <w:r w:rsidRPr="007E7834">
        <w:rPr>
          <w:rFonts w:cs="Calibri Light"/>
          <w:color w:val="595959" w:themeColor="text1" w:themeTint="A6"/>
          <w:sz w:val="24"/>
          <w:szCs w:val="24"/>
        </w:rPr>
        <w:t xml:space="preserve">: Se ha trabajado en </w:t>
      </w:r>
      <w:proofErr w:type="spellStart"/>
      <w:r w:rsidRPr="007E7834">
        <w:rPr>
          <w:rFonts w:cs="Calibri Light"/>
          <w:color w:val="595959" w:themeColor="text1" w:themeTint="A6"/>
          <w:sz w:val="24"/>
          <w:szCs w:val="24"/>
        </w:rPr>
        <w:t>sprints</w:t>
      </w:r>
      <w:proofErr w:type="spellEnd"/>
      <w:r w:rsidRPr="007E7834">
        <w:rPr>
          <w:rFonts w:cs="Calibri Light"/>
          <w:color w:val="595959" w:themeColor="text1" w:themeTint="A6"/>
          <w:sz w:val="24"/>
          <w:szCs w:val="24"/>
        </w:rPr>
        <w:t xml:space="preserve"> cortos, lo que permite iterar rápidamente y revisar constantemente los avances, ajustando la planificación según las necesidades emergentes del proyecto.</w:t>
      </w:r>
    </w:p>
    <w:p w14:paraId="1615B30E" w14:textId="77777777" w:rsidR="007E7834" w:rsidRPr="007E7834" w:rsidRDefault="007E7834" w:rsidP="007E7834">
      <w:pPr>
        <w:numPr>
          <w:ilvl w:val="0"/>
          <w:numId w:val="3"/>
        </w:numPr>
        <w:ind w:left="-426"/>
        <w:rPr>
          <w:rFonts w:cs="Calibri Light"/>
          <w:color w:val="595959" w:themeColor="text1" w:themeTint="A6"/>
          <w:sz w:val="24"/>
          <w:szCs w:val="24"/>
        </w:rPr>
      </w:pPr>
      <w:r w:rsidRPr="007E7834">
        <w:rPr>
          <w:rFonts w:cs="Calibri Light"/>
          <w:b/>
          <w:bCs/>
          <w:color w:val="595959" w:themeColor="text1" w:themeTint="A6"/>
          <w:sz w:val="24"/>
          <w:szCs w:val="24"/>
        </w:rPr>
        <w:t>Herramientas de Control de Versiones (Git)</w:t>
      </w:r>
      <w:r w:rsidRPr="007E7834">
        <w:rPr>
          <w:rFonts w:cs="Calibri Light"/>
          <w:color w:val="595959" w:themeColor="text1" w:themeTint="A6"/>
          <w:sz w:val="24"/>
          <w:szCs w:val="24"/>
        </w:rPr>
        <w:t>: Se ha utilizado un repositorio Git para gestionar el código y asegurar la trazabilidad de los cambios realizados. Esto permite controlar las versiones del software y prevenir errores por pérdida de información.</w:t>
      </w:r>
    </w:p>
    <w:p w14:paraId="5982DD4D" w14:textId="77777777" w:rsidR="007E7834" w:rsidRPr="007E7834" w:rsidRDefault="007E7834" w:rsidP="007E7834">
      <w:pPr>
        <w:numPr>
          <w:ilvl w:val="0"/>
          <w:numId w:val="3"/>
        </w:numPr>
        <w:ind w:left="-426"/>
        <w:rPr>
          <w:rFonts w:cs="Calibri Light"/>
          <w:color w:val="595959" w:themeColor="text1" w:themeTint="A6"/>
          <w:sz w:val="24"/>
          <w:szCs w:val="24"/>
        </w:rPr>
      </w:pPr>
      <w:r w:rsidRPr="007E7834">
        <w:rPr>
          <w:rFonts w:cs="Calibri Light"/>
          <w:b/>
          <w:bCs/>
          <w:color w:val="595959" w:themeColor="text1" w:themeTint="A6"/>
          <w:sz w:val="24"/>
          <w:szCs w:val="24"/>
        </w:rPr>
        <w:t>Pruebas Unitarias</w:t>
      </w:r>
      <w:r w:rsidRPr="007E7834">
        <w:rPr>
          <w:rFonts w:cs="Calibri Light"/>
          <w:color w:val="595959" w:themeColor="text1" w:themeTint="A6"/>
          <w:sz w:val="24"/>
          <w:szCs w:val="24"/>
        </w:rPr>
        <w:t>: Como parte del ciclo de desarrollo, se ha aplicado un conjunto de pruebas unitarias que aseguran que las funcionalidades desarrolladas funcionen correctamente y no se vean afectadas por futuros cambios o adiciones de código.</w:t>
      </w:r>
    </w:p>
    <w:p w14:paraId="068B444E" w14:textId="77777777" w:rsidR="009809A4" w:rsidRPr="007E7834" w:rsidRDefault="009809A4" w:rsidP="0003309E">
      <w:pPr>
        <w:rPr>
          <w:rFonts w:cs="Calibri Light"/>
          <w:color w:val="595959" w:themeColor="text1" w:themeTint="A6"/>
          <w:sz w:val="24"/>
          <w:szCs w:val="24"/>
        </w:rPr>
      </w:pPr>
    </w:p>
    <w:p w14:paraId="76844C3D" w14:textId="77777777" w:rsidR="009809A4" w:rsidRDefault="009809A4" w:rsidP="0003309E">
      <w:pPr>
        <w:rPr>
          <w:rFonts w:cs="Calibri Light"/>
          <w:color w:val="595959" w:themeColor="text1" w:themeTint="A6"/>
          <w:sz w:val="24"/>
          <w:szCs w:val="24"/>
          <w:lang w:val="es-ES"/>
        </w:rPr>
      </w:pPr>
    </w:p>
    <w:tbl>
      <w:tblPr>
        <w:tblStyle w:val="Tablaconcuadrcula"/>
        <w:tblpPr w:leftFromText="141" w:rightFromText="141" w:vertAnchor="text" w:horzAnchor="margin" w:tblpXSpec="center" w:tblpY="-39"/>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7E7834" w:rsidRPr="00BF2EA6" w14:paraId="6F8C656F" w14:textId="77777777" w:rsidTr="007E7834">
        <w:trPr>
          <w:trHeight w:val="440"/>
        </w:trPr>
        <w:tc>
          <w:tcPr>
            <w:tcW w:w="9640" w:type="dxa"/>
            <w:vAlign w:val="center"/>
          </w:tcPr>
          <w:p w14:paraId="609FDA73" w14:textId="77777777" w:rsidR="007E7834" w:rsidRPr="00BF2EA6" w:rsidRDefault="007E7834" w:rsidP="007E7834">
            <w:pPr>
              <w:rPr>
                <w:b/>
                <w:color w:val="1F3864" w:themeColor="accent1" w:themeShade="80"/>
                <w:sz w:val="28"/>
                <w:szCs w:val="28"/>
              </w:rPr>
            </w:pPr>
            <w:r>
              <w:rPr>
                <w:b/>
                <w:color w:val="1F3864" w:themeColor="accent1" w:themeShade="80"/>
                <w:sz w:val="28"/>
                <w:szCs w:val="28"/>
              </w:rPr>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7E7834" w:rsidRPr="00DA1615" w14:paraId="72330E69" w14:textId="77777777" w:rsidTr="007E7834">
        <w:trPr>
          <w:trHeight w:val="800"/>
        </w:trPr>
        <w:tc>
          <w:tcPr>
            <w:tcW w:w="9640" w:type="dxa"/>
            <w:shd w:val="clear" w:color="auto" w:fill="D9E2F3" w:themeFill="accent1" w:themeFillTint="33"/>
            <w:vAlign w:val="center"/>
          </w:tcPr>
          <w:p w14:paraId="781C5698" w14:textId="77777777" w:rsidR="007E7834" w:rsidRPr="00DA1615" w:rsidRDefault="007E7834" w:rsidP="007E7834">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28C4699B" w14:textId="77777777" w:rsidR="009809A4" w:rsidRDefault="009809A4" w:rsidP="0003309E">
      <w:pPr>
        <w:rPr>
          <w:rFonts w:cs="Calibri Light"/>
          <w:color w:val="595959" w:themeColor="text1" w:themeTint="A6"/>
          <w:sz w:val="24"/>
          <w:szCs w:val="24"/>
          <w:lang w:val="es-ES"/>
        </w:rPr>
      </w:pPr>
    </w:p>
    <w:p w14:paraId="2B79E8A5" w14:textId="77777777" w:rsidR="009809A4" w:rsidRDefault="009809A4" w:rsidP="0003309E">
      <w:pPr>
        <w:rPr>
          <w:rFonts w:cs="Calibri Light"/>
          <w:color w:val="595959" w:themeColor="text1" w:themeTint="A6"/>
          <w:sz w:val="24"/>
          <w:szCs w:val="24"/>
          <w:lang w:val="es-ES"/>
        </w:rPr>
      </w:pPr>
    </w:p>
    <w:p w14:paraId="4346DFFF" w14:textId="77777777" w:rsidR="009809A4" w:rsidRDefault="009809A4" w:rsidP="0003309E">
      <w:pPr>
        <w:rPr>
          <w:rFonts w:cs="Calibri Light"/>
          <w:color w:val="595959" w:themeColor="text1" w:themeTint="A6"/>
          <w:sz w:val="24"/>
          <w:szCs w:val="24"/>
          <w:lang w:val="es-ES"/>
        </w:rPr>
      </w:pPr>
    </w:p>
    <w:p w14:paraId="6D0FF55A" w14:textId="77777777" w:rsidR="007E7834" w:rsidRDefault="007E7834" w:rsidP="007E7834">
      <w:pPr>
        <w:rPr>
          <w:rFonts w:cs="Calibri Light"/>
          <w:color w:val="595959" w:themeColor="text1" w:themeTint="A6"/>
          <w:sz w:val="24"/>
          <w:szCs w:val="24"/>
          <w:lang w:val="es-ES"/>
        </w:rPr>
      </w:pPr>
    </w:p>
    <w:p w14:paraId="18E07857" w14:textId="77777777" w:rsidR="009809A4" w:rsidRPr="007E7834" w:rsidRDefault="009809A4" w:rsidP="0003309E">
      <w:pPr>
        <w:rPr>
          <w:rFonts w:cs="Calibri Light"/>
          <w:color w:val="595959" w:themeColor="text1" w:themeTint="A6"/>
          <w:sz w:val="24"/>
          <w:szCs w:val="24"/>
        </w:rPr>
      </w:pPr>
    </w:p>
    <w:p w14:paraId="112237B7" w14:textId="77777777" w:rsidR="009809A4" w:rsidRDefault="009809A4" w:rsidP="0003309E">
      <w:pPr>
        <w:rPr>
          <w:rFonts w:cs="Calibri Light"/>
          <w:color w:val="595959" w:themeColor="text1" w:themeTint="A6"/>
          <w:sz w:val="24"/>
          <w:szCs w:val="24"/>
          <w:lang w:val="es-ES"/>
        </w:rPr>
      </w:pPr>
    </w:p>
    <w:p w14:paraId="2C63FFDA" w14:textId="77777777" w:rsidR="009809A4" w:rsidRDefault="009809A4" w:rsidP="0003309E">
      <w:pPr>
        <w:rPr>
          <w:rFonts w:cs="Calibri Light"/>
          <w:color w:val="595959" w:themeColor="text1" w:themeTint="A6"/>
          <w:sz w:val="24"/>
          <w:szCs w:val="24"/>
          <w:lang w:val="es-ES"/>
        </w:rPr>
      </w:pPr>
    </w:p>
    <w:p w14:paraId="656A4AEB" w14:textId="77777777" w:rsidR="009809A4" w:rsidRDefault="009809A4" w:rsidP="0003309E">
      <w:pPr>
        <w:rPr>
          <w:rFonts w:cs="Calibri Light"/>
          <w:color w:val="595959" w:themeColor="text1" w:themeTint="A6"/>
          <w:sz w:val="24"/>
          <w:szCs w:val="24"/>
          <w:lang w:val="es-ES"/>
        </w:rPr>
      </w:pPr>
    </w:p>
    <w:p w14:paraId="6EFBBB35" w14:textId="77777777" w:rsidR="009809A4" w:rsidRDefault="009809A4" w:rsidP="0003309E">
      <w:pPr>
        <w:rPr>
          <w:rFonts w:cs="Calibri Light"/>
          <w:color w:val="595959" w:themeColor="text1" w:themeTint="A6"/>
          <w:sz w:val="24"/>
          <w:szCs w:val="24"/>
          <w:lang w:val="es-ES"/>
        </w:rPr>
      </w:pPr>
    </w:p>
    <w:p w14:paraId="0C353CB6" w14:textId="77777777" w:rsidR="009809A4" w:rsidRDefault="009809A4" w:rsidP="0003309E">
      <w:pPr>
        <w:rPr>
          <w:rFonts w:cs="Calibri Light"/>
          <w:color w:val="595959" w:themeColor="text1" w:themeTint="A6"/>
          <w:sz w:val="24"/>
          <w:szCs w:val="24"/>
          <w:lang w:val="es-ES"/>
        </w:rPr>
      </w:pPr>
    </w:p>
    <w:p w14:paraId="0CD15FC0" w14:textId="77777777" w:rsidR="009809A4" w:rsidRDefault="009809A4" w:rsidP="0003309E">
      <w:pPr>
        <w:rPr>
          <w:rFonts w:cs="Calibri Light"/>
          <w:color w:val="595959" w:themeColor="text1" w:themeTint="A6"/>
          <w:sz w:val="24"/>
          <w:szCs w:val="24"/>
          <w:lang w:val="es-ES"/>
        </w:rPr>
      </w:pPr>
    </w:p>
    <w:p w14:paraId="2677C52D" w14:textId="77777777" w:rsidR="009809A4" w:rsidRDefault="009809A4" w:rsidP="0003309E">
      <w:pPr>
        <w:rPr>
          <w:rFonts w:cs="Calibri Light"/>
          <w:color w:val="595959" w:themeColor="text1" w:themeTint="A6"/>
          <w:sz w:val="24"/>
          <w:szCs w:val="24"/>
          <w:lang w:val="es-ES"/>
        </w:rPr>
      </w:pPr>
    </w:p>
    <w:p w14:paraId="6FB6A7BC" w14:textId="77777777" w:rsidR="009809A4" w:rsidRDefault="009809A4" w:rsidP="0003309E">
      <w:pPr>
        <w:rPr>
          <w:rFonts w:cs="Calibri Light"/>
          <w:color w:val="595959" w:themeColor="text1" w:themeTint="A6"/>
          <w:sz w:val="24"/>
          <w:szCs w:val="24"/>
          <w:lang w:val="es-ES"/>
        </w:rPr>
      </w:pPr>
    </w:p>
    <w:p w14:paraId="3D6565DA" w14:textId="77777777" w:rsidR="009809A4" w:rsidRDefault="009809A4" w:rsidP="0003309E">
      <w:pPr>
        <w:rPr>
          <w:rFonts w:cs="Calibri Light"/>
          <w:color w:val="595959" w:themeColor="text1" w:themeTint="A6"/>
          <w:sz w:val="24"/>
          <w:szCs w:val="24"/>
          <w:lang w:val="es-ES"/>
        </w:rPr>
      </w:pPr>
    </w:p>
    <w:p w14:paraId="27632A5E" w14:textId="77777777" w:rsidR="009809A4" w:rsidRDefault="009809A4" w:rsidP="0003309E">
      <w:pPr>
        <w:rPr>
          <w:rFonts w:cs="Calibri Light"/>
          <w:color w:val="595959" w:themeColor="text1" w:themeTint="A6"/>
          <w:sz w:val="24"/>
          <w:szCs w:val="24"/>
          <w:lang w:val="es-ES"/>
        </w:rPr>
      </w:pPr>
    </w:p>
    <w:tbl>
      <w:tblPr>
        <w:tblStyle w:val="Tablaconcuadrcula"/>
        <w:tblpPr w:leftFromText="180" w:rightFromText="180" w:vertAnchor="page" w:horzAnchor="margin" w:tblpXSpec="center" w:tblpY="1941"/>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4E6A60" w:rsidRPr="004E6A60" w14:paraId="237F1B69" w14:textId="77777777" w:rsidTr="007E7834">
        <w:trPr>
          <w:trHeight w:val="415"/>
        </w:trPr>
        <w:tc>
          <w:tcPr>
            <w:tcW w:w="9776" w:type="dxa"/>
            <w:gridSpan w:val="8"/>
            <w:vAlign w:val="center"/>
          </w:tcPr>
          <w:p w14:paraId="2C787076" w14:textId="77777777" w:rsidR="007E7834" w:rsidRPr="004E6A60" w:rsidRDefault="007E7834" w:rsidP="007E7834">
            <w:pPr>
              <w:jc w:val="center"/>
              <w:rPr>
                <w:rFonts w:ascii="Calibri" w:hAnsi="Calibri"/>
                <w:color w:val="1F3864" w:themeColor="accent1" w:themeShade="80"/>
                <w:sz w:val="18"/>
              </w:rPr>
            </w:pPr>
            <w:r w:rsidRPr="004E6A60">
              <w:rPr>
                <w:rFonts w:ascii="Calibri" w:hAnsi="Calibri"/>
                <w:color w:val="1F3864" w:themeColor="accent1" w:themeShade="80"/>
                <w:sz w:val="18"/>
              </w:rPr>
              <w:lastRenderedPageBreak/>
              <w:t>Plan de Trabajo</w:t>
            </w:r>
          </w:p>
        </w:tc>
      </w:tr>
      <w:tr w:rsidR="004E6A60" w:rsidRPr="004E6A60" w14:paraId="0CBA2F2C" w14:textId="77777777" w:rsidTr="007E7834">
        <w:trPr>
          <w:trHeight w:val="711"/>
        </w:trPr>
        <w:tc>
          <w:tcPr>
            <w:tcW w:w="1328" w:type="dxa"/>
            <w:vAlign w:val="center"/>
          </w:tcPr>
          <w:p w14:paraId="5E4B5BFE" w14:textId="77777777" w:rsidR="007E7834" w:rsidRPr="004E6A60" w:rsidRDefault="007E7834" w:rsidP="007E7834">
            <w:pPr>
              <w:jc w:val="center"/>
              <w:rPr>
                <w:rFonts w:ascii="Calibri" w:hAnsi="Calibri"/>
                <w:b/>
                <w:bCs/>
                <w:color w:val="1F3864" w:themeColor="accent1" w:themeShade="80"/>
                <w:sz w:val="18"/>
              </w:rPr>
            </w:pPr>
            <w:bookmarkStart w:id="0" w:name="_Hlk178597191"/>
            <w:r w:rsidRPr="004E6A60">
              <w:rPr>
                <w:rFonts w:ascii="Calibri" w:hAnsi="Calibri"/>
                <w:b/>
                <w:bCs/>
                <w:color w:val="1F3864" w:themeColor="accent1" w:themeShade="80"/>
                <w:sz w:val="18"/>
              </w:rPr>
              <w:t>Competencia o unidades de competencias</w:t>
            </w:r>
          </w:p>
        </w:tc>
        <w:tc>
          <w:tcPr>
            <w:tcW w:w="1077" w:type="dxa"/>
            <w:vAlign w:val="center"/>
          </w:tcPr>
          <w:p w14:paraId="0C14F8BE" w14:textId="77777777" w:rsidR="007E7834" w:rsidRPr="004E6A60" w:rsidRDefault="007E7834" w:rsidP="007E7834">
            <w:pPr>
              <w:jc w:val="center"/>
              <w:rPr>
                <w:rFonts w:ascii="Calibri" w:hAnsi="Calibri"/>
                <w:b/>
                <w:bCs/>
                <w:color w:val="1F3864" w:themeColor="accent1" w:themeShade="80"/>
                <w:sz w:val="18"/>
              </w:rPr>
            </w:pPr>
            <w:r w:rsidRPr="004E6A60">
              <w:rPr>
                <w:rFonts w:ascii="Calibri" w:hAnsi="Calibri"/>
                <w:b/>
                <w:bCs/>
                <w:color w:val="1F3864" w:themeColor="accent1" w:themeShade="80"/>
                <w:sz w:val="18"/>
              </w:rPr>
              <w:t>Actividades</w:t>
            </w:r>
          </w:p>
        </w:tc>
        <w:tc>
          <w:tcPr>
            <w:tcW w:w="1276" w:type="dxa"/>
            <w:vAlign w:val="center"/>
          </w:tcPr>
          <w:p w14:paraId="1B973FDB" w14:textId="77777777" w:rsidR="007E7834" w:rsidRPr="004E6A60" w:rsidRDefault="007E7834" w:rsidP="007E7834">
            <w:pPr>
              <w:jc w:val="center"/>
              <w:rPr>
                <w:rFonts w:ascii="Calibri" w:hAnsi="Calibri"/>
                <w:b/>
                <w:bCs/>
                <w:color w:val="1F3864" w:themeColor="accent1" w:themeShade="80"/>
                <w:sz w:val="18"/>
              </w:rPr>
            </w:pPr>
            <w:r w:rsidRPr="004E6A60">
              <w:rPr>
                <w:rFonts w:ascii="Calibri" w:hAnsi="Calibri"/>
                <w:b/>
                <w:bCs/>
                <w:color w:val="1F3864" w:themeColor="accent1" w:themeShade="80"/>
                <w:sz w:val="18"/>
              </w:rPr>
              <w:t>Recursos</w:t>
            </w:r>
          </w:p>
        </w:tc>
        <w:tc>
          <w:tcPr>
            <w:tcW w:w="1276" w:type="dxa"/>
            <w:vAlign w:val="center"/>
          </w:tcPr>
          <w:p w14:paraId="14797C31" w14:textId="77777777" w:rsidR="007E7834" w:rsidRPr="004E6A60" w:rsidRDefault="007E7834" w:rsidP="007E7834">
            <w:pPr>
              <w:jc w:val="center"/>
              <w:rPr>
                <w:rFonts w:ascii="Calibri" w:hAnsi="Calibri"/>
                <w:b/>
                <w:bCs/>
                <w:color w:val="1F3864" w:themeColor="accent1" w:themeShade="80"/>
                <w:sz w:val="18"/>
              </w:rPr>
            </w:pPr>
            <w:r w:rsidRPr="004E6A60">
              <w:rPr>
                <w:rFonts w:ascii="Calibri" w:hAnsi="Calibri"/>
                <w:b/>
                <w:bCs/>
                <w:color w:val="1F3864" w:themeColor="accent1" w:themeShade="80"/>
                <w:sz w:val="18"/>
              </w:rPr>
              <w:t>Duración de la actividad</w:t>
            </w:r>
          </w:p>
        </w:tc>
        <w:tc>
          <w:tcPr>
            <w:tcW w:w="1275" w:type="dxa"/>
            <w:vAlign w:val="center"/>
          </w:tcPr>
          <w:p w14:paraId="139E3028" w14:textId="77777777" w:rsidR="007E7834" w:rsidRPr="004E6A60" w:rsidRDefault="007E7834" w:rsidP="007E7834">
            <w:pPr>
              <w:jc w:val="center"/>
              <w:rPr>
                <w:rFonts w:ascii="Calibri" w:hAnsi="Calibri"/>
                <w:b/>
                <w:bCs/>
                <w:color w:val="1F3864" w:themeColor="accent1" w:themeShade="80"/>
                <w:sz w:val="18"/>
              </w:rPr>
            </w:pPr>
            <w:r w:rsidRPr="004E6A60">
              <w:rPr>
                <w:rFonts w:ascii="Calibri" w:hAnsi="Calibri"/>
                <w:b/>
                <w:bCs/>
                <w:color w:val="1F3864" w:themeColor="accent1" w:themeShade="80"/>
                <w:sz w:val="18"/>
              </w:rPr>
              <w:t>Responsable</w:t>
            </w:r>
            <w:r w:rsidRPr="004E6A60">
              <w:rPr>
                <w:rStyle w:val="Refdenotaalpie"/>
                <w:rFonts w:ascii="Calibri" w:hAnsi="Calibri"/>
                <w:b/>
                <w:bCs/>
                <w:color w:val="1F3864" w:themeColor="accent1" w:themeShade="80"/>
                <w:sz w:val="18"/>
              </w:rPr>
              <w:footnoteReference w:id="1"/>
            </w:r>
          </w:p>
        </w:tc>
        <w:tc>
          <w:tcPr>
            <w:tcW w:w="1276" w:type="dxa"/>
            <w:vAlign w:val="center"/>
          </w:tcPr>
          <w:p w14:paraId="36AA2588" w14:textId="77777777" w:rsidR="007E7834" w:rsidRPr="004E6A60" w:rsidRDefault="007E7834" w:rsidP="007E7834">
            <w:pPr>
              <w:jc w:val="center"/>
              <w:rPr>
                <w:rFonts w:ascii="Calibri" w:hAnsi="Calibri"/>
                <w:b/>
                <w:bCs/>
                <w:color w:val="1F3864" w:themeColor="accent1" w:themeShade="80"/>
                <w:sz w:val="18"/>
              </w:rPr>
            </w:pPr>
            <w:r w:rsidRPr="004E6A60">
              <w:rPr>
                <w:rFonts w:ascii="Calibri" w:hAnsi="Calibri"/>
                <w:b/>
                <w:bCs/>
                <w:color w:val="1F3864" w:themeColor="accent1" w:themeShade="80"/>
                <w:sz w:val="18"/>
              </w:rPr>
              <w:t>Observaciones</w:t>
            </w:r>
          </w:p>
        </w:tc>
        <w:tc>
          <w:tcPr>
            <w:tcW w:w="1418" w:type="dxa"/>
            <w:vAlign w:val="center"/>
          </w:tcPr>
          <w:p w14:paraId="386E9252" w14:textId="77777777" w:rsidR="007E7834" w:rsidRPr="004E6A60" w:rsidRDefault="007E7834" w:rsidP="007E7834">
            <w:pPr>
              <w:jc w:val="center"/>
              <w:rPr>
                <w:rFonts w:ascii="Calibri" w:hAnsi="Calibri"/>
                <w:b/>
                <w:bCs/>
                <w:color w:val="1F3864" w:themeColor="accent1" w:themeShade="80"/>
                <w:sz w:val="18"/>
              </w:rPr>
            </w:pPr>
            <w:r w:rsidRPr="004E6A60">
              <w:rPr>
                <w:rFonts w:ascii="Calibri" w:hAnsi="Calibri"/>
                <w:b/>
                <w:bCs/>
                <w:color w:val="1F3864" w:themeColor="accent1" w:themeShade="80"/>
                <w:sz w:val="18"/>
              </w:rPr>
              <w:t>Estado de avance</w:t>
            </w:r>
          </w:p>
        </w:tc>
        <w:tc>
          <w:tcPr>
            <w:tcW w:w="850" w:type="dxa"/>
            <w:vAlign w:val="center"/>
          </w:tcPr>
          <w:p w14:paraId="04F02B4F" w14:textId="77777777" w:rsidR="007E7834" w:rsidRPr="004E6A60" w:rsidRDefault="007E7834" w:rsidP="007E7834">
            <w:pPr>
              <w:jc w:val="center"/>
              <w:rPr>
                <w:rFonts w:ascii="Calibri" w:hAnsi="Calibri"/>
                <w:b/>
                <w:bCs/>
                <w:color w:val="1F3864" w:themeColor="accent1" w:themeShade="80"/>
                <w:sz w:val="18"/>
              </w:rPr>
            </w:pPr>
            <w:r w:rsidRPr="004E6A60">
              <w:rPr>
                <w:rFonts w:ascii="Calibri" w:hAnsi="Calibri"/>
                <w:b/>
                <w:bCs/>
                <w:color w:val="1F3864" w:themeColor="accent1" w:themeShade="80"/>
                <w:sz w:val="18"/>
              </w:rPr>
              <w:t>Ajustes</w:t>
            </w:r>
          </w:p>
        </w:tc>
      </w:tr>
      <w:tr w:rsidR="004E6A60" w:rsidRPr="004E6A60" w14:paraId="12F5CC09" w14:textId="77777777" w:rsidTr="007E7834">
        <w:trPr>
          <w:trHeight w:val="2410"/>
        </w:trPr>
        <w:tc>
          <w:tcPr>
            <w:tcW w:w="1328" w:type="dxa"/>
          </w:tcPr>
          <w:p w14:paraId="5DB06AAC" w14:textId="77777777" w:rsidR="007E7834" w:rsidRPr="004E6A60" w:rsidRDefault="007E7834" w:rsidP="007E7834">
            <w:pPr>
              <w:jc w:val="both"/>
              <w:rPr>
                <w:color w:val="1F3864" w:themeColor="accent1" w:themeShade="80"/>
                <w:sz w:val="18"/>
                <w:szCs w:val="24"/>
              </w:rPr>
            </w:pPr>
            <w:r w:rsidRPr="004E6A60">
              <w:rPr>
                <w:color w:val="1F3864" w:themeColor="accent1" w:themeShade="80"/>
                <w:sz w:val="18"/>
                <w:szCs w:val="24"/>
              </w:rPr>
              <w:t>Desarrollo de Software</w:t>
            </w:r>
          </w:p>
          <w:p w14:paraId="53F93175" w14:textId="77777777" w:rsidR="007E7834" w:rsidRPr="004E6A60" w:rsidRDefault="007E7834" w:rsidP="007E7834">
            <w:pPr>
              <w:jc w:val="both"/>
              <w:rPr>
                <w:color w:val="1F3864" w:themeColor="accent1" w:themeShade="80"/>
                <w:sz w:val="18"/>
                <w:szCs w:val="24"/>
              </w:rPr>
            </w:pPr>
            <w:r w:rsidRPr="004E6A60">
              <w:rPr>
                <w:color w:val="1F3864" w:themeColor="accent1" w:themeShade="80"/>
                <w:sz w:val="18"/>
                <w:szCs w:val="24"/>
              </w:rPr>
              <w:t>Gestión de Proyectos Informáticos</w:t>
            </w:r>
          </w:p>
          <w:p w14:paraId="19EB41B4" w14:textId="77777777" w:rsidR="007E7834" w:rsidRPr="004E6A60" w:rsidRDefault="007E7834" w:rsidP="007E7834">
            <w:pPr>
              <w:jc w:val="both"/>
              <w:rPr>
                <w:color w:val="1F3864" w:themeColor="accent1" w:themeShade="80"/>
                <w:sz w:val="18"/>
                <w:szCs w:val="24"/>
              </w:rPr>
            </w:pPr>
            <w:r w:rsidRPr="004E6A60">
              <w:rPr>
                <w:color w:val="1F3864" w:themeColor="accent1" w:themeShade="80"/>
                <w:sz w:val="18"/>
                <w:szCs w:val="24"/>
              </w:rPr>
              <w:t>Integración de Sistemas</w:t>
            </w:r>
          </w:p>
          <w:p w14:paraId="714454F4" w14:textId="77777777" w:rsidR="007E7834" w:rsidRPr="004E6A60" w:rsidRDefault="007E7834" w:rsidP="007E7834">
            <w:pPr>
              <w:jc w:val="both"/>
              <w:rPr>
                <w:color w:val="1F3864" w:themeColor="accent1" w:themeShade="80"/>
                <w:sz w:val="18"/>
                <w:szCs w:val="24"/>
              </w:rPr>
            </w:pPr>
            <w:r w:rsidRPr="004E6A60">
              <w:rPr>
                <w:color w:val="1F3864" w:themeColor="accent1" w:themeShade="80"/>
                <w:sz w:val="18"/>
                <w:szCs w:val="24"/>
              </w:rPr>
              <w:t>Seguridad de Sistemas Computacionales</w:t>
            </w:r>
          </w:p>
          <w:p w14:paraId="657C082E" w14:textId="77777777" w:rsidR="007E7834" w:rsidRPr="004E6A60" w:rsidRDefault="007E7834" w:rsidP="007E7834">
            <w:pPr>
              <w:jc w:val="both"/>
              <w:rPr>
                <w:color w:val="1F3864" w:themeColor="accent1" w:themeShade="80"/>
                <w:sz w:val="18"/>
                <w:szCs w:val="24"/>
              </w:rPr>
            </w:pPr>
            <w:r w:rsidRPr="004E6A60">
              <w:rPr>
                <w:color w:val="1F3864" w:themeColor="accent1" w:themeShade="80"/>
                <w:sz w:val="18"/>
                <w:szCs w:val="24"/>
              </w:rPr>
              <w:t>Análisis de Datos</w:t>
            </w:r>
          </w:p>
          <w:p w14:paraId="6252AA25" w14:textId="77777777" w:rsidR="007E7834" w:rsidRPr="004E6A60" w:rsidRDefault="007E7834" w:rsidP="007E7834">
            <w:pPr>
              <w:jc w:val="both"/>
              <w:rPr>
                <w:color w:val="1F3864" w:themeColor="accent1" w:themeShade="80"/>
                <w:sz w:val="18"/>
                <w:szCs w:val="24"/>
              </w:rPr>
            </w:pPr>
            <w:r w:rsidRPr="004E6A60">
              <w:rPr>
                <w:color w:val="1F3864" w:themeColor="accent1" w:themeShade="80"/>
                <w:sz w:val="18"/>
                <w:szCs w:val="24"/>
              </w:rPr>
              <w:t>Soporte y Mantenimiento de Sistemas</w:t>
            </w:r>
          </w:p>
        </w:tc>
        <w:tc>
          <w:tcPr>
            <w:tcW w:w="1077" w:type="dxa"/>
          </w:tcPr>
          <w:p w14:paraId="3D9BF70B" w14:textId="77777777" w:rsidR="007E7834" w:rsidRPr="004E6A60" w:rsidRDefault="004E6A60" w:rsidP="007E7834">
            <w:pPr>
              <w:jc w:val="both"/>
              <w:rPr>
                <w:rFonts w:ascii="Calibri" w:hAnsi="Calibri" w:cs="Arial"/>
                <w:iCs/>
                <w:color w:val="1F3864" w:themeColor="accent1" w:themeShade="80"/>
                <w:sz w:val="18"/>
                <w:szCs w:val="20"/>
                <w:lang w:eastAsia="es-CL"/>
              </w:rPr>
            </w:pPr>
            <w:r w:rsidRPr="004E6A60">
              <w:rPr>
                <w:rFonts w:ascii="Calibri" w:hAnsi="Calibri" w:cs="Arial"/>
                <w:iCs/>
                <w:color w:val="1F3864" w:themeColor="accent1" w:themeShade="80"/>
                <w:sz w:val="18"/>
                <w:szCs w:val="20"/>
                <w:lang w:eastAsia="es-CL"/>
              </w:rPr>
              <w:t>Análisis de Requisitos</w:t>
            </w:r>
          </w:p>
          <w:p w14:paraId="753C5047" w14:textId="77777777" w:rsidR="004E6A60" w:rsidRPr="004E6A60" w:rsidRDefault="004E6A60" w:rsidP="007E7834">
            <w:pPr>
              <w:jc w:val="both"/>
              <w:rPr>
                <w:rFonts w:ascii="Calibri" w:hAnsi="Calibri" w:cs="Arial"/>
                <w:iCs/>
                <w:color w:val="1F3864" w:themeColor="accent1" w:themeShade="80"/>
                <w:sz w:val="18"/>
                <w:szCs w:val="20"/>
                <w:lang w:eastAsia="es-CL"/>
              </w:rPr>
            </w:pPr>
            <w:r w:rsidRPr="004E6A60">
              <w:rPr>
                <w:rFonts w:ascii="Calibri" w:hAnsi="Calibri" w:cs="Arial"/>
                <w:iCs/>
                <w:color w:val="1F3864" w:themeColor="accent1" w:themeShade="80"/>
                <w:sz w:val="18"/>
                <w:szCs w:val="20"/>
                <w:lang w:eastAsia="es-CL"/>
              </w:rPr>
              <w:t>Diseño del Sistema</w:t>
            </w:r>
          </w:p>
          <w:p w14:paraId="76F94A0B" w14:textId="77777777" w:rsidR="004E6A60" w:rsidRPr="004E6A60" w:rsidRDefault="004E6A60" w:rsidP="007E7834">
            <w:pPr>
              <w:jc w:val="both"/>
              <w:rPr>
                <w:rFonts w:ascii="Calibri" w:hAnsi="Calibri" w:cs="Arial"/>
                <w:iCs/>
                <w:color w:val="1F3864" w:themeColor="accent1" w:themeShade="80"/>
                <w:sz w:val="18"/>
                <w:szCs w:val="20"/>
                <w:lang w:eastAsia="es-CL"/>
              </w:rPr>
            </w:pPr>
            <w:r w:rsidRPr="004E6A60">
              <w:rPr>
                <w:rFonts w:ascii="Calibri" w:hAnsi="Calibri" w:cs="Arial"/>
                <w:iCs/>
                <w:color w:val="1F3864" w:themeColor="accent1" w:themeShade="80"/>
                <w:sz w:val="18"/>
                <w:szCs w:val="20"/>
                <w:lang w:eastAsia="es-CL"/>
              </w:rPr>
              <w:t>Desarrollo de Software</w:t>
            </w:r>
          </w:p>
          <w:p w14:paraId="760ABCFE" w14:textId="77777777" w:rsidR="004E6A60" w:rsidRPr="004E6A60" w:rsidRDefault="004E6A60" w:rsidP="007E7834">
            <w:pPr>
              <w:jc w:val="both"/>
              <w:rPr>
                <w:rFonts w:ascii="Calibri" w:hAnsi="Calibri" w:cs="Arial"/>
                <w:iCs/>
                <w:color w:val="1F3864" w:themeColor="accent1" w:themeShade="80"/>
                <w:sz w:val="18"/>
                <w:szCs w:val="20"/>
                <w:lang w:eastAsia="es-CL"/>
              </w:rPr>
            </w:pPr>
            <w:r w:rsidRPr="004E6A60">
              <w:rPr>
                <w:rFonts w:ascii="Calibri" w:hAnsi="Calibri" w:cs="Arial"/>
                <w:iCs/>
                <w:color w:val="1F3864" w:themeColor="accent1" w:themeShade="80"/>
                <w:sz w:val="18"/>
                <w:szCs w:val="20"/>
                <w:lang w:eastAsia="es-CL"/>
              </w:rPr>
              <w:t>Pruebas de Software</w:t>
            </w:r>
          </w:p>
          <w:p w14:paraId="72457B72" w14:textId="77777777" w:rsidR="004E6A60" w:rsidRPr="004E6A60" w:rsidRDefault="004E6A60" w:rsidP="007E7834">
            <w:pPr>
              <w:jc w:val="both"/>
              <w:rPr>
                <w:rFonts w:ascii="Calibri" w:hAnsi="Calibri" w:cs="Arial"/>
                <w:iCs/>
                <w:color w:val="1F3864" w:themeColor="accent1" w:themeShade="80"/>
                <w:sz w:val="18"/>
                <w:szCs w:val="20"/>
                <w:lang w:eastAsia="es-CL"/>
              </w:rPr>
            </w:pPr>
            <w:r w:rsidRPr="004E6A60">
              <w:rPr>
                <w:rFonts w:ascii="Calibri" w:hAnsi="Calibri" w:cs="Arial"/>
                <w:iCs/>
                <w:color w:val="1F3864" w:themeColor="accent1" w:themeShade="80"/>
                <w:sz w:val="18"/>
                <w:szCs w:val="20"/>
                <w:lang w:eastAsia="es-CL"/>
              </w:rPr>
              <w:t>Implementación y Despliegue</w:t>
            </w:r>
          </w:p>
          <w:p w14:paraId="459A04E4" w14:textId="77777777" w:rsidR="004E6A60" w:rsidRPr="004E6A60" w:rsidRDefault="004E6A60" w:rsidP="007E7834">
            <w:pPr>
              <w:jc w:val="both"/>
              <w:rPr>
                <w:rFonts w:ascii="Calibri" w:hAnsi="Calibri" w:cs="Arial"/>
                <w:iCs/>
                <w:color w:val="1F3864" w:themeColor="accent1" w:themeShade="80"/>
                <w:sz w:val="18"/>
                <w:szCs w:val="20"/>
                <w:lang w:eastAsia="es-CL"/>
              </w:rPr>
            </w:pPr>
            <w:r w:rsidRPr="004E6A60">
              <w:rPr>
                <w:rFonts w:ascii="Calibri" w:hAnsi="Calibri" w:cs="Arial"/>
                <w:iCs/>
                <w:color w:val="1F3864" w:themeColor="accent1" w:themeShade="80"/>
                <w:sz w:val="18"/>
                <w:szCs w:val="20"/>
                <w:lang w:eastAsia="es-CL"/>
              </w:rPr>
              <w:t>Soporte y Mantenimiento</w:t>
            </w:r>
          </w:p>
          <w:p w14:paraId="18563AB1" w14:textId="5C789E3A" w:rsidR="004E6A60" w:rsidRPr="004E6A60" w:rsidRDefault="004E6A60" w:rsidP="007E7834">
            <w:pPr>
              <w:jc w:val="both"/>
              <w:rPr>
                <w:rFonts w:ascii="Calibri" w:hAnsi="Calibri" w:cs="Arial"/>
                <w:i/>
                <w:color w:val="1F3864" w:themeColor="accent1" w:themeShade="80"/>
                <w:sz w:val="18"/>
                <w:szCs w:val="20"/>
                <w:lang w:eastAsia="es-CL"/>
              </w:rPr>
            </w:pPr>
            <w:r w:rsidRPr="004E6A60">
              <w:rPr>
                <w:rFonts w:ascii="Calibri" w:hAnsi="Calibri" w:cs="Arial"/>
                <w:iCs/>
                <w:color w:val="1F3864" w:themeColor="accent1" w:themeShade="80"/>
                <w:sz w:val="18"/>
                <w:szCs w:val="20"/>
                <w:lang w:eastAsia="es-CL"/>
              </w:rPr>
              <w:t>Documentación del Proyecto</w:t>
            </w:r>
          </w:p>
        </w:tc>
        <w:tc>
          <w:tcPr>
            <w:tcW w:w="1276" w:type="dxa"/>
          </w:tcPr>
          <w:p w14:paraId="2662634C" w14:textId="77777777" w:rsidR="007E7834" w:rsidRPr="004E6A60" w:rsidRDefault="004E6A60" w:rsidP="007E7834">
            <w:pPr>
              <w:jc w:val="both"/>
              <w:rPr>
                <w:rFonts w:ascii="Calibri" w:hAnsi="Calibri" w:cs="Arial"/>
                <w:i/>
                <w:color w:val="1F3864" w:themeColor="accent1" w:themeShade="80"/>
                <w:sz w:val="18"/>
                <w:szCs w:val="20"/>
                <w:lang w:eastAsia="es-CL"/>
              </w:rPr>
            </w:pPr>
            <w:r w:rsidRPr="004E6A60">
              <w:rPr>
                <w:rFonts w:ascii="Calibri" w:hAnsi="Calibri" w:cs="Arial"/>
                <w:i/>
                <w:color w:val="1F3864" w:themeColor="accent1" w:themeShade="80"/>
                <w:sz w:val="18"/>
                <w:szCs w:val="20"/>
                <w:lang w:eastAsia="es-CL"/>
              </w:rPr>
              <w:t>Recursos Humanos</w:t>
            </w:r>
          </w:p>
          <w:p w14:paraId="0E20ED7E" w14:textId="77777777" w:rsidR="004E6A60" w:rsidRPr="004E6A60" w:rsidRDefault="004E6A60" w:rsidP="007E7834">
            <w:pPr>
              <w:jc w:val="both"/>
              <w:rPr>
                <w:color w:val="1F3864" w:themeColor="accent1" w:themeShade="80"/>
                <w:sz w:val="18"/>
                <w:szCs w:val="24"/>
              </w:rPr>
            </w:pPr>
            <w:r w:rsidRPr="004E6A60">
              <w:rPr>
                <w:color w:val="1F3864" w:themeColor="accent1" w:themeShade="80"/>
                <w:sz w:val="18"/>
                <w:szCs w:val="24"/>
              </w:rPr>
              <w:t>Recursos Tecnológicos</w:t>
            </w:r>
          </w:p>
          <w:p w14:paraId="661838DF" w14:textId="77777777" w:rsidR="004E6A60" w:rsidRPr="004E6A60" w:rsidRDefault="004E6A60" w:rsidP="007E7834">
            <w:pPr>
              <w:jc w:val="both"/>
              <w:rPr>
                <w:color w:val="1F3864" w:themeColor="accent1" w:themeShade="80"/>
                <w:sz w:val="18"/>
                <w:szCs w:val="24"/>
              </w:rPr>
            </w:pPr>
            <w:r w:rsidRPr="004E6A60">
              <w:rPr>
                <w:color w:val="1F3864" w:themeColor="accent1" w:themeShade="80"/>
                <w:sz w:val="18"/>
                <w:szCs w:val="24"/>
              </w:rPr>
              <w:t>Recursos de Infraestructura</w:t>
            </w:r>
          </w:p>
          <w:p w14:paraId="49A27CF9" w14:textId="77777777" w:rsidR="004E6A60" w:rsidRPr="004E6A60" w:rsidRDefault="004E6A60" w:rsidP="007E7834">
            <w:pPr>
              <w:jc w:val="both"/>
              <w:rPr>
                <w:color w:val="1F3864" w:themeColor="accent1" w:themeShade="80"/>
                <w:sz w:val="18"/>
                <w:szCs w:val="24"/>
              </w:rPr>
            </w:pPr>
            <w:r w:rsidRPr="004E6A60">
              <w:rPr>
                <w:color w:val="1F3864" w:themeColor="accent1" w:themeShade="80"/>
                <w:sz w:val="18"/>
                <w:szCs w:val="24"/>
              </w:rPr>
              <w:t>Herramientas de Gestión de Proyectos</w:t>
            </w:r>
          </w:p>
          <w:p w14:paraId="090EBDE2" w14:textId="77777777" w:rsidR="004E6A60" w:rsidRPr="004E6A60" w:rsidRDefault="004E6A60" w:rsidP="007E7834">
            <w:pPr>
              <w:jc w:val="both"/>
              <w:rPr>
                <w:color w:val="1F3864" w:themeColor="accent1" w:themeShade="80"/>
                <w:sz w:val="18"/>
                <w:szCs w:val="24"/>
              </w:rPr>
            </w:pPr>
            <w:r w:rsidRPr="004E6A60">
              <w:rPr>
                <w:color w:val="1F3864" w:themeColor="accent1" w:themeShade="80"/>
                <w:sz w:val="18"/>
                <w:szCs w:val="24"/>
              </w:rPr>
              <w:t>Recursos Financieros</w:t>
            </w:r>
          </w:p>
          <w:p w14:paraId="795C2D6A" w14:textId="77777777" w:rsidR="004E6A60" w:rsidRPr="004E6A60" w:rsidRDefault="004E6A60" w:rsidP="004E6A60">
            <w:pPr>
              <w:jc w:val="both"/>
              <w:rPr>
                <w:color w:val="1F3864" w:themeColor="accent1" w:themeShade="80"/>
                <w:sz w:val="18"/>
                <w:szCs w:val="24"/>
              </w:rPr>
            </w:pPr>
            <w:r w:rsidRPr="004E6A60">
              <w:rPr>
                <w:color w:val="1F3864" w:themeColor="accent1" w:themeShade="80"/>
                <w:sz w:val="18"/>
                <w:szCs w:val="24"/>
              </w:rPr>
              <w:t>Recursos de Seguridad</w:t>
            </w:r>
          </w:p>
          <w:p w14:paraId="3F164555" w14:textId="214F6349" w:rsidR="004E6A60" w:rsidRPr="004E6A60" w:rsidRDefault="004E6A60" w:rsidP="004E6A60">
            <w:pPr>
              <w:jc w:val="both"/>
              <w:rPr>
                <w:color w:val="1F3864" w:themeColor="accent1" w:themeShade="80"/>
                <w:sz w:val="18"/>
                <w:szCs w:val="24"/>
              </w:rPr>
            </w:pPr>
            <w:r w:rsidRPr="004E6A60">
              <w:rPr>
                <w:color w:val="1F3864" w:themeColor="accent1" w:themeShade="80"/>
                <w:sz w:val="18"/>
                <w:szCs w:val="24"/>
              </w:rPr>
              <w:t>Recursos de Documentación</w:t>
            </w:r>
          </w:p>
        </w:tc>
        <w:tc>
          <w:tcPr>
            <w:tcW w:w="1276" w:type="dxa"/>
          </w:tcPr>
          <w:p w14:paraId="546EAE16" w14:textId="558DB3F5" w:rsidR="007E7834" w:rsidRPr="004E6A60" w:rsidRDefault="004E6A60" w:rsidP="007E7834">
            <w:pPr>
              <w:jc w:val="both"/>
              <w:rPr>
                <w:color w:val="1F3864" w:themeColor="accent1" w:themeShade="80"/>
                <w:sz w:val="18"/>
                <w:szCs w:val="24"/>
              </w:rPr>
            </w:pPr>
            <w:r>
              <w:rPr>
                <w:rFonts w:ascii="Calibri" w:hAnsi="Calibri" w:cs="Arial"/>
                <w:i/>
                <w:color w:val="1F3864" w:themeColor="accent1" w:themeShade="80"/>
                <w:sz w:val="18"/>
                <w:szCs w:val="20"/>
                <w:lang w:eastAsia="es-CL"/>
              </w:rPr>
              <w:t>6 meses</w:t>
            </w:r>
            <w:r w:rsidR="007E7834" w:rsidRPr="004E6A60">
              <w:rPr>
                <w:rFonts w:ascii="Calibri" w:hAnsi="Calibri" w:cs="Arial"/>
                <w:i/>
                <w:color w:val="1F3864" w:themeColor="accent1" w:themeShade="80"/>
                <w:sz w:val="18"/>
                <w:szCs w:val="20"/>
                <w:lang w:eastAsia="es-CL"/>
              </w:rPr>
              <w:t xml:space="preserve"> </w:t>
            </w:r>
          </w:p>
        </w:tc>
        <w:tc>
          <w:tcPr>
            <w:tcW w:w="1275" w:type="dxa"/>
          </w:tcPr>
          <w:p w14:paraId="3B04C6CB" w14:textId="77777777" w:rsidR="007E7834" w:rsidRDefault="004E6A60" w:rsidP="007E7834">
            <w:pPr>
              <w:jc w:val="both"/>
              <w:rPr>
                <w:rFonts w:ascii="Calibri" w:hAnsi="Calibri" w:cs="Arial"/>
                <w:i/>
                <w:color w:val="1F3864" w:themeColor="accent1" w:themeShade="80"/>
                <w:sz w:val="18"/>
                <w:szCs w:val="20"/>
                <w:lang w:eastAsia="es-CL"/>
              </w:rPr>
            </w:pPr>
            <w:r>
              <w:rPr>
                <w:rFonts w:ascii="Calibri" w:hAnsi="Calibri" w:cs="Arial"/>
                <w:i/>
                <w:color w:val="1F3864" w:themeColor="accent1" w:themeShade="80"/>
                <w:sz w:val="18"/>
                <w:szCs w:val="20"/>
                <w:lang w:eastAsia="es-CL"/>
              </w:rPr>
              <w:t xml:space="preserve">Jaime Malhue </w:t>
            </w:r>
          </w:p>
          <w:p w14:paraId="35196486" w14:textId="7526134D" w:rsidR="004E6A60" w:rsidRPr="004E6A60" w:rsidRDefault="004E6A60" w:rsidP="007E7834">
            <w:pPr>
              <w:jc w:val="both"/>
              <w:rPr>
                <w:rFonts w:ascii="Calibri" w:hAnsi="Calibri" w:cs="Arial"/>
                <w:i/>
                <w:color w:val="1F3864" w:themeColor="accent1" w:themeShade="80"/>
                <w:sz w:val="18"/>
                <w:szCs w:val="20"/>
                <w:lang w:eastAsia="es-CL"/>
              </w:rPr>
            </w:pPr>
            <w:r>
              <w:rPr>
                <w:rFonts w:ascii="Calibri" w:hAnsi="Calibri" w:cs="Arial"/>
                <w:i/>
                <w:color w:val="1F3864" w:themeColor="accent1" w:themeShade="80"/>
                <w:sz w:val="18"/>
                <w:szCs w:val="20"/>
                <w:lang w:eastAsia="es-CL"/>
              </w:rPr>
              <w:t>Liza Molina</w:t>
            </w:r>
          </w:p>
        </w:tc>
        <w:tc>
          <w:tcPr>
            <w:tcW w:w="1276" w:type="dxa"/>
          </w:tcPr>
          <w:p w14:paraId="13DFB553" w14:textId="77777777" w:rsidR="007E7834" w:rsidRDefault="007E7834" w:rsidP="007E7834">
            <w:pPr>
              <w:jc w:val="both"/>
              <w:rPr>
                <w:rFonts w:ascii="Calibri" w:hAnsi="Calibri" w:cs="Arial"/>
                <w:i/>
                <w:color w:val="1F3864" w:themeColor="accent1" w:themeShade="80"/>
                <w:sz w:val="18"/>
                <w:szCs w:val="20"/>
                <w:lang w:eastAsia="es-CL"/>
              </w:rPr>
            </w:pPr>
          </w:p>
          <w:p w14:paraId="2A323D0D" w14:textId="50BF63FD" w:rsidR="004E6A60" w:rsidRPr="004E6A60" w:rsidRDefault="004E6A60" w:rsidP="007E7834">
            <w:pPr>
              <w:jc w:val="both"/>
              <w:rPr>
                <w:rFonts w:ascii="Calibri" w:hAnsi="Calibri" w:cs="Arial"/>
                <w:i/>
                <w:color w:val="1F3864" w:themeColor="accent1" w:themeShade="80"/>
                <w:sz w:val="18"/>
                <w:szCs w:val="20"/>
                <w:lang w:eastAsia="es-CL"/>
              </w:rPr>
            </w:pPr>
          </w:p>
        </w:tc>
        <w:tc>
          <w:tcPr>
            <w:tcW w:w="1418" w:type="dxa"/>
          </w:tcPr>
          <w:p w14:paraId="645CE36D" w14:textId="13D4602A" w:rsidR="007E7834" w:rsidRPr="004E6A60" w:rsidRDefault="004E6A60" w:rsidP="007E7834">
            <w:pPr>
              <w:jc w:val="both"/>
              <w:rPr>
                <w:rFonts w:ascii="Calibri" w:hAnsi="Calibri" w:cs="Arial"/>
                <w:i/>
                <w:color w:val="1F3864" w:themeColor="accent1" w:themeShade="80"/>
                <w:sz w:val="18"/>
                <w:szCs w:val="20"/>
                <w:lang w:eastAsia="es-CL"/>
              </w:rPr>
            </w:pPr>
            <w:r>
              <w:rPr>
                <w:rFonts w:ascii="Calibri" w:hAnsi="Calibri" w:cs="Arial"/>
                <w:i/>
                <w:color w:val="1F3864" w:themeColor="accent1" w:themeShade="80"/>
                <w:sz w:val="18"/>
                <w:szCs w:val="20"/>
                <w:lang w:eastAsia="es-CL"/>
              </w:rPr>
              <w:t xml:space="preserve">Informes </w:t>
            </w:r>
            <w:r w:rsidR="000B6637">
              <w:rPr>
                <w:rFonts w:ascii="Calibri" w:hAnsi="Calibri" w:cs="Arial"/>
                <w:i/>
                <w:color w:val="1F3864" w:themeColor="accent1" w:themeShade="80"/>
                <w:sz w:val="18"/>
                <w:szCs w:val="20"/>
                <w:lang w:eastAsia="es-CL"/>
              </w:rPr>
              <w:t>recopilando información y requisitos</w:t>
            </w:r>
          </w:p>
          <w:p w14:paraId="5A8DC648" w14:textId="77777777" w:rsidR="007E7834" w:rsidRPr="004E6A60" w:rsidRDefault="007E7834" w:rsidP="007E7834">
            <w:pPr>
              <w:jc w:val="both"/>
              <w:rPr>
                <w:rFonts w:ascii="Calibri" w:hAnsi="Calibri" w:cs="Arial"/>
                <w:i/>
                <w:color w:val="1F3864" w:themeColor="accent1" w:themeShade="80"/>
                <w:sz w:val="16"/>
                <w:szCs w:val="20"/>
                <w:lang w:eastAsia="es-CL"/>
              </w:rPr>
            </w:pPr>
          </w:p>
          <w:p w14:paraId="0BFC9166" w14:textId="77777777" w:rsidR="007E7834" w:rsidRPr="004E6A60" w:rsidRDefault="007E7834" w:rsidP="007E7834">
            <w:pPr>
              <w:jc w:val="both"/>
              <w:rPr>
                <w:rFonts w:ascii="Calibri" w:hAnsi="Calibri" w:cs="Arial"/>
                <w:i/>
                <w:color w:val="1F3864" w:themeColor="accent1" w:themeShade="80"/>
                <w:sz w:val="18"/>
                <w:szCs w:val="20"/>
                <w:lang w:eastAsia="es-CL"/>
              </w:rPr>
            </w:pPr>
            <w:r w:rsidRPr="004E6A60">
              <w:rPr>
                <w:rFonts w:ascii="Calibri" w:hAnsi="Calibri" w:cs="Arial"/>
                <w:i/>
                <w:color w:val="1F3864" w:themeColor="accent1" w:themeShade="80"/>
                <w:sz w:val="18"/>
                <w:szCs w:val="20"/>
                <w:lang w:eastAsia="es-CL"/>
              </w:rPr>
              <w:t xml:space="preserve">Tipos de estado: </w:t>
            </w:r>
          </w:p>
          <w:p w14:paraId="7362B657" w14:textId="7C010EB1" w:rsidR="007E7834" w:rsidRPr="004E6A60" w:rsidRDefault="007E7834" w:rsidP="007E7834">
            <w:pPr>
              <w:jc w:val="both"/>
              <w:rPr>
                <w:rFonts w:ascii="Calibri" w:hAnsi="Calibri" w:cs="Arial"/>
                <w:i/>
                <w:color w:val="1F3864" w:themeColor="accent1" w:themeShade="80"/>
                <w:sz w:val="16"/>
                <w:szCs w:val="20"/>
                <w:lang w:eastAsia="es-CL"/>
              </w:rPr>
            </w:pPr>
            <w:r w:rsidRPr="004E6A60">
              <w:rPr>
                <w:rFonts w:ascii="Calibri" w:hAnsi="Calibri" w:cs="Arial"/>
                <w:i/>
                <w:color w:val="1F3864" w:themeColor="accent1" w:themeShade="80"/>
                <w:sz w:val="18"/>
                <w:szCs w:val="20"/>
                <w:lang w:eastAsia="es-CL"/>
              </w:rPr>
              <w:t>En curso</w:t>
            </w:r>
            <w:r w:rsidRPr="004E6A60">
              <w:rPr>
                <w:rFonts w:ascii="Calibri" w:hAnsi="Calibri" w:cs="Arial"/>
                <w:i/>
                <w:color w:val="1F3864" w:themeColor="accent1" w:themeShade="80"/>
                <w:sz w:val="16"/>
                <w:szCs w:val="20"/>
                <w:lang w:eastAsia="es-CL"/>
              </w:rPr>
              <w:t xml:space="preserve"> </w:t>
            </w:r>
          </w:p>
        </w:tc>
        <w:tc>
          <w:tcPr>
            <w:tcW w:w="850" w:type="dxa"/>
          </w:tcPr>
          <w:p w14:paraId="2CFA21F7" w14:textId="4C426FDA" w:rsidR="007E7834" w:rsidRPr="004E6A60" w:rsidRDefault="000B6637" w:rsidP="007E7834">
            <w:pPr>
              <w:jc w:val="both"/>
              <w:rPr>
                <w:rFonts w:ascii="Calibri" w:hAnsi="Calibri" w:cs="Arial"/>
                <w:i/>
                <w:color w:val="1F3864" w:themeColor="accent1" w:themeShade="80"/>
                <w:sz w:val="18"/>
                <w:szCs w:val="20"/>
                <w:lang w:eastAsia="es-CL"/>
              </w:rPr>
            </w:pPr>
            <w:r>
              <w:rPr>
                <w:rFonts w:ascii="Calibri" w:hAnsi="Calibri" w:cs="Arial"/>
                <w:i/>
                <w:color w:val="1F3864" w:themeColor="accent1" w:themeShade="80"/>
                <w:sz w:val="18"/>
                <w:szCs w:val="20"/>
                <w:lang w:eastAsia="es-CL"/>
              </w:rPr>
              <w:t xml:space="preserve">Front </w:t>
            </w:r>
            <w:proofErr w:type="spellStart"/>
            <w:r>
              <w:rPr>
                <w:rFonts w:ascii="Calibri" w:hAnsi="Calibri" w:cs="Arial"/>
                <w:i/>
                <w:color w:val="1F3864" w:themeColor="accent1" w:themeShade="80"/>
                <w:sz w:val="18"/>
                <w:szCs w:val="20"/>
                <w:lang w:eastAsia="es-CL"/>
              </w:rPr>
              <w:t>end</w:t>
            </w:r>
            <w:proofErr w:type="spellEnd"/>
            <w:r>
              <w:rPr>
                <w:rFonts w:ascii="Calibri" w:hAnsi="Calibri" w:cs="Arial"/>
                <w:i/>
                <w:color w:val="1F3864" w:themeColor="accent1" w:themeShade="80"/>
                <w:sz w:val="18"/>
                <w:szCs w:val="20"/>
                <w:lang w:eastAsia="es-CL"/>
              </w:rPr>
              <w:t xml:space="preserve"> y backend </w:t>
            </w:r>
            <w:r w:rsidR="007E7834" w:rsidRPr="004E6A60">
              <w:rPr>
                <w:rFonts w:ascii="Calibri" w:hAnsi="Calibri" w:cs="Arial"/>
                <w:i/>
                <w:color w:val="1F3864" w:themeColor="accent1" w:themeShade="80"/>
                <w:sz w:val="18"/>
                <w:szCs w:val="20"/>
                <w:lang w:eastAsia="es-CL"/>
              </w:rPr>
              <w:t xml:space="preserve"> </w:t>
            </w:r>
          </w:p>
        </w:tc>
      </w:tr>
      <w:bookmarkEnd w:id="0"/>
    </w:tbl>
    <w:p w14:paraId="6790BF6A" w14:textId="77777777" w:rsidR="009809A4" w:rsidRDefault="009809A4" w:rsidP="0003309E">
      <w:pPr>
        <w:rPr>
          <w:rFonts w:cs="Calibri Light"/>
          <w:color w:val="595959" w:themeColor="text1" w:themeTint="A6"/>
          <w:sz w:val="24"/>
          <w:szCs w:val="24"/>
          <w:lang w:val="es-ES"/>
        </w:rPr>
      </w:pPr>
    </w:p>
    <w:p w14:paraId="6A2F0791" w14:textId="77777777" w:rsidR="009809A4" w:rsidRDefault="009809A4" w:rsidP="0003309E">
      <w:pPr>
        <w:rPr>
          <w:rFonts w:cs="Calibri Light"/>
          <w:color w:val="595959" w:themeColor="text1" w:themeTint="A6"/>
          <w:sz w:val="24"/>
          <w:szCs w:val="24"/>
          <w:lang w:val="es-ES"/>
        </w:rPr>
      </w:pPr>
    </w:p>
    <w:p w14:paraId="4E2B9566" w14:textId="77777777" w:rsidR="009809A4" w:rsidRPr="007E7834" w:rsidRDefault="009809A4" w:rsidP="0003309E">
      <w:pPr>
        <w:rPr>
          <w:rFonts w:cs="Calibri Light"/>
          <w:color w:val="595959" w:themeColor="text1" w:themeTint="A6"/>
          <w:sz w:val="24"/>
          <w:szCs w:val="24"/>
        </w:rPr>
      </w:pPr>
    </w:p>
    <w:p w14:paraId="1B68E1E9" w14:textId="77777777" w:rsidR="009809A4" w:rsidRDefault="009809A4" w:rsidP="0003309E">
      <w:pPr>
        <w:rPr>
          <w:rFonts w:cs="Calibri Light"/>
          <w:color w:val="595959" w:themeColor="text1" w:themeTint="A6"/>
          <w:sz w:val="24"/>
          <w:szCs w:val="24"/>
          <w:lang w:val="es-ES"/>
        </w:rPr>
      </w:pPr>
    </w:p>
    <w:p w14:paraId="396403D8" w14:textId="77777777" w:rsidR="009809A4" w:rsidRDefault="009809A4" w:rsidP="0003309E">
      <w:pPr>
        <w:rPr>
          <w:rFonts w:cs="Calibri Light"/>
          <w:color w:val="595959" w:themeColor="text1" w:themeTint="A6"/>
          <w:sz w:val="24"/>
          <w:szCs w:val="24"/>
        </w:rPr>
      </w:pPr>
    </w:p>
    <w:p w14:paraId="53F516F9" w14:textId="77777777" w:rsidR="009809A4" w:rsidRDefault="009809A4" w:rsidP="0003309E">
      <w:pPr>
        <w:rPr>
          <w:rFonts w:cs="Calibri Light"/>
          <w:color w:val="595959" w:themeColor="text1" w:themeTint="A6"/>
          <w:sz w:val="24"/>
          <w:szCs w:val="24"/>
        </w:rPr>
      </w:pPr>
    </w:p>
    <w:p w14:paraId="3728270A" w14:textId="77777777" w:rsidR="009809A4" w:rsidRDefault="009809A4" w:rsidP="0003309E">
      <w:pPr>
        <w:rPr>
          <w:rFonts w:cs="Calibri Light"/>
          <w:color w:val="595959" w:themeColor="text1" w:themeTint="A6"/>
          <w:sz w:val="24"/>
          <w:szCs w:val="24"/>
        </w:rPr>
      </w:pPr>
    </w:p>
    <w:p w14:paraId="1A1407B4" w14:textId="77777777" w:rsidR="009809A4" w:rsidRDefault="009809A4" w:rsidP="0003309E">
      <w:pPr>
        <w:rPr>
          <w:rFonts w:cs="Calibri Light"/>
          <w:color w:val="595959" w:themeColor="text1" w:themeTint="A6"/>
          <w:sz w:val="24"/>
          <w:szCs w:val="24"/>
        </w:rPr>
      </w:pPr>
    </w:p>
    <w:p w14:paraId="5BA1A7AD" w14:textId="77777777" w:rsidR="009809A4" w:rsidRDefault="009809A4" w:rsidP="0003309E">
      <w:pPr>
        <w:rPr>
          <w:rFonts w:cs="Calibri Light"/>
          <w:color w:val="595959" w:themeColor="text1" w:themeTint="A6"/>
          <w:sz w:val="24"/>
          <w:szCs w:val="24"/>
        </w:rPr>
      </w:pPr>
    </w:p>
    <w:p w14:paraId="1F22A43B" w14:textId="77777777" w:rsidR="009809A4" w:rsidRDefault="009809A4" w:rsidP="0003309E">
      <w:pPr>
        <w:rPr>
          <w:rFonts w:cs="Calibri Light"/>
          <w:color w:val="595959" w:themeColor="text1" w:themeTint="A6"/>
          <w:sz w:val="24"/>
          <w:szCs w:val="24"/>
        </w:rPr>
      </w:pPr>
    </w:p>
    <w:p w14:paraId="0632DD68" w14:textId="77777777" w:rsidR="009809A4" w:rsidRDefault="009809A4" w:rsidP="0003309E">
      <w:pPr>
        <w:rPr>
          <w:rFonts w:cs="Calibri Light"/>
          <w:color w:val="595959" w:themeColor="text1" w:themeTint="A6"/>
          <w:sz w:val="24"/>
          <w:szCs w:val="24"/>
        </w:rPr>
      </w:pPr>
    </w:p>
    <w:p w14:paraId="74C1C5DA" w14:textId="77777777" w:rsidR="009809A4" w:rsidRDefault="009809A4" w:rsidP="0003309E">
      <w:pPr>
        <w:rPr>
          <w:rFonts w:cs="Calibri Light"/>
          <w:color w:val="595959" w:themeColor="text1" w:themeTint="A6"/>
          <w:sz w:val="24"/>
          <w:szCs w:val="24"/>
        </w:rPr>
      </w:pPr>
    </w:p>
    <w:p w14:paraId="787E9D3A" w14:textId="77777777" w:rsidR="009809A4" w:rsidRDefault="009809A4" w:rsidP="0003309E">
      <w:pPr>
        <w:rPr>
          <w:rFonts w:cs="Calibri Light"/>
          <w:color w:val="595959" w:themeColor="text1" w:themeTint="A6"/>
          <w:sz w:val="24"/>
          <w:szCs w:val="24"/>
        </w:rPr>
      </w:pPr>
    </w:p>
    <w:p w14:paraId="63D5B27C" w14:textId="77777777" w:rsidR="009809A4" w:rsidRDefault="009809A4" w:rsidP="0003309E">
      <w:pPr>
        <w:rPr>
          <w:rFonts w:cs="Calibri Light"/>
          <w:color w:val="595959" w:themeColor="text1" w:themeTint="A6"/>
          <w:sz w:val="24"/>
          <w:szCs w:val="24"/>
        </w:rPr>
      </w:pPr>
    </w:p>
    <w:p w14:paraId="1A02F5E2" w14:textId="77777777" w:rsidR="009809A4" w:rsidRDefault="009809A4" w:rsidP="0003309E">
      <w:pPr>
        <w:rPr>
          <w:rFonts w:cs="Calibri Light"/>
          <w:color w:val="595959" w:themeColor="text1" w:themeTint="A6"/>
          <w:sz w:val="24"/>
          <w:szCs w:val="24"/>
        </w:rPr>
      </w:pPr>
    </w:p>
    <w:p w14:paraId="24AE5A82" w14:textId="77777777" w:rsidR="009809A4" w:rsidRDefault="009809A4" w:rsidP="0003309E">
      <w:pPr>
        <w:rPr>
          <w:rFonts w:cs="Calibri Light"/>
          <w:color w:val="595959" w:themeColor="text1" w:themeTint="A6"/>
          <w:sz w:val="24"/>
          <w:szCs w:val="24"/>
        </w:rPr>
      </w:pPr>
    </w:p>
    <w:p w14:paraId="6CBA803F" w14:textId="77777777" w:rsidR="009809A4" w:rsidRDefault="009809A4" w:rsidP="0003309E">
      <w:pPr>
        <w:rPr>
          <w:rFonts w:cs="Calibri Light"/>
          <w:color w:val="595959" w:themeColor="text1" w:themeTint="A6"/>
          <w:sz w:val="24"/>
          <w:szCs w:val="24"/>
        </w:rPr>
      </w:pPr>
    </w:p>
    <w:p w14:paraId="4C45583D" w14:textId="77777777" w:rsidR="009809A4" w:rsidRPr="009809A4" w:rsidRDefault="009809A4" w:rsidP="0003309E">
      <w:pPr>
        <w:rPr>
          <w:rFonts w:cs="Calibri Light"/>
          <w:color w:val="595959" w:themeColor="text1" w:themeTint="A6"/>
          <w:sz w:val="24"/>
          <w:szCs w:val="24"/>
        </w:rPr>
      </w:pPr>
    </w:p>
    <w:p w14:paraId="3710F995" w14:textId="77777777" w:rsidR="009809A4" w:rsidRDefault="009809A4" w:rsidP="0003309E">
      <w:pPr>
        <w:rPr>
          <w:rFonts w:cs="Calibri Light"/>
          <w:color w:val="595959" w:themeColor="text1" w:themeTint="A6"/>
          <w:sz w:val="24"/>
          <w:szCs w:val="24"/>
          <w:lang w:val="es-ES"/>
        </w:rPr>
      </w:pPr>
    </w:p>
    <w:p w14:paraId="36DC034A" w14:textId="77777777" w:rsidR="009809A4" w:rsidRDefault="009809A4" w:rsidP="0003309E">
      <w:pPr>
        <w:rPr>
          <w:rFonts w:cs="Calibri Light"/>
          <w:color w:val="595959" w:themeColor="text1" w:themeTint="A6"/>
          <w:sz w:val="24"/>
          <w:szCs w:val="24"/>
          <w:lang w:val="es-ES"/>
        </w:rPr>
      </w:pPr>
    </w:p>
    <w:p w14:paraId="3D4AE312" w14:textId="77777777" w:rsidR="009809A4" w:rsidRDefault="009809A4" w:rsidP="0003309E">
      <w:pPr>
        <w:rPr>
          <w:rFonts w:cs="Calibri Light"/>
          <w:color w:val="595959" w:themeColor="text1" w:themeTint="A6"/>
          <w:sz w:val="24"/>
          <w:szCs w:val="24"/>
          <w:lang w:val="es-ES"/>
        </w:rPr>
      </w:pPr>
    </w:p>
    <w:p w14:paraId="049BF589" w14:textId="77777777" w:rsidR="009809A4" w:rsidRDefault="009809A4" w:rsidP="0003309E">
      <w:pPr>
        <w:rPr>
          <w:rFonts w:cs="Calibri Light"/>
          <w:color w:val="595959" w:themeColor="text1" w:themeTint="A6"/>
          <w:sz w:val="24"/>
          <w:szCs w:val="24"/>
          <w:lang w:val="es-ES"/>
        </w:rPr>
      </w:pPr>
    </w:p>
    <w:p w14:paraId="723F0E8E" w14:textId="77777777" w:rsidR="009809A4" w:rsidRDefault="009809A4" w:rsidP="0003309E">
      <w:pPr>
        <w:rPr>
          <w:rFonts w:cs="Calibri Light"/>
          <w:color w:val="595959" w:themeColor="text1" w:themeTint="A6"/>
          <w:sz w:val="24"/>
          <w:szCs w:val="24"/>
          <w:lang w:val="es-ES"/>
        </w:rPr>
      </w:pPr>
    </w:p>
    <w:p w14:paraId="3FF560A6" w14:textId="77777777" w:rsidR="009809A4" w:rsidRDefault="009809A4" w:rsidP="0003309E">
      <w:pPr>
        <w:rPr>
          <w:rFonts w:cs="Calibri Light"/>
          <w:color w:val="595959" w:themeColor="text1" w:themeTint="A6"/>
          <w:sz w:val="24"/>
          <w:szCs w:val="24"/>
          <w:lang w:val="es-ES"/>
        </w:rPr>
      </w:pPr>
    </w:p>
    <w:p w14:paraId="0EA0E980" w14:textId="77777777" w:rsidR="009809A4" w:rsidRDefault="009809A4" w:rsidP="0003309E">
      <w:pPr>
        <w:rPr>
          <w:rFonts w:cs="Calibri Light"/>
          <w:color w:val="595959" w:themeColor="text1" w:themeTint="A6"/>
          <w:sz w:val="24"/>
          <w:szCs w:val="24"/>
          <w:lang w:val="es-ES"/>
        </w:rPr>
      </w:pPr>
    </w:p>
    <w:p w14:paraId="4FF93CF5" w14:textId="77777777" w:rsidR="009809A4" w:rsidRDefault="009809A4" w:rsidP="0003309E">
      <w:pPr>
        <w:rPr>
          <w:rFonts w:cs="Calibri Light"/>
          <w:color w:val="595959" w:themeColor="text1" w:themeTint="A6"/>
          <w:sz w:val="24"/>
          <w:szCs w:val="24"/>
          <w:lang w:val="es-ES"/>
        </w:rPr>
      </w:pPr>
    </w:p>
    <w:p w14:paraId="51E3ED24" w14:textId="77777777" w:rsidR="009809A4" w:rsidRPr="009809A4" w:rsidRDefault="009809A4" w:rsidP="0003309E">
      <w:pPr>
        <w:rPr>
          <w:rFonts w:cs="Calibri Light"/>
          <w:color w:val="595959" w:themeColor="text1" w:themeTint="A6"/>
          <w:sz w:val="24"/>
          <w:szCs w:val="24"/>
        </w:rPr>
      </w:pPr>
    </w:p>
    <w:p w14:paraId="41BF3E50" w14:textId="77777777" w:rsidR="009809A4" w:rsidRDefault="009809A4"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1104DCA0" w:rsidR="0003309E" w:rsidRPr="00371CBB"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001C041E">
              <w:rPr>
                <w:rFonts w:ascii="Calibri" w:hAnsi="Calibri" w:cs="Arial"/>
                <w:i/>
                <w:iCs/>
                <w:color w:val="548DD4"/>
                <w:sz w:val="20"/>
                <w:szCs w:val="20"/>
                <w:lang w:eastAsia="es-CL"/>
              </w:rPr>
              <w:t xml:space="preserve">Tiempo, Trabajo Laboral , familia fecha de Festividades atrasan el desarrollo </w:t>
            </w:r>
          </w:p>
          <w:p w14:paraId="5F34C839" w14:textId="77777777" w:rsidR="0003309E" w:rsidRPr="00CD38BD" w:rsidRDefault="0003309E" w:rsidP="00C5122E">
            <w:pPr>
              <w:rPr>
                <w:rFonts w:ascii="Calibri" w:hAnsi="Calibri"/>
                <w:color w:val="1F3864" w:themeColor="accent1" w:themeShade="80"/>
              </w:rPr>
            </w:pP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6E9610AC" w14:textId="35B6AF3A" w:rsidR="00FD5149" w:rsidRPr="00CD38BD"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 xml:space="preserve">Actividades ajustadas o eliminadas: </w:t>
            </w:r>
            <w:r w:rsidR="001C041E">
              <w:rPr>
                <w:rFonts w:ascii="Calibri" w:hAnsi="Calibri" w:cs="Arial"/>
                <w:i/>
                <w:color w:val="548DD4"/>
                <w:sz w:val="20"/>
                <w:szCs w:val="20"/>
                <w:lang w:eastAsia="es-CL"/>
              </w:rPr>
              <w:t xml:space="preserve">desarrollo de arquitectura se </w:t>
            </w:r>
            <w:proofErr w:type="spellStart"/>
            <w:r w:rsidR="001C041E">
              <w:rPr>
                <w:rFonts w:ascii="Calibri" w:hAnsi="Calibri" w:cs="Arial"/>
                <w:i/>
                <w:color w:val="548DD4"/>
                <w:sz w:val="20"/>
                <w:szCs w:val="20"/>
                <w:lang w:eastAsia="es-CL"/>
              </w:rPr>
              <w:t>esta</w:t>
            </w:r>
            <w:proofErr w:type="spellEnd"/>
            <w:r w:rsidR="001C041E">
              <w:rPr>
                <w:rFonts w:ascii="Calibri" w:hAnsi="Calibri" w:cs="Arial"/>
                <w:i/>
                <w:color w:val="548DD4"/>
                <w:sz w:val="20"/>
                <w:szCs w:val="20"/>
                <w:lang w:eastAsia="es-CL"/>
              </w:rPr>
              <w:t xml:space="preserve"> ajustando al proyecto</w:t>
            </w: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1C041E" w:rsidRDefault="00FD5149" w:rsidP="0003309E">
      <w:pPr>
        <w:spacing w:after="0" w:line="240" w:lineRule="auto"/>
        <w:jc w:val="both"/>
        <w:rPr>
          <w:rFonts w:ascii="Calibri" w:hAnsi="Calibri" w:cs="Arial"/>
          <w:i/>
          <w:color w:val="548DD4"/>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1C041E" w14:paraId="2284498D" w14:textId="77777777" w:rsidTr="00C5122E">
        <w:trPr>
          <w:trHeight w:val="1966"/>
        </w:trPr>
        <w:tc>
          <w:tcPr>
            <w:tcW w:w="5000" w:type="pct"/>
            <w:vAlign w:val="center"/>
          </w:tcPr>
          <w:p w14:paraId="5D8D4132" w14:textId="047E615C" w:rsidR="00FD5149" w:rsidRPr="001C041E" w:rsidRDefault="0003309E" w:rsidP="00585A13">
            <w:pPr>
              <w:jc w:val="both"/>
              <w:rPr>
                <w:rFonts w:ascii="Calibri" w:hAnsi="Calibri" w:cs="Arial"/>
                <w:i/>
                <w:color w:val="548DD4"/>
                <w:lang w:eastAsia="es-CL"/>
              </w:rPr>
            </w:pPr>
            <w:r w:rsidRPr="001C041E">
              <w:rPr>
                <w:rFonts w:ascii="Calibri" w:hAnsi="Calibri"/>
                <w:color w:val="1F3864" w:themeColor="accent1" w:themeShade="80"/>
                <w:sz w:val="28"/>
                <w:szCs w:val="28"/>
              </w:rPr>
              <w:t>Actividades que no has iniciado o están retrasadas:</w:t>
            </w:r>
            <w:r w:rsidRPr="001C041E">
              <w:rPr>
                <w:rFonts w:ascii="Calibri" w:hAnsi="Calibri" w:cs="Arial"/>
                <w:i/>
                <w:color w:val="548DD4"/>
                <w:lang w:eastAsia="es-CL"/>
              </w:rPr>
              <w:t xml:space="preserve"> </w:t>
            </w:r>
          </w:p>
          <w:p w14:paraId="172CF14C" w14:textId="735AE4EB" w:rsidR="001C041E" w:rsidRPr="001C041E" w:rsidRDefault="001C041E" w:rsidP="00585A13">
            <w:pPr>
              <w:jc w:val="both"/>
              <w:rPr>
                <w:rFonts w:ascii="Calibri" w:hAnsi="Calibri" w:cs="Arial"/>
                <w:i/>
                <w:color w:val="2E74B5" w:themeColor="accent5" w:themeShade="BF"/>
                <w:lang w:eastAsia="es-CL"/>
              </w:rPr>
            </w:pPr>
            <w:r w:rsidRPr="001C041E">
              <w:rPr>
                <w:rFonts w:ascii="Calibri" w:hAnsi="Calibri" w:cs="Arial"/>
                <w:i/>
                <w:color w:val="2E74B5" w:themeColor="accent5" w:themeShade="BF"/>
                <w:lang w:eastAsia="es-CL"/>
              </w:rPr>
              <w:t xml:space="preserve">Desarrollo frontend está en proceso y backend esta iniciando </w:t>
            </w:r>
          </w:p>
          <w:p w14:paraId="75C897A7" w14:textId="77777777" w:rsidR="0003309E" w:rsidRPr="001C041E" w:rsidRDefault="0003309E" w:rsidP="00585A13">
            <w:pPr>
              <w:jc w:val="both"/>
              <w:rPr>
                <w:rFonts w:ascii="Calibri" w:hAnsi="Calibri" w:cs="Arial"/>
                <w:i/>
                <w:color w:val="548DD4"/>
                <w:lang w:eastAsia="es-CL"/>
              </w:rPr>
            </w:pPr>
          </w:p>
          <w:p w14:paraId="2B6EEA1D" w14:textId="77777777" w:rsidR="0003309E" w:rsidRPr="001C041E" w:rsidRDefault="0003309E" w:rsidP="00585A13">
            <w:pPr>
              <w:jc w:val="both"/>
              <w:rPr>
                <w:rFonts w:ascii="Calibri" w:hAnsi="Calibri" w:cs="Arial"/>
                <w:i/>
                <w:color w:val="548DD4"/>
                <w:lang w:eastAsia="es-CL"/>
              </w:rPr>
            </w:pPr>
          </w:p>
          <w:p w14:paraId="59182B88" w14:textId="77777777" w:rsidR="0003309E" w:rsidRPr="001C041E" w:rsidRDefault="0003309E" w:rsidP="00585A13">
            <w:pPr>
              <w:jc w:val="both"/>
              <w:rPr>
                <w:rFonts w:ascii="Calibri" w:hAnsi="Calibri" w:cs="Arial"/>
                <w:i/>
                <w:color w:val="548DD4"/>
                <w:lang w:eastAsia="es-CL"/>
              </w:rPr>
            </w:pPr>
          </w:p>
          <w:p w14:paraId="0F4AE7D0" w14:textId="77777777" w:rsidR="0003309E" w:rsidRPr="001C041E" w:rsidRDefault="0003309E" w:rsidP="00585A13">
            <w:pPr>
              <w:jc w:val="both"/>
              <w:rPr>
                <w:rFonts w:ascii="Calibri" w:hAnsi="Calibri" w:cs="Arial"/>
                <w:i/>
                <w:color w:val="548DD4"/>
                <w:lang w:eastAsia="es-CL"/>
              </w:rPr>
            </w:pPr>
          </w:p>
          <w:p w14:paraId="47ABBD27" w14:textId="77777777" w:rsidR="0003309E" w:rsidRPr="001C041E" w:rsidRDefault="0003309E" w:rsidP="00585A13">
            <w:pPr>
              <w:jc w:val="both"/>
              <w:rPr>
                <w:rFonts w:ascii="Calibri" w:hAnsi="Calibri" w:cs="Arial"/>
                <w:i/>
                <w:color w:val="548DD4"/>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74A17F" w14:textId="77777777" w:rsidR="00D01C92" w:rsidRDefault="00D01C92" w:rsidP="0003309E">
      <w:pPr>
        <w:spacing w:after="0" w:line="240" w:lineRule="auto"/>
      </w:pPr>
      <w:r>
        <w:separator/>
      </w:r>
    </w:p>
  </w:endnote>
  <w:endnote w:type="continuationSeparator" w:id="0">
    <w:p w14:paraId="2A80B4D9" w14:textId="77777777" w:rsidR="00D01C92" w:rsidRDefault="00D01C92"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90919E" w14:textId="77777777" w:rsidR="00D01C92" w:rsidRDefault="00D01C92" w:rsidP="0003309E">
      <w:pPr>
        <w:spacing w:after="0" w:line="240" w:lineRule="auto"/>
      </w:pPr>
      <w:r>
        <w:separator/>
      </w:r>
    </w:p>
  </w:footnote>
  <w:footnote w:type="continuationSeparator" w:id="0">
    <w:p w14:paraId="248C5E7D" w14:textId="77777777" w:rsidR="00D01C92" w:rsidRDefault="00D01C92" w:rsidP="0003309E">
      <w:pPr>
        <w:spacing w:after="0" w:line="240" w:lineRule="auto"/>
      </w:pPr>
      <w:r>
        <w:continuationSeparator/>
      </w:r>
    </w:p>
  </w:footnote>
  <w:footnote w:id="1">
    <w:p w14:paraId="7AA13DCC" w14:textId="77777777" w:rsidR="007E7834" w:rsidRPr="002819E3" w:rsidRDefault="007E7834" w:rsidP="007E7834">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B20DF"/>
    <w:multiLevelType w:val="multilevel"/>
    <w:tmpl w:val="9CF6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8EF5A5A"/>
    <w:multiLevelType w:val="multilevel"/>
    <w:tmpl w:val="CF56A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062CBB"/>
    <w:multiLevelType w:val="multilevel"/>
    <w:tmpl w:val="82C4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86487">
    <w:abstractNumId w:val="1"/>
  </w:num>
  <w:num w:numId="2" w16cid:durableId="1691644884">
    <w:abstractNumId w:val="2"/>
  </w:num>
  <w:num w:numId="3" w16cid:durableId="453716688">
    <w:abstractNumId w:val="3"/>
  </w:num>
  <w:num w:numId="4" w16cid:durableId="197275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0B6637"/>
    <w:rsid w:val="00145B36"/>
    <w:rsid w:val="00147283"/>
    <w:rsid w:val="001C041E"/>
    <w:rsid w:val="003608EA"/>
    <w:rsid w:val="00470CE4"/>
    <w:rsid w:val="004B75F6"/>
    <w:rsid w:val="004E6A60"/>
    <w:rsid w:val="00521026"/>
    <w:rsid w:val="00545F23"/>
    <w:rsid w:val="00563B43"/>
    <w:rsid w:val="00586C9C"/>
    <w:rsid w:val="005A0A7C"/>
    <w:rsid w:val="005B4D4A"/>
    <w:rsid w:val="00603474"/>
    <w:rsid w:val="00675035"/>
    <w:rsid w:val="00675A73"/>
    <w:rsid w:val="006858A7"/>
    <w:rsid w:val="00695E7C"/>
    <w:rsid w:val="006B242E"/>
    <w:rsid w:val="007E7834"/>
    <w:rsid w:val="00806DE0"/>
    <w:rsid w:val="0081536B"/>
    <w:rsid w:val="008479F5"/>
    <w:rsid w:val="0085275A"/>
    <w:rsid w:val="008F621F"/>
    <w:rsid w:val="009378F7"/>
    <w:rsid w:val="009552E5"/>
    <w:rsid w:val="00976ABB"/>
    <w:rsid w:val="009809A4"/>
    <w:rsid w:val="009E52DF"/>
    <w:rsid w:val="00B31361"/>
    <w:rsid w:val="00B4258F"/>
    <w:rsid w:val="00B8164D"/>
    <w:rsid w:val="00BE1024"/>
    <w:rsid w:val="00C20F3D"/>
    <w:rsid w:val="00C3452B"/>
    <w:rsid w:val="00C44557"/>
    <w:rsid w:val="00C5122E"/>
    <w:rsid w:val="00CE0AA8"/>
    <w:rsid w:val="00D01C92"/>
    <w:rsid w:val="00D67975"/>
    <w:rsid w:val="00D714E2"/>
    <w:rsid w:val="00DF3386"/>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18085">
      <w:bodyDiv w:val="1"/>
      <w:marLeft w:val="0"/>
      <w:marRight w:val="0"/>
      <w:marTop w:val="0"/>
      <w:marBottom w:val="0"/>
      <w:divBdr>
        <w:top w:val="none" w:sz="0" w:space="0" w:color="auto"/>
        <w:left w:val="none" w:sz="0" w:space="0" w:color="auto"/>
        <w:bottom w:val="none" w:sz="0" w:space="0" w:color="auto"/>
        <w:right w:val="none" w:sz="0" w:space="0" w:color="auto"/>
      </w:divBdr>
    </w:div>
    <w:div w:id="601911868">
      <w:bodyDiv w:val="1"/>
      <w:marLeft w:val="0"/>
      <w:marRight w:val="0"/>
      <w:marTop w:val="0"/>
      <w:marBottom w:val="0"/>
      <w:divBdr>
        <w:top w:val="none" w:sz="0" w:space="0" w:color="auto"/>
        <w:left w:val="none" w:sz="0" w:space="0" w:color="auto"/>
        <w:bottom w:val="none" w:sz="0" w:space="0" w:color="auto"/>
        <w:right w:val="none" w:sz="0" w:space="0" w:color="auto"/>
      </w:divBdr>
    </w:div>
    <w:div w:id="662708998">
      <w:bodyDiv w:val="1"/>
      <w:marLeft w:val="0"/>
      <w:marRight w:val="0"/>
      <w:marTop w:val="0"/>
      <w:marBottom w:val="0"/>
      <w:divBdr>
        <w:top w:val="none" w:sz="0" w:space="0" w:color="auto"/>
        <w:left w:val="none" w:sz="0" w:space="0" w:color="auto"/>
        <w:bottom w:val="none" w:sz="0" w:space="0" w:color="auto"/>
        <w:right w:val="none" w:sz="0" w:space="0" w:color="auto"/>
      </w:divBdr>
    </w:div>
    <w:div w:id="731850368">
      <w:bodyDiv w:val="1"/>
      <w:marLeft w:val="0"/>
      <w:marRight w:val="0"/>
      <w:marTop w:val="0"/>
      <w:marBottom w:val="0"/>
      <w:divBdr>
        <w:top w:val="none" w:sz="0" w:space="0" w:color="auto"/>
        <w:left w:val="none" w:sz="0" w:space="0" w:color="auto"/>
        <w:bottom w:val="none" w:sz="0" w:space="0" w:color="auto"/>
        <w:right w:val="none" w:sz="0" w:space="0" w:color="auto"/>
      </w:divBdr>
    </w:div>
    <w:div w:id="753162673">
      <w:bodyDiv w:val="1"/>
      <w:marLeft w:val="0"/>
      <w:marRight w:val="0"/>
      <w:marTop w:val="0"/>
      <w:marBottom w:val="0"/>
      <w:divBdr>
        <w:top w:val="none" w:sz="0" w:space="0" w:color="auto"/>
        <w:left w:val="none" w:sz="0" w:space="0" w:color="auto"/>
        <w:bottom w:val="none" w:sz="0" w:space="0" w:color="auto"/>
        <w:right w:val="none" w:sz="0" w:space="0" w:color="auto"/>
      </w:divBdr>
    </w:div>
    <w:div w:id="781530907">
      <w:bodyDiv w:val="1"/>
      <w:marLeft w:val="0"/>
      <w:marRight w:val="0"/>
      <w:marTop w:val="0"/>
      <w:marBottom w:val="0"/>
      <w:divBdr>
        <w:top w:val="none" w:sz="0" w:space="0" w:color="auto"/>
        <w:left w:val="none" w:sz="0" w:space="0" w:color="auto"/>
        <w:bottom w:val="none" w:sz="0" w:space="0" w:color="auto"/>
        <w:right w:val="none" w:sz="0" w:space="0" w:color="auto"/>
      </w:divBdr>
    </w:div>
    <w:div w:id="1000694416">
      <w:bodyDiv w:val="1"/>
      <w:marLeft w:val="0"/>
      <w:marRight w:val="0"/>
      <w:marTop w:val="0"/>
      <w:marBottom w:val="0"/>
      <w:divBdr>
        <w:top w:val="none" w:sz="0" w:space="0" w:color="auto"/>
        <w:left w:val="none" w:sz="0" w:space="0" w:color="auto"/>
        <w:bottom w:val="none" w:sz="0" w:space="0" w:color="auto"/>
        <w:right w:val="none" w:sz="0" w:space="0" w:color="auto"/>
      </w:divBdr>
    </w:div>
    <w:div w:id="1195120762">
      <w:bodyDiv w:val="1"/>
      <w:marLeft w:val="0"/>
      <w:marRight w:val="0"/>
      <w:marTop w:val="0"/>
      <w:marBottom w:val="0"/>
      <w:divBdr>
        <w:top w:val="none" w:sz="0" w:space="0" w:color="auto"/>
        <w:left w:val="none" w:sz="0" w:space="0" w:color="auto"/>
        <w:bottom w:val="none" w:sz="0" w:space="0" w:color="auto"/>
        <w:right w:val="none" w:sz="0" w:space="0" w:color="auto"/>
      </w:divBdr>
    </w:div>
    <w:div w:id="1500850501">
      <w:bodyDiv w:val="1"/>
      <w:marLeft w:val="0"/>
      <w:marRight w:val="0"/>
      <w:marTop w:val="0"/>
      <w:marBottom w:val="0"/>
      <w:divBdr>
        <w:top w:val="none" w:sz="0" w:space="0" w:color="auto"/>
        <w:left w:val="none" w:sz="0" w:space="0" w:color="auto"/>
        <w:bottom w:val="none" w:sz="0" w:space="0" w:color="auto"/>
        <w:right w:val="none" w:sz="0" w:space="0" w:color="auto"/>
      </w:divBdr>
    </w:div>
    <w:div w:id="165086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6</Pages>
  <Words>1069</Words>
  <Characters>5881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LIZA . MOLINA VENEGAS</cp:lastModifiedBy>
  <cp:revision>5</cp:revision>
  <dcterms:created xsi:type="dcterms:W3CDTF">2022-08-24T18:14:00Z</dcterms:created>
  <dcterms:modified xsi:type="dcterms:W3CDTF">2024-09-30T17:23:00Z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