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3ECF3E">
      <w:pPr>
        <w:pageBreakBefore/>
        <w:spacing w:line="360" w:lineRule="auto"/>
        <w:jc w:val="center"/>
        <w:rPr>
          <w:rFonts w:ascii="Times New Roman" w:hAnsi="Times New Roman" w:eastAsia="Liberation Serif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Liberation Serif" w:cs="Times New Roman"/>
          <w:b/>
          <w:color w:val="000000"/>
          <w:sz w:val="28"/>
          <w:szCs w:val="28"/>
        </w:rPr>
        <w:t>РОССИЙСКИЙ УНИВЕРСИТЕТ ДРУЖБЫ НАРОДОВ</w:t>
      </w:r>
    </w:p>
    <w:p w14:paraId="7AA17315">
      <w:pPr>
        <w:spacing w:line="360" w:lineRule="auto"/>
        <w:jc w:val="center"/>
        <w:rPr>
          <w:rFonts w:ascii="Times New Roman" w:hAnsi="Times New Roman" w:eastAsia="Liberation Serif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Liberation Serif" w:cs="Times New Roman"/>
          <w:b/>
          <w:color w:val="000000"/>
          <w:sz w:val="28"/>
          <w:szCs w:val="28"/>
        </w:rPr>
        <w:t>Факультет физико-математических и естественных наук</w:t>
      </w:r>
    </w:p>
    <w:p w14:paraId="1EC8ECAF">
      <w:pPr>
        <w:spacing w:line="360" w:lineRule="auto"/>
        <w:jc w:val="center"/>
        <w:rPr>
          <w:rFonts w:ascii="Times New Roman" w:hAnsi="Times New Roman" w:eastAsia="Liberation Serif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Liberation Serif" w:cs="Times New Roman"/>
          <w:b/>
          <w:color w:val="000000"/>
          <w:sz w:val="28"/>
          <w:szCs w:val="28"/>
        </w:rPr>
        <w:t>Кафедра прикладной информатики и теории вероятностей</w:t>
      </w:r>
    </w:p>
    <w:p w14:paraId="1D2CB963">
      <w:pPr>
        <w:spacing w:line="360" w:lineRule="auto"/>
        <w:jc w:val="center"/>
        <w:rPr>
          <w:rFonts w:ascii="Times New Roman" w:hAnsi="Times New Roman" w:eastAsia="Liberation Serif" w:cs="Times New Roman"/>
          <w:color w:val="000000"/>
          <w:sz w:val="28"/>
          <w:szCs w:val="28"/>
        </w:rPr>
      </w:pPr>
    </w:p>
    <w:p w14:paraId="57D0CD33">
      <w:pPr>
        <w:spacing w:line="360" w:lineRule="auto"/>
        <w:jc w:val="center"/>
        <w:rPr>
          <w:rFonts w:ascii="Times New Roman" w:hAnsi="Times New Roman" w:eastAsia="Liberation Serif" w:cs="Times New Roman"/>
          <w:color w:val="000000"/>
          <w:sz w:val="28"/>
          <w:szCs w:val="28"/>
        </w:rPr>
      </w:pPr>
    </w:p>
    <w:p w14:paraId="005D0D40">
      <w:pPr>
        <w:spacing w:line="360" w:lineRule="auto"/>
        <w:jc w:val="center"/>
        <w:rPr>
          <w:rFonts w:ascii="Times New Roman" w:hAnsi="Times New Roman" w:eastAsia="Liberation Serif" w:cs="Times New Roman"/>
          <w:color w:val="000000"/>
          <w:sz w:val="28"/>
          <w:szCs w:val="28"/>
        </w:rPr>
      </w:pPr>
    </w:p>
    <w:p w14:paraId="0CD1FD10">
      <w:pPr>
        <w:spacing w:line="360" w:lineRule="auto"/>
        <w:jc w:val="center"/>
        <w:rPr>
          <w:rFonts w:ascii="Times New Roman" w:hAnsi="Times New Roman" w:eastAsia="Liberation Serif" w:cs="Times New Roman"/>
          <w:color w:val="000000"/>
          <w:sz w:val="28"/>
          <w:szCs w:val="28"/>
        </w:rPr>
      </w:pPr>
    </w:p>
    <w:p w14:paraId="6EE5F3C0">
      <w:pPr>
        <w:spacing w:line="360" w:lineRule="auto"/>
        <w:jc w:val="center"/>
        <w:rPr>
          <w:rFonts w:ascii="Times New Roman" w:hAnsi="Times New Roman" w:eastAsia="Liberation Serif" w:cs="Times New Roman"/>
          <w:color w:val="000000"/>
          <w:sz w:val="28"/>
          <w:szCs w:val="28"/>
        </w:rPr>
      </w:pPr>
    </w:p>
    <w:p w14:paraId="06C50A06">
      <w:pPr>
        <w:spacing w:line="360" w:lineRule="auto"/>
        <w:jc w:val="center"/>
        <w:rPr>
          <w:rFonts w:ascii="Times New Roman" w:hAnsi="Times New Roman" w:eastAsia="Liberation Serif" w:cs="Times New Roman"/>
          <w:b/>
          <w:caps/>
          <w:color w:val="000000"/>
          <w:sz w:val="28"/>
          <w:szCs w:val="28"/>
        </w:rPr>
      </w:pPr>
      <w:r>
        <w:rPr>
          <w:rFonts w:ascii="Times New Roman" w:hAnsi="Times New Roman" w:eastAsia="Liberation Serif" w:cs="Times New Roman"/>
          <w:b/>
          <w:caps/>
          <w:color w:val="000000"/>
          <w:sz w:val="28"/>
          <w:szCs w:val="28"/>
        </w:rPr>
        <w:t>ОТЧЕТ</w:t>
      </w:r>
    </w:p>
    <w:p w14:paraId="501E477E">
      <w:pPr>
        <w:spacing w:line="360" w:lineRule="auto"/>
        <w:jc w:val="center"/>
        <w:rPr>
          <w:rFonts w:ascii="Times New Roman" w:hAnsi="Times New Roman" w:eastAsia="Liberation Serif" w:cs="Times New Roman"/>
          <w:b/>
          <w:caps/>
          <w:color w:val="000000"/>
          <w:sz w:val="28"/>
          <w:szCs w:val="28"/>
          <w:u w:val="single"/>
        </w:rPr>
      </w:pPr>
      <w:r>
        <w:rPr>
          <w:rFonts w:ascii="Times New Roman" w:hAnsi="Times New Roman" w:eastAsia="Liberation Serif" w:cs="Times New Roman"/>
          <w:b/>
          <w:caps/>
          <w:color w:val="000000"/>
          <w:sz w:val="28"/>
          <w:szCs w:val="28"/>
        </w:rPr>
        <w:t xml:space="preserve">по лабораторной работе № </w:t>
      </w:r>
      <w:r>
        <w:rPr>
          <w:rFonts w:ascii="Times New Roman" w:hAnsi="Times New Roman" w:eastAsia="Liberation Serif" w:cs="Times New Roman"/>
          <w:b/>
          <w:caps/>
          <w:color w:val="000000"/>
          <w:sz w:val="28"/>
          <w:szCs w:val="28"/>
          <w:u w:val="single"/>
        </w:rPr>
        <w:t>5</w:t>
      </w:r>
    </w:p>
    <w:p w14:paraId="34A99945">
      <w:pPr>
        <w:keepNext/>
        <w:jc w:val="center"/>
        <w:rPr>
          <w:rFonts w:ascii="Times New Roman" w:hAnsi="Times New Roman" w:eastAsia="Liberation Serif" w:cs="Times New Roman"/>
          <w:i/>
          <w:color w:val="000000"/>
          <w:sz w:val="28"/>
          <w:szCs w:val="28"/>
          <w:u w:val="single"/>
        </w:rPr>
      </w:pPr>
      <w:r>
        <w:rPr>
          <w:rFonts w:ascii="Times New Roman" w:hAnsi="Times New Roman" w:eastAsia="Liberation Serif" w:cs="Times New Roman"/>
          <w:i/>
          <w:color w:val="000000"/>
          <w:sz w:val="28"/>
          <w:szCs w:val="28"/>
          <w:u w:val="single"/>
        </w:rPr>
        <w:t>дисциплина:</w:t>
      </w:r>
      <w:r>
        <w:rPr>
          <w:rFonts w:ascii="Times New Roman" w:hAnsi="Times New Roman" w:eastAsia="Liberation Serif" w:cs="Times New Roman"/>
          <w:i/>
          <w:color w:val="000000"/>
          <w:sz w:val="28"/>
          <w:szCs w:val="28"/>
          <w:u w:val="single"/>
        </w:rPr>
        <w:tab/>
      </w:r>
      <w:r>
        <w:rPr>
          <w:rFonts w:ascii="Times New Roman" w:hAnsi="Times New Roman" w:eastAsia="Liberation Serif" w:cs="Times New Roman"/>
          <w:i/>
          <w:color w:val="000000"/>
          <w:sz w:val="28"/>
          <w:szCs w:val="28"/>
          <w:u w:val="single"/>
        </w:rPr>
        <w:t>Архитектура компьютера</w:t>
      </w:r>
    </w:p>
    <w:p w14:paraId="6969C681">
      <w:pPr>
        <w:spacing w:line="360" w:lineRule="auto"/>
        <w:jc w:val="both"/>
        <w:rPr>
          <w:rFonts w:ascii="Times New Roman" w:hAnsi="Times New Roman" w:eastAsia="Liberation Serif" w:cs="Times New Roman"/>
          <w:color w:val="000000"/>
          <w:sz w:val="28"/>
          <w:szCs w:val="28"/>
        </w:rPr>
      </w:pPr>
    </w:p>
    <w:p w14:paraId="19F125EC">
      <w:pPr>
        <w:spacing w:line="360" w:lineRule="auto"/>
        <w:jc w:val="both"/>
        <w:rPr>
          <w:rFonts w:ascii="Times New Roman" w:hAnsi="Times New Roman" w:eastAsia="Liberation Serif" w:cs="Times New Roman"/>
          <w:color w:val="000000"/>
          <w:sz w:val="28"/>
          <w:szCs w:val="28"/>
        </w:rPr>
      </w:pPr>
      <w:r>
        <w:rPr>
          <w:rFonts w:ascii="Times New Roman" w:hAnsi="Times New Roman" w:eastAsia="Liberation Serif" w:cs="Times New Roman"/>
          <w:color w:val="000000"/>
          <w:sz w:val="28"/>
          <w:szCs w:val="28"/>
        </w:rPr>
        <w:t xml:space="preserve"> </w:t>
      </w:r>
    </w:p>
    <w:p w14:paraId="53488728">
      <w:pPr>
        <w:spacing w:line="360" w:lineRule="auto"/>
        <w:jc w:val="both"/>
        <w:rPr>
          <w:rFonts w:ascii="Times New Roman" w:hAnsi="Times New Roman" w:eastAsia="Liberation Serif" w:cs="Times New Roman"/>
          <w:color w:val="000000"/>
          <w:sz w:val="28"/>
          <w:szCs w:val="28"/>
        </w:rPr>
      </w:pPr>
      <w:r>
        <w:rPr>
          <w:rFonts w:ascii="Times New Roman" w:hAnsi="Times New Roman" w:eastAsia="Liberation Serif" w:cs="Times New Roman"/>
          <w:color w:val="000000"/>
          <w:sz w:val="28"/>
          <w:szCs w:val="28"/>
        </w:rPr>
        <w:t xml:space="preserve"> </w:t>
      </w:r>
    </w:p>
    <w:p w14:paraId="2075DAC1">
      <w:pPr>
        <w:spacing w:line="360" w:lineRule="auto"/>
        <w:jc w:val="both"/>
        <w:rPr>
          <w:rFonts w:ascii="Times New Roman" w:hAnsi="Times New Roman" w:eastAsia="Liberation Serif" w:cs="Times New Roman"/>
          <w:color w:val="000000"/>
          <w:sz w:val="28"/>
          <w:szCs w:val="28"/>
        </w:rPr>
      </w:pPr>
      <w:r>
        <w:rPr>
          <w:rFonts w:ascii="Times New Roman" w:hAnsi="Times New Roman" w:eastAsia="Liberation Serif" w:cs="Times New Roman"/>
          <w:color w:val="000000"/>
          <w:sz w:val="28"/>
          <w:szCs w:val="28"/>
        </w:rPr>
        <w:t xml:space="preserve"> </w:t>
      </w:r>
    </w:p>
    <w:p w14:paraId="6455F40E">
      <w:pPr>
        <w:spacing w:line="360" w:lineRule="auto"/>
        <w:jc w:val="both"/>
        <w:rPr>
          <w:rFonts w:ascii="Times New Roman" w:hAnsi="Times New Roman" w:eastAsia="Liberation Serif" w:cs="Times New Roman"/>
          <w:color w:val="000000"/>
          <w:sz w:val="28"/>
          <w:szCs w:val="28"/>
        </w:rPr>
      </w:pPr>
      <w:r>
        <w:rPr>
          <w:rFonts w:ascii="Times New Roman" w:hAnsi="Times New Roman" w:eastAsia="Liberation Serif" w:cs="Times New Roman"/>
          <w:color w:val="000000"/>
          <w:sz w:val="28"/>
          <w:szCs w:val="28"/>
        </w:rPr>
        <w:t xml:space="preserve"> </w:t>
      </w:r>
    </w:p>
    <w:p w14:paraId="5080A409">
      <w:pPr>
        <w:spacing w:line="360" w:lineRule="auto"/>
        <w:jc w:val="right"/>
        <w:rPr>
          <w:rFonts w:ascii="Times New Roman" w:hAnsi="Times New Roman" w:eastAsia="Liberation Serif" w:cs="Times New Roman"/>
          <w:color w:val="000000"/>
          <w:sz w:val="28"/>
          <w:szCs w:val="28"/>
        </w:rPr>
      </w:pPr>
      <w:r>
        <w:rPr>
          <w:rFonts w:ascii="Times New Roman" w:hAnsi="Times New Roman" w:eastAsia="Liberation Serif" w:cs="Times New Roman"/>
          <w:color w:val="000000"/>
          <w:sz w:val="28"/>
          <w:szCs w:val="28"/>
        </w:rPr>
        <w:t xml:space="preserve"> </w:t>
      </w:r>
    </w:p>
    <w:p w14:paraId="19FBE4ED">
      <w:pPr>
        <w:spacing w:line="360" w:lineRule="auto"/>
        <w:jc w:val="right"/>
        <w:rPr>
          <w:rFonts w:ascii="Times New Roman" w:hAnsi="Times New Roman" w:eastAsia="Liberation Serif" w:cs="Times New Roman"/>
          <w:color w:val="000000"/>
          <w:sz w:val="28"/>
          <w:szCs w:val="28"/>
        </w:rPr>
      </w:pPr>
      <w:r>
        <w:rPr>
          <w:rFonts w:ascii="Times New Roman" w:hAnsi="Times New Roman" w:eastAsia="Liberation Serif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Liberation Serif" w:cs="Times New Roman"/>
          <w:color w:val="000000"/>
          <w:sz w:val="28"/>
          <w:szCs w:val="28"/>
          <w:u w:val="single"/>
        </w:rPr>
        <w:t xml:space="preserve">Студент:   Волчкова Елизавета </w:t>
      </w:r>
    </w:p>
    <w:p w14:paraId="2A1C1AC3">
      <w:pPr>
        <w:spacing w:line="360" w:lineRule="auto"/>
        <w:jc w:val="right"/>
        <w:rPr>
          <w:rFonts w:ascii="Times New Roman" w:hAnsi="Times New Roman" w:eastAsia="Liberation Serif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eastAsia="Liberation Serif" w:cs="Times New Roman"/>
          <w:color w:val="000000"/>
          <w:sz w:val="28"/>
          <w:szCs w:val="28"/>
          <w:u w:val="single"/>
        </w:rPr>
        <w:t xml:space="preserve">Дмитриевна                                  </w:t>
      </w:r>
    </w:p>
    <w:p w14:paraId="133B770C">
      <w:pPr>
        <w:spacing w:line="360" w:lineRule="auto"/>
        <w:jc w:val="right"/>
        <w:rPr>
          <w:rFonts w:ascii="Times New Roman" w:hAnsi="Times New Roman" w:eastAsia="Liberation Serif" w:cs="Times New Roman"/>
          <w:i/>
          <w:color w:val="000000"/>
          <w:sz w:val="28"/>
          <w:szCs w:val="28"/>
        </w:rPr>
      </w:pPr>
      <w:r>
        <w:rPr>
          <w:rFonts w:ascii="Times New Roman" w:hAnsi="Times New Roman" w:eastAsia="Liberation Serif" w:cs="Times New Roman"/>
          <w:i/>
          <w:color w:val="000000"/>
          <w:sz w:val="28"/>
          <w:szCs w:val="28"/>
        </w:rPr>
        <w:t xml:space="preserve"> </w:t>
      </w:r>
    </w:p>
    <w:p w14:paraId="6B52B06B">
      <w:pPr>
        <w:spacing w:line="360" w:lineRule="auto"/>
        <w:jc w:val="right"/>
        <w:rPr>
          <w:rFonts w:ascii="Times New Roman" w:hAnsi="Times New Roman" w:eastAsia="Liberation Serif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eastAsia="Liberation Serif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Liberation Serif" w:cs="Times New Roman"/>
          <w:color w:val="000000"/>
          <w:sz w:val="28"/>
          <w:szCs w:val="28"/>
        </w:rPr>
        <w:t>Группа:  НКАбд-01-24</w:t>
      </w:r>
      <w:r>
        <w:rPr>
          <w:rFonts w:ascii="Times New Roman" w:hAnsi="Times New Roman" w:eastAsia="Liberation Serif" w:cs="Times New Roman"/>
          <w:color w:val="000000"/>
          <w:sz w:val="28"/>
          <w:szCs w:val="28"/>
          <w:u w:val="single"/>
        </w:rPr>
        <w:t xml:space="preserve">                                     </w:t>
      </w:r>
    </w:p>
    <w:p w14:paraId="76905985">
      <w:pPr>
        <w:spacing w:line="360" w:lineRule="auto"/>
        <w:jc w:val="center"/>
        <w:rPr>
          <w:rFonts w:ascii="Times New Roman" w:hAnsi="Times New Roman" w:eastAsia="Liberation Serif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Liberation Serif" w:cs="Times New Roman"/>
          <w:b/>
          <w:color w:val="000000"/>
          <w:sz w:val="28"/>
          <w:szCs w:val="28"/>
        </w:rPr>
        <w:t>МОСКВА</w:t>
      </w:r>
    </w:p>
    <w:p w14:paraId="56958232">
      <w:pPr>
        <w:spacing w:line="360" w:lineRule="auto"/>
        <w:jc w:val="center"/>
        <w:rPr>
          <w:rFonts w:ascii="Times New Roman" w:hAnsi="Times New Roman" w:eastAsia="Liberation Serif" w:cs="Times New Roman"/>
          <w:color w:val="000000"/>
          <w:sz w:val="28"/>
          <w:szCs w:val="28"/>
        </w:rPr>
      </w:pPr>
      <w:r>
        <w:rPr>
          <w:rFonts w:ascii="Times New Roman" w:hAnsi="Times New Roman" w:eastAsia="Liberation Serif" w:cs="Times New Roman"/>
          <w:color w:val="000000"/>
          <w:sz w:val="28"/>
          <w:szCs w:val="28"/>
        </w:rPr>
        <w:t>20</w:t>
      </w:r>
      <w:r>
        <w:rPr>
          <w:rFonts w:ascii="Times New Roman" w:hAnsi="Times New Roman" w:eastAsia="Liberation Serif" w:cs="Times New Roman"/>
          <w:color w:val="000000"/>
          <w:sz w:val="28"/>
          <w:szCs w:val="28"/>
          <w:u w:val="single"/>
        </w:rPr>
        <w:t>24</w:t>
      </w:r>
      <w:r>
        <w:rPr>
          <w:rFonts w:ascii="Times New Roman" w:hAnsi="Times New Roman" w:eastAsia="Liberation Serif" w:cs="Times New Roman"/>
          <w:color w:val="000000"/>
          <w:sz w:val="28"/>
          <w:szCs w:val="28"/>
        </w:rPr>
        <w:t xml:space="preserve"> г.</w:t>
      </w:r>
    </w:p>
    <w:p w14:paraId="16E6646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9A9A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Введение.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3115"/>
        <w:gridCol w:w="3115"/>
      </w:tblGrid>
      <w:tr w14:paraId="6E378C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51EEE9D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115" w:type="dxa"/>
          </w:tcPr>
          <w:p w14:paraId="558EAB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Теоретическое введение </w:t>
            </w:r>
          </w:p>
        </w:tc>
        <w:tc>
          <w:tcPr>
            <w:tcW w:w="3115" w:type="dxa"/>
          </w:tcPr>
          <w:p w14:paraId="5D53AD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14:paraId="4ACC27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640723F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115" w:type="dxa"/>
          </w:tcPr>
          <w:p w14:paraId="7082597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Цель работы</w:t>
            </w:r>
          </w:p>
          <w:p w14:paraId="00FB256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3DD5B6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14:paraId="314734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151E510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115" w:type="dxa"/>
          </w:tcPr>
          <w:p w14:paraId="4716AC8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Задание самостоятельной и лабораторной работы</w:t>
            </w:r>
          </w:p>
        </w:tc>
        <w:tc>
          <w:tcPr>
            <w:tcW w:w="3115" w:type="dxa"/>
          </w:tcPr>
          <w:p w14:paraId="4BE528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14:paraId="454034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13AEB8F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3115" w:type="dxa"/>
          </w:tcPr>
          <w:p w14:paraId="30FA44F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Выполнение самостоятельной и лабораторной работы</w:t>
            </w:r>
          </w:p>
        </w:tc>
        <w:tc>
          <w:tcPr>
            <w:tcW w:w="3115" w:type="dxa"/>
          </w:tcPr>
          <w:p w14:paraId="0C34161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14:paraId="35DB3B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4B37F6B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3115" w:type="dxa"/>
          </w:tcPr>
          <w:p w14:paraId="3CFFD5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</w:t>
            </w:r>
          </w:p>
        </w:tc>
        <w:tc>
          <w:tcPr>
            <w:tcW w:w="3115" w:type="dxa"/>
          </w:tcPr>
          <w:p w14:paraId="3DA674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7409C9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3680E0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3115" w:type="dxa"/>
          </w:tcPr>
          <w:p w14:paraId="0942FB1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литературы</w:t>
            </w:r>
          </w:p>
        </w:tc>
        <w:tc>
          <w:tcPr>
            <w:tcW w:w="3115" w:type="dxa"/>
          </w:tcPr>
          <w:p w14:paraId="69A82E6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03A54C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36839B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3115" w:type="dxa"/>
          </w:tcPr>
          <w:p w14:paraId="71F518A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62C03B0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E6224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0A8E9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E4636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E72D3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7611D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88B5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86A0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3DE91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AA260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0D23F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85BF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EA802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7DACE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C5CEB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3866E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001CFD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9DCB9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046ADE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E3B52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0CAB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Теоретическое введение.</w:t>
      </w:r>
    </w:p>
    <w:p w14:paraId="1212129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Основы работы с Midnight Commander Midnight Commander (или просто mc) — это программа, которая позволяет просматривать структуру каталогов и выполнять основные операции по управлению файловой системой, т.е. mc является файловым менеджером. </w:t>
      </w:r>
    </w:p>
    <w:p w14:paraId="2DAA14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Midnight Commander позволяет сделать работу с файлами более удобной и наглядной.</w:t>
      </w:r>
    </w:p>
    <w:p w14:paraId="53FDA89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активации оболочки Midnight Commander достаточно ввести в командной строке mc и нажать клавишу Enter.</w:t>
      </w:r>
    </w:p>
    <w:p w14:paraId="33A819A6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Midnight Commander используются функциональные клавиши F1 — F10 , к которым привязаны часто выполняемые операции.</w:t>
      </w:r>
    </w:p>
    <w:p w14:paraId="45E152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2DF20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B077C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4081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5F5F8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A30FB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2EFF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31D4C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EBB0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77CE9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A9BD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7E5D8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0A1B6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F7DE3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5F607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52610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9535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376F1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9CA7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6A20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работы.</w:t>
      </w:r>
    </w:p>
    <w:p w14:paraId="0E94C3F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Приобретение практических навыков работы в Midnight Commander.Освоение инструкций языка ассемблера mov и int.</w:t>
      </w:r>
      <w:r>
        <w:rPr>
          <w:rFonts w:ascii="Times New Roman" w:hAnsi="Times New Roman" w:cs="Times New Roman"/>
          <w:sz w:val="28"/>
          <w:szCs w:val="28"/>
        </w:rPr>
        <w:cr/>
      </w:r>
    </w:p>
    <w:p w14:paraId="3E2300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1203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для самостоятельной работы</w:t>
      </w:r>
    </w:p>
    <w:p w14:paraId="43C0AB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Создайте копию файла lab5-1.asm. Внесите изменения в программу (без использования внешнего файла in_out.asm), так чтобы она работала по следующему алгоритму: • вывести приглашение типа “Введите строку:”; • ввести строку с клавиатуры; • вывести введённую строку на экран. </w:t>
      </w:r>
    </w:p>
    <w:p w14:paraId="2F5B78E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Получите исполняемый файл и проверьте его работу. На приглашение ввести строку введите свою фамилию.</w:t>
      </w:r>
    </w:p>
    <w:p w14:paraId="3B9CDB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3. Создайте копию файла lab5-2.asm. Исправьте текст программы с использование подпрограмм из внешнего файла in_out.asm, так чтобы она работала по следующему алгоритму: • вывести приглашение типа “Введите строку:”; • ввести строку с клавиатуры; • вывести введённую строку на экран. Не забудьте, подключаемый файл in_out.asm должен лежать в том же каталоге, что и файл с программой, в которой он используется. </w:t>
      </w:r>
    </w:p>
    <w:p w14:paraId="13BD25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Создайте исполняемый файл и проверьте его работу. </w:t>
      </w:r>
    </w:p>
    <w:p w14:paraId="79D5672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458A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t>Выполнение самостоятельной и лабораторной работ.</w:t>
      </w:r>
    </w:p>
    <w:p w14:paraId="16C36B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выполнения лабораторной работы.</w:t>
      </w:r>
    </w:p>
    <w:p w14:paraId="7ABD8E63">
      <w:pPr>
        <w:pStyle w:val="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Сначала открыла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Midnight Commander user@dk4n31:~$ mc </w:t>
      </w:r>
    </w:p>
    <w:p w14:paraId="6331E8AB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09CA2E6">
      <w:pPr>
        <w:pStyle w:val="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я, пользуясь клавишами ↑, ↓ и Enter перешла в каталог ~/work/arch-pc созданный при выполнении лабораторной работы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№4.</w:t>
      </w:r>
    </w:p>
    <w:p w14:paraId="6A0D724D">
      <w:pPr>
        <w:pStyle w:val="7"/>
        <w:rPr>
          <w:rFonts w:ascii="Times New Roman" w:hAnsi="Times New Roman" w:cs="Times New Roman"/>
          <w:sz w:val="28"/>
          <w:szCs w:val="28"/>
        </w:rPr>
      </w:pPr>
    </w:p>
    <w:p w14:paraId="2112D1F5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>
            <wp:extent cx="4924425" cy="1762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37789">
      <w:pPr>
        <w:pStyle w:val="7"/>
        <w:rPr>
          <w:rFonts w:ascii="Times New Roman" w:hAnsi="Times New Roman" w:cs="Times New Roman"/>
          <w:sz w:val="28"/>
          <w:szCs w:val="28"/>
        </w:rPr>
      </w:pPr>
    </w:p>
    <w:p w14:paraId="5A14E8C8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0CA70DD0">
      <w:pPr>
        <w:pStyle w:val="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функциональной клавиши F7 создала папку lab05 и перешла в созданный каталог. </w:t>
      </w:r>
    </w:p>
    <w:p w14:paraId="6E2D054E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>
            <wp:extent cx="5305425" cy="1990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B67A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Потом, пользуясь строкой ввода и командой touch создала lab5-1.asm.</w:t>
      </w:r>
    </w:p>
    <w:p w14:paraId="2BAEE5C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5.Затем с помощью функциональной клавиши F4 открыла файл lab5-1.asm для редактирования во встроенном редакторе. </w:t>
      </w:r>
    </w:p>
    <w:p w14:paraId="0F44739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F72A4A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После ввела текст программы из листинга 5.1, затем сохранила изменения и закрыла файл.</w:t>
      </w:r>
      <w:r>
        <w:t xml:space="preserve"> </w:t>
      </w:r>
      <w:r>
        <w:drawing>
          <wp:inline distT="0" distB="0" distL="0" distR="0">
            <wp:extent cx="5940425" cy="62547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5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C09E6">
      <w:pPr>
        <w:ind w:left="284" w:firstLine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7. После этого с помощью функциональной клавиши F3 открыла файл lab5-1.asm для просмотра и убедилась, что файл содержит текст программы.</w:t>
      </w:r>
    </w:p>
    <w:p w14:paraId="671D37F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>
            <wp:extent cx="4124325" cy="4686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8AF8A">
      <w:pPr>
        <w:ind w:left="284" w:firstLine="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8. Оттранслировала текст программы lab5-1.asm в объектный файл.</w:t>
      </w:r>
    </w:p>
    <w:p w14:paraId="2ECC1910">
      <w:pPr>
        <w:ind w:lef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я выполнила компоновку объектного файла и запустите получившийся исполняемый файл.</w:t>
      </w:r>
      <w:r>
        <w:t xml:space="preserve"> </w:t>
      </w:r>
      <w:r>
        <w:drawing>
          <wp:inline distT="0" distB="0" distL="0" distR="0">
            <wp:extent cx="5940425" cy="11042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7365C">
      <w:pPr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>
            <wp:extent cx="5940425" cy="607631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7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Для вызова подпрограммы из внешнего файла использовала инструкцию call, которая имеет следующий вид call, где function - имя подпрограммы. </w:t>
      </w:r>
    </w:p>
    <w:p w14:paraId="62E663E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лабораторных работ использовала файл in_out.asm1.</w:t>
      </w:r>
    </w:p>
    <w:p w14:paraId="0DB8AD6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(Подключаемый файл in_out.asm должен лежать в том же каталоге, что и файл с программой, в которой он используется.)</w:t>
      </w:r>
    </w:p>
    <w:p w14:paraId="596CEA8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в  одной из панелей mc открыла каталог с файлом lab5-1.asm. В другой панели каталог со скаченным файлом in_out.asm. </w:t>
      </w:r>
    </w:p>
    <w:p w14:paraId="635D9B6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Скопировала файл in_out.asm в каталог с файлом lab5-1.asm с помощью функциональной клавиши F5</w:t>
      </w:r>
      <w:r>
        <w:drawing>
          <wp:inline distT="0" distB="0" distL="0" distR="0">
            <wp:extent cx="5940425" cy="40373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0B98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Дальше я с помощью  функциональной клавиши F6 создала копию файла lab5-1.asm с именем lab5-2.asm, вывела файл lab5-1.asm, нажала клавишу F6 , ввела имя файла lab5-2.asm и нажала клавишу Enter.</w:t>
      </w:r>
    </w:p>
    <w:p w14:paraId="3A3F6E2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Исправила текст программы в файле lab5-2.asm с использование подпрограмм из внешнего файла in_out.asm (используя подпрограммы sprintLF, sread и quit) в соответствии с листингом 5.2. и создала исполняемый файл и проверила его работу.</w:t>
      </w:r>
    </w:p>
    <w:p w14:paraId="2076114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DDED2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FCCA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для самостоятельной работы.</w:t>
      </w:r>
    </w:p>
    <w:p w14:paraId="0883AAC2">
      <w:pPr>
        <w:pStyle w:val="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начале я создала копию файла lab5-1.asm. Затем внесла изменения в программу (без использования внешнего файла in_out.asm)</w:t>
      </w:r>
    </w:p>
    <w:p w14:paraId="75812330">
      <w:pPr>
        <w:ind w:left="708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условии, чтобы она работала по следующему алгоритму:</w:t>
      </w:r>
    </w:p>
    <w:p w14:paraId="24592BA5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• вывести приглашение типа “Введите строку:”; </w:t>
      </w:r>
    </w:p>
    <w:p w14:paraId="7AFE2705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ввести строку с клавиатуры;</w:t>
      </w:r>
    </w:p>
    <w:p w14:paraId="6E83DB5D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• вывести введённую строку на экран. </w:t>
      </w:r>
    </w:p>
    <w:p w14:paraId="763B669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Затем я получила исполняемый файл и проверила его работу. На приглашение ввести строку ввела свою фамилию-Волчкова. </w:t>
      </w:r>
    </w:p>
    <w:p w14:paraId="7F4E833F">
      <w:pPr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В конце я создала копию файла lab5-2.asm и исправьте текст программы с использование подпрограмм из внешнего файла in_out.asm </w:t>
      </w:r>
    </w:p>
    <w:p w14:paraId="41B11D6E">
      <w:pPr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условии, чтобы она работала по следующему алгоритму:</w:t>
      </w:r>
    </w:p>
    <w:p w14:paraId="42C2D3A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• вывести приглашение типа “Введите строку:”; </w:t>
      </w:r>
    </w:p>
    <w:p w14:paraId="473DE36A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ввести строку с клавиатуры;</w:t>
      </w:r>
    </w:p>
    <w:p w14:paraId="2C4A3320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• вывести введённую строку на экран. </w:t>
      </w:r>
    </w:p>
    <w:p w14:paraId="0726D3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40DED7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6E45A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13DC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EF3F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A3F7F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09A3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38774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DD1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188C4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AF6BC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3ADB9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49D3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901BB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25D94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B22BB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68546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23939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941E4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231D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A077F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F6F07E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>Вывод.</w:t>
      </w:r>
    </w:p>
    <w:bookmarkEnd w:id="0"/>
    <w:p w14:paraId="3F4897B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работой было - приобретение практических навыков работы в Midnight Commander. Освоение инструкций языка ассемблера mov и int, проделав задания, я разобралась в данной теме.</w:t>
      </w:r>
    </w:p>
    <w:p w14:paraId="5B2399D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0909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04193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30E4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8C1A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1996F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1116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8954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6906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C428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AA161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2AB5D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6EF53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76600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02A77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Список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литературы</w:t>
      </w:r>
    </w:p>
    <w:p w14:paraId="33B8D96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GDB: The GNU Project Debugger. — URL: </w:t>
      </w:r>
      <w:r>
        <w:fldChar w:fldCharType="begin"/>
      </w:r>
      <w:r>
        <w:instrText xml:space="preserve"> HYPERLINK "https://www.gnu.org/software/gdb"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8"/>
          <w:szCs w:val="28"/>
          <w:lang w:val="en-US"/>
        </w:rPr>
        <w:t>https://www.gnu.org/software/gdb</w:t>
      </w:r>
      <w:r>
        <w:rPr>
          <w:rStyle w:val="4"/>
          <w:rFonts w:ascii="Times New Roman" w:hAnsi="Times New Roman" w:cs="Times New Roman"/>
          <w:sz w:val="28"/>
          <w:szCs w:val="28"/>
          <w:lang w:val="en-US"/>
        </w:rPr>
        <w:fldChar w:fldCharType="end"/>
      </w:r>
    </w:p>
    <w:p w14:paraId="6059ED2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GNU Bash Manual. — 2016. — URL: </w:t>
      </w:r>
      <w:r>
        <w:fldChar w:fldCharType="begin"/>
      </w:r>
      <w:r>
        <w:instrText xml:space="preserve"> HYPERLINK "https://www.gnu.org/software/bash/manual/"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8"/>
          <w:szCs w:val="28"/>
          <w:lang w:val="en-US"/>
        </w:rPr>
        <w:t>https://www.gnu.org/software/bash/manual/</w:t>
      </w:r>
      <w:r>
        <w:rPr>
          <w:rStyle w:val="4"/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7F460A6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Midnight Commander Development Center. — 2021. — URL: https://midnight-commander. org/.</w:t>
      </w:r>
    </w:p>
    <w:p w14:paraId="556464F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4. NASM Assembly Language Tutorials. — 2021. — URL: </w:t>
      </w:r>
      <w:r>
        <w:fldChar w:fldCharType="begin"/>
      </w:r>
      <w:r>
        <w:instrText xml:space="preserve"> HYPERLINK "https://asmtutor.com/"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8"/>
          <w:szCs w:val="28"/>
          <w:lang w:val="en-US"/>
        </w:rPr>
        <w:t>https://asmtutor.com/</w:t>
      </w:r>
      <w:r>
        <w:rPr>
          <w:rStyle w:val="4"/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1D7EAE7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Newham C. Learning the bash Shell: Unix Shell Programming. — O’Reilly Media, 2005. — 354 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— (In a Nutshell). — ISBN 0596009658. — URL: </w:t>
      </w:r>
      <w:r>
        <w:fldChar w:fldCharType="begin"/>
      </w:r>
      <w:r>
        <w:instrText xml:space="preserve"> HYPERLINK "http://www.amazon.com/Learningbash-Shell-Programming-Nutshell/dp/0596009658"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8"/>
          <w:szCs w:val="28"/>
          <w:lang w:val="en-US"/>
        </w:rPr>
        <w:t>http://www.amazon.com/Learningbash-Shell-Programming-Nutshell/dp/0596009658</w:t>
      </w:r>
      <w:r>
        <w:rPr>
          <w:rStyle w:val="4"/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139F7C8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Robbins A. Bash Pocket Reference. — O’Reilly Media, 2016. — 156 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>. — ISBN 978-1491941591.</w:t>
      </w:r>
    </w:p>
    <w:p w14:paraId="6C4FCD5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7. The NASM documentation. — 2021. — URL: </w:t>
      </w:r>
      <w:r>
        <w:fldChar w:fldCharType="begin"/>
      </w:r>
      <w:r>
        <w:instrText xml:space="preserve"> HYPERLINK "https://www.nasm.us/docs.php"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8"/>
          <w:szCs w:val="28"/>
          <w:lang w:val="en-US"/>
        </w:rPr>
        <w:t>https://www.nasm.us/docs.php</w:t>
      </w:r>
      <w:r>
        <w:rPr>
          <w:rStyle w:val="4"/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4A9A4A6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8. Zarrelli G. Mastering Bash. — Packt Publishing, 2017. — 502 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>. — ISBN 9781784396879.</w:t>
      </w:r>
    </w:p>
    <w:p w14:paraId="4F82CAB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9. Колдаев В. Д., Лупин С. А. Архитектура ЭВМ. — М. : Форум, 2018. </w:t>
      </w:r>
    </w:p>
    <w:p w14:paraId="0AED1A9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Куляс О. Л., Никитин К. А. Курс программирования на ASSEMBLER. — М. : Солон-Пресс, 2017. </w:t>
      </w:r>
    </w:p>
    <w:p w14:paraId="19D68F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Новожилов О. П. Архитектура ЭВМ и систем. — М. : Юрайт, 2016. </w:t>
      </w:r>
    </w:p>
    <w:p w14:paraId="40B58C1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Расширенный ассемблер: NASM. — 2021. — URL: https://www.opennet.ru/docs/RUS/nasm/. 13. Робачевский А., Немнюгин С., Стесик О. Операционная система UNIX. — 2-е изд. — БХВПетербург, 2010. — 656 с. — ISBN 978-5-94157-538-1. </w:t>
      </w:r>
    </w:p>
    <w:p w14:paraId="0D1B3B0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 Столяров А. Программирование на языке ассемблера NASM для ОС Unix. — 2-е изд. — М. : МАКС Пресс, 2011. — URL: http://www.stolyarov.info/books/asm_unix. 15. Таненбаум Э. Архитектура компьютера. — 6-е изд. — СПб. : Питер, 2013. — 874 с. — (Классика Computer Science). 16. Таненбаум Э., Бос Х. Современные операционные системы. — 4-е изд. — СПб. : Питер, 2015. — 1120 с. — (Классика Computer Science).</w:t>
      </w:r>
    </w:p>
    <w:p w14:paraId="047CED3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7931A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8B33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A12299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2706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69985C3">
      <w:pPr>
        <w:jc w:val="both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iberation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485EEB"/>
    <w:multiLevelType w:val="multilevel"/>
    <w:tmpl w:val="17485EEB"/>
    <w:lvl w:ilvl="0" w:tentative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69512884"/>
    <w:multiLevelType w:val="multilevel"/>
    <w:tmpl w:val="69512884"/>
    <w:lvl w:ilvl="0" w:tentative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73D"/>
    <w:rsid w:val="00003BCA"/>
    <w:rsid w:val="000510F9"/>
    <w:rsid w:val="00080DA8"/>
    <w:rsid w:val="002178F1"/>
    <w:rsid w:val="002B2DE7"/>
    <w:rsid w:val="003965DD"/>
    <w:rsid w:val="00494DA8"/>
    <w:rsid w:val="00497533"/>
    <w:rsid w:val="006B2148"/>
    <w:rsid w:val="006B218B"/>
    <w:rsid w:val="00974F68"/>
    <w:rsid w:val="0099070A"/>
    <w:rsid w:val="00A61080"/>
    <w:rsid w:val="00D30C2E"/>
    <w:rsid w:val="00E024DE"/>
    <w:rsid w:val="00F021BB"/>
    <w:rsid w:val="00FA0F2D"/>
    <w:rsid w:val="00FF773D"/>
    <w:rsid w:val="19D329F5"/>
    <w:rsid w:val="3D45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8E107-9672-47C8-9975-D93C9C262AB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917</Words>
  <Characters>5598</Characters>
  <Lines>50</Lines>
  <Paragraphs>14</Paragraphs>
  <TotalTime>2</TotalTime>
  <ScaleCrop>false</ScaleCrop>
  <LinksUpToDate>false</LinksUpToDate>
  <CharactersWithSpaces>6558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2024-11-07T21:55:00Z</dcterms:created>
  <dc:creator>Лиза Волчкова</dc:creator>
  <cp:lastModifiedBy>4791075</cp:lastModifiedBy>
  <dcterms:modified xsi:type="dcterms:W3CDTF">2024-11-08T19:50:11Z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DCB22C83E76C44998D137432F9304765_13</vt:lpwstr>
  </property>
</Properties>
</file>