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№12"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Изучить основы программирования в оболочке ОС UNIX/Linux. Научиться писать</w:t>
        <w:br/>
        <w:t>небольшие командные файлы.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Указания к лабораторной работе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10.2.1. Командные процессоры (оболочки)</w:t>
        <w:br/>
        <w:t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  <w:br/>
        <w:t>компьютера. В операционных системах типа UNIX/Linux наиболее часто используются</w:t>
        <w:br/>
        <w:t>следующие реализации командных оболочек:</w:t>
        <w:br/>
        <w:t>– оболочка Борна (Bourne shell или sh) — стандартная командная оболочка UNIX/Linux,</w:t>
        <w:br/>
        <w:t>содержащая базовый, но при этом полный набор функций;</w:t>
        <w:br/>
        <w:t>– С-оболочка (или csh) — надстройка на оболочкой Борна, использующая С-подобный</w:t>
        <w:br/>
        <w:t>синтаксис команд с возможностью сохранения истории выполнения команд;</w:t>
        <w:br/>
        <w:t>– оболочка Корна (или ksh) — напоминает оболочку С, но операторы управления программой совместимы с операторами оболочки Борна;</w:t>
        <w:br/>
        <w:t>– BASH — сокращение от Bourne Again Shell (опять оболочка Борна), в основе своей совмещает свойства оболочек С и Корна (разработка компании Free Software Foundation).</w:t>
        <w:br/>
        <w:t>POSIX (Portable Operating System Interface for Computer Environments) — набор стандартов</w:t>
        <w:br/>
        <w:t>описания интерфейсов взаимодействия операционной системы и прикладных программ.</w:t>
        <w:br/>
        <w:t>Стандарты POSIX разработаны комитетом IEEE (Institute of Electrical and Electronics</w:t>
        <w:br/>
        <w:t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  <w:br/>
        <w:t>POSIX-совместимые оболочки разработаны на базе оболочки Корна.</w:t>
        <w:br/>
        <w:t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Переменные в языке программирования bash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Командный процессор bash обеспечивает возможность использования переменных</w:t>
        <w:br/>
        <w:t>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  <w:br/>
        <w:t>Например, команда</w:t>
        <w:br/>
        <w:t>1 mark=/usr/andy/bin</w:t>
        <w:br/>
        <w:t>присваивает значение строки символов /usr/andy/bin переменной mark типа строка</w:t>
        <w:br/>
        <w:t>символов.</w:t>
        <w:br/>
        <w:t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</w:t>
        <w:br/>
        <w:t>имя этой переменной, которому предшествует метасимвол $. Например, команда</w:t>
        <w:br/>
        <w:t>1 mv afile ${mark}</w:t>
        <w:br/>
        <w:t>Кулябов Д. С. и др. Операционные системы 83</w:t>
        <w:br/>
        <w:t>переместит файл afile из текущего каталога в каталог с абсолютным полным именем</w:t>
        <w:br/>
        <w:t>/usr/andy/bin.</w:t>
        <w:br/>
        <w:t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</w:t>
        <w:br/>
        <w:t>за ним в командной строке, при подстановке в общем случае используется следующая</w:t>
        <w:br/>
        <w:t>форма записи:</w:t>
        <w:br/>
        <w:t>1 ${имя переменной}</w:t>
        <w:br/>
        <w:t>Например, использование команд</w:t>
        <w:br/>
        <w:t>1 b=/tmp/andy2 ls -l myfile &gt; ${b}lssudo apt-get install texlive-luatex</w:t>
        <w:br/>
        <w:t>приведёт к переназначению стандартного вывода команды ls с терминала на файл</w:t>
        <w:br/>
        <w:t>/tmp/andy-ls, а использование команды ls -l&gt;$bls приведёт к подстановке в командную строку значения переменной bls. Если переменной bls не было предварительно</w:t>
        <w:br/>
        <w:t>присвоено никакого значения, то её значением будет символ пробела.</w:t>
        <w:br/>
        <w:t>Оболочка bash позволяет работать с массивами. Для создания массива используется</w:t>
        <w:br/>
        <w:t>команда set с флагом -A. За флагом следует имя переменной, а затем список значений,</w:t>
        <w:br/>
        <w:t>разделённых пробелами. Например,</w:t>
        <w:br/>
        <w:t>1 set -A states Delaware Michigan "New Jersey"</w:t>
        <w:br/>
        <w:t>Далее можно сделать добавление в массив, например,states[49]=Alaska. Индексация</w:t>
        <w:br/>
        <w:t>массивов начинается с нулевого элемента.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Использование арифметических вычислений. Операторы let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 read</w:t>
        <w:br/>
        <w:t>Оболочка bash поддерживает встроенные арифметические функции. Команда let</w:t>
        <w:br/>
        <w:t>является показателем того, что последующие аргументы представляют собой выражение,</w:t>
        <w:br/>
        <w:t>подлежащее вычислению. Простейшее выражение — это единичный терм (term), обычно</w:t>
        <w:br/>
        <w:t>целочисленный.</w:t>
        <w:br/>
        <w:t>Целые числа можно записывать как последовательность цифр или в любом базовом</w:t>
        <w:br/>
        <w:t>формате типа radix#number, где radix (основание системы счисления) — любое число не более 26. Для большинства команд используются следующие основания систем</w:t>
        <w:br/>
        <w:t>исчисления: 2 (двоичная), 8 (восьмеричная) и 16 (шестнадцатеричная). Простейшими</w:t>
        <w:br/>
        <w:t>математическими выражениями являются сложение (+), вычитание (-), умножение (*),</w:t>
        <w:br/>
        <w:t>целочисленное деление (/) и целочисленный остаток от деления (%).</w:t>
        <w:br/>
        <w:t>Команда let берет два операнда и присваивает их переменной. Положительным моментом команды let можно считать то, что для идентификации переменной ей не</w:t>
        <w:br/>
        <w:t>нужен знак доллара; вы можете писать команды типа let sum=x+7, и let будет искать</w:t>
        <w:br/>
        <w:t>переменную x и добавлять к ней 7.</w:t>
        <w:br/>
        <w:t>Команда let также расширяет другие выражения let, если они заключены в двойные</w:t>
        <w:br/>
        <w:t>круглые скобки. Таким способом вы можете создавать довольно сложные выражения.</w:t>
        <w:br/>
        <w:t>Команда let не ограничена простыми арифметическими выражениями. Табл. 10.1</w:t>
        <w:br/>
        <w:t>показывает полный набор let-операций.</w:t>
        <w:br/>
        <w:t>Подобно С оболочка bash может присваивать переменной любое значение, а произвольное выражение само имеет значение, которое может использоваться. При этом «ноль»</w:t>
        <w:br/>
        <w:t>воспринимается как «ложь», а любое другое значение выражения — как «истина».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Передача параметров в командные файлы и специальные переменные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 вызове командного файла на выполнение параметры ему могут быть переданы</w:t>
        <w:br/>
        <w:t>точно таким же образом, как и выполняемой программе. С точки зрения командного</w:t>
        <w:br/>
        <w:t>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</w:t>
        <w:br/>
        <w:t>для получения их значений в командном файле. В командный файл можно передать</w:t>
        <w:br/>
        <w:t>до девяти параметров. При использовании где-либо в командном файле комбинации</w:t>
        <w:br/>
        <w:t>символов $i, где 0 &lt; 𝑖 &lt; 10, вместо неё будет осуществлена подстановка значения</w:t>
        <w:br/>
        <w:t>параметра с порядковым номером i, т.е. аргумента командного файла с порядковым</w:t>
        <w:br/>
        <w:t>номером i. Использование комбинации символов $0 приводит к подстановке вместо неё</w:t>
        <w:br/>
        <w:t>имени данного командного файла. Рассмотрим это на примере.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Оператор выбора case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Оператор выбора case реализует возможность ветвления на произвольное число</w:t>
        <w:br/>
        <w:t>ветвей. Эта возможность обеспечивается в большинстве современных языков программирования, предполагающих использование структурного подхода.</w:t>
        <w:br/>
        <w:t>В обобщённой форме оператор выбора case выглядит следующим образом:</w:t>
        <w:br/>
        <w:t>1 case имя in</w:t>
        <w:br/>
        <w:t>2 шаблон1) список-команд;;</w:t>
        <w:br/>
        <w:t>3 шаблон2) список-команд;;</w:t>
        <w:br/>
        <w:t>4 ...</w:t>
        <w:br/>
        <w:t>5 esac</w:t>
        <w:br/>
        <w:t>Выполнение оператора выбора case сводится к тому, что выполняется последовательность команд (операторов), задаваемая списком список-команд, в строке, для которой</w:t>
        <w:br/>
        <w:t>значение переменной имя совпадает с шаблоном. Поскольку метасимвол * соответствует произвольной, в том числе и пустой, последовательности символов, то его можно</w:t>
        <w:br/>
        <w:t>использовать в качестве шаблона в последней строке перед служебным словом esac.</w:t>
        <w:br/>
        <w:t>В этом случае реализуются все действия, которые необходимо произвести, если значение</w:t>
        <w:br/>
        <w:t>переменной имя не совпадает ни с одним из шаблонов, заданных в предшествующих</w:t>
        <w:br/>
        <w:t>строках.</w:t>
        <w:br/>
        <w:t>Рассмотрим примеры использования оператора выбора case.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Написала скрипт, который при запуске будет делать резервную копию самого себя (то</w:t>
        <w:br/>
        <w:t>есть файла, в котором содержится его исходный код) в другую директорию backup</w:t>
        <w:br/>
        <w:t>в вашем домашнем каталоге. При этом файл  архивировался одним из архиваторов на выбор zip, bzip2 или tar. Способ использования команд архивации узнала, изучив справку.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12scr1" style="width:3in;height:3in">
            <v:imagedata r:id="rId4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Написала пример командного файла, обрабатывающего любое произвольное число</w:t>
        <w:br/>
        <w:t>аргументов командной строки, в том числе превышающее десять. Например, скрипт</w:t>
        <w:br/>
        <w:t>может последовательно распечатывать значения всех переданных аргументов.</w:t>
      </w:r>
    </w:p>
    <w:p>
      <w:pPr>
        <w:rPr>
          <w:b w:val="0"/>
          <w:i w:val="0"/>
          <w:strike w:val="0"/>
        </w:rPr>
      </w:pPr>
      <w:r>
        <w:pict>
          <v:shape id="_x0000_i1028" type="#_x0000_t75" alt="lab12scr2" style="width:948.6pt;height:539.4pt">
            <v:imagedata r:id="rId5"/>
          </v:shape>
        </w:pic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Написала командный файл — аналог команды ls (без использования самой этой команды и команды dir). Требуется, чтобы он выдавал информацию о нужном каталоге</w:t>
        <w:br/>
        <w:t>и выводил информацию о возможностях доступа к файлам этого каталога.</w:t>
        <w:br/>
      </w:r>
      <w:r>
        <w:pict>
          <v:shape id="_x0000_i1029" type="#_x0000_t75" alt="lab12scr3" style="width:838.2pt;height:564.6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30" type="#_x0000_t75" alt="lab12scr4" style="width:909.6pt;height:570pt">
            <v:imagedata r:id="rId7"/>
          </v:shape>
        </w:pic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Написала командный файл, который получает в качестве аргумента командной строки</w:t>
        <w:br/>
        <w:t>формат файла (.txt, .doc, .jpg, .pdf и т.д.) и вычисляет количество таких файлов</w:t>
      </w:r>
    </w:p>
    <w:p>
      <w:pPr>
        <w:rPr>
          <w:b w:val="0"/>
          <w:i w:val="0"/>
          <w:strike w:val="0"/>
        </w:rPr>
      </w:pPr>
      <w:r>
        <w:pict>
          <v:shape id="_x0000_i1031" type="#_x0000_t75" alt="lab12scr6" style="width:919.2pt;height:480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указанной директории. Путь к директории также передаётся в виде аргумента командной строки.</w:t>
      </w:r>
    </w:p>
    <w:p>
      <w:pPr>
        <w:rPr>
          <w:b w:val="0"/>
          <w:i w:val="0"/>
          <w:strike w:val="0"/>
        </w:rPr>
      </w:pPr>
      <w:r>
        <w:pict>
          <v:shape id="_x0000_i1032" type="#_x0000_t75" alt="lab12scr7" style="width:928.8pt;height:595.2pt">
            <v:imagedata r:id="rId9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Проеделв данные задания - я достигла цели.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d726634e-e5a8-4527-9980-ed807384a6f8" TargetMode="External" /><Relationship Id="rId5" Type="http://schemas.openxmlformats.org/officeDocument/2006/relationships/image" Target="https://github.com/user-attachments/assets/861aeb1b-9eed-4c1c-ad40-34659cb8be61" TargetMode="External" /><Relationship Id="rId6" Type="http://schemas.openxmlformats.org/officeDocument/2006/relationships/image" Target="https://github.com/user-attachments/assets/c333567d-d17c-4b6b-999c-36d603d92880" TargetMode="External" /><Relationship Id="rId7" Type="http://schemas.openxmlformats.org/officeDocument/2006/relationships/image" Target="https://github.com/user-attachments/assets/6b45f167-31a7-4cd9-90e3-8fe859e63310" TargetMode="External" /><Relationship Id="rId8" Type="http://schemas.openxmlformats.org/officeDocument/2006/relationships/image" Target="https://github.com/user-attachments/assets/dd439f28-85c5-4c49-b5e4-21b351e8d140" TargetMode="External" /><Relationship Id="rId9" Type="http://schemas.openxmlformats.org/officeDocument/2006/relationships/image" Target="https://github.com/user-attachments/assets/4dbfc45c-8041-46a2-a7b2-8e9608e0cc8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