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2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"Отчёт по лабораторной работе №4"</w:t>
        <w:br/>
        <w:t>subtitle: "Операционные системы"</w:t>
        <w:br/>
        <w:t>author: "Волчкова Eлизавета Дмитриевна"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IBM Plex Serif</w:t>
        <w:br/>
        <w:t>romanfont: IBM Plex Serif</w:t>
        <w:br/>
        <w:t>sansfont: IBM Plex Sans</w:t>
        <w:br/>
        <w:t>monofont: IBM Plex Mono</w:t>
        <w:br/>
        <w:t>mathfont: STIX Two Math</w:t>
        <w:br/>
        <w:t>mainfontoptions: Ligatures=Common,Ligatures=TeX,Scale=0.94</w:t>
        <w:br/>
        <w:t>romanfontoptions: Ligatures=Common,Ligatures=TeX,Scale=0.94</w:t>
        <w:br/>
        <w:t>sansfontoptions: Ligatures=Common,Ligatures=TeX,Scale=MatchLowercase,Scale=0.94</w:t>
        <w:br/>
        <w:t>monofontoptions: Scale=MatchLowercase,Scale=0.94,FakeStretch=0.9</w:t>
        <w:br/>
        <w:t>mathfontoptions: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Получение навыков правильной работы с репозиториями git.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Выполнить работу для тестового репозитория.</w:t>
        <w:br/>
        <w:t>Преобразовать рабочий репозиторий в репозиторий с git-flow и conventional commits.</w:t>
        <w:br/>
        <w:t>Последовательность выполнения работы</w:t>
        <w:br/>
        <w:t>Установка программного обеспечения</w:t>
        <w:br/>
        <w:t>Установка git-flow</w:t>
        <w:br/>
        <w:t>Linux</w:t>
        <w:br/>
        <w:t>Fedora</w:t>
        <w:br/>
        <w:t>Установка из коллекции репозиториев Copr (https://copr.fedorainfracloud.org/coprs/elegos/gitflow/):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Enable the copr repository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dnf copr enable elegos/gitflow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Install gitflow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dnf install gitflow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Установка Node.js</w:t>
        <w:br/>
        <w:t>На Node.js базируется программное обеспечение для семантического версионирования и общепринятых коммитов.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Теоретические сведения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Рабочий процесс Gitflow</w:t>
        <w:br/>
        <w:t>Рабочий процесс Gitflow Workflow. Будем описывать его с использованием пакета git-flow.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Общая информация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Gitflow Workflow опубликована и популяризована Винсентом Дриссеном.</w:t>
        <w:br/>
        <w:t>Gitflow Workflow предполагает выстраивание строгой модели ветвления с учётом выпуска проекта.</w:t>
        <w:br/>
        <w:t>Данная модель отлично подходит для организации рабочего процесса на основе релизов.</w:t>
        <w:br/>
        <w:t>Работа по модели Gitflow включает создание отдельной ветки для исправлений ошибок в рабочей среде.</w:t>
        <w:br/>
        <w:t>Последовательность действий при работе по модели Gitflow:</w:t>
        <w:br/>
        <w:t>Из ветки master создаётся ветка develop.</w:t>
        <w:br/>
        <w:t>Из ветки develop создаётся ветка release.</w:t>
        <w:br/>
        <w:t>Из ветки develop создаются ветки feature.</w:t>
        <w:br/>
        <w:t>Когда работа над веткой feature завершена, она сливается с веткой develop.</w:t>
        <w:br/>
        <w:t>Когда работа над веткой релиза release завершена, она сливается в ветки develop и master.</w:t>
        <w:br/>
        <w:t>Если в master обнаружена проблема, из master создаётся ветка hotfix.</w:t>
        <w:br/>
        <w:t>Когда работа над веткой исправления hotfix завершена, она сливается в ветки develop и master.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Процесс работы с Gitflow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Основные ветки (master) и ветки разработки (develop)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фиксации истории проекта в рамках этого процесса вместо одной ветки master используются две ветки. В ветке master хранится официальная история релиза, а ветка develop предназначена для объединения всех функций. Кроме того, для удобства рекомендуется присваивать всем коммитам в ветке master номер версии.</w:t>
        <w:br/>
        <w:t>При использовании библиотеки расширений git-flow нужно инициализировать структуру в существующем репозитории: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git flow init</w:t>
        <w:br/>
        <w:t>Для github параметр Version tag prefix следует установить в v.</w:t>
        <w:br/>
        <w:t>После этого проверьте, на какой ветке Вы находитесь: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git branch</w:t>
        <w:br/>
        <w:t>Функциональные ветки (feature)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Под каждую новую функцию должна быть отведена собственная ветка, которую можно отправлять в центральный репозиторий для создания резервной копии или совместной работы команды. Ветки feature создаются не на основе master, а на основе develop. Когда работа над функцией завершается, соответствующая ветка сливается обратно с веткой develop. Функции не следует отправлять напрямую в ветку master.</w:t>
        <w:br/>
        <w:t>Как правило, ветки feature создаются на основе последней ветки develop.</w:t>
        <w:br/>
        <w:t>Создание функциональной ветки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Создадим новую функциональную ветку: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git flow feature start feature_branch</w:t>
        <w:br/>
        <w:t>Далее работаем как обычно.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Окончание работы с функциональной веткой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 завершении работы над функцией следует объединить ветку feature_branch с develop: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git flow feature finish feature_branch</w:t>
        <w:br/>
        <w:t>Ветки выпуска (release)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Когда в ветке develop оказывается достаточно функций для выпуска, из ветки develop создаётся ветка release. Создание этой ветки запускает следующий цикл выпуска, и с этого момента новые функции добавить больше нельзя — допускается лишь отладка, создание документации и решение других задач. Когда подготовка релиза завершается, ветка release сливается с master и ей присваивается номер версии. После нужно выполнить слияние с веткой develop, в которой с момента создания ветки релиза могли возникнуть изменения.</w:t>
        <w:br/>
        <w:t>Благодаря тому, что для подготовки выпусков используется специальная ветка, одна команда может дорабатывать текущий выпуск, в то время как другая команда продолжает работу над функциями для следующего.</w:t>
        <w:br/>
        <w:t>Создать новую ветку release можно с помощью следующей команды: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git flow release start 1.0.0</w:t>
        <w:br/>
        <w:t>Для завершения работы на ветке release используются следующие команды: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git flow release finish 1.0.0</w:t>
        <w:br/>
        <w:t>Ветки исправления (hotfix)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Ветки поддержки или ветки hotfix используются для быстрого внесения исправлений в рабочие релизы. Они создаются от ветки master. Это единственная ветка, которая должна быть создана непосредственно от master. Как только исправление завершено, ветку следует объединить с master и develop. Ветка master должна быть помечена обновлённым номером версии.</w:t>
        <w:br/>
        <w:t>Наличие специальной ветки для исправления ошибок позволяет команде решать проблемы, не прерывая остальную часть рабочего процесса и не ожидая следующего цикла релиза.</w:t>
        <w:br/>
        <w:t>Ветку hotfix можно создать с помощью следующих команд: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git flow hotfix start hotfix_branch</w:t>
        <w:br/>
        <w:t>По завершении работы ветка hotfix объединяется с master и develop: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git flow hotfix finish hotfix_branch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Семантическое версионирование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Семантический подход в версионированию программного обеспечения.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Краткое описание семантического версионирования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Семантическое версионирование описывается в манифесте семантического версионирования.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Кратко его можно описать следующим образом: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Версия задаётся в виде кортежа МАЖОРНАЯ_ВЕРСИЯ.МИНОРНАЯ_ВЕРСИЯ.ПАТЧ.</w:t>
        <w:br/>
        <w:t>Номер версии следует увеличивать:</w:t>
        <w:br/>
        <w:t>МАЖОРНУЮ версию, когда сделаны обратно несовместимые изменения API.</w:t>
        <w:br/>
        <w:t>МИНОРНУЮ версию, когда вы добавляете новую функциональность, не нарушая обратной совместимости.</w:t>
        <w:br/>
        <w:t>ПАТЧ-версию, когда вы делаете обратно совместимые исправления.</w:t>
        <w:br/>
        <w:t>Дополнительные обозначения для предрелизных и билд-метаданных возможны как дополнения к МАЖОРНАЯ.МИНОРНАЯ.ПАТЧ формату.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Программное обеспечение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реализации семантического версионирования создано несколько программных продуктов.</w:t>
        <w:br/>
        <w:t>При этом лучше всего использовать комплексные продукты, которые используют информацию из коммитов системы версионирования.</w:t>
        <w:br/>
        <w:t>Коммиты должны иметь стандартизованный вид.</w:t>
        <w:br/>
        <w:t>В семантическое версионирование применяется вместе с общепринятыми коммитами.</w:t>
        <w:br/>
        <w:t>Пакет Conventional Changelog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Пакет Conventional Changelog является комплексным решением по управлению коммитами и генерации журнала изменений.</w:t>
        <w:br/>
        <w:t>Содержит набор утилит, которые можно использовать по-отдельности.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Общепринятые коммиты</w:t>
        <w:br/>
        <w:t>Использование спецификации Conventional Commits.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Описание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Спецификация Conventional Commits: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Соглашение о том, как нужно писать сообщения commit'ов.</w:t>
        <w:br/>
        <w:t>Совместимо с SemVer. Даже вернее сказать, сильно связано с семантическим версионированием.</w:t>
        <w:br/>
        <w:t>Регламентирует структуру и основные типы коммитов.</w:t>
        <w:br/>
        <w:t>Структура коммита</w:t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lab4scr1" style="width:572.4pt;height:490.8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&lt;type&gt;</w:t>
      </w:r>
      <w:r>
        <w:rPr>
          <w:b w:val="0"/>
          <w:i w:val="0"/>
          <w:strike w:val="0"/>
        </w:rPr>
        <w:t>(</w:t>
      </w:r>
      <w:r>
        <w:rPr>
          <w:b w:val="0"/>
          <w:i w:val="0"/>
          <w:strike w:val="0"/>
        </w:rPr>
        <w:t>&lt;scope&gt;</w:t>
      </w:r>
      <w:r>
        <w:rPr>
          <w:b w:val="0"/>
          <w:i w:val="0"/>
          <w:strike w:val="0"/>
        </w:rPr>
        <w:t xml:space="preserve">): </w:t>
      </w:r>
      <w:r>
        <w:rPr>
          <w:b w:val="0"/>
          <w:i w:val="0"/>
          <w:strike w:val="0"/>
        </w:rPr>
        <w:t>&lt;subject&gt;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&lt;blank line&gt;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&lt;body&gt;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&lt;blank line&gt;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&lt;footer&gt;</w:t>
      </w:r>
      <w:r>
        <w:rPr>
          <w:b w:val="0"/>
          <w:i w:val="0"/>
          <w:strike w:val="0"/>
        </w:rPr>
        <w:br/>
        <w:t>Или, по-русски: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&lt;тип&gt;(&lt;область&gt;): &lt;описание изменения&gt;</w:t>
        <w:br/>
        <w:t>&lt;пустая линия&gt;</w:t>
        <w:br/>
        <w:t>[необязательное тело]</w:t>
        <w:br/>
        <w:t>&lt;пустая линия&gt;</w:t>
        <w:br/>
        <w:t>[необязательный нижний колонтитул]</w:t>
        <w:br/>
        <w:t>Заголовок является обязательным.</w:t>
        <w:br/>
        <w:t>Любая строка сообщения о фиксации не может быть длиннее 100 символов.</w:t>
        <w:br/>
        <w:t>Тема (subject) содержит краткое описание изменения.</w:t>
        <w:br/>
        <w:t>Используйте повелительное наклонение в настоящем времени: «изменить» ("change" not "changed" nor "changes").</w:t>
        <w:br/>
        <w:t>Не используйте заглавную первую букву.</w:t>
        <w:br/>
        <w:t>Не ставьте точку в конце.</w:t>
        <w:br/>
        <w:t>Тело (body) должно включать мотивацию к изменению и противопоставлять это предыдущему поведению.</w:t>
        <w:br/>
        <w:t>Как и в теме, используйте повелительное наклонение в настоящем времени.</w:t>
        <w:br/>
        <w:t>Нижний колонтитул (footer) должен содержать любую информацию о критических изменениях.</w:t>
        <w:br/>
        <w:t>Следует использовать для указания внешних ссылок, контекста коммита или другой мета информации.</w:t>
        <w:br/>
        <w:t>Также содержит ссылку на issue (например, на github), который закрывает эта фиксация.</w:t>
        <w:br/>
        <w:t>Критические изменения должны начинаться со слова BREAKING CHANGE: с пробела или двух символов новой строки. Затем для этого используется остальная часть сообщения фиксации.</w:t>
        <w:br/>
        <w:t>Типы коммитов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Базовые типы коммитов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fix: — коммит типа fix исправляет ошибку (bug) в вашем коде (он соответствует PATCH в SemVer).</w:t>
        <w:br/>
        <w:t>feat: — коммит типа feat добавляет новую функцию (feature) в ваш код (он соответствует MINOR в SemVer).</w:t>
        <w:br/>
        <w:t>BREAKING CHANGE: — коммит, который содержит текст BREAKING CHANGE: в начале своего не обязательного тела сообщения (body) или в подвале (footer), добавляет изменения, нарушающие обратную совместимость вашего API (он соответствует MAJOR в SemVer). BREAKING CHANGE может быть частью коммита любого типа.</w:t>
        <w:br/>
        <w:t xml:space="preserve">revert: — если фиксация отменяет предыдущую фиксацию. Начинается с revert:, за которым следует заголовок отменённой фиксации. В теле должно быть написано: Это отменяет фиксацию </w:t>
      </w:r>
      <w:r>
        <w:rPr>
          <w:b w:val="0"/>
          <w:i w:val="0"/>
          <w:strike w:val="0"/>
        </w:rPr>
        <w:t>&lt;hash&gt;</w:t>
      </w:r>
      <w:r>
        <w:rPr>
          <w:b w:val="0"/>
          <w:i w:val="0"/>
          <w:strike w:val="0"/>
        </w:rPr>
        <w:t xml:space="preserve"> (это SHA-хэш отменяемой фиксации).</w:t>
        <w:br/>
        <w:t>Другое: коммиты с типами, которые отличаются от fix: и feat:, также разрешены. Например, @commitlint/config-conventional (основанный на The Angular convention) рекомендует: chore:, docs:, style:, refactor:, perf:, test:, и другие.</w:t>
        <w:br/>
        <w:t>Соглашения The Angular convention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Одно из популярных соглашений о поддержке исходных кодов — конвенция Angular (The Angular convention).</w:t>
        <w:br/>
        <w:t>Типы коммитов The Angular convention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Конвенция Angular (The Angular convention) требует следующие типы коммитов:</w:t>
        <w:br/>
      </w:r>
      <w:r>
        <w:pict>
          <v:shape id="_x0000_i1028" type="#_x0000_t75" alt="lab4scr2" style="width:595.8pt;height:417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build: — изменения, влияющие на систему сборки или внешние зависимости (примеры областей (scope): gulp, broccoli, npm).</w:t>
        <w:br/>
        <w:t>ci: — изменения в файлах конфигурации и скриптах CI (примеры областей: Travis, Circle, BrowserStack, SauceLabs).</w:t>
        <w:br/>
        <w:t>docs: — изменения только в документации.</w:t>
        <w:br/>
        <w:t>feat: — новая функция.</w:t>
        <w:br/>
        <w:t>fix: — исправление ошибок.</w:t>
        <w:br/>
        <w:t>perf: — изменение кода, улучшающее производительность.</w:t>
        <w:br/>
        <w:t>refactor: — Изменение кода, которое не исправляет ошибку и не добавляет функции (рефакторинг кода).</w:t>
        <w:br/>
        <w:t>style: — изменения, не влияющие на смысл кода (пробелы, форматирование, отсутствие точек с запятой и т. д.).</w:t>
        <w:br/>
        <w:t>test: — добавление недостающих тестов или исправление существующих тестов.</w:t>
        <w:br/>
        <w:t>Области действия (scope)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Областью действия должно быть имя затронутого пакета npm (как его воспринимает человек, читающий журнал изменений, созданный из сообщений фиксации).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Есть несколько исключений из правила «использовать имя пакета»:</w:t>
        <w:br/>
      </w:r>
      <w:r>
        <w:pict>
          <v:shape id="_x0000_i1029" type="#_x0000_t75" alt="lab4scr3" style="width:609pt;height:431.4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packaging — используется для изменений, которые изменяют структуру пакета, например, изменения общедоступного пути.</w:t>
        <w:br/>
        <w:t>changelog — используется для обновления примечаний к выпуску в CHANGELOG.md.</w:t>
        <w:br/>
        <w:t>отсутствует область действия — полезно для изменений стиля, тестирования и рефакторинга, которые выполняются во всех пакетах (например, style: добавить отсутствующие точки с запятой).</w:t>
        <w:br/>
        <w:t>Соглашения @commitlint/config-conventional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Соглашение @commitlint/config-conventional входит в пакет Conventional Changelog. В целом в этом соглашении придерживаются соглашения Angular.</w:t>
      </w:r>
    </w:p>
    <w:p>
      <w:pPr>
        <w:rPr>
          <w:b w:val="0"/>
          <w:i w:val="0"/>
          <w:strike w:val="0"/>
        </w:rPr>
      </w:pPr>
      <w:r>
        <w:pict>
          <v:shape id="_x0000_i1030" type="#_x0000_t75" alt="lab4scr5" style="width:597pt;height:438.6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Fedora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dnf install nodejs</w:t>
        <w:br/>
        <w:t>dnf install pnpm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Настройка Node.js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работы с Node.js добавила каталог с исполняемыми файлами, устанавливаемыми yarn, в переменную PATH.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Запустила: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pnpm setup</w:t>
        <w:br/>
        <w:t>Перелогиньтесь, или выполните: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source ~/.bashrc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Общепринятые коммиты</w:t>
        <w:br/>
        <w:t>commitizen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Данная программа используется для помощи в форматировании коммитов.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pnpm add -g commitizen</w:t>
        <w:br/>
        <w:t>При этом устанавливается скрипт git-cz, который мы и будем использовать для коммитов.</w:t>
        <w:br/>
        <w:t>standard-changelog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Данная программа используется для помощи в создании логов.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pnpm add -g standard-changelog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Практический сценарий использования git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Создание репозитория git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Подключение репозитория к github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Создала репозиторий на GitHub. Для примера назовём его git-extended.</w:t>
        <w:br/>
      </w:r>
      <w:r>
        <w:pict>
          <v:shape id="_x0000_i1031" type="#_x0000_t75" alt="lab4scr6" style="width:694.2pt;height:471.6pt">
            <v:imagedata r:id="rId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Сделала первый коммит и выкладываем на github: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git commit -m "first commit"</w:t>
        <w:br/>
        <w:t>git remote add origin git@github.com:</w:t>
      </w:r>
      <w:r>
        <w:rPr>
          <w:b w:val="0"/>
          <w:i w:val="0"/>
          <w:strike w:val="0"/>
        </w:rPr>
        <w:t>&lt;username&gt;</w:t>
      </w:r>
      <w:r>
        <w:rPr>
          <w:b w:val="0"/>
          <w:i w:val="0"/>
          <w:strike w:val="0"/>
        </w:rPr>
        <w:t>/git-extended.git</w:t>
        <w:br/>
        <w:t>git push -u origin master</w:t>
        <w:br/>
        <w:t>Конфигурация общепринятых коммитов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Конфигурация для пакетов Node.js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pnpm init</w:t>
        <w:br/>
        <w:t>Необходимо заполнить несколько параметров пакета.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Название пакета.</w:t>
        <w:br/>
        <w:t>Лицензия пакета. Список лицензий для npm: https://spdx.org/licenses/. Предлагается выбирать лицензию CC-BY-4.0.</w:t>
        <w:br/>
        <w:t>Сконфигурим формат коммитов. Для этого добавила в файл package.json команду для формирования коммитов: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"config": {</w:t>
        <w:br/>
        <w:t>"commitizen": {</w:t>
        <w:br/>
        <w:t>"path": "cz-conventional-changelog"</w:t>
        <w:br/>
        <w:t>}</w:t>
        <w:br/>
        <w:t>}</w:t>
        <w:br/>
        <w:t>Таким образом, файл package.json приобретает вид: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b w:val="0"/>
          <w:i w:val="0"/>
          <w:strike w:val="0"/>
        </w:rPr>
        <w:t>{</w:t>
        <w:br/>
        <w:t>"name": "git-extended",</w:t>
        <w:br/>
        <w:t>"version": "1.0.0",</w:t>
        <w:br/>
        <w:t>"description": "Git repo for educational purposes",</w:t>
        <w:br/>
        <w:t>"main": "index.js",</w:t>
        <w:br/>
        <w:t>"repository": "git@github.com:username/git-extended.git",</w:t>
        <w:br/>
        <w:t xml:space="preserve">"author": "Name Surname </w:t>
      </w:r>
      <w:hyperlink r:id="rId9" w:history="1">
        <w:r>
          <w:rPr>
            <w:rStyle w:val="Hyperlink"/>
            <w:b w:val="0"/>
            <w:i w:val="0"/>
            <w:strike w:val="0"/>
          </w:rPr>
          <w:t>username@gmail.com</w:t>
        </w:r>
      </w:hyperlink>
      <w:r>
        <w:rPr>
          <w:rStyle w:val="DefaultParagraphFont"/>
          <w:b w:val="0"/>
          <w:i w:val="0"/>
          <w:strike w:val="0"/>
        </w:rPr>
        <w:t>",</w:t>
        <w:br/>
        <w:t>"license": "CC-BY-4.0",</w:t>
        <w:br/>
        <w:t>"config": {</w:t>
        <w:br/>
        <w:t>"commitizen": {</w:t>
        <w:br/>
        <w:t>"path": "cz-conventional-changelog"</w:t>
        <w:br/>
        <w:t>}</w:t>
        <w:br/>
        <w:t>}</w:t>
        <w:br/>
        <w:t>}</w:t>
        <w:br/>
        <w:t>Добавила новые файлы: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git add .</w:t>
        <w:br/>
        <w:t>Выполнила коммит: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git cz</w:t>
        <w:br/>
        <w:t>Отправила на github: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git push</w:t>
        <w:br/>
        <w:t>Конфигурация git-flow</w:t>
        <w:br/>
      </w:r>
      <w:r>
        <w:pict>
          <v:shape id="_x0000_i1032" type="#_x0000_t75" alt="lab4scr7" style="width:624pt;height:460.8pt">
            <v:imagedata r:id="rId10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Инициализируем git-flow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git flow init</w:t>
        <w:br/>
        <w:t>Префикс для ярлыков установим в v.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Проверила, что Вы на ветке develop: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git branch</w:t>
        <w:br/>
        <w:t>Загрузила весь репозиторий в хранилище: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git push --all</w:t>
        <w:br/>
        <w:t>Установила внешнюю ветку как вышестоящую для этой ветки: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git branch --set-upstream-to=origin/develop develop</w:t>
        <w:br/>
        <w:t>Создала релиз с версией 1.0.0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git flow release start 1.0.0</w:t>
        <w:br/>
        <w:t>Создала журнал изменений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standard-changelog --first-release</w:t>
        <w:br/>
        <w:t>Добавила журнал изменений в индекс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git add CHANGELOG.md</w:t>
        <w:br/>
        <w:t>git commit -am 'chore(site): add changelog'</w:t>
        <w:br/>
        <w:t>Залила релизную ветку в основную ветку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git flow release finish 1.0.0</w:t>
        <w:br/>
        <w:t>Отправила данные на github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git push --all</w:t>
        <w:br/>
        <w:t>git push --tags</w:t>
        <w:br/>
        <w:t>Создала релиз на github. Для этого будем использовать утилиты работы с github: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gh release create v1.0.0 -F CHANGELOG.md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Работа с репозиторием git</w:t>
        <w:br/>
        <w:t>Разработка новой функциональности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Создала ветку для новой функциональности: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git flow feature start feature_branch</w:t>
        <w:br/>
        <w:t>Далее, продолжила работу c git как обычно.</w:t>
        <w:br/>
        <w:t>По окончании разработки новой функциональности следующим шагом объединила ветку feature_branch c develop: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git flow feature finish feature_branch</w:t>
        <w:br/>
        <w:t>Создание релиза git-flow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Создадала релиз с версией 1.2.3: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git flow release start 1.2.3</w:t>
        <w:br/>
        <w:t>Обновила номер версии в файле package.json. Установите её в 1.2.3.</w:t>
        <w:br/>
        <w:t>Создала журнал изменений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standard-changelog</w:t>
        <w:br/>
        <w:t>Добавила журнал изменений в индекс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git add CHANGELOG.md</w:t>
        <w:br/>
        <w:t>git commit -am 'chore(site): update changelog'</w:t>
        <w:br/>
        <w:t>Зальём релизную ветку в основную ветку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git flow release finish 1.2.3</w:t>
        <w:br/>
        <w:t>Отправила данные на github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git push --all</w:t>
        <w:br/>
        <w:t>git push --tags</w:t>
        <w:br/>
        <w:t>Создала релиз на github с комментарием из журнала изменений: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gh release create v1.2.3 -F CHANGELOG.md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user-attachments/assets/9fb4a408-e4c4-467e-b809-cba13c3a8921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user-attachments/assets/3130b941-3196-4e6d-b1b5-736e741afe94" TargetMode="External" /><Relationship Id="rId5" Type="http://schemas.openxmlformats.org/officeDocument/2006/relationships/image" Target="https://github.com/user-attachments/assets/fac679a6-3b3c-4907-88f7-8c209dbfeed4" TargetMode="External" /><Relationship Id="rId6" Type="http://schemas.openxmlformats.org/officeDocument/2006/relationships/image" Target="https://github.com/user-attachments/assets/2a73523f-085c-4d6a-b9fe-056ab9233273" TargetMode="External" /><Relationship Id="rId7" Type="http://schemas.openxmlformats.org/officeDocument/2006/relationships/image" Target="https://github.com/user-attachments/assets/5746804e-e830-4e1a-bd86-e2738a9b2012" TargetMode="External" /><Relationship Id="rId8" Type="http://schemas.openxmlformats.org/officeDocument/2006/relationships/image" Target="https://github.com/user-attachments/assets/381d92c2-da11-45dc-ae5a-d1cddb0272d5" TargetMode="External" /><Relationship Id="rId9" Type="http://schemas.openxmlformats.org/officeDocument/2006/relationships/hyperlink" Target="mailto:usernam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