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49D" w:rsidRPr="001B3324" w:rsidRDefault="00BE049D" w:rsidP="00BE049D">
      <w:pPr>
        <w:pStyle w:val="Heading"/>
        <w:spacing w:line="300" w:lineRule="auto"/>
        <w:jc w:val="center"/>
        <w:rPr>
          <w:rFonts w:ascii="Times New Roman" w:hAnsi="Times New Roman" w:cs="Times New Roman"/>
          <w:b w:val="0"/>
          <w:color w:val="000000"/>
          <w:sz w:val="24"/>
          <w:szCs w:val="24"/>
        </w:rPr>
      </w:pPr>
      <w:r w:rsidRPr="001B3324">
        <w:rPr>
          <w:rFonts w:ascii="Times New Roman" w:hAnsi="Times New Roman" w:cs="Times New Roman"/>
          <w:b w:val="0"/>
          <w:color w:val="000000"/>
          <w:sz w:val="24"/>
          <w:szCs w:val="24"/>
        </w:rPr>
        <w:t>МИНИСТЕРСТВО НАУКИ И ВЫСШЕГО ОБРАЗОВАНИЯ РОССИЙСКОЙ ФЕДЕРАЦИИ</w:t>
      </w:r>
    </w:p>
    <w:p w:rsidR="00BE049D" w:rsidRPr="001B3324" w:rsidRDefault="00BE049D" w:rsidP="00BE049D">
      <w:pPr>
        <w:pStyle w:val="Heading"/>
        <w:spacing w:line="300" w:lineRule="auto"/>
        <w:jc w:val="center"/>
        <w:rPr>
          <w:rFonts w:ascii="Times New Roman" w:hAnsi="Times New Roman" w:cs="Times New Roman"/>
          <w:b w:val="0"/>
          <w:color w:val="000000"/>
          <w:spacing w:val="-10"/>
          <w:sz w:val="26"/>
          <w:szCs w:val="26"/>
        </w:rPr>
      </w:pPr>
      <w:r w:rsidRPr="001B3324">
        <w:rPr>
          <w:rFonts w:ascii="Times New Roman" w:hAnsi="Times New Roman" w:cs="Times New Roman"/>
          <w:b w:val="0"/>
          <w:color w:val="000000"/>
          <w:spacing w:val="-10"/>
          <w:sz w:val="26"/>
          <w:szCs w:val="26"/>
        </w:rPr>
        <w:t>федеральное государственное автономное образовательное учреждение высшего образования</w:t>
      </w:r>
    </w:p>
    <w:p w:rsidR="00BE049D" w:rsidRPr="001B3324" w:rsidRDefault="00BE049D" w:rsidP="00BE049D">
      <w:pPr>
        <w:pStyle w:val="Heading"/>
        <w:pBdr>
          <w:bottom w:val="single" w:sz="12" w:space="1" w:color="auto"/>
        </w:pBdr>
        <w:spacing w:line="300" w:lineRule="auto"/>
        <w:jc w:val="center"/>
        <w:rPr>
          <w:rFonts w:ascii="Times New Roman" w:hAnsi="Times New Roman" w:cs="Times New Roman"/>
          <w:b w:val="0"/>
          <w:color w:val="000000"/>
          <w:spacing w:val="-10"/>
          <w:sz w:val="28"/>
          <w:szCs w:val="28"/>
        </w:rPr>
      </w:pPr>
      <w:r w:rsidRPr="001B3324">
        <w:rPr>
          <w:rFonts w:ascii="Times New Roman" w:hAnsi="Times New Roman" w:cs="Times New Roman"/>
          <w:b w:val="0"/>
          <w:color w:val="000000"/>
          <w:spacing w:val="-10"/>
          <w:sz w:val="28"/>
          <w:szCs w:val="28"/>
        </w:rPr>
        <w:t xml:space="preserve">«САНКТ-ПЕТЕРБУРГСКИЙ ГОСУДАРСТВЕННЫЙ УНИВЕРСИТЕТ </w:t>
      </w:r>
    </w:p>
    <w:p w:rsidR="00BE049D" w:rsidRPr="001B3324" w:rsidRDefault="00BE049D" w:rsidP="00BE049D">
      <w:pPr>
        <w:pStyle w:val="Heading"/>
        <w:pBdr>
          <w:bottom w:val="single" w:sz="12" w:space="1" w:color="auto"/>
        </w:pBdr>
        <w:spacing w:line="300" w:lineRule="auto"/>
        <w:jc w:val="center"/>
        <w:rPr>
          <w:rFonts w:ascii="Times New Roman" w:hAnsi="Times New Roman" w:cs="Times New Roman"/>
          <w:b w:val="0"/>
          <w:color w:val="000000"/>
          <w:spacing w:val="-10"/>
          <w:sz w:val="28"/>
          <w:szCs w:val="28"/>
        </w:rPr>
      </w:pPr>
      <w:r w:rsidRPr="001B3324">
        <w:rPr>
          <w:rFonts w:ascii="Times New Roman" w:hAnsi="Times New Roman" w:cs="Times New Roman"/>
          <w:b w:val="0"/>
          <w:color w:val="000000"/>
          <w:spacing w:val="-10"/>
          <w:sz w:val="28"/>
          <w:szCs w:val="28"/>
        </w:rPr>
        <w:t>АЭРОКОСМИЧЕСКОГО ПРИБОРОСТРОЕНИЯ»</w:t>
      </w:r>
    </w:p>
    <w:p w:rsidR="00BE049D" w:rsidRDefault="00BE049D" w:rsidP="00BE049D">
      <w:pPr>
        <w:pStyle w:val="20"/>
        <w:shd w:val="clear" w:color="auto" w:fill="auto"/>
        <w:spacing w:after="0" w:line="240" w:lineRule="auto"/>
        <w:ind w:left="420"/>
        <w:jc w:val="center"/>
        <w:rPr>
          <w:bCs/>
          <w:sz w:val="24"/>
          <w:szCs w:val="24"/>
          <w:lang w:eastAsia="x-none"/>
        </w:rPr>
      </w:pPr>
    </w:p>
    <w:p w:rsidR="00BE049D" w:rsidRDefault="00BE049D" w:rsidP="00BE049D">
      <w:pPr>
        <w:pStyle w:val="20"/>
        <w:shd w:val="clear" w:color="auto" w:fill="auto"/>
        <w:spacing w:after="0" w:line="240" w:lineRule="auto"/>
        <w:ind w:left="420"/>
        <w:jc w:val="center"/>
        <w:rPr>
          <w:bCs/>
          <w:sz w:val="24"/>
          <w:szCs w:val="24"/>
          <w:lang w:eastAsia="x-none"/>
        </w:rPr>
      </w:pPr>
    </w:p>
    <w:p w:rsidR="00BE049D" w:rsidRPr="00DF0E28" w:rsidRDefault="00BE049D" w:rsidP="00BE049D">
      <w:pPr>
        <w:pStyle w:val="20"/>
        <w:shd w:val="clear" w:color="auto" w:fill="auto"/>
        <w:spacing w:after="0" w:line="240" w:lineRule="auto"/>
        <w:ind w:left="420"/>
        <w:jc w:val="center"/>
        <w:rPr>
          <w:sz w:val="28"/>
          <w:szCs w:val="28"/>
        </w:rPr>
      </w:pPr>
      <w:r>
        <w:rPr>
          <w:sz w:val="28"/>
          <w:szCs w:val="28"/>
        </w:rPr>
        <w:t>КАФЕДРА №13</w:t>
      </w:r>
    </w:p>
    <w:p w:rsidR="00BE049D" w:rsidRDefault="00BE049D" w:rsidP="00BE049D">
      <w:pPr>
        <w:pStyle w:val="20"/>
        <w:shd w:val="clear" w:color="auto" w:fill="auto"/>
        <w:spacing w:after="0" w:line="240" w:lineRule="auto"/>
        <w:ind w:left="420"/>
        <w:jc w:val="center"/>
      </w:pPr>
    </w:p>
    <w:p w:rsidR="00BE049D" w:rsidRDefault="00BE049D" w:rsidP="00BE049D">
      <w:pPr>
        <w:pStyle w:val="20"/>
        <w:shd w:val="clear" w:color="auto" w:fill="auto"/>
        <w:spacing w:after="0" w:line="240" w:lineRule="auto"/>
        <w:ind w:left="420"/>
        <w:jc w:val="center"/>
      </w:pPr>
    </w:p>
    <w:p w:rsidR="00BE049D" w:rsidRDefault="00BE049D" w:rsidP="00BE049D">
      <w:pPr>
        <w:pStyle w:val="20"/>
        <w:shd w:val="clear" w:color="auto" w:fill="auto"/>
        <w:spacing w:after="0" w:line="240" w:lineRule="auto"/>
        <w:ind w:left="420"/>
        <w:jc w:val="center"/>
      </w:pPr>
    </w:p>
    <w:p w:rsidR="00BE049D" w:rsidRDefault="00BE049D" w:rsidP="00BE049D">
      <w:pPr>
        <w:pStyle w:val="20"/>
        <w:shd w:val="clear" w:color="auto" w:fill="auto"/>
        <w:spacing w:after="2" w:line="360" w:lineRule="auto"/>
        <w:jc w:val="both"/>
        <w:rPr>
          <w:sz w:val="28"/>
          <w:szCs w:val="28"/>
        </w:rPr>
      </w:pPr>
      <w:r w:rsidRPr="00DF0E28">
        <w:rPr>
          <w:sz w:val="28"/>
          <w:szCs w:val="28"/>
        </w:rPr>
        <w:t>ОТЧЕТ</w:t>
      </w:r>
      <w:r>
        <w:rPr>
          <w:sz w:val="28"/>
          <w:szCs w:val="28"/>
        </w:rPr>
        <w:t xml:space="preserve"> </w:t>
      </w:r>
      <w:r w:rsidRPr="00DF0E28">
        <w:rPr>
          <w:sz w:val="28"/>
          <w:szCs w:val="28"/>
        </w:rPr>
        <w:t>ЗАЩИЩЕН С ОЦЕНКОЙ_____________________</w:t>
      </w:r>
    </w:p>
    <w:p w:rsidR="00BE049D" w:rsidRPr="00DF0E28" w:rsidRDefault="00BE049D" w:rsidP="00BE049D">
      <w:pPr>
        <w:pStyle w:val="20"/>
        <w:shd w:val="clear" w:color="auto" w:fill="auto"/>
        <w:spacing w:after="2" w:line="360" w:lineRule="auto"/>
        <w:jc w:val="both"/>
        <w:rPr>
          <w:sz w:val="28"/>
          <w:szCs w:val="28"/>
        </w:rPr>
      </w:pPr>
    </w:p>
    <w:p w:rsidR="00BE049D" w:rsidRPr="00DF0E28" w:rsidRDefault="00BE049D" w:rsidP="00BE049D">
      <w:pPr>
        <w:pStyle w:val="20"/>
        <w:shd w:val="clear" w:color="auto" w:fill="auto"/>
        <w:spacing w:after="200" w:line="300" w:lineRule="exact"/>
        <w:jc w:val="both"/>
        <w:rPr>
          <w:sz w:val="28"/>
          <w:szCs w:val="28"/>
        </w:rPr>
      </w:pPr>
      <w:r w:rsidRPr="00DF0E28">
        <w:rPr>
          <w:sz w:val="28"/>
          <w:szCs w:val="28"/>
        </w:rPr>
        <w:t>ПРЕПОДАВАТЕЛЬ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BE049D" w:rsidRPr="002A6028" w:rsidTr="0062053B">
        <w:tc>
          <w:tcPr>
            <w:tcW w:w="3261" w:type="dxa"/>
            <w:tcBorders>
              <w:top w:val="nil"/>
              <w:left w:val="nil"/>
              <w:right w:val="nil"/>
            </w:tcBorders>
            <w:vAlign w:val="center"/>
          </w:tcPr>
          <w:p w:rsidR="00BE049D" w:rsidRPr="00DF0E28" w:rsidRDefault="00BE049D" w:rsidP="0062053B">
            <w:pPr>
              <w:autoSpaceDE w:val="0"/>
              <w:autoSpaceDN w:val="0"/>
              <w:adjustRightInd w:val="0"/>
              <w:spacing w:before="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доцент</w:t>
            </w:r>
          </w:p>
        </w:tc>
        <w:tc>
          <w:tcPr>
            <w:tcW w:w="283" w:type="dxa"/>
            <w:tcBorders>
              <w:top w:val="nil"/>
              <w:left w:val="nil"/>
              <w:bottom w:val="nil"/>
              <w:right w:val="nil"/>
            </w:tcBorders>
            <w:vAlign w:val="center"/>
          </w:tcPr>
          <w:p w:rsidR="00BE049D" w:rsidRPr="00DF0E28" w:rsidRDefault="00BE049D" w:rsidP="0062053B">
            <w:pPr>
              <w:autoSpaceDE w:val="0"/>
              <w:autoSpaceDN w:val="0"/>
              <w:adjustRightInd w:val="0"/>
              <w:spacing w:before="140"/>
              <w:jc w:val="center"/>
              <w:rPr>
                <w:rFonts w:ascii="Times New Roman" w:eastAsia="Times New Roman" w:hAnsi="Times New Roman" w:cs="Times New Roman"/>
                <w:sz w:val="28"/>
                <w:szCs w:val="28"/>
              </w:rPr>
            </w:pPr>
          </w:p>
        </w:tc>
        <w:tc>
          <w:tcPr>
            <w:tcW w:w="2833" w:type="dxa"/>
            <w:tcBorders>
              <w:top w:val="nil"/>
              <w:left w:val="nil"/>
              <w:right w:val="nil"/>
            </w:tcBorders>
            <w:vAlign w:val="center"/>
          </w:tcPr>
          <w:p w:rsidR="00BE049D" w:rsidRPr="00DF0E28" w:rsidRDefault="00BE049D" w:rsidP="0062053B">
            <w:pPr>
              <w:autoSpaceDE w:val="0"/>
              <w:autoSpaceDN w:val="0"/>
              <w:adjustRightInd w:val="0"/>
              <w:spacing w:before="140"/>
              <w:jc w:val="center"/>
              <w:rPr>
                <w:rFonts w:ascii="Times New Roman" w:eastAsia="Times New Roman" w:hAnsi="Times New Roman" w:cs="Times New Roman"/>
                <w:sz w:val="28"/>
                <w:szCs w:val="28"/>
              </w:rPr>
            </w:pPr>
          </w:p>
        </w:tc>
        <w:tc>
          <w:tcPr>
            <w:tcW w:w="236" w:type="dxa"/>
            <w:tcBorders>
              <w:top w:val="nil"/>
              <w:left w:val="nil"/>
              <w:bottom w:val="nil"/>
              <w:right w:val="nil"/>
            </w:tcBorders>
            <w:vAlign w:val="center"/>
          </w:tcPr>
          <w:p w:rsidR="00BE049D" w:rsidRPr="00DF0E28" w:rsidRDefault="00BE049D" w:rsidP="0062053B">
            <w:pPr>
              <w:autoSpaceDE w:val="0"/>
              <w:autoSpaceDN w:val="0"/>
              <w:adjustRightInd w:val="0"/>
              <w:spacing w:before="140"/>
              <w:jc w:val="center"/>
              <w:rPr>
                <w:rFonts w:ascii="Times New Roman" w:eastAsia="Times New Roman" w:hAnsi="Times New Roman" w:cs="Times New Roman"/>
                <w:sz w:val="28"/>
                <w:szCs w:val="28"/>
              </w:rPr>
            </w:pPr>
          </w:p>
        </w:tc>
        <w:tc>
          <w:tcPr>
            <w:tcW w:w="3026" w:type="dxa"/>
            <w:tcBorders>
              <w:top w:val="nil"/>
              <w:left w:val="nil"/>
              <w:right w:val="nil"/>
            </w:tcBorders>
            <w:vAlign w:val="center"/>
          </w:tcPr>
          <w:p w:rsidR="00BE049D" w:rsidRPr="00DF0E28" w:rsidRDefault="00BE049D" w:rsidP="0062053B">
            <w:pPr>
              <w:autoSpaceDE w:val="0"/>
              <w:autoSpaceDN w:val="0"/>
              <w:adjustRightInd w:val="0"/>
              <w:spacing w:before="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Тимофеев В.И.</w:t>
            </w:r>
          </w:p>
        </w:tc>
      </w:tr>
      <w:tr w:rsidR="00BE049D" w:rsidRPr="00E34A35" w:rsidTr="006205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rsidR="00BE049D" w:rsidRPr="00E34A35" w:rsidRDefault="00BE049D" w:rsidP="0062053B">
            <w:pPr>
              <w:autoSpaceDE w:val="0"/>
              <w:autoSpaceDN w:val="0"/>
              <w:adjustRightInd w:val="0"/>
              <w:spacing w:line="180" w:lineRule="exact"/>
              <w:jc w:val="center"/>
              <w:rPr>
                <w:rFonts w:ascii="Times New Roman" w:eastAsia="Times New Roman" w:hAnsi="Times New Roman" w:cs="Times New Roman"/>
                <w:sz w:val="18"/>
                <w:szCs w:val="18"/>
              </w:rPr>
            </w:pPr>
            <w:r w:rsidRPr="00E34A35">
              <w:rPr>
                <w:rFonts w:ascii="Times New Roman" w:eastAsia="Times New Roman" w:hAnsi="Times New Roman" w:cs="Times New Roman"/>
                <w:sz w:val="18"/>
                <w:szCs w:val="18"/>
              </w:rPr>
              <w:t>должность, уч. степень, звание</w:t>
            </w:r>
          </w:p>
        </w:tc>
        <w:tc>
          <w:tcPr>
            <w:tcW w:w="283" w:type="dxa"/>
            <w:tcBorders>
              <w:top w:val="nil"/>
              <w:left w:val="nil"/>
              <w:bottom w:val="nil"/>
              <w:right w:val="nil"/>
            </w:tcBorders>
            <w:vAlign w:val="center"/>
          </w:tcPr>
          <w:p w:rsidR="00BE049D" w:rsidRPr="00E34A35" w:rsidRDefault="00BE049D" w:rsidP="0062053B">
            <w:pPr>
              <w:autoSpaceDE w:val="0"/>
              <w:autoSpaceDN w:val="0"/>
              <w:adjustRightInd w:val="0"/>
              <w:spacing w:line="180" w:lineRule="exact"/>
              <w:rPr>
                <w:rFonts w:ascii="Times New Roman" w:eastAsia="Times New Roman" w:hAnsi="Times New Roman" w:cs="Times New Roman"/>
                <w:sz w:val="18"/>
                <w:szCs w:val="18"/>
              </w:rPr>
            </w:pPr>
          </w:p>
        </w:tc>
        <w:tc>
          <w:tcPr>
            <w:tcW w:w="2833" w:type="dxa"/>
            <w:tcBorders>
              <w:top w:val="nil"/>
              <w:left w:val="nil"/>
              <w:bottom w:val="nil"/>
              <w:right w:val="nil"/>
            </w:tcBorders>
            <w:vAlign w:val="center"/>
          </w:tcPr>
          <w:p w:rsidR="00BE049D" w:rsidRPr="00E34A35" w:rsidRDefault="00BE049D" w:rsidP="0062053B">
            <w:pPr>
              <w:autoSpaceDE w:val="0"/>
              <w:autoSpaceDN w:val="0"/>
              <w:adjustRightInd w:val="0"/>
              <w:spacing w:line="180" w:lineRule="exact"/>
              <w:jc w:val="center"/>
              <w:rPr>
                <w:rFonts w:ascii="Times New Roman" w:eastAsia="Times New Roman" w:hAnsi="Times New Roman" w:cs="Times New Roman"/>
                <w:sz w:val="18"/>
                <w:szCs w:val="18"/>
              </w:rPr>
            </w:pPr>
            <w:r w:rsidRPr="00E34A35">
              <w:rPr>
                <w:rFonts w:ascii="Times New Roman" w:eastAsia="Times New Roman" w:hAnsi="Times New Roman" w:cs="Times New Roman"/>
                <w:sz w:val="18"/>
                <w:szCs w:val="18"/>
              </w:rPr>
              <w:t>подпись, дата</w:t>
            </w:r>
          </w:p>
        </w:tc>
        <w:tc>
          <w:tcPr>
            <w:tcW w:w="236" w:type="dxa"/>
            <w:tcBorders>
              <w:top w:val="nil"/>
              <w:left w:val="nil"/>
              <w:bottom w:val="nil"/>
              <w:right w:val="nil"/>
            </w:tcBorders>
            <w:vAlign w:val="center"/>
          </w:tcPr>
          <w:p w:rsidR="00BE049D" w:rsidRPr="00E34A35" w:rsidRDefault="00BE049D" w:rsidP="0062053B">
            <w:pPr>
              <w:autoSpaceDE w:val="0"/>
              <w:autoSpaceDN w:val="0"/>
              <w:adjustRightInd w:val="0"/>
              <w:spacing w:line="180" w:lineRule="exact"/>
              <w:rPr>
                <w:rFonts w:ascii="Times New Roman" w:eastAsia="Times New Roman" w:hAnsi="Times New Roman" w:cs="Times New Roman"/>
                <w:sz w:val="18"/>
                <w:szCs w:val="18"/>
              </w:rPr>
            </w:pPr>
          </w:p>
        </w:tc>
        <w:tc>
          <w:tcPr>
            <w:tcW w:w="3031" w:type="dxa"/>
            <w:tcBorders>
              <w:top w:val="nil"/>
              <w:left w:val="nil"/>
              <w:bottom w:val="nil"/>
              <w:right w:val="nil"/>
            </w:tcBorders>
            <w:vAlign w:val="center"/>
          </w:tcPr>
          <w:p w:rsidR="00BE049D" w:rsidRPr="00E34A35" w:rsidRDefault="00BE049D" w:rsidP="0062053B">
            <w:pPr>
              <w:autoSpaceDE w:val="0"/>
              <w:autoSpaceDN w:val="0"/>
              <w:adjustRightInd w:val="0"/>
              <w:spacing w:line="180" w:lineRule="exact"/>
              <w:jc w:val="center"/>
              <w:rPr>
                <w:rFonts w:ascii="Times New Roman" w:eastAsia="Times New Roman" w:hAnsi="Times New Roman" w:cs="Times New Roman"/>
                <w:sz w:val="18"/>
                <w:szCs w:val="18"/>
              </w:rPr>
            </w:pPr>
            <w:r w:rsidRPr="00E34A35">
              <w:rPr>
                <w:rFonts w:ascii="Times New Roman" w:eastAsia="Times New Roman" w:hAnsi="Times New Roman" w:cs="Times New Roman"/>
                <w:sz w:val="18"/>
                <w:szCs w:val="18"/>
              </w:rPr>
              <w:t>инициалы, фамилия</w:t>
            </w:r>
          </w:p>
        </w:tc>
      </w:tr>
    </w:tbl>
    <w:p w:rsidR="00BE049D" w:rsidRDefault="00BE049D" w:rsidP="00BE049D">
      <w:pPr>
        <w:pStyle w:val="20"/>
        <w:shd w:val="clear" w:color="auto" w:fill="auto"/>
        <w:spacing w:after="510" w:line="300" w:lineRule="exact"/>
        <w:jc w:val="both"/>
      </w:pPr>
    </w:p>
    <w:p w:rsidR="00BE049D" w:rsidRDefault="00BE049D" w:rsidP="00BE049D">
      <w:pPr>
        <w:pStyle w:val="30"/>
        <w:shd w:val="clear" w:color="auto" w:fill="auto"/>
        <w:spacing w:before="0" w:after="681" w:line="280" w:lineRule="exact"/>
        <w:ind w:left="420" w:firstLine="0"/>
        <w:jc w:val="center"/>
      </w:pPr>
      <w:r w:rsidRPr="00DF0E28">
        <w:t xml:space="preserve">ОТЧЕТ О </w:t>
      </w:r>
      <w:r w:rsidR="00EF77C4">
        <w:t>ПРАКТИЧЕСКОЙ РАБОТЕ</w:t>
      </w:r>
    </w:p>
    <w:p w:rsidR="00EF77C4" w:rsidRPr="00DF0E28" w:rsidRDefault="00EF77C4" w:rsidP="00EF77C4">
      <w:pPr>
        <w:pStyle w:val="30"/>
        <w:shd w:val="clear" w:color="auto" w:fill="auto"/>
        <w:spacing w:before="0" w:after="681" w:line="280" w:lineRule="exact"/>
        <w:ind w:left="420" w:firstLine="0"/>
        <w:jc w:val="center"/>
      </w:pPr>
      <w:r>
        <w:t>КОМПЛЕКСНЫЙ АНАЛИЗ ЛЕТНО-, ЭКСПЛУАТАЦИОННО- И ТАКТИКО-ТЕХНИЧЕСКИХ ХАРАКТЕРИСТИК АВИАЦИОННО ТРАНСПОРТНОЙ СИСТЕМЫ САМОЛЕТА БОИНГ-777</w:t>
      </w:r>
    </w:p>
    <w:p w:rsidR="00BE049D" w:rsidRDefault="00BE049D" w:rsidP="00BE049D">
      <w:pPr>
        <w:pStyle w:val="20"/>
        <w:shd w:val="clear" w:color="auto" w:fill="auto"/>
        <w:spacing w:after="200" w:line="360" w:lineRule="auto"/>
        <w:ind w:left="23"/>
        <w:jc w:val="center"/>
        <w:rPr>
          <w:sz w:val="28"/>
          <w:szCs w:val="28"/>
        </w:rPr>
      </w:pPr>
      <w:r w:rsidRPr="00DF0E28">
        <w:rPr>
          <w:sz w:val="28"/>
          <w:szCs w:val="28"/>
        </w:rPr>
        <w:t xml:space="preserve">по курсу: </w:t>
      </w:r>
      <w:r w:rsidR="00EF77C4">
        <w:rPr>
          <w:sz w:val="28"/>
          <w:szCs w:val="28"/>
        </w:rPr>
        <w:t>АВИАЦИОННЫЕ И КОСМИЧЕСКИЕ СИСТЕМЫ</w:t>
      </w:r>
    </w:p>
    <w:tbl>
      <w:tblPr>
        <w:tblW w:w="9639" w:type="dxa"/>
        <w:tblInd w:w="108" w:type="dxa"/>
        <w:tblLook w:val="0000" w:firstRow="0" w:lastRow="0" w:firstColumn="0" w:lastColumn="0" w:noHBand="0" w:noVBand="0"/>
      </w:tblPr>
      <w:tblGrid>
        <w:gridCol w:w="2127"/>
        <w:gridCol w:w="141"/>
        <w:gridCol w:w="1276"/>
        <w:gridCol w:w="284"/>
        <w:gridCol w:w="2946"/>
        <w:gridCol w:w="236"/>
        <w:gridCol w:w="2629"/>
      </w:tblGrid>
      <w:tr w:rsidR="00BE049D" w:rsidRPr="007D46C0" w:rsidTr="0062053B">
        <w:trPr>
          <w:trHeight w:val="545"/>
        </w:trPr>
        <w:tc>
          <w:tcPr>
            <w:tcW w:w="2268" w:type="dxa"/>
            <w:gridSpan w:val="2"/>
            <w:vAlign w:val="center"/>
          </w:tcPr>
          <w:p w:rsidR="00BE049D" w:rsidRPr="00DF0E28" w:rsidRDefault="00BE049D" w:rsidP="0062053B">
            <w:pPr>
              <w:autoSpaceDE w:val="0"/>
              <w:autoSpaceDN w:val="0"/>
              <w:adjustRightInd w:val="0"/>
              <w:spacing w:before="140"/>
              <w:ind w:left="-108"/>
              <w:rPr>
                <w:rFonts w:ascii="Times New Roman" w:eastAsia="Times New Roman" w:hAnsi="Times New Roman" w:cs="Times New Roman"/>
                <w:sz w:val="28"/>
                <w:szCs w:val="28"/>
              </w:rPr>
            </w:pPr>
            <w:r w:rsidRPr="00DF0E28">
              <w:rPr>
                <w:rFonts w:ascii="Times New Roman" w:eastAsia="Times New Roman" w:hAnsi="Times New Roman" w:cs="Times New Roman"/>
                <w:sz w:val="28"/>
                <w:szCs w:val="28"/>
              </w:rPr>
              <w:t>СТУДЕНТ</w:t>
            </w:r>
            <w:r>
              <w:rPr>
                <w:rFonts w:ascii="Times New Roman" w:eastAsia="Times New Roman" w:hAnsi="Times New Roman" w:cs="Times New Roman"/>
                <w:sz w:val="28"/>
                <w:szCs w:val="28"/>
              </w:rPr>
              <w:t>КА</w:t>
            </w:r>
            <w:r w:rsidRPr="00DF0E28">
              <w:rPr>
                <w:rFonts w:ascii="Times New Roman" w:eastAsia="Times New Roman" w:hAnsi="Times New Roman" w:cs="Times New Roman"/>
                <w:sz w:val="28"/>
                <w:szCs w:val="28"/>
              </w:rPr>
              <w:t xml:space="preserve"> ГР. №</w:t>
            </w:r>
          </w:p>
        </w:tc>
        <w:tc>
          <w:tcPr>
            <w:tcW w:w="1276" w:type="dxa"/>
            <w:tcBorders>
              <w:bottom w:val="single" w:sz="4" w:space="0" w:color="auto"/>
            </w:tcBorders>
          </w:tcPr>
          <w:p w:rsidR="00BE049D" w:rsidRPr="007D46C0" w:rsidRDefault="00BE049D" w:rsidP="0062053B">
            <w:pPr>
              <w:autoSpaceDE w:val="0"/>
              <w:autoSpaceDN w:val="0"/>
              <w:adjustRightInd w:val="0"/>
              <w:spacing w:before="140"/>
              <w:rPr>
                <w:rFonts w:ascii="Times New Roman" w:eastAsia="Times New Roman" w:hAnsi="Times New Roman" w:cs="Times New Roman"/>
              </w:rPr>
            </w:pPr>
            <w:r>
              <w:rPr>
                <w:rFonts w:ascii="Times New Roman" w:eastAsia="Times New Roman" w:hAnsi="Times New Roman" w:cs="Times New Roman"/>
              </w:rPr>
              <w:t>1934</w:t>
            </w:r>
          </w:p>
        </w:tc>
        <w:tc>
          <w:tcPr>
            <w:tcW w:w="284" w:type="dxa"/>
            <w:vAlign w:val="center"/>
          </w:tcPr>
          <w:p w:rsidR="00BE049D" w:rsidRPr="007D46C0" w:rsidRDefault="00BE049D" w:rsidP="0062053B">
            <w:pPr>
              <w:autoSpaceDE w:val="0"/>
              <w:autoSpaceDN w:val="0"/>
              <w:adjustRightInd w:val="0"/>
              <w:spacing w:before="140"/>
              <w:jc w:val="center"/>
              <w:rPr>
                <w:rFonts w:ascii="Times New Roman" w:eastAsia="Times New Roman" w:hAnsi="Times New Roman" w:cs="Times New Roman"/>
              </w:rPr>
            </w:pPr>
          </w:p>
        </w:tc>
        <w:tc>
          <w:tcPr>
            <w:tcW w:w="2946" w:type="dxa"/>
            <w:tcBorders>
              <w:bottom w:val="single" w:sz="4" w:space="0" w:color="auto"/>
            </w:tcBorders>
            <w:vAlign w:val="center"/>
          </w:tcPr>
          <w:p w:rsidR="00BE049D" w:rsidRPr="007D46C0" w:rsidRDefault="00BE049D" w:rsidP="0062053B">
            <w:pPr>
              <w:autoSpaceDE w:val="0"/>
              <w:autoSpaceDN w:val="0"/>
              <w:adjustRightInd w:val="0"/>
              <w:spacing w:before="140"/>
              <w:jc w:val="center"/>
              <w:rPr>
                <w:rFonts w:ascii="Times New Roman" w:eastAsia="Times New Roman" w:hAnsi="Times New Roman" w:cs="Times New Roman"/>
              </w:rPr>
            </w:pPr>
          </w:p>
        </w:tc>
        <w:tc>
          <w:tcPr>
            <w:tcW w:w="236" w:type="dxa"/>
            <w:vAlign w:val="center"/>
          </w:tcPr>
          <w:p w:rsidR="00BE049D" w:rsidRPr="007D46C0" w:rsidRDefault="00BE049D" w:rsidP="0062053B">
            <w:pPr>
              <w:autoSpaceDE w:val="0"/>
              <w:autoSpaceDN w:val="0"/>
              <w:adjustRightInd w:val="0"/>
              <w:spacing w:before="140"/>
              <w:jc w:val="center"/>
              <w:rPr>
                <w:rFonts w:ascii="Times New Roman" w:eastAsia="Times New Roman" w:hAnsi="Times New Roman" w:cs="Times New Roman"/>
              </w:rPr>
            </w:pPr>
          </w:p>
        </w:tc>
        <w:tc>
          <w:tcPr>
            <w:tcW w:w="2629" w:type="dxa"/>
            <w:tcBorders>
              <w:bottom w:val="single" w:sz="4" w:space="0" w:color="auto"/>
            </w:tcBorders>
            <w:vAlign w:val="center"/>
          </w:tcPr>
          <w:p w:rsidR="00BE049D" w:rsidRPr="007D46C0" w:rsidRDefault="00BE049D" w:rsidP="0062053B">
            <w:pPr>
              <w:autoSpaceDE w:val="0"/>
              <w:autoSpaceDN w:val="0"/>
              <w:adjustRightInd w:val="0"/>
              <w:spacing w:before="140"/>
              <w:jc w:val="center"/>
              <w:rPr>
                <w:rFonts w:ascii="Times New Roman" w:eastAsia="Times New Roman" w:hAnsi="Times New Roman" w:cs="Times New Roman"/>
              </w:rPr>
            </w:pPr>
            <w:r>
              <w:rPr>
                <w:rFonts w:ascii="Times New Roman" w:eastAsia="Times New Roman" w:hAnsi="Times New Roman" w:cs="Times New Roman"/>
              </w:rPr>
              <w:t>Мазаева Е.М.</w:t>
            </w:r>
          </w:p>
        </w:tc>
      </w:tr>
      <w:tr w:rsidR="00BE049D" w:rsidRPr="007D46C0" w:rsidTr="0062053B">
        <w:trPr>
          <w:trHeight w:val="167"/>
        </w:trPr>
        <w:tc>
          <w:tcPr>
            <w:tcW w:w="2127" w:type="dxa"/>
            <w:vAlign w:val="center"/>
          </w:tcPr>
          <w:p w:rsidR="00BE049D" w:rsidRPr="007D46C0" w:rsidRDefault="00BE049D" w:rsidP="0062053B">
            <w:pPr>
              <w:autoSpaceDE w:val="0"/>
              <w:autoSpaceDN w:val="0"/>
              <w:adjustRightInd w:val="0"/>
              <w:spacing w:line="180" w:lineRule="exact"/>
              <w:jc w:val="center"/>
              <w:rPr>
                <w:rFonts w:ascii="Times New Roman" w:eastAsia="Times New Roman" w:hAnsi="Times New Roman" w:cs="Times New Roman"/>
                <w:sz w:val="20"/>
                <w:szCs w:val="20"/>
              </w:rPr>
            </w:pPr>
          </w:p>
        </w:tc>
        <w:tc>
          <w:tcPr>
            <w:tcW w:w="1417" w:type="dxa"/>
            <w:gridSpan w:val="2"/>
            <w:tcBorders>
              <w:top w:val="single" w:sz="4" w:space="0" w:color="auto"/>
            </w:tcBorders>
          </w:tcPr>
          <w:p w:rsidR="00BE049D" w:rsidRPr="00FF6C5C" w:rsidRDefault="00BE049D" w:rsidP="0062053B">
            <w:pPr>
              <w:autoSpaceDE w:val="0"/>
              <w:autoSpaceDN w:val="0"/>
              <w:adjustRightInd w:val="0"/>
              <w:spacing w:line="180" w:lineRule="exact"/>
              <w:jc w:val="center"/>
              <w:rPr>
                <w:rFonts w:ascii="Times New Roman" w:eastAsia="Times New Roman" w:hAnsi="Times New Roman" w:cs="Times New Roman"/>
                <w:sz w:val="16"/>
                <w:szCs w:val="16"/>
              </w:rPr>
            </w:pPr>
            <w:r w:rsidRPr="00FF6C5C">
              <w:rPr>
                <w:rFonts w:ascii="Times New Roman" w:eastAsia="Times New Roman" w:hAnsi="Times New Roman" w:cs="Times New Roman"/>
                <w:sz w:val="16"/>
                <w:szCs w:val="16"/>
              </w:rPr>
              <w:t>номер группы</w:t>
            </w:r>
          </w:p>
        </w:tc>
        <w:tc>
          <w:tcPr>
            <w:tcW w:w="284" w:type="dxa"/>
            <w:vAlign w:val="center"/>
          </w:tcPr>
          <w:p w:rsidR="00BE049D" w:rsidRPr="007D46C0" w:rsidRDefault="00BE049D" w:rsidP="0062053B">
            <w:pPr>
              <w:autoSpaceDE w:val="0"/>
              <w:autoSpaceDN w:val="0"/>
              <w:adjustRightInd w:val="0"/>
              <w:spacing w:line="180" w:lineRule="exact"/>
              <w:rPr>
                <w:rFonts w:ascii="Times New Roman" w:eastAsia="Times New Roman" w:hAnsi="Times New Roman" w:cs="Times New Roman"/>
              </w:rPr>
            </w:pPr>
          </w:p>
        </w:tc>
        <w:tc>
          <w:tcPr>
            <w:tcW w:w="2946" w:type="dxa"/>
            <w:tcBorders>
              <w:top w:val="single" w:sz="4" w:space="0" w:color="auto"/>
            </w:tcBorders>
            <w:vAlign w:val="center"/>
          </w:tcPr>
          <w:p w:rsidR="00BE049D" w:rsidRPr="00FF6C5C" w:rsidRDefault="00BE049D" w:rsidP="0062053B">
            <w:pPr>
              <w:autoSpaceDE w:val="0"/>
              <w:autoSpaceDN w:val="0"/>
              <w:adjustRightInd w:val="0"/>
              <w:spacing w:line="180" w:lineRule="exact"/>
              <w:jc w:val="center"/>
              <w:rPr>
                <w:rFonts w:ascii="Times New Roman" w:eastAsia="Times New Roman" w:hAnsi="Times New Roman" w:cs="Times New Roman"/>
                <w:sz w:val="16"/>
                <w:szCs w:val="16"/>
              </w:rPr>
            </w:pPr>
            <w:r w:rsidRPr="00FF6C5C">
              <w:rPr>
                <w:rFonts w:ascii="Times New Roman" w:eastAsia="Times New Roman" w:hAnsi="Times New Roman" w:cs="Times New Roman"/>
                <w:sz w:val="16"/>
                <w:szCs w:val="16"/>
              </w:rPr>
              <w:t>подпись, дата</w:t>
            </w:r>
          </w:p>
        </w:tc>
        <w:tc>
          <w:tcPr>
            <w:tcW w:w="236" w:type="dxa"/>
            <w:vAlign w:val="center"/>
          </w:tcPr>
          <w:p w:rsidR="00BE049D" w:rsidRPr="007D46C0" w:rsidRDefault="00BE049D" w:rsidP="0062053B">
            <w:pPr>
              <w:autoSpaceDE w:val="0"/>
              <w:autoSpaceDN w:val="0"/>
              <w:adjustRightInd w:val="0"/>
              <w:spacing w:line="180" w:lineRule="exact"/>
              <w:rPr>
                <w:rFonts w:ascii="Times New Roman" w:eastAsia="Times New Roman" w:hAnsi="Times New Roman" w:cs="Times New Roman"/>
              </w:rPr>
            </w:pPr>
          </w:p>
        </w:tc>
        <w:tc>
          <w:tcPr>
            <w:tcW w:w="2629" w:type="dxa"/>
            <w:tcBorders>
              <w:top w:val="single" w:sz="4" w:space="0" w:color="auto"/>
            </w:tcBorders>
            <w:vAlign w:val="center"/>
          </w:tcPr>
          <w:p w:rsidR="00BE049D" w:rsidRPr="00FF6C5C" w:rsidRDefault="00BE049D" w:rsidP="0062053B">
            <w:pPr>
              <w:autoSpaceDE w:val="0"/>
              <w:autoSpaceDN w:val="0"/>
              <w:adjustRightInd w:val="0"/>
              <w:spacing w:line="180" w:lineRule="exact"/>
              <w:jc w:val="center"/>
              <w:rPr>
                <w:rFonts w:ascii="Times New Roman" w:eastAsia="Times New Roman" w:hAnsi="Times New Roman" w:cs="Times New Roman"/>
                <w:sz w:val="16"/>
                <w:szCs w:val="16"/>
              </w:rPr>
            </w:pPr>
            <w:r w:rsidRPr="00FF6C5C">
              <w:rPr>
                <w:rFonts w:ascii="Times New Roman" w:eastAsia="Times New Roman" w:hAnsi="Times New Roman" w:cs="Times New Roman"/>
                <w:sz w:val="16"/>
                <w:szCs w:val="16"/>
              </w:rPr>
              <w:t>инициалы, фамилия</w:t>
            </w:r>
          </w:p>
        </w:tc>
      </w:tr>
    </w:tbl>
    <w:p w:rsidR="00BE049D" w:rsidRDefault="00BE049D" w:rsidP="00BE049D">
      <w:pPr>
        <w:pStyle w:val="20"/>
        <w:shd w:val="clear" w:color="auto" w:fill="auto"/>
        <w:spacing w:after="0" w:line="300" w:lineRule="exact"/>
        <w:ind w:left="20"/>
        <w:jc w:val="center"/>
      </w:pPr>
    </w:p>
    <w:p w:rsidR="00BE049D" w:rsidRDefault="00BE049D" w:rsidP="00BE049D">
      <w:pPr>
        <w:pStyle w:val="20"/>
        <w:shd w:val="clear" w:color="auto" w:fill="auto"/>
        <w:spacing w:after="0" w:line="300" w:lineRule="exact"/>
        <w:ind w:left="20"/>
        <w:jc w:val="center"/>
      </w:pPr>
    </w:p>
    <w:p w:rsidR="00BE049D" w:rsidRDefault="00BE049D" w:rsidP="00BE049D">
      <w:pPr>
        <w:pStyle w:val="20"/>
        <w:shd w:val="clear" w:color="auto" w:fill="auto"/>
        <w:spacing w:after="0" w:line="300" w:lineRule="exact"/>
        <w:ind w:left="20"/>
        <w:jc w:val="center"/>
        <w:rPr>
          <w:lang w:val="en-US"/>
        </w:rPr>
      </w:pPr>
    </w:p>
    <w:p w:rsidR="00BE049D" w:rsidRDefault="00BE049D" w:rsidP="00BE049D">
      <w:pPr>
        <w:pStyle w:val="20"/>
        <w:shd w:val="clear" w:color="auto" w:fill="auto"/>
        <w:spacing w:after="0" w:line="300" w:lineRule="exact"/>
        <w:jc w:val="left"/>
      </w:pPr>
    </w:p>
    <w:p w:rsidR="00BE049D" w:rsidRDefault="00BE049D" w:rsidP="00BE049D">
      <w:pPr>
        <w:pStyle w:val="20"/>
        <w:shd w:val="clear" w:color="auto" w:fill="auto"/>
        <w:spacing w:after="0" w:line="300" w:lineRule="exact"/>
        <w:ind w:left="20"/>
        <w:jc w:val="center"/>
        <w:rPr>
          <w:sz w:val="28"/>
          <w:szCs w:val="28"/>
        </w:rPr>
      </w:pPr>
      <w:r w:rsidRPr="00DF0E28">
        <w:rPr>
          <w:sz w:val="28"/>
          <w:szCs w:val="28"/>
        </w:rPr>
        <w:t>Санкт-Петербург</w:t>
      </w:r>
    </w:p>
    <w:p w:rsidR="00BE049D" w:rsidRDefault="00BE049D" w:rsidP="00BE049D">
      <w:pPr>
        <w:pStyle w:val="20"/>
        <w:shd w:val="clear" w:color="auto" w:fill="auto"/>
        <w:spacing w:after="0" w:line="300" w:lineRule="exact"/>
        <w:ind w:left="20"/>
        <w:jc w:val="center"/>
        <w:rPr>
          <w:sz w:val="28"/>
          <w:szCs w:val="28"/>
        </w:rPr>
      </w:pPr>
      <w:r w:rsidRPr="00DF0E28">
        <w:rPr>
          <w:sz w:val="28"/>
          <w:szCs w:val="28"/>
        </w:rPr>
        <w:t>20</w:t>
      </w:r>
      <w:r>
        <w:rPr>
          <w:sz w:val="28"/>
          <w:szCs w:val="28"/>
        </w:rPr>
        <w:t>21</w:t>
      </w:r>
    </w:p>
    <w:p w:rsidR="00454FB1" w:rsidRPr="002E46BA" w:rsidRDefault="00454FB1" w:rsidP="00BE049D">
      <w:pPr>
        <w:spacing w:before="100" w:beforeAutospacing="1" w:after="100" w:afterAutospacing="1" w:line="240" w:lineRule="auto"/>
        <w:ind w:firstLine="709"/>
        <w:jc w:val="both"/>
        <w:rPr>
          <w:rFonts w:ascii="Times New Roman" w:hAnsi="Times New Roman" w:cs="Times New Roman"/>
          <w:sz w:val="28"/>
          <w:szCs w:val="28"/>
          <w:shd w:val="clear" w:color="auto" w:fill="FFFFFF"/>
        </w:rPr>
      </w:pPr>
      <w:proofErr w:type="spellStart"/>
      <w:r w:rsidRPr="002E46BA">
        <w:rPr>
          <w:rStyle w:val="a3"/>
          <w:rFonts w:ascii="Times New Roman" w:hAnsi="Times New Roman" w:cs="Times New Roman"/>
          <w:sz w:val="28"/>
          <w:szCs w:val="28"/>
          <w:bdr w:val="none" w:sz="0" w:space="0" w:color="auto" w:frame="1"/>
          <w:shd w:val="clear" w:color="auto" w:fill="FFFFFF"/>
        </w:rPr>
        <w:lastRenderedPageBreak/>
        <w:t>Boeing</w:t>
      </w:r>
      <w:proofErr w:type="spellEnd"/>
      <w:r w:rsidRPr="002E46BA">
        <w:rPr>
          <w:rStyle w:val="a3"/>
          <w:rFonts w:ascii="Times New Roman" w:hAnsi="Times New Roman" w:cs="Times New Roman"/>
          <w:sz w:val="28"/>
          <w:szCs w:val="28"/>
          <w:bdr w:val="none" w:sz="0" w:space="0" w:color="auto" w:frame="1"/>
          <w:shd w:val="clear" w:color="auto" w:fill="FFFFFF"/>
        </w:rPr>
        <w:t xml:space="preserve"> </w:t>
      </w:r>
      <w:r w:rsidRPr="002E46BA">
        <w:rPr>
          <w:rStyle w:val="a3"/>
          <w:rFonts w:ascii="Times New Roman" w:hAnsi="Times New Roman" w:cs="Times New Roman"/>
          <w:sz w:val="28"/>
          <w:szCs w:val="28"/>
          <w:bdr w:val="none" w:sz="0" w:space="0" w:color="auto" w:frame="1"/>
          <w:shd w:val="clear" w:color="auto" w:fill="FFFFFF"/>
        </w:rPr>
        <w:t>777 (</w:t>
      </w:r>
      <w:proofErr w:type="spellStart"/>
      <w:r w:rsidRPr="002E46BA">
        <w:rPr>
          <w:rStyle w:val="a3"/>
          <w:rFonts w:ascii="Times New Roman" w:hAnsi="Times New Roman" w:cs="Times New Roman"/>
          <w:sz w:val="28"/>
          <w:szCs w:val="28"/>
          <w:bdr w:val="none" w:sz="0" w:space="0" w:color="auto" w:frame="1"/>
          <w:shd w:val="clear" w:color="auto" w:fill="FFFFFF"/>
        </w:rPr>
        <w:t>Boeing</w:t>
      </w:r>
      <w:proofErr w:type="spellEnd"/>
      <w:r w:rsidRPr="002E46BA">
        <w:rPr>
          <w:rFonts w:ascii="Times New Roman" w:hAnsi="Times New Roman" w:cs="Times New Roman"/>
          <w:sz w:val="28"/>
          <w:szCs w:val="28"/>
          <w:shd w:val="clear" w:color="auto" w:fill="FFFFFF"/>
        </w:rPr>
        <w:t> </w:t>
      </w:r>
      <w:proofErr w:type="spellStart"/>
      <w:r w:rsidRPr="002E46BA">
        <w:rPr>
          <w:rStyle w:val="a3"/>
          <w:rFonts w:ascii="Times New Roman" w:hAnsi="Times New Roman" w:cs="Times New Roman"/>
          <w:sz w:val="28"/>
          <w:szCs w:val="28"/>
          <w:bdr w:val="none" w:sz="0" w:space="0" w:color="auto" w:frame="1"/>
          <w:shd w:val="clear" w:color="auto" w:fill="FFFFFF"/>
        </w:rPr>
        <w:t>triple</w:t>
      </w:r>
      <w:proofErr w:type="spellEnd"/>
      <w:r w:rsidRPr="002E46BA">
        <w:rPr>
          <w:rFonts w:ascii="Times New Roman" w:hAnsi="Times New Roman" w:cs="Times New Roman"/>
          <w:sz w:val="28"/>
          <w:szCs w:val="28"/>
          <w:shd w:val="clear" w:color="auto" w:fill="FFFFFF"/>
        </w:rPr>
        <w:t> </w:t>
      </w:r>
      <w:proofErr w:type="spellStart"/>
      <w:r w:rsidRPr="002E46BA">
        <w:rPr>
          <w:rStyle w:val="a3"/>
          <w:rFonts w:ascii="Times New Roman" w:hAnsi="Times New Roman" w:cs="Times New Roman"/>
          <w:sz w:val="28"/>
          <w:szCs w:val="28"/>
          <w:bdr w:val="none" w:sz="0" w:space="0" w:color="auto" w:frame="1"/>
          <w:shd w:val="clear" w:color="auto" w:fill="FFFFFF"/>
        </w:rPr>
        <w:t>seven</w:t>
      </w:r>
      <w:proofErr w:type="spellEnd"/>
      <w:r w:rsidRPr="002E46BA">
        <w:rPr>
          <w:rStyle w:val="a3"/>
          <w:rFonts w:ascii="Times New Roman" w:hAnsi="Times New Roman" w:cs="Times New Roman"/>
          <w:sz w:val="28"/>
          <w:szCs w:val="28"/>
          <w:bdr w:val="none" w:sz="0" w:space="0" w:color="auto" w:frame="1"/>
          <w:shd w:val="clear" w:color="auto" w:fill="FFFFFF"/>
        </w:rPr>
        <w:t>) </w:t>
      </w:r>
      <w:r w:rsidRPr="002E46BA">
        <w:rPr>
          <w:rFonts w:ascii="Times New Roman" w:hAnsi="Times New Roman" w:cs="Times New Roman"/>
          <w:sz w:val="28"/>
          <w:szCs w:val="28"/>
          <w:shd w:val="clear" w:color="auto" w:fill="FFFFFF"/>
        </w:rPr>
        <w:t xml:space="preserve">— семейство широкофюзеляжных </w:t>
      </w:r>
      <w:proofErr w:type="spellStart"/>
      <w:r w:rsidRPr="002E46BA">
        <w:rPr>
          <w:rFonts w:ascii="Times New Roman" w:hAnsi="Times New Roman" w:cs="Times New Roman"/>
          <w:sz w:val="28"/>
          <w:szCs w:val="28"/>
          <w:shd w:val="clear" w:color="auto" w:fill="FFFFFF"/>
        </w:rPr>
        <w:t>дальнемагистральных</w:t>
      </w:r>
      <w:proofErr w:type="spellEnd"/>
      <w:r w:rsidRPr="002E46BA">
        <w:rPr>
          <w:rFonts w:ascii="Times New Roman" w:hAnsi="Times New Roman" w:cs="Times New Roman"/>
          <w:sz w:val="28"/>
          <w:szCs w:val="28"/>
          <w:shd w:val="clear" w:color="auto" w:fill="FFFFFF"/>
        </w:rPr>
        <w:t xml:space="preserve"> двухдвигательных авиалайнеров, разработанных компанией </w:t>
      </w:r>
      <w:proofErr w:type="spellStart"/>
      <w:r w:rsidRPr="002E46BA">
        <w:rPr>
          <w:rFonts w:ascii="Times New Roman" w:hAnsi="Times New Roman" w:cs="Times New Roman"/>
          <w:sz w:val="28"/>
          <w:szCs w:val="28"/>
          <w:shd w:val="clear" w:color="auto" w:fill="FFFFFF"/>
        </w:rPr>
        <w:t>Boeing</w:t>
      </w:r>
      <w:proofErr w:type="spellEnd"/>
      <w:r w:rsidRPr="002E46BA">
        <w:rPr>
          <w:rFonts w:ascii="Times New Roman" w:hAnsi="Times New Roman" w:cs="Times New Roman"/>
          <w:sz w:val="28"/>
          <w:szCs w:val="28"/>
          <w:shd w:val="clear" w:color="auto" w:fill="FFFFFF"/>
        </w:rPr>
        <w:t xml:space="preserve"> в начале 1990-хх. </w:t>
      </w:r>
      <w:proofErr w:type="spellStart"/>
      <w:r w:rsidRPr="002E46BA">
        <w:rPr>
          <w:rFonts w:ascii="Times New Roman" w:hAnsi="Times New Roman" w:cs="Times New Roman"/>
          <w:sz w:val="28"/>
          <w:szCs w:val="28"/>
          <w:shd w:val="clear" w:color="auto" w:fill="FFFFFF"/>
        </w:rPr>
        <w:t>Boeing</w:t>
      </w:r>
      <w:proofErr w:type="spellEnd"/>
      <w:r w:rsidRPr="002E46BA">
        <w:rPr>
          <w:rFonts w:ascii="Times New Roman" w:hAnsi="Times New Roman" w:cs="Times New Roman"/>
          <w:sz w:val="28"/>
          <w:szCs w:val="28"/>
          <w:shd w:val="clear" w:color="auto" w:fill="FFFFFF"/>
        </w:rPr>
        <w:t xml:space="preserve"> 777 — самые большие модели в классе двухдвигательных авиалайнеров. Самолеты этой модели часто называют </w:t>
      </w:r>
      <w:proofErr w:type="spellStart"/>
      <w:r w:rsidRPr="002E46BA">
        <w:rPr>
          <w:rFonts w:ascii="Times New Roman" w:hAnsi="Times New Roman" w:cs="Times New Roman"/>
          <w:sz w:val="28"/>
          <w:szCs w:val="28"/>
          <w:shd w:val="clear" w:color="auto" w:fill="FFFFFF"/>
        </w:rPr>
        <w:t>Triple</w:t>
      </w:r>
      <w:proofErr w:type="spellEnd"/>
      <w:r w:rsidRPr="002E46BA">
        <w:rPr>
          <w:rFonts w:ascii="Times New Roman" w:hAnsi="Times New Roman" w:cs="Times New Roman"/>
          <w:sz w:val="28"/>
          <w:szCs w:val="28"/>
          <w:shd w:val="clear" w:color="auto" w:fill="FFFFFF"/>
        </w:rPr>
        <w:t xml:space="preserve"> </w:t>
      </w:r>
      <w:proofErr w:type="spellStart"/>
      <w:r w:rsidRPr="002E46BA">
        <w:rPr>
          <w:rFonts w:ascii="Times New Roman" w:hAnsi="Times New Roman" w:cs="Times New Roman"/>
          <w:sz w:val="28"/>
          <w:szCs w:val="28"/>
          <w:shd w:val="clear" w:color="auto" w:fill="FFFFFF"/>
        </w:rPr>
        <w:t>Seven</w:t>
      </w:r>
      <w:proofErr w:type="spellEnd"/>
      <w:r w:rsidRPr="002E46BA">
        <w:rPr>
          <w:rFonts w:ascii="Times New Roman" w:hAnsi="Times New Roman" w:cs="Times New Roman"/>
          <w:sz w:val="28"/>
          <w:szCs w:val="28"/>
          <w:shd w:val="clear" w:color="auto" w:fill="FFFFFF"/>
        </w:rPr>
        <w:t xml:space="preserve"> — Три семерки. Будучи самым продаваемым широкофюзеляжным лайнером, </w:t>
      </w:r>
      <w:proofErr w:type="spellStart"/>
      <w:r w:rsidRPr="002E46BA">
        <w:rPr>
          <w:rFonts w:ascii="Times New Roman" w:hAnsi="Times New Roman" w:cs="Times New Roman"/>
          <w:sz w:val="28"/>
          <w:szCs w:val="28"/>
          <w:shd w:val="clear" w:color="auto" w:fill="FFFFFF"/>
        </w:rPr>
        <w:t>Boeing</w:t>
      </w:r>
      <w:proofErr w:type="spellEnd"/>
      <w:r w:rsidRPr="002E46BA">
        <w:rPr>
          <w:rFonts w:ascii="Times New Roman" w:hAnsi="Times New Roman" w:cs="Times New Roman"/>
          <w:sz w:val="28"/>
          <w:szCs w:val="28"/>
          <w:shd w:val="clear" w:color="auto" w:fill="FFFFFF"/>
        </w:rPr>
        <w:t xml:space="preserve"> 777 активно модернизируется. К 2020 году планируется выпуск лайнера нового поколения 777X, который, после снятия модели 747 с производства, станет флагманским в линейке самолетов </w:t>
      </w:r>
      <w:proofErr w:type="spellStart"/>
      <w:r w:rsidRPr="002E46BA">
        <w:rPr>
          <w:rFonts w:ascii="Times New Roman" w:hAnsi="Times New Roman" w:cs="Times New Roman"/>
          <w:sz w:val="28"/>
          <w:szCs w:val="28"/>
          <w:shd w:val="clear" w:color="auto" w:fill="FFFFFF"/>
        </w:rPr>
        <w:t>Boeing</w:t>
      </w:r>
      <w:proofErr w:type="spellEnd"/>
      <w:r w:rsidRPr="002E46BA">
        <w:rPr>
          <w:rFonts w:ascii="Times New Roman" w:hAnsi="Times New Roman" w:cs="Times New Roman"/>
          <w:sz w:val="28"/>
          <w:szCs w:val="28"/>
          <w:shd w:val="clear" w:color="auto" w:fill="FFFFFF"/>
        </w:rPr>
        <w:t>.</w:t>
      </w:r>
    </w:p>
    <w:p w:rsidR="00454FB1" w:rsidRPr="002E46BA" w:rsidRDefault="002E46BA" w:rsidP="00BE049D">
      <w:pPr>
        <w:spacing w:before="100" w:beforeAutospacing="1" w:after="100" w:afterAutospacing="1" w:line="240" w:lineRule="auto"/>
        <w:jc w:val="both"/>
        <w:rPr>
          <w:rFonts w:ascii="Times New Roman" w:hAnsi="Times New Roman" w:cs="Times New Roman"/>
          <w:sz w:val="28"/>
          <w:szCs w:val="28"/>
          <w:shd w:val="clear" w:color="auto" w:fill="FFFFFF"/>
        </w:rPr>
      </w:pPr>
      <w:r w:rsidRPr="002E46BA">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50FFC189" wp14:editId="7EB07D42">
            <wp:simplePos x="0" y="0"/>
            <wp:positionH relativeFrom="column">
              <wp:posOffset>390525</wp:posOffset>
            </wp:positionH>
            <wp:positionV relativeFrom="paragraph">
              <wp:posOffset>442595</wp:posOffset>
            </wp:positionV>
            <wp:extent cx="5411673" cy="3545205"/>
            <wp:effectExtent l="0" t="0" r="0" b="0"/>
            <wp:wrapSquare wrapText="bothSides"/>
            <wp:docPr id="1" name="Рисунок 1" descr="Boeing  777 взл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eing  777 взлет"/>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1673" cy="3545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46BA" w:rsidRPr="002E46BA" w:rsidRDefault="002E46BA" w:rsidP="00BE049D">
      <w:pPr>
        <w:spacing w:before="100" w:beforeAutospacing="1" w:after="100" w:afterAutospacing="1" w:line="240" w:lineRule="auto"/>
        <w:ind w:firstLine="709"/>
        <w:jc w:val="both"/>
        <w:rPr>
          <w:rFonts w:ascii="Times New Roman" w:hAnsi="Times New Roman" w:cs="Times New Roman"/>
          <w:sz w:val="28"/>
          <w:szCs w:val="28"/>
          <w:shd w:val="clear" w:color="auto" w:fill="FFFFFF"/>
        </w:rPr>
      </w:pPr>
      <w:bookmarkStart w:id="0" w:name="_GoBack"/>
      <w:bookmarkEnd w:id="0"/>
    </w:p>
    <w:p w:rsidR="002E46BA" w:rsidRPr="002E46BA" w:rsidRDefault="002E46BA" w:rsidP="00BE049D">
      <w:pPr>
        <w:spacing w:before="100" w:beforeAutospacing="1" w:after="100" w:afterAutospacing="1" w:line="240" w:lineRule="auto"/>
        <w:ind w:firstLine="709"/>
        <w:jc w:val="both"/>
        <w:rPr>
          <w:rFonts w:ascii="Times New Roman" w:hAnsi="Times New Roman" w:cs="Times New Roman"/>
          <w:sz w:val="28"/>
          <w:szCs w:val="28"/>
          <w:shd w:val="clear" w:color="auto" w:fill="FFFFFF"/>
        </w:rPr>
      </w:pPr>
      <w:r w:rsidRPr="002E46BA">
        <w:rPr>
          <w:rFonts w:ascii="Times New Roman" w:hAnsi="Times New Roman" w:cs="Times New Roman"/>
          <w:noProof/>
          <w:sz w:val="28"/>
          <w:szCs w:val="28"/>
          <w:lang w:eastAsia="ru-RU"/>
        </w:rPr>
        <w:lastRenderedPageBreak/>
        <w:drawing>
          <wp:inline distT="0" distB="0" distL="0" distR="0" wp14:anchorId="29288441" wp14:editId="12668310">
            <wp:extent cx="5933843" cy="41986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547" t="11631" r="34324" b="26567"/>
                    <a:stretch/>
                  </pic:blipFill>
                  <pic:spPr bwMode="auto">
                    <a:xfrm>
                      <a:off x="0" y="0"/>
                      <a:ext cx="5936252" cy="4200325"/>
                    </a:xfrm>
                    <a:prstGeom prst="rect">
                      <a:avLst/>
                    </a:prstGeom>
                    <a:ln>
                      <a:noFill/>
                    </a:ln>
                    <a:extLst>
                      <a:ext uri="{53640926-AAD7-44D8-BBD7-CCE9431645EC}">
                        <a14:shadowObscured xmlns:a14="http://schemas.microsoft.com/office/drawing/2010/main"/>
                      </a:ext>
                    </a:extLst>
                  </pic:spPr>
                </pic:pic>
              </a:graphicData>
            </a:graphic>
          </wp:inline>
        </w:drawing>
      </w:r>
    </w:p>
    <w:p w:rsidR="00454FB1" w:rsidRPr="002E46BA" w:rsidRDefault="002E46BA" w:rsidP="00BE049D">
      <w:pPr>
        <w:spacing w:before="100" w:beforeAutospacing="1" w:after="100" w:afterAutospacing="1" w:line="240" w:lineRule="auto"/>
        <w:ind w:firstLine="709"/>
        <w:jc w:val="both"/>
        <w:rPr>
          <w:rFonts w:ascii="Times New Roman" w:hAnsi="Times New Roman" w:cs="Times New Roman"/>
          <w:sz w:val="28"/>
          <w:szCs w:val="28"/>
          <w:shd w:val="clear" w:color="auto" w:fill="FFFFFF"/>
        </w:rPr>
      </w:pPr>
      <w:r w:rsidRPr="002E46BA">
        <w:rPr>
          <w:rFonts w:ascii="Times New Roman" w:hAnsi="Times New Roman" w:cs="Times New Roman"/>
          <w:noProof/>
          <w:sz w:val="28"/>
          <w:szCs w:val="28"/>
          <w:lang w:eastAsia="ru-RU"/>
        </w:rPr>
        <w:drawing>
          <wp:inline distT="0" distB="0" distL="0" distR="0" wp14:anchorId="01BEC14D" wp14:editId="0E0A5B33">
            <wp:extent cx="5867177" cy="368046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290" t="30787" r="34837" b="14709"/>
                    <a:stretch/>
                  </pic:blipFill>
                  <pic:spPr bwMode="auto">
                    <a:xfrm>
                      <a:off x="0" y="0"/>
                      <a:ext cx="5873875" cy="3684662"/>
                    </a:xfrm>
                    <a:prstGeom prst="rect">
                      <a:avLst/>
                    </a:prstGeom>
                    <a:ln>
                      <a:noFill/>
                    </a:ln>
                    <a:extLst>
                      <a:ext uri="{53640926-AAD7-44D8-BBD7-CCE9431645EC}">
                        <a14:shadowObscured xmlns:a14="http://schemas.microsoft.com/office/drawing/2010/main"/>
                      </a:ext>
                    </a:extLst>
                  </pic:spPr>
                </pic:pic>
              </a:graphicData>
            </a:graphic>
          </wp:inline>
        </w:drawing>
      </w:r>
    </w:p>
    <w:p w:rsidR="002E46BA" w:rsidRDefault="002E46BA" w:rsidP="00BE049D">
      <w:pPr>
        <w:shd w:val="clear" w:color="auto" w:fill="FFFFFF"/>
        <w:spacing w:before="100" w:beforeAutospacing="1" w:after="100" w:afterAutospacing="1" w:line="240" w:lineRule="auto"/>
        <w:ind w:firstLine="709"/>
        <w:jc w:val="both"/>
        <w:textAlignment w:val="baseline"/>
        <w:outlineLvl w:val="3"/>
        <w:rPr>
          <w:rFonts w:ascii="Times New Roman" w:eastAsia="Times New Roman" w:hAnsi="Times New Roman" w:cs="Times New Roman"/>
          <w:b/>
          <w:bCs/>
          <w:sz w:val="28"/>
          <w:szCs w:val="28"/>
          <w:bdr w:val="none" w:sz="0" w:space="0" w:color="auto" w:frame="1"/>
          <w:lang w:eastAsia="ru-RU"/>
        </w:rPr>
      </w:pPr>
    </w:p>
    <w:p w:rsidR="002E46BA" w:rsidRDefault="002E46BA" w:rsidP="00BE049D">
      <w:pPr>
        <w:shd w:val="clear" w:color="auto" w:fill="FFFFFF"/>
        <w:spacing w:before="100" w:beforeAutospacing="1" w:after="100" w:afterAutospacing="1" w:line="240" w:lineRule="auto"/>
        <w:ind w:firstLine="709"/>
        <w:jc w:val="both"/>
        <w:textAlignment w:val="baseline"/>
        <w:outlineLvl w:val="3"/>
        <w:rPr>
          <w:rFonts w:ascii="Times New Roman" w:eastAsia="Times New Roman" w:hAnsi="Times New Roman" w:cs="Times New Roman"/>
          <w:b/>
          <w:bCs/>
          <w:sz w:val="28"/>
          <w:szCs w:val="28"/>
          <w:bdr w:val="none" w:sz="0" w:space="0" w:color="auto" w:frame="1"/>
          <w:lang w:eastAsia="ru-RU"/>
        </w:rPr>
      </w:pPr>
    </w:p>
    <w:p w:rsidR="002E46BA" w:rsidRDefault="00454FB1" w:rsidP="00BE049D">
      <w:pPr>
        <w:shd w:val="clear" w:color="auto" w:fill="FFFFFF"/>
        <w:spacing w:before="100" w:beforeAutospacing="1" w:after="100" w:afterAutospacing="1" w:line="240" w:lineRule="auto"/>
        <w:ind w:firstLine="709"/>
        <w:jc w:val="both"/>
        <w:textAlignment w:val="baseline"/>
        <w:outlineLvl w:val="3"/>
        <w:rPr>
          <w:rFonts w:ascii="Times New Roman" w:eastAsia="Times New Roman" w:hAnsi="Times New Roman" w:cs="Times New Roman"/>
          <w:sz w:val="28"/>
          <w:szCs w:val="28"/>
          <w:lang w:eastAsia="ru-RU"/>
        </w:rPr>
      </w:pPr>
      <w:r w:rsidRPr="002E46BA">
        <w:rPr>
          <w:rFonts w:ascii="Times New Roman" w:eastAsia="Times New Roman" w:hAnsi="Times New Roman" w:cs="Times New Roman"/>
          <w:b/>
          <w:bCs/>
          <w:sz w:val="28"/>
          <w:szCs w:val="28"/>
          <w:bdr w:val="none" w:sz="0" w:space="0" w:color="auto" w:frame="1"/>
          <w:lang w:eastAsia="ru-RU"/>
        </w:rPr>
        <w:t>История</w:t>
      </w:r>
    </w:p>
    <w:p w:rsidR="00454FB1" w:rsidRPr="00454FB1" w:rsidRDefault="00454FB1" w:rsidP="00BE049D">
      <w:pPr>
        <w:shd w:val="clear" w:color="auto" w:fill="FFFFFF"/>
        <w:spacing w:before="100" w:beforeAutospacing="1" w:after="100" w:afterAutospacing="1" w:line="240" w:lineRule="auto"/>
        <w:ind w:firstLine="709"/>
        <w:jc w:val="both"/>
        <w:textAlignment w:val="baseline"/>
        <w:outlineLvl w:val="3"/>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lastRenderedPageBreak/>
        <w:t xml:space="preserve">В начале 1970-хх было создано первое поколение больших, широкофюзеляжных авиалайнеров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747, </w:t>
      </w:r>
      <w:proofErr w:type="spellStart"/>
      <w:r w:rsidRPr="00454FB1">
        <w:rPr>
          <w:rFonts w:ascii="Times New Roman" w:eastAsia="Times New Roman" w:hAnsi="Times New Roman" w:cs="Times New Roman"/>
          <w:sz w:val="28"/>
          <w:szCs w:val="28"/>
          <w:lang w:eastAsia="ru-RU"/>
        </w:rPr>
        <w:t>McDonnell</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Douglas</w:t>
      </w:r>
      <w:proofErr w:type="spellEnd"/>
      <w:r w:rsidRPr="00454FB1">
        <w:rPr>
          <w:rFonts w:ascii="Times New Roman" w:eastAsia="Times New Roman" w:hAnsi="Times New Roman" w:cs="Times New Roman"/>
          <w:sz w:val="28"/>
          <w:szCs w:val="28"/>
          <w:lang w:eastAsia="ru-RU"/>
        </w:rPr>
        <w:t xml:space="preserve"> DC-10 и </w:t>
      </w:r>
      <w:proofErr w:type="spellStart"/>
      <w:r w:rsidRPr="00454FB1">
        <w:rPr>
          <w:rFonts w:ascii="Times New Roman" w:eastAsia="Times New Roman" w:hAnsi="Times New Roman" w:cs="Times New Roman"/>
          <w:sz w:val="28"/>
          <w:szCs w:val="28"/>
          <w:lang w:eastAsia="ru-RU"/>
        </w:rPr>
        <w:t>Lockheed</w:t>
      </w:r>
      <w:proofErr w:type="spellEnd"/>
      <w:r w:rsidRPr="00454FB1">
        <w:rPr>
          <w:rFonts w:ascii="Times New Roman" w:eastAsia="Times New Roman" w:hAnsi="Times New Roman" w:cs="Times New Roman"/>
          <w:sz w:val="28"/>
          <w:szCs w:val="28"/>
          <w:lang w:eastAsia="ru-RU"/>
        </w:rPr>
        <w:t xml:space="preserve"> L-1011 </w:t>
      </w:r>
      <w:proofErr w:type="spellStart"/>
      <w:r w:rsidRPr="00454FB1">
        <w:rPr>
          <w:rFonts w:ascii="Times New Roman" w:eastAsia="Times New Roman" w:hAnsi="Times New Roman" w:cs="Times New Roman"/>
          <w:sz w:val="28"/>
          <w:szCs w:val="28"/>
          <w:lang w:eastAsia="ru-RU"/>
        </w:rPr>
        <w:t>TriStar</w:t>
      </w:r>
      <w:proofErr w:type="spellEnd"/>
      <w:r w:rsidRPr="00454FB1">
        <w:rPr>
          <w:rFonts w:ascii="Times New Roman" w:eastAsia="Times New Roman" w:hAnsi="Times New Roman" w:cs="Times New Roman"/>
          <w:sz w:val="28"/>
          <w:szCs w:val="28"/>
          <w:lang w:eastAsia="ru-RU"/>
        </w:rPr>
        <w:t xml:space="preserve">. В конце десятилетия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развернул работы по созданию сразу двух самолетов нового поколения: </w:t>
      </w:r>
      <w:proofErr w:type="spellStart"/>
      <w:r w:rsidRPr="00454FB1">
        <w:rPr>
          <w:rFonts w:ascii="Times New Roman" w:eastAsia="Times New Roman" w:hAnsi="Times New Roman" w:cs="Times New Roman"/>
          <w:sz w:val="28"/>
          <w:szCs w:val="28"/>
          <w:lang w:eastAsia="ru-RU"/>
        </w:rPr>
        <w:t>узкофюзеляжный</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757, который должен был заменить устаревающий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727 и широкофюзеляжный двухдвигательный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767, который выступал конкурентом европейскому </w:t>
      </w:r>
      <w:proofErr w:type="spellStart"/>
      <w:r w:rsidRPr="00454FB1">
        <w:rPr>
          <w:rFonts w:ascii="Times New Roman" w:eastAsia="Times New Roman" w:hAnsi="Times New Roman" w:cs="Times New Roman"/>
          <w:sz w:val="28"/>
          <w:szCs w:val="28"/>
          <w:lang w:eastAsia="ru-RU"/>
        </w:rPr>
        <w:t>Airbus</w:t>
      </w:r>
      <w:proofErr w:type="spellEnd"/>
      <w:r w:rsidRPr="00454FB1">
        <w:rPr>
          <w:rFonts w:ascii="Times New Roman" w:eastAsia="Times New Roman" w:hAnsi="Times New Roman" w:cs="Times New Roman"/>
          <w:sz w:val="28"/>
          <w:szCs w:val="28"/>
          <w:lang w:eastAsia="ru-RU"/>
        </w:rPr>
        <w:t xml:space="preserve"> A300. Оба этих самолета были меньше лайнеров </w:t>
      </w:r>
      <w:proofErr w:type="spellStart"/>
      <w:r w:rsidRPr="00454FB1">
        <w:rPr>
          <w:rFonts w:ascii="Times New Roman" w:eastAsia="Times New Roman" w:hAnsi="Times New Roman" w:cs="Times New Roman"/>
          <w:sz w:val="28"/>
          <w:szCs w:val="28"/>
          <w:lang w:eastAsia="ru-RU"/>
        </w:rPr>
        <w:t>McDonnell</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Douglas</w:t>
      </w:r>
      <w:proofErr w:type="spellEnd"/>
      <w:r w:rsidRPr="00454FB1">
        <w:rPr>
          <w:rFonts w:ascii="Times New Roman" w:eastAsia="Times New Roman" w:hAnsi="Times New Roman" w:cs="Times New Roman"/>
          <w:sz w:val="28"/>
          <w:szCs w:val="28"/>
          <w:lang w:eastAsia="ru-RU"/>
        </w:rPr>
        <w:t xml:space="preserve"> и </w:t>
      </w:r>
      <w:proofErr w:type="spellStart"/>
      <w:r w:rsidRPr="00454FB1">
        <w:rPr>
          <w:rFonts w:ascii="Times New Roman" w:eastAsia="Times New Roman" w:hAnsi="Times New Roman" w:cs="Times New Roman"/>
          <w:sz w:val="28"/>
          <w:szCs w:val="28"/>
          <w:lang w:eastAsia="ru-RU"/>
        </w:rPr>
        <w:t>Lockheed</w:t>
      </w:r>
      <w:proofErr w:type="spellEnd"/>
      <w:r w:rsidRPr="00454FB1">
        <w:rPr>
          <w:rFonts w:ascii="Times New Roman" w:eastAsia="Times New Roman" w:hAnsi="Times New Roman" w:cs="Times New Roman"/>
          <w:sz w:val="28"/>
          <w:szCs w:val="28"/>
          <w:lang w:eastAsia="ru-RU"/>
        </w:rPr>
        <w:t xml:space="preserve">. Для конкуренции с флагманами двух своих главных визави,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планировал создать </w:t>
      </w:r>
      <w:proofErr w:type="spellStart"/>
      <w:r w:rsidRPr="00454FB1">
        <w:rPr>
          <w:rFonts w:ascii="Times New Roman" w:eastAsia="Times New Roman" w:hAnsi="Times New Roman" w:cs="Times New Roman"/>
          <w:sz w:val="28"/>
          <w:szCs w:val="28"/>
          <w:lang w:eastAsia="ru-RU"/>
        </w:rPr>
        <w:t>трехдвигательную</w:t>
      </w:r>
      <w:proofErr w:type="spellEnd"/>
      <w:r w:rsidRPr="00454FB1">
        <w:rPr>
          <w:rFonts w:ascii="Times New Roman" w:eastAsia="Times New Roman" w:hAnsi="Times New Roman" w:cs="Times New Roman"/>
          <w:sz w:val="28"/>
          <w:szCs w:val="28"/>
          <w:lang w:eastAsia="ru-RU"/>
        </w:rPr>
        <w:t xml:space="preserve"> модель 777. Однако, ограниченные финансовые возможности и большой успех моделей 757 и 767 заставили фирму бросить все ресурсы на их дальнейшее развитие. Проект 777 в начале 1980-хх был закрыт.</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Однако, к концу 1980-хх рынок широкофюзеляжных самолетов начал быстро расти. Кроме того, старые модели быстро </w:t>
      </w:r>
      <w:proofErr w:type="gramStart"/>
      <w:r w:rsidRPr="00454FB1">
        <w:rPr>
          <w:rFonts w:ascii="Times New Roman" w:eastAsia="Times New Roman" w:hAnsi="Times New Roman" w:cs="Times New Roman"/>
          <w:sz w:val="28"/>
          <w:szCs w:val="28"/>
          <w:lang w:eastAsia="ru-RU"/>
        </w:rPr>
        <w:t>устаревали</w:t>
      </w:r>
      <w:proofErr w:type="gramEnd"/>
      <w:r w:rsidRPr="00454FB1">
        <w:rPr>
          <w:rFonts w:ascii="Times New Roman" w:eastAsia="Times New Roman" w:hAnsi="Times New Roman" w:cs="Times New Roman"/>
          <w:sz w:val="28"/>
          <w:szCs w:val="28"/>
          <w:lang w:eastAsia="ru-RU"/>
        </w:rPr>
        <w:t xml:space="preserve"> и все производители начали активные работы по созданию их замены. </w:t>
      </w:r>
      <w:proofErr w:type="spellStart"/>
      <w:r w:rsidRPr="00454FB1">
        <w:rPr>
          <w:rFonts w:ascii="Times New Roman" w:eastAsia="Times New Roman" w:hAnsi="Times New Roman" w:cs="Times New Roman"/>
          <w:sz w:val="28"/>
          <w:szCs w:val="28"/>
          <w:lang w:eastAsia="ru-RU"/>
        </w:rPr>
        <w:t>McDonnell</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Douglas</w:t>
      </w:r>
      <w:proofErr w:type="spellEnd"/>
      <w:r w:rsidRPr="00454FB1">
        <w:rPr>
          <w:rFonts w:ascii="Times New Roman" w:eastAsia="Times New Roman" w:hAnsi="Times New Roman" w:cs="Times New Roman"/>
          <w:sz w:val="28"/>
          <w:szCs w:val="28"/>
          <w:lang w:eastAsia="ru-RU"/>
        </w:rPr>
        <w:t xml:space="preserve"> разрабатывал MD-11, </w:t>
      </w:r>
      <w:proofErr w:type="spellStart"/>
      <w:r w:rsidRPr="00454FB1">
        <w:rPr>
          <w:rFonts w:ascii="Times New Roman" w:eastAsia="Times New Roman" w:hAnsi="Times New Roman" w:cs="Times New Roman"/>
          <w:sz w:val="28"/>
          <w:szCs w:val="28"/>
          <w:lang w:eastAsia="ru-RU"/>
        </w:rPr>
        <w:t>Airbus</w:t>
      </w:r>
      <w:proofErr w:type="spellEnd"/>
      <w:r w:rsidRPr="00454FB1">
        <w:rPr>
          <w:rFonts w:ascii="Times New Roman" w:eastAsia="Times New Roman" w:hAnsi="Times New Roman" w:cs="Times New Roman"/>
          <w:sz w:val="28"/>
          <w:szCs w:val="28"/>
          <w:lang w:eastAsia="ru-RU"/>
        </w:rPr>
        <w:t xml:space="preserve"> занимался созданием наследников своих первых самолетов — перспективных А330 и А340, а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развернул работы по проекту 767-X. Проект был не просто модернизацией уже существовавшего лайнера.</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767 был наиболее </w:t>
      </w:r>
      <w:proofErr w:type="spellStart"/>
      <w:r w:rsidRPr="00454FB1">
        <w:rPr>
          <w:rFonts w:ascii="Times New Roman" w:eastAsia="Times New Roman" w:hAnsi="Times New Roman" w:cs="Times New Roman"/>
          <w:sz w:val="28"/>
          <w:szCs w:val="28"/>
          <w:lang w:eastAsia="ru-RU"/>
        </w:rPr>
        <w:t>аэродинамически</w:t>
      </w:r>
      <w:proofErr w:type="spellEnd"/>
      <w:r w:rsidRPr="00454FB1">
        <w:rPr>
          <w:rFonts w:ascii="Times New Roman" w:eastAsia="Times New Roman" w:hAnsi="Times New Roman" w:cs="Times New Roman"/>
          <w:sz w:val="28"/>
          <w:szCs w:val="28"/>
          <w:lang w:eastAsia="ru-RU"/>
        </w:rPr>
        <w:t xml:space="preserve"> совершенным лайнером в классе, однако, это было достигнуто за счет наиболее узкого в классе фюзеляжа. Дальнейшее увеличение вместимости этого самолета требовало не просто удлинения фюзеляжа, а увеличения его диаметра. Кроме того, увеличенный и потяжелевший лайнер нуждался в новом крыле. Изначальные планы по незначительному увеличению размеров самолетов не удовлетворяли заказчиков — авиакомпании хотели значительно более вместительный и комфортный лайнер. Стало очевидно, что 767-ой в качестве базы не годится. В 1988 году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начал исследования с целью создания совершенно нового авиалайнера. В 1989 году фирма начала работу с авиакомпаниями по определению нужного облика будущего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777.</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Процесс разработки нового самолета отличался от аналогичных работ компании ранее. Теперь,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уделял намного больше внимания нуждам рынка, пытаясь создать наиболее оптимальную конфигурацию. Для определения облика была сформирована комиссия из представителей восьми авиакомпаний: </w:t>
      </w:r>
      <w:proofErr w:type="spellStart"/>
      <w:r w:rsidRPr="00454FB1">
        <w:rPr>
          <w:rFonts w:ascii="Times New Roman" w:eastAsia="Times New Roman" w:hAnsi="Times New Roman" w:cs="Times New Roman"/>
          <w:sz w:val="28"/>
          <w:szCs w:val="28"/>
          <w:lang w:eastAsia="ru-RU"/>
        </w:rPr>
        <w:t>AmericanAirlines</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DeltaAirlines</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UnitedAirlines</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BritishAirways</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Qantas</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All</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Nippon</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Airways</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Japan</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Airlines</w:t>
      </w:r>
      <w:proofErr w:type="spellEnd"/>
      <w:r w:rsidRPr="00454FB1">
        <w:rPr>
          <w:rFonts w:ascii="Times New Roman" w:eastAsia="Times New Roman" w:hAnsi="Times New Roman" w:cs="Times New Roman"/>
          <w:sz w:val="28"/>
          <w:szCs w:val="28"/>
          <w:lang w:eastAsia="ru-RU"/>
        </w:rPr>
        <w:t xml:space="preserve"> и </w:t>
      </w:r>
      <w:proofErr w:type="spellStart"/>
      <w:r w:rsidRPr="00454FB1">
        <w:rPr>
          <w:rFonts w:ascii="Times New Roman" w:eastAsia="Times New Roman" w:hAnsi="Times New Roman" w:cs="Times New Roman"/>
          <w:sz w:val="28"/>
          <w:szCs w:val="28"/>
          <w:lang w:eastAsia="ru-RU"/>
        </w:rPr>
        <w:t>Cathay</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Pacific</w:t>
      </w:r>
      <w:proofErr w:type="spellEnd"/>
      <w:r w:rsidRPr="00454FB1">
        <w:rPr>
          <w:rFonts w:ascii="Times New Roman" w:eastAsia="Times New Roman" w:hAnsi="Times New Roman" w:cs="Times New Roman"/>
          <w:sz w:val="28"/>
          <w:szCs w:val="28"/>
          <w:lang w:eastAsia="ru-RU"/>
        </w:rPr>
        <w:t xml:space="preserve">. Настолько сильное вовлечение авиакомпаний в разработку было ново для индустрии, что, порой, даже вызывало скепсис и заявления о постороннем вмешательстве во «внутреннюю кухню». В 1990 году комиссия начала свою работу и вскоре представила свои требования: ширина фюзеляжа близкая к модели 747, вместимость около 325 пассажиров, легко модифицируемые салоны, стеклянная кабина, </w:t>
      </w:r>
      <w:proofErr w:type="spellStart"/>
      <w:r w:rsidRPr="00454FB1">
        <w:rPr>
          <w:rFonts w:ascii="Times New Roman" w:eastAsia="Times New Roman" w:hAnsi="Times New Roman" w:cs="Times New Roman"/>
          <w:sz w:val="28"/>
          <w:szCs w:val="28"/>
          <w:lang w:eastAsia="ru-RU"/>
        </w:rPr>
        <w:t>электродистанционная</w:t>
      </w:r>
      <w:proofErr w:type="spellEnd"/>
      <w:r w:rsidRPr="00454FB1">
        <w:rPr>
          <w:rFonts w:ascii="Times New Roman" w:eastAsia="Times New Roman" w:hAnsi="Times New Roman" w:cs="Times New Roman"/>
          <w:sz w:val="28"/>
          <w:szCs w:val="28"/>
          <w:lang w:eastAsia="ru-RU"/>
        </w:rPr>
        <w:t xml:space="preserve"> система управления, а </w:t>
      </w:r>
      <w:proofErr w:type="gramStart"/>
      <w:r w:rsidRPr="00454FB1">
        <w:rPr>
          <w:rFonts w:ascii="Times New Roman" w:eastAsia="Times New Roman" w:hAnsi="Times New Roman" w:cs="Times New Roman"/>
          <w:sz w:val="28"/>
          <w:szCs w:val="28"/>
          <w:lang w:eastAsia="ru-RU"/>
        </w:rPr>
        <w:t>так же</w:t>
      </w:r>
      <w:proofErr w:type="gramEnd"/>
      <w:r w:rsidRPr="00454FB1">
        <w:rPr>
          <w:rFonts w:ascii="Times New Roman" w:eastAsia="Times New Roman" w:hAnsi="Times New Roman" w:cs="Times New Roman"/>
          <w:sz w:val="28"/>
          <w:szCs w:val="28"/>
          <w:lang w:eastAsia="ru-RU"/>
        </w:rPr>
        <w:t xml:space="preserve">, </w:t>
      </w:r>
      <w:r w:rsidRPr="00454FB1">
        <w:rPr>
          <w:rFonts w:ascii="Times New Roman" w:eastAsia="Times New Roman" w:hAnsi="Times New Roman" w:cs="Times New Roman"/>
          <w:sz w:val="28"/>
          <w:szCs w:val="28"/>
          <w:lang w:eastAsia="ru-RU"/>
        </w:rPr>
        <w:lastRenderedPageBreak/>
        <w:t>минимум 10% снижение эксплуатационных расходов в расчете на одно пассажирское кресло в сравнении с A330 и MD-11.</w:t>
      </w:r>
    </w:p>
    <w:p w:rsidR="00454FB1" w:rsidRPr="002E46BA" w:rsidRDefault="00454FB1" w:rsidP="00BE049D">
      <w:pPr>
        <w:pStyle w:val="a4"/>
        <w:shd w:val="clear" w:color="auto" w:fill="FFFFFF"/>
        <w:ind w:firstLine="709"/>
        <w:jc w:val="both"/>
        <w:textAlignment w:val="baseline"/>
        <w:rPr>
          <w:sz w:val="28"/>
          <w:szCs w:val="28"/>
        </w:rPr>
      </w:pPr>
      <w:r w:rsidRPr="002E46BA">
        <w:rPr>
          <w:sz w:val="28"/>
          <w:szCs w:val="28"/>
        </w:rPr>
        <w:t xml:space="preserve">После согласования списка требований, в то же 1990-ом году, авиакомпания </w:t>
      </w:r>
      <w:proofErr w:type="spellStart"/>
      <w:r w:rsidRPr="002E46BA">
        <w:rPr>
          <w:sz w:val="28"/>
          <w:szCs w:val="28"/>
        </w:rPr>
        <w:t>United</w:t>
      </w:r>
      <w:proofErr w:type="spellEnd"/>
      <w:r w:rsidRPr="002E46BA">
        <w:rPr>
          <w:sz w:val="28"/>
          <w:szCs w:val="28"/>
        </w:rPr>
        <w:t xml:space="preserve"> </w:t>
      </w:r>
      <w:proofErr w:type="spellStart"/>
      <w:r w:rsidRPr="002E46BA">
        <w:rPr>
          <w:sz w:val="28"/>
          <w:szCs w:val="28"/>
        </w:rPr>
        <w:t>Airlines</w:t>
      </w:r>
      <w:proofErr w:type="spellEnd"/>
      <w:r w:rsidRPr="002E46BA">
        <w:rPr>
          <w:sz w:val="28"/>
          <w:szCs w:val="28"/>
        </w:rPr>
        <w:t xml:space="preserve"> стала стартовым заказчиком будущего лайнера, разместив заказ на 34 самолета с опционом еще на 34. </w:t>
      </w:r>
      <w:proofErr w:type="spellStart"/>
      <w:r w:rsidRPr="002E46BA">
        <w:rPr>
          <w:sz w:val="28"/>
          <w:szCs w:val="28"/>
        </w:rPr>
        <w:t>Авикомпания</w:t>
      </w:r>
      <w:proofErr w:type="spellEnd"/>
      <w:r w:rsidRPr="002E46BA">
        <w:rPr>
          <w:sz w:val="28"/>
          <w:szCs w:val="28"/>
        </w:rPr>
        <w:t xml:space="preserve"> планировала в короткие сроки заменить парк устаревших DC-10.</w:t>
      </w:r>
    </w:p>
    <w:p w:rsidR="00454FB1" w:rsidRPr="002E46BA" w:rsidRDefault="00454FB1" w:rsidP="00BE049D">
      <w:pPr>
        <w:pStyle w:val="a4"/>
        <w:shd w:val="clear" w:color="auto" w:fill="FFFFFF"/>
        <w:ind w:firstLine="709"/>
        <w:jc w:val="both"/>
        <w:textAlignment w:val="baseline"/>
        <w:rPr>
          <w:sz w:val="28"/>
          <w:szCs w:val="28"/>
        </w:rPr>
      </w:pPr>
      <w:r w:rsidRPr="002E46BA">
        <w:rPr>
          <w:sz w:val="28"/>
          <w:szCs w:val="28"/>
        </w:rPr>
        <w:t xml:space="preserve">На разработке списка требований работа комиссии авиакомпаний не ограничивалась. В процессе разработки и подготовки производства участвовали сотни представителей восьмерки авиакомпаний, которые постоянно уточняли требования (общее количество запросов достигло 1500). По требованиям </w:t>
      </w:r>
      <w:proofErr w:type="spellStart"/>
      <w:r w:rsidRPr="002E46BA">
        <w:rPr>
          <w:sz w:val="28"/>
          <w:szCs w:val="28"/>
        </w:rPr>
        <w:t>Cathay</w:t>
      </w:r>
      <w:proofErr w:type="spellEnd"/>
      <w:r w:rsidRPr="002E46BA">
        <w:rPr>
          <w:sz w:val="28"/>
          <w:szCs w:val="28"/>
        </w:rPr>
        <w:t xml:space="preserve"> </w:t>
      </w:r>
      <w:proofErr w:type="spellStart"/>
      <w:r w:rsidRPr="002E46BA">
        <w:rPr>
          <w:sz w:val="28"/>
          <w:szCs w:val="28"/>
        </w:rPr>
        <w:t>Pacific</w:t>
      </w:r>
      <w:proofErr w:type="spellEnd"/>
      <w:r w:rsidRPr="002E46BA">
        <w:rPr>
          <w:sz w:val="28"/>
          <w:szCs w:val="28"/>
        </w:rPr>
        <w:t xml:space="preserve"> фюзеляж был дополнительно расширен, по требованиям ANA его сделали длиннее, а </w:t>
      </w:r>
      <w:proofErr w:type="spellStart"/>
      <w:r w:rsidRPr="002E46BA">
        <w:rPr>
          <w:sz w:val="28"/>
          <w:szCs w:val="28"/>
        </w:rPr>
        <w:t>British</w:t>
      </w:r>
      <w:proofErr w:type="spellEnd"/>
      <w:r w:rsidRPr="002E46BA">
        <w:rPr>
          <w:sz w:val="28"/>
          <w:szCs w:val="28"/>
        </w:rPr>
        <w:t xml:space="preserve"> </w:t>
      </w:r>
      <w:proofErr w:type="spellStart"/>
      <w:r w:rsidRPr="002E46BA">
        <w:rPr>
          <w:sz w:val="28"/>
          <w:szCs w:val="28"/>
        </w:rPr>
        <w:t>Airways</w:t>
      </w:r>
      <w:proofErr w:type="spellEnd"/>
      <w:r w:rsidRPr="002E46BA">
        <w:rPr>
          <w:sz w:val="28"/>
          <w:szCs w:val="28"/>
        </w:rPr>
        <w:t xml:space="preserve"> внесли множество требования по конфигурациям интерьеров.</w:t>
      </w:r>
    </w:p>
    <w:p w:rsidR="00454FB1" w:rsidRPr="002E46BA" w:rsidRDefault="00454FB1" w:rsidP="00BE049D">
      <w:pPr>
        <w:pStyle w:val="a4"/>
        <w:shd w:val="clear" w:color="auto" w:fill="FFFFFF"/>
        <w:ind w:firstLine="709"/>
        <w:jc w:val="both"/>
        <w:textAlignment w:val="baseline"/>
        <w:rPr>
          <w:sz w:val="28"/>
          <w:szCs w:val="28"/>
        </w:rPr>
      </w:pPr>
      <w:proofErr w:type="spellStart"/>
      <w:r w:rsidRPr="002E46BA">
        <w:rPr>
          <w:sz w:val="28"/>
          <w:szCs w:val="28"/>
        </w:rPr>
        <w:t>Boeing</w:t>
      </w:r>
      <w:proofErr w:type="spellEnd"/>
      <w:r w:rsidRPr="002E46BA">
        <w:rPr>
          <w:sz w:val="28"/>
          <w:szCs w:val="28"/>
        </w:rPr>
        <w:t xml:space="preserve"> 777 был первым коммерческим самолетом, полностью разработанным на компьютере. Вся работа была переведена в цифровой вид с использованием системы автоматизированного проектирования CATIA, созданного концерном </w:t>
      </w:r>
      <w:proofErr w:type="spellStart"/>
      <w:r w:rsidRPr="002E46BA">
        <w:rPr>
          <w:sz w:val="28"/>
          <w:szCs w:val="28"/>
        </w:rPr>
        <w:t>Dassault</w:t>
      </w:r>
      <w:proofErr w:type="spellEnd"/>
      <w:r w:rsidRPr="002E46BA">
        <w:rPr>
          <w:sz w:val="28"/>
          <w:szCs w:val="28"/>
        </w:rPr>
        <w:t xml:space="preserve"> </w:t>
      </w:r>
      <w:proofErr w:type="spellStart"/>
      <w:r w:rsidRPr="002E46BA">
        <w:rPr>
          <w:sz w:val="28"/>
          <w:szCs w:val="28"/>
        </w:rPr>
        <w:t>Systems</w:t>
      </w:r>
      <w:proofErr w:type="spellEnd"/>
      <w:r w:rsidRPr="002E46BA">
        <w:rPr>
          <w:sz w:val="28"/>
          <w:szCs w:val="28"/>
        </w:rPr>
        <w:t xml:space="preserve">. Это позволило конструкторам, практически, создать полностью виртуальный авиалайнер, не прибегая к дорогостоящим процессам </w:t>
      </w:r>
      <w:proofErr w:type="spellStart"/>
      <w:r w:rsidRPr="002E46BA">
        <w:rPr>
          <w:sz w:val="28"/>
          <w:szCs w:val="28"/>
        </w:rPr>
        <w:t>прототипирования</w:t>
      </w:r>
      <w:proofErr w:type="spellEnd"/>
      <w:r w:rsidRPr="002E46BA">
        <w:rPr>
          <w:sz w:val="28"/>
          <w:szCs w:val="28"/>
        </w:rPr>
        <w:t xml:space="preserve"> (что сильно удешевило разработку, особенно, с учетом постоянных уточнений представителей авиакомпаний).</w:t>
      </w:r>
    </w:p>
    <w:p w:rsidR="00454FB1" w:rsidRPr="002E46BA" w:rsidRDefault="00454FB1" w:rsidP="00BE049D">
      <w:pPr>
        <w:pStyle w:val="a4"/>
        <w:shd w:val="clear" w:color="auto" w:fill="FFFFFF"/>
        <w:ind w:firstLine="709"/>
        <w:jc w:val="both"/>
        <w:textAlignment w:val="baseline"/>
        <w:rPr>
          <w:sz w:val="28"/>
          <w:szCs w:val="28"/>
        </w:rPr>
      </w:pPr>
      <w:r w:rsidRPr="002E46BA">
        <w:rPr>
          <w:sz w:val="28"/>
          <w:szCs w:val="28"/>
        </w:rPr>
        <w:t xml:space="preserve">При подготовке производства </w:t>
      </w:r>
      <w:proofErr w:type="spellStart"/>
      <w:r w:rsidRPr="002E46BA">
        <w:rPr>
          <w:sz w:val="28"/>
          <w:szCs w:val="28"/>
        </w:rPr>
        <w:t>лайнераBoeing</w:t>
      </w:r>
      <w:proofErr w:type="spellEnd"/>
      <w:r w:rsidRPr="002E46BA">
        <w:rPr>
          <w:sz w:val="28"/>
          <w:szCs w:val="28"/>
        </w:rPr>
        <w:t xml:space="preserve"> использовал уже имеющиеся контакты с производителями, наработанный при создании </w:t>
      </w:r>
      <w:proofErr w:type="spellStart"/>
      <w:r w:rsidRPr="002E46BA">
        <w:rPr>
          <w:sz w:val="28"/>
          <w:szCs w:val="28"/>
        </w:rPr>
        <w:t>Boeing</w:t>
      </w:r>
      <w:proofErr w:type="spellEnd"/>
      <w:r w:rsidRPr="002E46BA">
        <w:rPr>
          <w:sz w:val="28"/>
          <w:szCs w:val="28"/>
        </w:rPr>
        <w:t xml:space="preserve"> 767. Однако, на этот раз масштабы международной кооперации вышли на совершенно новый уровень. Основными поставщиками стали японские промышленные гиганты: </w:t>
      </w:r>
      <w:proofErr w:type="spellStart"/>
      <w:r w:rsidRPr="002E46BA">
        <w:rPr>
          <w:sz w:val="28"/>
          <w:szCs w:val="28"/>
        </w:rPr>
        <w:t>Kawasaki</w:t>
      </w:r>
      <w:proofErr w:type="spellEnd"/>
      <w:r w:rsidRPr="002E46BA">
        <w:rPr>
          <w:sz w:val="28"/>
          <w:szCs w:val="28"/>
        </w:rPr>
        <w:t xml:space="preserve"> </w:t>
      </w:r>
      <w:proofErr w:type="spellStart"/>
      <w:r w:rsidRPr="002E46BA">
        <w:rPr>
          <w:sz w:val="28"/>
          <w:szCs w:val="28"/>
        </w:rPr>
        <w:t>Heavy</w:t>
      </w:r>
      <w:proofErr w:type="spellEnd"/>
      <w:r w:rsidRPr="002E46BA">
        <w:rPr>
          <w:sz w:val="28"/>
          <w:szCs w:val="28"/>
        </w:rPr>
        <w:t xml:space="preserve"> </w:t>
      </w:r>
      <w:proofErr w:type="spellStart"/>
      <w:r w:rsidRPr="002E46BA">
        <w:rPr>
          <w:sz w:val="28"/>
          <w:szCs w:val="28"/>
        </w:rPr>
        <w:t>Industries</w:t>
      </w:r>
      <w:proofErr w:type="spellEnd"/>
      <w:r w:rsidRPr="002E46BA">
        <w:rPr>
          <w:sz w:val="28"/>
          <w:szCs w:val="28"/>
        </w:rPr>
        <w:t xml:space="preserve">, </w:t>
      </w:r>
      <w:proofErr w:type="spellStart"/>
      <w:r w:rsidRPr="002E46BA">
        <w:rPr>
          <w:sz w:val="28"/>
          <w:szCs w:val="28"/>
        </w:rPr>
        <w:t>Mitsubishi</w:t>
      </w:r>
      <w:proofErr w:type="spellEnd"/>
      <w:r w:rsidRPr="002E46BA">
        <w:rPr>
          <w:sz w:val="28"/>
          <w:szCs w:val="28"/>
        </w:rPr>
        <w:t xml:space="preserve"> </w:t>
      </w:r>
      <w:proofErr w:type="spellStart"/>
      <w:r w:rsidRPr="002E46BA">
        <w:rPr>
          <w:sz w:val="28"/>
          <w:szCs w:val="28"/>
        </w:rPr>
        <w:t>Heavy</w:t>
      </w:r>
      <w:proofErr w:type="spellEnd"/>
      <w:r w:rsidRPr="002E46BA">
        <w:rPr>
          <w:sz w:val="28"/>
          <w:szCs w:val="28"/>
        </w:rPr>
        <w:t xml:space="preserve"> </w:t>
      </w:r>
      <w:proofErr w:type="spellStart"/>
      <w:r w:rsidRPr="002E46BA">
        <w:rPr>
          <w:sz w:val="28"/>
          <w:szCs w:val="28"/>
        </w:rPr>
        <w:t>Industries</w:t>
      </w:r>
      <w:proofErr w:type="spellEnd"/>
      <w:r w:rsidRPr="002E46BA">
        <w:rPr>
          <w:sz w:val="28"/>
          <w:szCs w:val="28"/>
        </w:rPr>
        <w:t xml:space="preserve"> и </w:t>
      </w:r>
      <w:proofErr w:type="spellStart"/>
      <w:r w:rsidRPr="002E46BA">
        <w:rPr>
          <w:sz w:val="28"/>
          <w:szCs w:val="28"/>
        </w:rPr>
        <w:t>Fuji</w:t>
      </w:r>
      <w:proofErr w:type="spellEnd"/>
      <w:r w:rsidRPr="002E46BA">
        <w:rPr>
          <w:sz w:val="28"/>
          <w:szCs w:val="28"/>
        </w:rPr>
        <w:t xml:space="preserve"> </w:t>
      </w:r>
      <w:proofErr w:type="spellStart"/>
      <w:r w:rsidRPr="002E46BA">
        <w:rPr>
          <w:sz w:val="28"/>
          <w:szCs w:val="28"/>
        </w:rPr>
        <w:t>Heavy</w:t>
      </w:r>
      <w:proofErr w:type="spellEnd"/>
      <w:r w:rsidRPr="002E46BA">
        <w:rPr>
          <w:sz w:val="28"/>
          <w:szCs w:val="28"/>
        </w:rPr>
        <w:t xml:space="preserve"> </w:t>
      </w:r>
      <w:proofErr w:type="spellStart"/>
      <w:r w:rsidRPr="002E46BA">
        <w:rPr>
          <w:sz w:val="28"/>
          <w:szCs w:val="28"/>
        </w:rPr>
        <w:t>Industries</w:t>
      </w:r>
      <w:proofErr w:type="spellEnd"/>
      <w:r w:rsidRPr="002E46BA">
        <w:rPr>
          <w:sz w:val="28"/>
          <w:szCs w:val="28"/>
        </w:rPr>
        <w:t xml:space="preserve">. Помимо них, элементы самолета начали выпускать британская </w:t>
      </w:r>
      <w:proofErr w:type="spellStart"/>
      <w:r w:rsidRPr="002E46BA">
        <w:rPr>
          <w:sz w:val="28"/>
          <w:szCs w:val="28"/>
        </w:rPr>
        <w:t>Hawker</w:t>
      </w:r>
      <w:proofErr w:type="spellEnd"/>
      <w:r w:rsidRPr="002E46BA">
        <w:rPr>
          <w:sz w:val="28"/>
          <w:szCs w:val="28"/>
        </w:rPr>
        <w:t xml:space="preserve"> </w:t>
      </w:r>
      <w:proofErr w:type="spellStart"/>
      <w:r w:rsidRPr="002E46BA">
        <w:rPr>
          <w:sz w:val="28"/>
          <w:szCs w:val="28"/>
        </w:rPr>
        <w:t>de</w:t>
      </w:r>
      <w:proofErr w:type="spellEnd"/>
      <w:r w:rsidRPr="002E46BA">
        <w:rPr>
          <w:sz w:val="28"/>
          <w:szCs w:val="28"/>
        </w:rPr>
        <w:t xml:space="preserve"> </w:t>
      </w:r>
      <w:proofErr w:type="spellStart"/>
      <w:r w:rsidRPr="002E46BA">
        <w:rPr>
          <w:sz w:val="28"/>
          <w:szCs w:val="28"/>
        </w:rPr>
        <w:t>Havilland</w:t>
      </w:r>
      <w:proofErr w:type="spellEnd"/>
      <w:r w:rsidRPr="002E46BA">
        <w:rPr>
          <w:sz w:val="28"/>
          <w:szCs w:val="28"/>
        </w:rPr>
        <w:t xml:space="preserve"> и австралийская ATA (</w:t>
      </w:r>
      <w:proofErr w:type="spellStart"/>
      <w:r w:rsidRPr="002E46BA">
        <w:rPr>
          <w:sz w:val="28"/>
          <w:szCs w:val="28"/>
        </w:rPr>
        <w:t>Aerospace</w:t>
      </w:r>
      <w:proofErr w:type="spellEnd"/>
      <w:r w:rsidRPr="002E46BA">
        <w:rPr>
          <w:sz w:val="28"/>
          <w:szCs w:val="28"/>
        </w:rPr>
        <w:t xml:space="preserve"> </w:t>
      </w:r>
      <w:proofErr w:type="spellStart"/>
      <w:r w:rsidRPr="002E46BA">
        <w:rPr>
          <w:sz w:val="28"/>
          <w:szCs w:val="28"/>
        </w:rPr>
        <w:t>Technologies</w:t>
      </w:r>
      <w:proofErr w:type="spellEnd"/>
      <w:r w:rsidRPr="002E46BA">
        <w:rPr>
          <w:sz w:val="28"/>
          <w:szCs w:val="28"/>
        </w:rPr>
        <w:t xml:space="preserve"> </w:t>
      </w:r>
      <w:proofErr w:type="spellStart"/>
      <w:r w:rsidRPr="002E46BA">
        <w:rPr>
          <w:sz w:val="28"/>
          <w:szCs w:val="28"/>
        </w:rPr>
        <w:t>of</w:t>
      </w:r>
      <w:proofErr w:type="spellEnd"/>
      <w:r w:rsidRPr="002E46BA">
        <w:rPr>
          <w:sz w:val="28"/>
          <w:szCs w:val="28"/>
        </w:rPr>
        <w:t xml:space="preserve"> </w:t>
      </w:r>
      <w:proofErr w:type="spellStart"/>
      <w:r w:rsidRPr="002E46BA">
        <w:rPr>
          <w:sz w:val="28"/>
          <w:szCs w:val="28"/>
        </w:rPr>
        <w:t>Australia</w:t>
      </w:r>
      <w:proofErr w:type="spellEnd"/>
      <w:r w:rsidRPr="002E46BA">
        <w:rPr>
          <w:sz w:val="28"/>
          <w:szCs w:val="28"/>
        </w:rPr>
        <w:t xml:space="preserve">). Двигатели для лайнера начали разрабатывать лидеры отрасли: </w:t>
      </w:r>
      <w:proofErr w:type="spellStart"/>
      <w:r w:rsidRPr="002E46BA">
        <w:rPr>
          <w:sz w:val="28"/>
          <w:szCs w:val="28"/>
        </w:rPr>
        <w:t>Pratt</w:t>
      </w:r>
      <w:proofErr w:type="spellEnd"/>
      <w:r w:rsidRPr="002E46BA">
        <w:rPr>
          <w:sz w:val="28"/>
          <w:szCs w:val="28"/>
        </w:rPr>
        <w:t xml:space="preserve"> &amp; </w:t>
      </w:r>
      <w:proofErr w:type="spellStart"/>
      <w:r w:rsidRPr="002E46BA">
        <w:rPr>
          <w:sz w:val="28"/>
          <w:szCs w:val="28"/>
        </w:rPr>
        <w:t>Whitney</w:t>
      </w:r>
      <w:proofErr w:type="spellEnd"/>
      <w:r w:rsidRPr="002E46BA">
        <w:rPr>
          <w:sz w:val="28"/>
          <w:szCs w:val="28"/>
        </w:rPr>
        <w:t xml:space="preserve">, </w:t>
      </w:r>
      <w:proofErr w:type="spellStart"/>
      <w:r w:rsidRPr="002E46BA">
        <w:rPr>
          <w:sz w:val="28"/>
          <w:szCs w:val="28"/>
        </w:rPr>
        <w:t>General</w:t>
      </w:r>
      <w:proofErr w:type="spellEnd"/>
      <w:r w:rsidRPr="002E46BA">
        <w:rPr>
          <w:sz w:val="28"/>
          <w:szCs w:val="28"/>
        </w:rPr>
        <w:t xml:space="preserve"> </w:t>
      </w:r>
      <w:proofErr w:type="spellStart"/>
      <w:r w:rsidRPr="002E46BA">
        <w:rPr>
          <w:sz w:val="28"/>
          <w:szCs w:val="28"/>
        </w:rPr>
        <w:t>Electric</w:t>
      </w:r>
      <w:proofErr w:type="spellEnd"/>
      <w:r w:rsidRPr="002E46BA">
        <w:rPr>
          <w:sz w:val="28"/>
          <w:szCs w:val="28"/>
        </w:rPr>
        <w:t xml:space="preserve"> и </w:t>
      </w:r>
      <w:proofErr w:type="spellStart"/>
      <w:r w:rsidRPr="002E46BA">
        <w:rPr>
          <w:sz w:val="28"/>
          <w:szCs w:val="28"/>
        </w:rPr>
        <w:t>Rolls-Royce</w:t>
      </w:r>
      <w:proofErr w:type="spellEnd"/>
      <w:r w:rsidRPr="002E46BA">
        <w:rPr>
          <w:sz w:val="28"/>
          <w:szCs w:val="28"/>
        </w:rPr>
        <w:t>. Их задача была впечатляющей — создание самых мощных двигателей в мире, тяга которых должна была достигать 35 тс.</w:t>
      </w:r>
    </w:p>
    <w:p w:rsidR="00454FB1" w:rsidRPr="002E46BA" w:rsidRDefault="00454FB1" w:rsidP="00BE049D">
      <w:pPr>
        <w:pStyle w:val="a4"/>
        <w:shd w:val="clear" w:color="auto" w:fill="FFFFFF"/>
        <w:ind w:firstLine="709"/>
        <w:jc w:val="both"/>
        <w:textAlignment w:val="baseline"/>
        <w:rPr>
          <w:sz w:val="28"/>
          <w:szCs w:val="28"/>
        </w:rPr>
      </w:pPr>
      <w:r w:rsidRPr="002E46BA">
        <w:rPr>
          <w:sz w:val="28"/>
          <w:szCs w:val="28"/>
        </w:rPr>
        <w:t xml:space="preserve">Производственной площадкой нового самолета стал завод в </w:t>
      </w:r>
      <w:proofErr w:type="spellStart"/>
      <w:r w:rsidRPr="002E46BA">
        <w:rPr>
          <w:sz w:val="28"/>
          <w:szCs w:val="28"/>
        </w:rPr>
        <w:t>Эверетте</w:t>
      </w:r>
      <w:proofErr w:type="spellEnd"/>
      <w:r w:rsidRPr="002E46BA">
        <w:rPr>
          <w:sz w:val="28"/>
          <w:szCs w:val="28"/>
        </w:rPr>
        <w:t xml:space="preserve">, где уже выпускались модели 747 и 767. </w:t>
      </w:r>
      <w:proofErr w:type="gramStart"/>
      <w:r w:rsidRPr="002E46BA">
        <w:rPr>
          <w:sz w:val="28"/>
          <w:szCs w:val="28"/>
        </w:rPr>
        <w:t>Не смотря</w:t>
      </w:r>
      <w:proofErr w:type="gramEnd"/>
      <w:r w:rsidRPr="002E46BA">
        <w:rPr>
          <w:sz w:val="28"/>
          <w:szCs w:val="28"/>
        </w:rPr>
        <w:t xml:space="preserve"> на то, что </w:t>
      </w:r>
      <w:proofErr w:type="spellStart"/>
      <w:r w:rsidRPr="002E46BA">
        <w:rPr>
          <w:sz w:val="28"/>
          <w:szCs w:val="28"/>
        </w:rPr>
        <w:t>Boeing</w:t>
      </w:r>
      <w:proofErr w:type="spellEnd"/>
      <w:r w:rsidRPr="002E46BA">
        <w:rPr>
          <w:sz w:val="28"/>
          <w:szCs w:val="28"/>
        </w:rPr>
        <w:t xml:space="preserve"> 747 оставался самым большим самолетом в мире, новая модель не сильно ему уступала. Компания потратила около $1,5млрд. на создание сборочной линии и почти вдвое увеличила размеры завода. Сборка первого самолета началась в 1993 году. Общая стоимость программы достигла $6 млрд. из которых $4 млрд. — средства </w:t>
      </w:r>
      <w:proofErr w:type="spellStart"/>
      <w:r w:rsidRPr="002E46BA">
        <w:rPr>
          <w:sz w:val="28"/>
          <w:szCs w:val="28"/>
        </w:rPr>
        <w:t>Boeing</w:t>
      </w:r>
      <w:proofErr w:type="spellEnd"/>
      <w:r w:rsidRPr="002E46BA">
        <w:rPr>
          <w:sz w:val="28"/>
          <w:szCs w:val="28"/>
        </w:rPr>
        <w:t xml:space="preserve"> и $2 млрд. — инвестиции партнеров.</w:t>
      </w:r>
    </w:p>
    <w:p w:rsidR="00454FB1" w:rsidRPr="002E46BA" w:rsidRDefault="00454FB1" w:rsidP="00BE049D">
      <w:pPr>
        <w:pStyle w:val="a4"/>
        <w:shd w:val="clear" w:color="auto" w:fill="FFFFFF"/>
        <w:ind w:firstLine="709"/>
        <w:jc w:val="both"/>
        <w:textAlignment w:val="baseline"/>
        <w:rPr>
          <w:sz w:val="28"/>
          <w:szCs w:val="28"/>
        </w:rPr>
      </w:pPr>
      <w:r w:rsidRPr="002E46BA">
        <w:rPr>
          <w:sz w:val="28"/>
          <w:szCs w:val="28"/>
        </w:rPr>
        <w:lastRenderedPageBreak/>
        <w:t xml:space="preserve">9 апреля 1994 года первый прототип </w:t>
      </w:r>
      <w:proofErr w:type="spellStart"/>
      <w:r w:rsidRPr="002E46BA">
        <w:rPr>
          <w:sz w:val="28"/>
          <w:szCs w:val="28"/>
        </w:rPr>
        <w:t>Boeing</w:t>
      </w:r>
      <w:proofErr w:type="spellEnd"/>
      <w:r w:rsidRPr="002E46BA">
        <w:rPr>
          <w:sz w:val="28"/>
          <w:szCs w:val="28"/>
        </w:rPr>
        <w:t xml:space="preserve"> 777 прошел церемонию выкатки. Это был почти фестиваль, посвященный новому самолету, в котором приняли участие почти 100 тысяч гостей. Первый полет был совершен 12 июня 1994 года. Это было начало почти годового процесса сертификационных испытаний — самого интенсивного в истории компании. В испытаниях участвовало сразу 9 лайнеров, оснащенных двигателями трех производителей. Сертификация ETOPS проводилась сразу — для этого было совершено 8 трехчасовых полетов с одним заглушенными двигателем. В 1995 году самолет получил сертификаты американской FAA и японской JAA.</w:t>
      </w:r>
    </w:p>
    <w:p w:rsidR="00454FB1" w:rsidRPr="00454FB1" w:rsidRDefault="00454FB1" w:rsidP="00BE049D">
      <w:pPr>
        <w:shd w:val="clear" w:color="auto" w:fill="FFFFFF"/>
        <w:spacing w:before="100" w:beforeAutospacing="1" w:after="100" w:afterAutospacing="1" w:line="240" w:lineRule="auto"/>
        <w:ind w:firstLine="709"/>
        <w:jc w:val="both"/>
        <w:textAlignment w:val="baseline"/>
        <w:outlineLvl w:val="3"/>
        <w:rPr>
          <w:rFonts w:ascii="Times New Roman" w:eastAsia="Times New Roman" w:hAnsi="Times New Roman" w:cs="Times New Roman"/>
          <w:sz w:val="28"/>
          <w:szCs w:val="28"/>
          <w:lang w:eastAsia="ru-RU"/>
        </w:rPr>
      </w:pPr>
      <w:r w:rsidRPr="002E46BA">
        <w:rPr>
          <w:rFonts w:ascii="Times New Roman" w:eastAsia="Times New Roman" w:hAnsi="Times New Roman" w:cs="Times New Roman"/>
          <w:b/>
          <w:bCs/>
          <w:sz w:val="28"/>
          <w:szCs w:val="28"/>
          <w:bdr w:val="none" w:sz="0" w:space="0" w:color="auto" w:frame="1"/>
          <w:lang w:eastAsia="ru-RU"/>
        </w:rPr>
        <w:t>Конструкция</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777 — широкофюзеляжный двухдвигательный авиалайнер. Будучи классической моделью в классе, лайнер является самым большим его представителем.</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Крыло лайнера умеренной стреловидности рассчитано на скорость полета около 900 км/ч. Для достижения максимальной подъемной силы и вместимости, крыло получило увеличенную толщину и размах. Благодаря этим решениям, самолет имеет стандартную высоту полета в 13 км, а топливная система вмещает до 145 тонн горючего.</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В отличие от других лайнеров фирмы,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777 никогда не имел стандартных больших </w:t>
      </w:r>
      <w:proofErr w:type="spellStart"/>
      <w:r w:rsidRPr="00454FB1">
        <w:rPr>
          <w:rFonts w:ascii="Times New Roman" w:eastAsia="Times New Roman" w:hAnsi="Times New Roman" w:cs="Times New Roman"/>
          <w:sz w:val="28"/>
          <w:szCs w:val="28"/>
          <w:lang w:eastAsia="ru-RU"/>
        </w:rPr>
        <w:t>винглетов</w:t>
      </w:r>
      <w:proofErr w:type="spellEnd"/>
      <w:r w:rsidRPr="00454FB1">
        <w:rPr>
          <w:rFonts w:ascii="Times New Roman" w:eastAsia="Times New Roman" w:hAnsi="Times New Roman" w:cs="Times New Roman"/>
          <w:sz w:val="28"/>
          <w:szCs w:val="28"/>
          <w:lang w:eastAsia="ru-RU"/>
        </w:rPr>
        <w:t xml:space="preserve">. Вместо них используются горизонтальные </w:t>
      </w:r>
      <w:proofErr w:type="spellStart"/>
      <w:r w:rsidRPr="00454FB1">
        <w:rPr>
          <w:rFonts w:ascii="Times New Roman" w:eastAsia="Times New Roman" w:hAnsi="Times New Roman" w:cs="Times New Roman"/>
          <w:sz w:val="28"/>
          <w:szCs w:val="28"/>
          <w:lang w:eastAsia="ru-RU"/>
        </w:rPr>
        <w:t>законцовки</w:t>
      </w:r>
      <w:proofErr w:type="spellEnd"/>
      <w:r w:rsidRPr="00454FB1">
        <w:rPr>
          <w:rFonts w:ascii="Times New Roman" w:eastAsia="Times New Roman" w:hAnsi="Times New Roman" w:cs="Times New Roman"/>
          <w:sz w:val="28"/>
          <w:szCs w:val="28"/>
          <w:lang w:eastAsia="ru-RU"/>
        </w:rPr>
        <w:t xml:space="preserve"> с увеличенным углом стреловидности. По расчетам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для больших авиалайнеров такие конструкции, известные сейчас, как гребневые </w:t>
      </w:r>
      <w:proofErr w:type="spellStart"/>
      <w:r w:rsidRPr="00454FB1">
        <w:rPr>
          <w:rFonts w:ascii="Times New Roman" w:eastAsia="Times New Roman" w:hAnsi="Times New Roman" w:cs="Times New Roman"/>
          <w:sz w:val="28"/>
          <w:szCs w:val="28"/>
          <w:lang w:eastAsia="ru-RU"/>
        </w:rPr>
        <w:t>законцовки</w:t>
      </w:r>
      <w:proofErr w:type="spellEnd"/>
      <w:r w:rsidRPr="00454FB1">
        <w:rPr>
          <w:rFonts w:ascii="Times New Roman" w:eastAsia="Times New Roman" w:hAnsi="Times New Roman" w:cs="Times New Roman"/>
          <w:sz w:val="28"/>
          <w:szCs w:val="28"/>
          <w:lang w:eastAsia="ru-RU"/>
        </w:rPr>
        <w:t xml:space="preserve">, более эффективны. Наиболее совершенные на данный момент версии этих </w:t>
      </w:r>
      <w:proofErr w:type="spellStart"/>
      <w:r w:rsidRPr="00454FB1">
        <w:rPr>
          <w:rFonts w:ascii="Times New Roman" w:eastAsia="Times New Roman" w:hAnsi="Times New Roman" w:cs="Times New Roman"/>
          <w:sz w:val="28"/>
          <w:szCs w:val="28"/>
          <w:lang w:eastAsia="ru-RU"/>
        </w:rPr>
        <w:t>законцовок</w:t>
      </w:r>
      <w:proofErr w:type="spellEnd"/>
      <w:r w:rsidRPr="00454FB1">
        <w:rPr>
          <w:rFonts w:ascii="Times New Roman" w:eastAsia="Times New Roman" w:hAnsi="Times New Roman" w:cs="Times New Roman"/>
          <w:sz w:val="28"/>
          <w:szCs w:val="28"/>
          <w:lang w:eastAsia="ru-RU"/>
        </w:rPr>
        <w:t xml:space="preserve"> установлены на лайнерах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787 </w:t>
      </w:r>
      <w:proofErr w:type="spellStart"/>
      <w:r w:rsidRPr="00454FB1">
        <w:rPr>
          <w:rFonts w:ascii="Times New Roman" w:eastAsia="Times New Roman" w:hAnsi="Times New Roman" w:cs="Times New Roman"/>
          <w:sz w:val="28"/>
          <w:szCs w:val="28"/>
          <w:lang w:eastAsia="ru-RU"/>
        </w:rPr>
        <w:t>Dreamliner</w:t>
      </w:r>
      <w:proofErr w:type="spellEnd"/>
      <w:r w:rsidRPr="00454FB1">
        <w:rPr>
          <w:rFonts w:ascii="Times New Roman" w:eastAsia="Times New Roman" w:hAnsi="Times New Roman" w:cs="Times New Roman"/>
          <w:sz w:val="28"/>
          <w:szCs w:val="28"/>
          <w:lang w:eastAsia="ru-RU"/>
        </w:rPr>
        <w:t>.</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В конструкции крыла и всего планера довольно широко для своего времени использовались композиционные материалы, доля которых достигла 9% (не считая модели 777-8 и 777-9).</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Самолет оснащен </w:t>
      </w:r>
      <w:proofErr w:type="spellStart"/>
      <w:r w:rsidRPr="00454FB1">
        <w:rPr>
          <w:rFonts w:ascii="Times New Roman" w:eastAsia="Times New Roman" w:hAnsi="Times New Roman" w:cs="Times New Roman"/>
          <w:sz w:val="28"/>
          <w:szCs w:val="28"/>
          <w:lang w:eastAsia="ru-RU"/>
        </w:rPr>
        <w:t>трехопорным</w:t>
      </w:r>
      <w:proofErr w:type="spellEnd"/>
      <w:r w:rsidRPr="00454FB1">
        <w:rPr>
          <w:rFonts w:ascii="Times New Roman" w:eastAsia="Times New Roman" w:hAnsi="Times New Roman" w:cs="Times New Roman"/>
          <w:sz w:val="28"/>
          <w:szCs w:val="28"/>
          <w:lang w:eastAsia="ru-RU"/>
        </w:rPr>
        <w:t xml:space="preserve"> шасси с поворотной передней стойкой. Стойки основной опоры шасси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777 считаются самыми мощными среди коммерческих лайнеров. Каждая стойка оснащается шестью колесами (каждое способно выдерживать массу до 27 тонн). Это позволяет эффективно поддерживать на </w:t>
      </w:r>
      <w:proofErr w:type="spellStart"/>
      <w:r w:rsidRPr="00454FB1">
        <w:rPr>
          <w:rFonts w:ascii="Times New Roman" w:eastAsia="Times New Roman" w:hAnsi="Times New Roman" w:cs="Times New Roman"/>
          <w:sz w:val="28"/>
          <w:szCs w:val="28"/>
          <w:lang w:eastAsia="ru-RU"/>
        </w:rPr>
        <w:t>трехстоечной</w:t>
      </w:r>
      <w:proofErr w:type="spellEnd"/>
      <w:r w:rsidRPr="00454FB1">
        <w:rPr>
          <w:rFonts w:ascii="Times New Roman" w:eastAsia="Times New Roman" w:hAnsi="Times New Roman" w:cs="Times New Roman"/>
          <w:sz w:val="28"/>
          <w:szCs w:val="28"/>
          <w:lang w:eastAsia="ru-RU"/>
        </w:rPr>
        <w:t xml:space="preserve"> опоре самолет, масса которого сравнима с массой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747 ранних модификаций.</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777 стал первым лайнером фирмы, оснащенным полноценным комплексом </w:t>
      </w:r>
      <w:proofErr w:type="spellStart"/>
      <w:r w:rsidRPr="00454FB1">
        <w:rPr>
          <w:rFonts w:ascii="Times New Roman" w:eastAsia="Times New Roman" w:hAnsi="Times New Roman" w:cs="Times New Roman"/>
          <w:sz w:val="28"/>
          <w:szCs w:val="28"/>
          <w:lang w:eastAsia="ru-RU"/>
        </w:rPr>
        <w:t>электродистанционного</w:t>
      </w:r>
      <w:proofErr w:type="spellEnd"/>
      <w:r w:rsidRPr="00454FB1">
        <w:rPr>
          <w:rFonts w:ascii="Times New Roman" w:eastAsia="Times New Roman" w:hAnsi="Times New Roman" w:cs="Times New Roman"/>
          <w:sz w:val="28"/>
          <w:szCs w:val="28"/>
          <w:lang w:eastAsia="ru-RU"/>
        </w:rPr>
        <w:t xml:space="preserve"> управления (</w:t>
      </w:r>
      <w:proofErr w:type="spellStart"/>
      <w:r w:rsidRPr="00454FB1">
        <w:rPr>
          <w:rFonts w:ascii="Times New Roman" w:eastAsia="Times New Roman" w:hAnsi="Times New Roman" w:cs="Times New Roman"/>
          <w:sz w:val="28"/>
          <w:szCs w:val="28"/>
          <w:lang w:eastAsia="ru-RU"/>
        </w:rPr>
        <w:t>fly-by-wire</w:t>
      </w:r>
      <w:proofErr w:type="spellEnd"/>
      <w:r w:rsidRPr="00454FB1">
        <w:rPr>
          <w:rFonts w:ascii="Times New Roman" w:eastAsia="Times New Roman" w:hAnsi="Times New Roman" w:cs="Times New Roman"/>
          <w:sz w:val="28"/>
          <w:szCs w:val="28"/>
          <w:lang w:eastAsia="ru-RU"/>
        </w:rPr>
        <w:t xml:space="preserve">). Кабина пилотов оснащается обычным для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комплексом управления, включающим дублирующие ЖК-дисплеи и классические штурвалы. Системы передачи данных </w:t>
      </w:r>
      <w:proofErr w:type="spellStart"/>
      <w:r w:rsidRPr="00454FB1">
        <w:rPr>
          <w:rFonts w:ascii="Times New Roman" w:eastAsia="Times New Roman" w:hAnsi="Times New Roman" w:cs="Times New Roman"/>
          <w:sz w:val="28"/>
          <w:szCs w:val="28"/>
          <w:lang w:eastAsia="ru-RU"/>
        </w:rPr>
        <w:t>авионики</w:t>
      </w:r>
      <w:proofErr w:type="spellEnd"/>
      <w:r w:rsidRPr="00454FB1">
        <w:rPr>
          <w:rFonts w:ascii="Times New Roman" w:eastAsia="Times New Roman" w:hAnsi="Times New Roman" w:cs="Times New Roman"/>
          <w:sz w:val="28"/>
          <w:szCs w:val="28"/>
          <w:lang w:eastAsia="ru-RU"/>
        </w:rPr>
        <w:t xml:space="preserve"> широко использует оптоволоконные сети по всему самолету.</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lastRenderedPageBreak/>
        <w:t xml:space="preserve">Пассажирский салон имеет самую большую в классе ширину, достигающую 5,84 метра (хоть и уступает ширине кабин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747 6,08 м и A380 6,5 м). Стандартная конфигурация предполагает размещение 6 кресел в ряд в бизнес классе (2+2+2) и 10 кресел в ряд в эконом классе (3+4+3). Можно отметить влияние </w:t>
      </w:r>
      <w:proofErr w:type="spellStart"/>
      <w:r w:rsidRPr="00454FB1">
        <w:rPr>
          <w:rFonts w:ascii="Times New Roman" w:eastAsia="Times New Roman" w:hAnsi="Times New Roman" w:cs="Times New Roman"/>
          <w:sz w:val="28"/>
          <w:szCs w:val="28"/>
          <w:lang w:eastAsia="ru-RU"/>
        </w:rPr>
        <w:t>British</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Airways</w:t>
      </w:r>
      <w:proofErr w:type="spellEnd"/>
      <w:r w:rsidRPr="00454FB1">
        <w:rPr>
          <w:rFonts w:ascii="Times New Roman" w:eastAsia="Times New Roman" w:hAnsi="Times New Roman" w:cs="Times New Roman"/>
          <w:sz w:val="28"/>
          <w:szCs w:val="28"/>
          <w:lang w:eastAsia="ru-RU"/>
        </w:rPr>
        <w:t xml:space="preserve"> с ее концепцией «гибкого салона» — интерьеры имеют большое количество модульных элементов, что очень сильно расширяет возможности </w:t>
      </w:r>
      <w:proofErr w:type="spellStart"/>
      <w:r w:rsidRPr="00454FB1">
        <w:rPr>
          <w:rFonts w:ascii="Times New Roman" w:eastAsia="Times New Roman" w:hAnsi="Times New Roman" w:cs="Times New Roman"/>
          <w:sz w:val="28"/>
          <w:szCs w:val="28"/>
          <w:lang w:eastAsia="ru-RU"/>
        </w:rPr>
        <w:t>кастомизации</w:t>
      </w:r>
      <w:proofErr w:type="spellEnd"/>
      <w:r w:rsidRPr="00454FB1">
        <w:rPr>
          <w:rFonts w:ascii="Times New Roman" w:eastAsia="Times New Roman" w:hAnsi="Times New Roman" w:cs="Times New Roman"/>
          <w:sz w:val="28"/>
          <w:szCs w:val="28"/>
          <w:lang w:eastAsia="ru-RU"/>
        </w:rPr>
        <w:t>.</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Так же,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777, будучи самолетом для дальних и длительных полетов, оснащается специальными зонами отдыха для членов экипажа. Эти помещения расположены в верхней части фюзеляжа над пассажирским салоном.</w:t>
      </w:r>
    </w:p>
    <w:p w:rsidR="00454FB1" w:rsidRPr="002E46BA"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В 2011 году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развернул работы по модернизации салона лайнера, используя наработки салона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787.</w:t>
      </w:r>
    </w:p>
    <w:p w:rsidR="00454FB1" w:rsidRPr="00BE049D" w:rsidRDefault="00454FB1" w:rsidP="00BE049D">
      <w:pPr>
        <w:shd w:val="clear" w:color="auto" w:fill="FFFFFF"/>
        <w:spacing w:before="100" w:beforeAutospacing="1" w:after="100" w:afterAutospacing="1" w:line="240" w:lineRule="auto"/>
        <w:ind w:firstLine="709"/>
        <w:jc w:val="both"/>
        <w:textAlignment w:val="baseline"/>
        <w:rPr>
          <w:rFonts w:ascii="Times New Roman" w:hAnsi="Times New Roman" w:cs="Times New Roman"/>
          <w:sz w:val="28"/>
          <w:szCs w:val="28"/>
          <w:shd w:val="clear" w:color="auto" w:fill="FFFFFF"/>
        </w:rPr>
      </w:pPr>
      <w:proofErr w:type="spellStart"/>
      <w:r w:rsidRPr="002E46BA">
        <w:rPr>
          <w:rFonts w:ascii="Times New Roman" w:hAnsi="Times New Roman" w:cs="Times New Roman"/>
          <w:sz w:val="28"/>
          <w:szCs w:val="28"/>
          <w:shd w:val="clear" w:color="auto" w:fill="FFFFFF"/>
        </w:rPr>
        <w:t>Boeing</w:t>
      </w:r>
      <w:proofErr w:type="spellEnd"/>
      <w:r w:rsidRPr="002E46BA">
        <w:rPr>
          <w:rFonts w:ascii="Times New Roman" w:hAnsi="Times New Roman" w:cs="Times New Roman"/>
          <w:sz w:val="28"/>
          <w:szCs w:val="28"/>
          <w:shd w:val="clear" w:color="auto" w:fill="FFFFFF"/>
        </w:rPr>
        <w:t xml:space="preserve"> 777 доступен в двух вариантах длины. Базовая модель 777-200 имеющая длину 63,7 метра, поступившая в эксплуатацию </w:t>
      </w:r>
      <w:proofErr w:type="gramStart"/>
      <w:r w:rsidRPr="002E46BA">
        <w:rPr>
          <w:rFonts w:ascii="Times New Roman" w:hAnsi="Times New Roman" w:cs="Times New Roman"/>
          <w:sz w:val="28"/>
          <w:szCs w:val="28"/>
          <w:shd w:val="clear" w:color="auto" w:fill="FFFFFF"/>
        </w:rPr>
        <w:t>в авиаперевозчику</w:t>
      </w:r>
      <w:proofErr w:type="gramEnd"/>
      <w:r w:rsidRPr="002E46BA">
        <w:rPr>
          <w:rFonts w:ascii="Times New Roman" w:hAnsi="Times New Roman" w:cs="Times New Roman"/>
          <w:sz w:val="28"/>
          <w:szCs w:val="28"/>
          <w:shd w:val="clear" w:color="auto" w:fill="FFFFFF"/>
        </w:rPr>
        <w:t xml:space="preserve"> «</w:t>
      </w:r>
      <w:proofErr w:type="spellStart"/>
      <w:r w:rsidRPr="002E46BA">
        <w:rPr>
          <w:rFonts w:ascii="Times New Roman" w:hAnsi="Times New Roman" w:cs="Times New Roman"/>
          <w:sz w:val="28"/>
          <w:szCs w:val="28"/>
          <w:shd w:val="clear" w:color="auto" w:fill="FFFFFF"/>
        </w:rPr>
        <w:t>United</w:t>
      </w:r>
      <w:proofErr w:type="spellEnd"/>
      <w:r w:rsidRPr="002E46BA">
        <w:rPr>
          <w:rFonts w:ascii="Times New Roman" w:hAnsi="Times New Roman" w:cs="Times New Roman"/>
          <w:sz w:val="28"/>
          <w:szCs w:val="28"/>
          <w:shd w:val="clear" w:color="auto" w:fill="FFFFFF"/>
        </w:rPr>
        <w:t xml:space="preserve"> </w:t>
      </w:r>
      <w:proofErr w:type="spellStart"/>
      <w:r w:rsidRPr="002E46BA">
        <w:rPr>
          <w:rFonts w:ascii="Times New Roman" w:hAnsi="Times New Roman" w:cs="Times New Roman"/>
          <w:sz w:val="28"/>
          <w:szCs w:val="28"/>
          <w:shd w:val="clear" w:color="auto" w:fill="FFFFFF"/>
        </w:rPr>
        <w:t>Airlines</w:t>
      </w:r>
      <w:proofErr w:type="spellEnd"/>
      <w:r w:rsidRPr="002E46BA">
        <w:rPr>
          <w:rFonts w:ascii="Times New Roman" w:hAnsi="Times New Roman" w:cs="Times New Roman"/>
          <w:sz w:val="28"/>
          <w:szCs w:val="28"/>
          <w:shd w:val="clear" w:color="auto" w:fill="FFFFFF"/>
        </w:rPr>
        <w:t>» в 1995 году. По прошествии двух лет была выпущена модель</w:t>
      </w:r>
      <w:r w:rsidRPr="002E46BA">
        <w:rPr>
          <w:rFonts w:ascii="Times New Roman" w:hAnsi="Times New Roman" w:cs="Times New Roman"/>
          <w:sz w:val="28"/>
          <w:szCs w:val="28"/>
          <w:shd w:val="clear" w:color="auto" w:fill="FFFFFF"/>
        </w:rPr>
        <w:t xml:space="preserve"> с расширенным радиусом полета </w:t>
      </w:r>
      <w:r w:rsidRPr="002E46BA">
        <w:rPr>
          <w:rFonts w:ascii="Times New Roman" w:hAnsi="Times New Roman" w:cs="Times New Roman"/>
          <w:sz w:val="28"/>
          <w:szCs w:val="28"/>
          <w:shd w:val="clear" w:color="auto" w:fill="FFFFFF"/>
        </w:rPr>
        <w:t>- 777-200ER (</w:t>
      </w:r>
      <w:proofErr w:type="spellStart"/>
      <w:r w:rsidRPr="002E46BA">
        <w:rPr>
          <w:rFonts w:ascii="Times New Roman" w:hAnsi="Times New Roman" w:cs="Times New Roman"/>
          <w:sz w:val="28"/>
          <w:szCs w:val="28"/>
          <w:shd w:val="clear" w:color="auto" w:fill="FFFFFF"/>
        </w:rPr>
        <w:t>Extended</w:t>
      </w:r>
      <w:proofErr w:type="spellEnd"/>
      <w:r w:rsidRPr="002E46BA">
        <w:rPr>
          <w:rFonts w:ascii="Times New Roman" w:hAnsi="Times New Roman" w:cs="Times New Roman"/>
          <w:sz w:val="28"/>
          <w:szCs w:val="28"/>
          <w:shd w:val="clear" w:color="auto" w:fill="FFFFFF"/>
        </w:rPr>
        <w:t xml:space="preserve"> </w:t>
      </w:r>
      <w:proofErr w:type="spellStart"/>
      <w:r w:rsidRPr="002E46BA">
        <w:rPr>
          <w:rFonts w:ascii="Times New Roman" w:hAnsi="Times New Roman" w:cs="Times New Roman"/>
          <w:sz w:val="28"/>
          <w:szCs w:val="28"/>
          <w:shd w:val="clear" w:color="auto" w:fill="FFFFFF"/>
        </w:rPr>
        <w:t>Range</w:t>
      </w:r>
      <w:proofErr w:type="spellEnd"/>
      <w:r w:rsidRPr="002E46BA">
        <w:rPr>
          <w:rFonts w:ascii="Times New Roman" w:hAnsi="Times New Roman" w:cs="Times New Roman"/>
          <w:sz w:val="28"/>
          <w:szCs w:val="28"/>
          <w:shd w:val="clear" w:color="auto" w:fill="FFFFFF"/>
        </w:rPr>
        <w:t>). Впервые эта модель поступила в эксплуатацию в компанию «</w:t>
      </w:r>
      <w:proofErr w:type="spellStart"/>
      <w:r w:rsidRPr="002E46BA">
        <w:rPr>
          <w:rFonts w:ascii="Times New Roman" w:hAnsi="Times New Roman" w:cs="Times New Roman"/>
          <w:sz w:val="28"/>
          <w:szCs w:val="28"/>
          <w:shd w:val="clear" w:color="auto" w:fill="FFFFFF"/>
        </w:rPr>
        <w:t>British</w:t>
      </w:r>
      <w:proofErr w:type="spellEnd"/>
      <w:r w:rsidRPr="002E46BA">
        <w:rPr>
          <w:rFonts w:ascii="Times New Roman" w:hAnsi="Times New Roman" w:cs="Times New Roman"/>
          <w:sz w:val="28"/>
          <w:szCs w:val="28"/>
          <w:shd w:val="clear" w:color="auto" w:fill="FFFFFF"/>
        </w:rPr>
        <w:t xml:space="preserve"> </w:t>
      </w:r>
      <w:proofErr w:type="spellStart"/>
      <w:r w:rsidRPr="002E46BA">
        <w:rPr>
          <w:rFonts w:ascii="Times New Roman" w:hAnsi="Times New Roman" w:cs="Times New Roman"/>
          <w:sz w:val="28"/>
          <w:szCs w:val="28"/>
          <w:shd w:val="clear" w:color="auto" w:fill="FFFFFF"/>
        </w:rPr>
        <w:t>Airways</w:t>
      </w:r>
      <w:proofErr w:type="spellEnd"/>
      <w:r w:rsidRPr="002E46BA">
        <w:rPr>
          <w:rFonts w:ascii="Times New Roman" w:hAnsi="Times New Roman" w:cs="Times New Roman"/>
          <w:sz w:val="28"/>
          <w:szCs w:val="28"/>
          <w:shd w:val="clear" w:color="auto" w:fill="FFFFFF"/>
        </w:rPr>
        <w:t xml:space="preserve">» Второй </w:t>
      </w:r>
      <w:proofErr w:type="gramStart"/>
      <w:r w:rsidRPr="002E46BA">
        <w:rPr>
          <w:rFonts w:ascii="Times New Roman" w:hAnsi="Times New Roman" w:cs="Times New Roman"/>
          <w:sz w:val="28"/>
          <w:szCs w:val="28"/>
          <w:shd w:val="clear" w:color="auto" w:fill="FFFFFF"/>
        </w:rPr>
        <w:t xml:space="preserve">вариант  </w:t>
      </w:r>
      <w:proofErr w:type="spellStart"/>
      <w:r w:rsidRPr="002E46BA">
        <w:rPr>
          <w:rFonts w:ascii="Times New Roman" w:hAnsi="Times New Roman" w:cs="Times New Roman"/>
          <w:sz w:val="28"/>
          <w:szCs w:val="28"/>
          <w:shd w:val="clear" w:color="auto" w:fill="FFFFFF"/>
        </w:rPr>
        <w:t>Boeing</w:t>
      </w:r>
      <w:proofErr w:type="spellEnd"/>
      <w:proofErr w:type="gramEnd"/>
      <w:r w:rsidRPr="002E46BA">
        <w:rPr>
          <w:rFonts w:ascii="Times New Roman" w:hAnsi="Times New Roman" w:cs="Times New Roman"/>
          <w:sz w:val="28"/>
          <w:szCs w:val="28"/>
          <w:shd w:val="clear" w:color="auto" w:fill="FFFFFF"/>
        </w:rPr>
        <w:t xml:space="preserve"> 777 это модель 777-300. Это удлиненная на 10,1 метров по сравнению с моделью 777-200, версия, которая позволяет размещать до 550 пассажирских кресел. Эта версия начала летать с 1998 года.</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hAnsi="Times New Roman" w:cs="Times New Roman"/>
          <w:noProof/>
          <w:sz w:val="28"/>
          <w:szCs w:val="28"/>
          <w:lang w:eastAsia="ru-RU"/>
        </w:rPr>
        <w:drawing>
          <wp:inline distT="0" distB="0" distL="0" distR="0" wp14:anchorId="3E597E29" wp14:editId="0A49B214">
            <wp:extent cx="5429262" cy="2018665"/>
            <wp:effectExtent l="0" t="0" r="0" b="635"/>
            <wp:docPr id="2" name="Рисунок 2" descr="https://avia.pro/sites/default/files/b777-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via.pro/sites/default/files/b777-2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4976" cy="2028226"/>
                    </a:xfrm>
                    <a:prstGeom prst="rect">
                      <a:avLst/>
                    </a:prstGeom>
                    <a:noFill/>
                    <a:ln>
                      <a:noFill/>
                    </a:ln>
                  </pic:spPr>
                </pic:pic>
              </a:graphicData>
            </a:graphic>
          </wp:inline>
        </w:drawing>
      </w:r>
    </w:p>
    <w:p w:rsidR="00454FB1" w:rsidRPr="002E46BA" w:rsidRDefault="00BE049D" w:rsidP="00BE049D">
      <w:pPr>
        <w:spacing w:before="100" w:beforeAutospacing="1" w:after="100" w:afterAutospacing="1"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Рис.1.</w:t>
      </w:r>
      <w:r w:rsidR="00454FB1" w:rsidRPr="002E46BA">
        <w:rPr>
          <w:rFonts w:ascii="Times New Roman" w:hAnsi="Times New Roman" w:cs="Times New Roman"/>
          <w:sz w:val="28"/>
          <w:szCs w:val="28"/>
        </w:rPr>
        <w:t>Схема салона</w:t>
      </w:r>
    </w:p>
    <w:p w:rsidR="00454FB1" w:rsidRPr="00454FB1" w:rsidRDefault="00454FB1" w:rsidP="00BE049D">
      <w:pPr>
        <w:shd w:val="clear" w:color="auto" w:fill="FFFFFF"/>
        <w:spacing w:before="100" w:beforeAutospacing="1" w:after="100" w:afterAutospacing="1" w:line="240" w:lineRule="auto"/>
        <w:ind w:firstLine="709"/>
        <w:jc w:val="both"/>
        <w:textAlignment w:val="baseline"/>
        <w:outlineLvl w:val="3"/>
        <w:rPr>
          <w:rFonts w:ascii="Times New Roman" w:eastAsia="Times New Roman" w:hAnsi="Times New Roman" w:cs="Times New Roman"/>
          <w:sz w:val="28"/>
          <w:szCs w:val="28"/>
          <w:lang w:eastAsia="ru-RU"/>
        </w:rPr>
      </w:pPr>
      <w:r w:rsidRPr="002E46BA">
        <w:rPr>
          <w:rFonts w:ascii="Times New Roman" w:eastAsia="Times New Roman" w:hAnsi="Times New Roman" w:cs="Times New Roman"/>
          <w:b/>
          <w:bCs/>
          <w:sz w:val="28"/>
          <w:szCs w:val="28"/>
          <w:bdr w:val="none" w:sz="0" w:space="0" w:color="auto" w:frame="1"/>
          <w:lang w:eastAsia="ru-RU"/>
        </w:rPr>
        <w:t>Ввод в строй и создание модификаций</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Первый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777-200 был передан авиакомпании </w:t>
      </w:r>
      <w:proofErr w:type="spellStart"/>
      <w:r w:rsidRPr="00454FB1">
        <w:rPr>
          <w:rFonts w:ascii="Times New Roman" w:eastAsia="Times New Roman" w:hAnsi="Times New Roman" w:cs="Times New Roman"/>
          <w:sz w:val="28"/>
          <w:szCs w:val="28"/>
          <w:lang w:eastAsia="ru-RU"/>
        </w:rPr>
        <w:t>United</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Airlines</w:t>
      </w:r>
      <w:proofErr w:type="spellEnd"/>
      <w:r w:rsidRPr="00454FB1">
        <w:rPr>
          <w:rFonts w:ascii="Times New Roman" w:eastAsia="Times New Roman" w:hAnsi="Times New Roman" w:cs="Times New Roman"/>
          <w:sz w:val="28"/>
          <w:szCs w:val="28"/>
          <w:lang w:eastAsia="ru-RU"/>
        </w:rPr>
        <w:t xml:space="preserve"> в мае 1995 года. Эта модель была базовой.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777-200 вмещал 305 пассажиров в 3-хклассовой компоновке (максимум 440) и летал на 9700 км. Первым коммерческим полетом стал рейс Лондон — Вашингтон. Зимой того же года свои первые самолеты получила </w:t>
      </w:r>
      <w:proofErr w:type="spellStart"/>
      <w:r w:rsidRPr="00454FB1">
        <w:rPr>
          <w:rFonts w:ascii="Times New Roman" w:eastAsia="Times New Roman" w:hAnsi="Times New Roman" w:cs="Times New Roman"/>
          <w:sz w:val="28"/>
          <w:szCs w:val="28"/>
          <w:lang w:eastAsia="ru-RU"/>
        </w:rPr>
        <w:t>British</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Airways</w:t>
      </w:r>
      <w:proofErr w:type="spellEnd"/>
      <w:r w:rsidRPr="00454FB1">
        <w:rPr>
          <w:rFonts w:ascii="Times New Roman" w:eastAsia="Times New Roman" w:hAnsi="Times New Roman" w:cs="Times New Roman"/>
          <w:sz w:val="28"/>
          <w:szCs w:val="28"/>
          <w:lang w:eastAsia="ru-RU"/>
        </w:rPr>
        <w:t xml:space="preserve">, а несколько месяцев спустя лайнеры начали летать под флагами </w:t>
      </w:r>
      <w:proofErr w:type="spellStart"/>
      <w:r w:rsidRPr="00454FB1">
        <w:rPr>
          <w:rFonts w:ascii="Times New Roman" w:eastAsia="Times New Roman" w:hAnsi="Times New Roman" w:cs="Times New Roman"/>
          <w:sz w:val="28"/>
          <w:szCs w:val="28"/>
          <w:lang w:eastAsia="ru-RU"/>
        </w:rPr>
        <w:t>Thai</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Airways</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International</w:t>
      </w:r>
      <w:proofErr w:type="spellEnd"/>
      <w:r w:rsidRPr="00454FB1">
        <w:rPr>
          <w:rFonts w:ascii="Times New Roman" w:eastAsia="Times New Roman" w:hAnsi="Times New Roman" w:cs="Times New Roman"/>
          <w:sz w:val="28"/>
          <w:szCs w:val="28"/>
          <w:lang w:eastAsia="ru-RU"/>
        </w:rPr>
        <w:t xml:space="preserve">. К 1998 году </w:t>
      </w:r>
      <w:r w:rsidRPr="00454FB1">
        <w:rPr>
          <w:rFonts w:ascii="Times New Roman" w:eastAsia="Times New Roman" w:hAnsi="Times New Roman" w:cs="Times New Roman"/>
          <w:sz w:val="28"/>
          <w:szCs w:val="28"/>
          <w:lang w:eastAsia="ru-RU"/>
        </w:rPr>
        <w:lastRenderedPageBreak/>
        <w:t>флот лайнеров модели 777 налетал уже 900 тысяч часов, а их эксплуатационная надежность составляла, в среднем, 99%.</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Потенциальный успех нового самолета был очевиден и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сразу занялся созданием модификации с увеличенной взлетной массой. Модель 777-200ER совершила первый полет в октябре 1996 года. Самолет потяжелел почти на 50 тонн (297,5 против 247,2 у 777-200) и большая часть этой массы пришлось на топливо — имея аналогичные показатели вместимости (301/440) самолет нарастил дальность полета до 13080 км. Будучи очень эффективным дальним лайнером, самолет был очень популярен в конце 1990-хх и начале 2000-хх. Интересно, что во время демонстрационного полета, лайнер этой модели авиакомпании </w:t>
      </w:r>
      <w:proofErr w:type="spellStart"/>
      <w:r w:rsidRPr="00454FB1">
        <w:rPr>
          <w:rFonts w:ascii="Times New Roman" w:eastAsia="Times New Roman" w:hAnsi="Times New Roman" w:cs="Times New Roman"/>
          <w:sz w:val="28"/>
          <w:szCs w:val="28"/>
          <w:lang w:eastAsia="ru-RU"/>
        </w:rPr>
        <w:t>Malaysia</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Airlines</w:t>
      </w:r>
      <w:proofErr w:type="spellEnd"/>
      <w:r w:rsidRPr="00454FB1">
        <w:rPr>
          <w:rFonts w:ascii="Times New Roman" w:eastAsia="Times New Roman" w:hAnsi="Times New Roman" w:cs="Times New Roman"/>
          <w:sz w:val="28"/>
          <w:szCs w:val="28"/>
          <w:lang w:eastAsia="ru-RU"/>
        </w:rPr>
        <w:t xml:space="preserve"> прозванный </w:t>
      </w:r>
      <w:proofErr w:type="spellStart"/>
      <w:r w:rsidRPr="00454FB1">
        <w:rPr>
          <w:rFonts w:ascii="Times New Roman" w:eastAsia="Times New Roman" w:hAnsi="Times New Roman" w:cs="Times New Roman"/>
          <w:sz w:val="28"/>
          <w:szCs w:val="28"/>
          <w:lang w:eastAsia="ru-RU"/>
        </w:rPr>
        <w:t>Super</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Ranger</w:t>
      </w:r>
      <w:proofErr w:type="spellEnd"/>
      <w:r w:rsidRPr="00454FB1">
        <w:rPr>
          <w:rFonts w:ascii="Times New Roman" w:eastAsia="Times New Roman" w:hAnsi="Times New Roman" w:cs="Times New Roman"/>
          <w:sz w:val="28"/>
          <w:szCs w:val="28"/>
          <w:lang w:eastAsia="ru-RU"/>
        </w:rPr>
        <w:t xml:space="preserve"> провел в воздухе 21 час 23 минуты и пролетел 20044 км.</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Но рекорды дальности были не единственным фактором успеха. После создания модели 200ER,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занялся созданием более вместительной модели с удлиненным фюзеляжем. Так появился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777-300. На момент создания в 1997 году, этот лайнер длиной 73,9 метра стал самым длинным в классе (A340-600 еще не было). Вместимость лайнера достигла 368 пассажиров в 3-классовой компоновке при максимуме в 550. Дальность не была рекордной, но, все же достигла 11165 км. Самолет вышел на линии уже в 1998 году.</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Модификацией -200ER рост дальности не закончился. Еще на этапе разработки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исследовал возможности создания сверхдальних авиалайнеров. Предполагалось создание самолета с укороченным фюзеляжем и увеличенным запасом топлива (по аналогии с моделью 747SP). Однако, эта версия вмещала меньше пассажиров и становилась неконкурентоспособной и проект заморозили.</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Лишь в 1997 году фирма анонсировала модификации 777-200X и -300X. Самолетам нужны были новые, более мощные двигатели, тяга которых должна была достигать 45 тс. За новый двигатель взялись </w:t>
      </w:r>
      <w:proofErr w:type="spellStart"/>
      <w:r w:rsidRPr="00454FB1">
        <w:rPr>
          <w:rFonts w:ascii="Times New Roman" w:eastAsia="Times New Roman" w:hAnsi="Times New Roman" w:cs="Times New Roman"/>
          <w:sz w:val="28"/>
          <w:szCs w:val="28"/>
          <w:lang w:eastAsia="ru-RU"/>
        </w:rPr>
        <w:t>General</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Electric</w:t>
      </w:r>
      <w:proofErr w:type="spellEnd"/>
      <w:r w:rsidRPr="00454FB1">
        <w:rPr>
          <w:rFonts w:ascii="Times New Roman" w:eastAsia="Times New Roman" w:hAnsi="Times New Roman" w:cs="Times New Roman"/>
          <w:sz w:val="28"/>
          <w:szCs w:val="28"/>
          <w:lang w:eastAsia="ru-RU"/>
        </w:rPr>
        <w:t xml:space="preserve"> и </w:t>
      </w:r>
      <w:proofErr w:type="spellStart"/>
      <w:r w:rsidRPr="00454FB1">
        <w:rPr>
          <w:rFonts w:ascii="Times New Roman" w:eastAsia="Times New Roman" w:hAnsi="Times New Roman" w:cs="Times New Roman"/>
          <w:sz w:val="28"/>
          <w:szCs w:val="28"/>
          <w:lang w:eastAsia="ru-RU"/>
        </w:rPr>
        <w:t>Rolls-Royce</w:t>
      </w:r>
      <w:proofErr w:type="spellEnd"/>
      <w:r w:rsidRPr="00454FB1">
        <w:rPr>
          <w:rFonts w:ascii="Times New Roman" w:eastAsia="Times New Roman" w:hAnsi="Times New Roman" w:cs="Times New Roman"/>
          <w:sz w:val="28"/>
          <w:szCs w:val="28"/>
          <w:lang w:eastAsia="ru-RU"/>
        </w:rPr>
        <w:t xml:space="preserve">. Успеха в этом деле достиг </w:t>
      </w:r>
      <w:proofErr w:type="spellStart"/>
      <w:r w:rsidRPr="00454FB1">
        <w:rPr>
          <w:rFonts w:ascii="Times New Roman" w:eastAsia="Times New Roman" w:hAnsi="Times New Roman" w:cs="Times New Roman"/>
          <w:sz w:val="28"/>
          <w:szCs w:val="28"/>
          <w:lang w:eastAsia="ru-RU"/>
        </w:rPr>
        <w:t>General</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Electric</w:t>
      </w:r>
      <w:proofErr w:type="spellEnd"/>
      <w:r w:rsidRPr="00454FB1">
        <w:rPr>
          <w:rFonts w:ascii="Times New Roman" w:eastAsia="Times New Roman" w:hAnsi="Times New Roman" w:cs="Times New Roman"/>
          <w:sz w:val="28"/>
          <w:szCs w:val="28"/>
          <w:lang w:eastAsia="ru-RU"/>
        </w:rPr>
        <w:t xml:space="preserve"> c их форсированными версиями движков GE90, тяга которых превзошла даже то, что изначально хотела фирма из </w:t>
      </w:r>
      <w:proofErr w:type="spellStart"/>
      <w:r w:rsidRPr="00454FB1">
        <w:rPr>
          <w:rFonts w:ascii="Times New Roman" w:eastAsia="Times New Roman" w:hAnsi="Times New Roman" w:cs="Times New Roman"/>
          <w:sz w:val="28"/>
          <w:szCs w:val="28"/>
          <w:lang w:eastAsia="ru-RU"/>
        </w:rPr>
        <w:t>Сиеттла</w:t>
      </w:r>
      <w:proofErr w:type="spellEnd"/>
      <w:r w:rsidRPr="00454FB1">
        <w:rPr>
          <w:rFonts w:ascii="Times New Roman" w:eastAsia="Times New Roman" w:hAnsi="Times New Roman" w:cs="Times New Roman"/>
          <w:sz w:val="28"/>
          <w:szCs w:val="28"/>
          <w:lang w:eastAsia="ru-RU"/>
        </w:rPr>
        <w:t xml:space="preserve">, и достигла 52 тс — это тяга двух двигателей ранних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747. Размеры двигателей так же оказались рекордными — диаметр </w:t>
      </w:r>
      <w:proofErr w:type="spellStart"/>
      <w:r w:rsidRPr="00454FB1">
        <w:rPr>
          <w:rFonts w:ascii="Times New Roman" w:eastAsia="Times New Roman" w:hAnsi="Times New Roman" w:cs="Times New Roman"/>
          <w:sz w:val="28"/>
          <w:szCs w:val="28"/>
          <w:lang w:eastAsia="ru-RU"/>
        </w:rPr>
        <w:t>вентиллятора</w:t>
      </w:r>
      <w:proofErr w:type="spellEnd"/>
      <w:r w:rsidRPr="00454FB1">
        <w:rPr>
          <w:rFonts w:ascii="Times New Roman" w:eastAsia="Times New Roman" w:hAnsi="Times New Roman" w:cs="Times New Roman"/>
          <w:sz w:val="28"/>
          <w:szCs w:val="28"/>
          <w:lang w:eastAsia="ru-RU"/>
        </w:rPr>
        <w:t xml:space="preserve"> 3,1 метра — это почти ширина фюзеляжа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737 (3,8 метра).</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Официально, программа была запущена в 2000 </w:t>
      </w:r>
      <w:proofErr w:type="gramStart"/>
      <w:r w:rsidRPr="00454FB1">
        <w:rPr>
          <w:rFonts w:ascii="Times New Roman" w:eastAsia="Times New Roman" w:hAnsi="Times New Roman" w:cs="Times New Roman"/>
          <w:sz w:val="28"/>
          <w:szCs w:val="28"/>
          <w:lang w:eastAsia="ru-RU"/>
        </w:rPr>
        <w:t>году</w:t>
      </w:r>
      <w:proofErr w:type="gramEnd"/>
      <w:r w:rsidRPr="00454FB1">
        <w:rPr>
          <w:rFonts w:ascii="Times New Roman" w:eastAsia="Times New Roman" w:hAnsi="Times New Roman" w:cs="Times New Roman"/>
          <w:sz w:val="28"/>
          <w:szCs w:val="28"/>
          <w:lang w:eastAsia="ru-RU"/>
        </w:rPr>
        <w:t xml:space="preserve"> и она носила название 777-X. Время для проекта оказалось неудачное — после терактов 11 сентября 2001 года и сжатия рынка авиаперевозок работа по проекту так же замедлилась.</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Первым самолетом нового поколения стал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777-300ER, который взлетел в 2003 году. Стартовым </w:t>
      </w:r>
      <w:proofErr w:type="spellStart"/>
      <w:r w:rsidRPr="00454FB1">
        <w:rPr>
          <w:rFonts w:ascii="Times New Roman" w:eastAsia="Times New Roman" w:hAnsi="Times New Roman" w:cs="Times New Roman"/>
          <w:sz w:val="28"/>
          <w:szCs w:val="28"/>
          <w:lang w:eastAsia="ru-RU"/>
        </w:rPr>
        <w:t>эксплуатантом</w:t>
      </w:r>
      <w:proofErr w:type="spellEnd"/>
      <w:r w:rsidRPr="00454FB1">
        <w:rPr>
          <w:rFonts w:ascii="Times New Roman" w:eastAsia="Times New Roman" w:hAnsi="Times New Roman" w:cs="Times New Roman"/>
          <w:sz w:val="28"/>
          <w:szCs w:val="28"/>
          <w:lang w:eastAsia="ru-RU"/>
        </w:rPr>
        <w:t xml:space="preserve"> стала </w:t>
      </w:r>
      <w:proofErr w:type="spellStart"/>
      <w:r w:rsidRPr="00454FB1">
        <w:rPr>
          <w:rFonts w:ascii="Times New Roman" w:eastAsia="Times New Roman" w:hAnsi="Times New Roman" w:cs="Times New Roman"/>
          <w:sz w:val="28"/>
          <w:szCs w:val="28"/>
          <w:lang w:eastAsia="ru-RU"/>
        </w:rPr>
        <w:t>Air</w:t>
      </w:r>
      <w:proofErr w:type="spellEnd"/>
      <w:r w:rsidRPr="00454FB1">
        <w:rPr>
          <w:rFonts w:ascii="Times New Roman" w:eastAsia="Times New Roman" w:hAnsi="Times New Roman" w:cs="Times New Roman"/>
          <w:sz w:val="28"/>
          <w:szCs w:val="28"/>
          <w:lang w:eastAsia="ru-RU"/>
        </w:rPr>
        <w:t xml:space="preserve"> </w:t>
      </w:r>
      <w:proofErr w:type="spellStart"/>
      <w:r w:rsidRPr="00454FB1">
        <w:rPr>
          <w:rFonts w:ascii="Times New Roman" w:eastAsia="Times New Roman" w:hAnsi="Times New Roman" w:cs="Times New Roman"/>
          <w:sz w:val="28"/>
          <w:szCs w:val="28"/>
          <w:lang w:eastAsia="ru-RU"/>
        </w:rPr>
        <w:t>France</w:t>
      </w:r>
      <w:proofErr w:type="spellEnd"/>
      <w:r w:rsidRPr="00454FB1">
        <w:rPr>
          <w:rFonts w:ascii="Times New Roman" w:eastAsia="Times New Roman" w:hAnsi="Times New Roman" w:cs="Times New Roman"/>
          <w:sz w:val="28"/>
          <w:szCs w:val="28"/>
          <w:lang w:eastAsia="ru-RU"/>
        </w:rPr>
        <w:t xml:space="preserve">. Модель </w:t>
      </w:r>
      <w:r w:rsidRPr="00454FB1">
        <w:rPr>
          <w:rFonts w:ascii="Times New Roman" w:eastAsia="Times New Roman" w:hAnsi="Times New Roman" w:cs="Times New Roman"/>
          <w:sz w:val="28"/>
          <w:szCs w:val="28"/>
          <w:lang w:eastAsia="ru-RU"/>
        </w:rPr>
        <w:lastRenderedPageBreak/>
        <w:t>300ER была создана довольно быстро и, фактически, была моделью -300 с внедрением решений модели -200ER. Салон и вместимость самолета не изменились (365/550), а взлетная масса возросла почти на 52 тонны (351,5 против 299,4 у 777-300). Дальность при этом достигла нового рекорда 13650 км. При таких показателях, самолет стал бестселлером и отличной заменой устаревшим 4-двигательным самолетам — при близкой вместимости он обходился авиакомпаниям намного дешевле.</w:t>
      </w:r>
    </w:p>
    <w:p w:rsidR="00454FB1" w:rsidRPr="00454FB1"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Следующим лайнером новой генерации стал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777-200LR, который прошел церемонию выкатки в 2005 году. Самолет вмещал столько же людей, что и другие -200-ки (301/440), но летал уже на 15840 км. В конце 2005 года самолет побил рекорд старшего брата, перелетев из Гонг </w:t>
      </w:r>
      <w:proofErr w:type="spellStart"/>
      <w:r w:rsidRPr="00454FB1">
        <w:rPr>
          <w:rFonts w:ascii="Times New Roman" w:eastAsia="Times New Roman" w:hAnsi="Times New Roman" w:cs="Times New Roman"/>
          <w:sz w:val="28"/>
          <w:szCs w:val="28"/>
          <w:lang w:eastAsia="ru-RU"/>
        </w:rPr>
        <w:t>Конга</w:t>
      </w:r>
      <w:proofErr w:type="spellEnd"/>
      <w:r w:rsidRPr="00454FB1">
        <w:rPr>
          <w:rFonts w:ascii="Times New Roman" w:eastAsia="Times New Roman" w:hAnsi="Times New Roman" w:cs="Times New Roman"/>
          <w:sz w:val="28"/>
          <w:szCs w:val="28"/>
          <w:lang w:eastAsia="ru-RU"/>
        </w:rPr>
        <w:t xml:space="preserve"> в Лондон на расстояние в 21602 километра за 22 часа 42 минуты.</w:t>
      </w:r>
    </w:p>
    <w:p w:rsidR="00454FB1" w:rsidRPr="002E46BA" w:rsidRDefault="00454FB1"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454FB1">
        <w:rPr>
          <w:rFonts w:ascii="Times New Roman" w:eastAsia="Times New Roman" w:hAnsi="Times New Roman" w:cs="Times New Roman"/>
          <w:sz w:val="28"/>
          <w:szCs w:val="28"/>
          <w:lang w:eastAsia="ru-RU"/>
        </w:rPr>
        <w:t xml:space="preserve">На этом, на какое-то время, </w:t>
      </w:r>
      <w:proofErr w:type="spellStart"/>
      <w:r w:rsidRPr="00454FB1">
        <w:rPr>
          <w:rFonts w:ascii="Times New Roman" w:eastAsia="Times New Roman" w:hAnsi="Times New Roman" w:cs="Times New Roman"/>
          <w:sz w:val="28"/>
          <w:szCs w:val="28"/>
          <w:lang w:eastAsia="ru-RU"/>
        </w:rPr>
        <w:t>Boeing</w:t>
      </w:r>
      <w:proofErr w:type="spellEnd"/>
      <w:r w:rsidRPr="00454FB1">
        <w:rPr>
          <w:rFonts w:ascii="Times New Roman" w:eastAsia="Times New Roman" w:hAnsi="Times New Roman" w:cs="Times New Roman"/>
          <w:sz w:val="28"/>
          <w:szCs w:val="28"/>
          <w:lang w:eastAsia="ru-RU"/>
        </w:rPr>
        <w:t xml:space="preserve"> успокоился. Завершающей вехой создания того поколения стало появление в 2008 году грузовой версии 777F. Этот самолет имеет конструкцию и двигатели новейшего 777-200LR, с большим грузовым отсеком почти на всю длину фюзеляжа. Дальность полета у него самая скромная — 9200 км, но самолет способен перевозить до 102 тонн грузов.</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p>
    <w:p w:rsidR="002E46BA" w:rsidRPr="00BE049D"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hAnsi="Times New Roman" w:cs="Times New Roman"/>
          <w:noProof/>
          <w:sz w:val="28"/>
          <w:szCs w:val="28"/>
          <w:lang w:eastAsia="ru-RU"/>
        </w:rPr>
        <w:lastRenderedPageBreak/>
        <w:drawing>
          <wp:inline distT="0" distB="0" distL="0" distR="0" wp14:anchorId="4841722C" wp14:editId="11C5D1B6">
            <wp:extent cx="4597760" cy="3444875"/>
            <wp:effectExtent l="0" t="0" r="0" b="3175"/>
            <wp:docPr id="3" name="Рисунок 3" descr="https://i1239.photobucket.com/albums/ff510/alexcheban/album/219_B777/B777_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1239.photobucket.com/albums/ff510/alexcheban/album/219_B777/B777_6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4027" cy="3449571"/>
                    </a:xfrm>
                    <a:prstGeom prst="rect">
                      <a:avLst/>
                    </a:prstGeom>
                    <a:noFill/>
                    <a:ln>
                      <a:noFill/>
                    </a:ln>
                  </pic:spPr>
                </pic:pic>
              </a:graphicData>
            </a:graphic>
          </wp:inline>
        </w:drawing>
      </w:r>
      <w:r w:rsidRPr="002E46BA">
        <w:rPr>
          <w:rFonts w:ascii="Times New Roman" w:hAnsi="Times New Roman" w:cs="Times New Roman"/>
          <w:noProof/>
          <w:sz w:val="28"/>
          <w:szCs w:val="28"/>
          <w:lang w:eastAsia="ru-RU"/>
        </w:rPr>
        <w:lastRenderedPageBreak/>
        <w:drawing>
          <wp:inline distT="0" distB="0" distL="0" distR="0" wp14:anchorId="6D0AF0C8" wp14:editId="57C4154D">
            <wp:extent cx="3779520" cy="6038665"/>
            <wp:effectExtent l="0" t="0" r="0" b="635"/>
            <wp:docPr id="4" name="Рисунок 4" descr="https://i1239.photobucket.com/albums/ff510/alexcheban/album/219_B777/B777_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239.photobucket.com/albums/ff510/alexcheban/album/219_B777/B777_6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708" cy="6043759"/>
                    </a:xfrm>
                    <a:prstGeom prst="rect">
                      <a:avLst/>
                    </a:prstGeom>
                    <a:noFill/>
                    <a:ln>
                      <a:noFill/>
                    </a:ln>
                  </pic:spPr>
                </pic:pic>
              </a:graphicData>
            </a:graphic>
          </wp:inline>
        </w:drawing>
      </w:r>
    </w:p>
    <w:p w:rsidR="002E46BA" w:rsidRPr="002E46BA" w:rsidRDefault="00BE049D" w:rsidP="00BE049D">
      <w:pPr>
        <w:spacing w:before="100" w:beforeAutospacing="1" w:after="100" w:afterAutospacing="1" w:line="240" w:lineRule="auto"/>
        <w:ind w:firstLine="709"/>
        <w:jc w:val="both"/>
        <w:rPr>
          <w:rFonts w:ascii="Times New Roman" w:hAnsi="Times New Roman" w:cs="Times New Roman"/>
          <w:sz w:val="28"/>
          <w:szCs w:val="28"/>
        </w:rPr>
      </w:pPr>
      <w:r>
        <w:rPr>
          <w:rFonts w:ascii="Times New Roman" w:hAnsi="Times New Roman" w:cs="Times New Roman"/>
          <w:sz w:val="28"/>
          <w:szCs w:val="28"/>
        </w:rPr>
        <w:t>Рис.2.</w:t>
      </w:r>
      <w:r w:rsidR="002E46BA" w:rsidRPr="002E46BA">
        <w:rPr>
          <w:rFonts w:ascii="Times New Roman" w:hAnsi="Times New Roman" w:cs="Times New Roman"/>
          <w:sz w:val="28"/>
          <w:szCs w:val="28"/>
        </w:rPr>
        <w:t>Все модификации в визуальном ряду</w:t>
      </w:r>
    </w:p>
    <w:p w:rsidR="002E46BA" w:rsidRPr="002E46BA" w:rsidRDefault="002E46BA" w:rsidP="00BE049D">
      <w:pPr>
        <w:shd w:val="clear" w:color="auto" w:fill="FFFFFF"/>
        <w:spacing w:before="100" w:beforeAutospacing="1" w:after="100" w:afterAutospacing="1" w:line="240" w:lineRule="auto"/>
        <w:ind w:firstLine="709"/>
        <w:jc w:val="both"/>
        <w:textAlignment w:val="baseline"/>
        <w:outlineLvl w:val="3"/>
        <w:rPr>
          <w:rFonts w:ascii="Times New Roman" w:eastAsia="Times New Roman" w:hAnsi="Times New Roman" w:cs="Times New Roman"/>
          <w:sz w:val="28"/>
          <w:szCs w:val="28"/>
          <w:lang w:eastAsia="ru-RU"/>
        </w:rPr>
      </w:pPr>
      <w:r w:rsidRPr="002E46BA">
        <w:rPr>
          <w:rFonts w:ascii="Times New Roman" w:eastAsia="Times New Roman" w:hAnsi="Times New Roman" w:cs="Times New Roman"/>
          <w:b/>
          <w:bCs/>
          <w:sz w:val="28"/>
          <w:szCs w:val="28"/>
          <w:bdr w:val="none" w:sz="0" w:space="0" w:color="auto" w:frame="1"/>
          <w:lang w:eastAsia="ru-RU"/>
        </w:rPr>
        <w:t>Специальные модификации</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sz w:val="28"/>
          <w:szCs w:val="28"/>
          <w:lang w:eastAsia="ru-RU"/>
        </w:rPr>
        <w:t>KC-777 — модификация стратегического воздушного танкера. Создан в качестве увеличенного дополнения заправщикам KC-767, способного перевозить большую нагрузку.</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sz w:val="28"/>
          <w:szCs w:val="28"/>
          <w:lang w:eastAsia="ru-RU"/>
        </w:rPr>
        <w:t xml:space="preserve">777 VIP — версия семейства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w:t>
      </w:r>
      <w:proofErr w:type="spellStart"/>
      <w:r w:rsidRPr="002E46BA">
        <w:rPr>
          <w:rFonts w:ascii="Times New Roman" w:eastAsia="Times New Roman" w:hAnsi="Times New Roman" w:cs="Times New Roman"/>
          <w:sz w:val="28"/>
          <w:szCs w:val="28"/>
          <w:lang w:eastAsia="ru-RU"/>
        </w:rPr>
        <w:t>Business</w:t>
      </w:r>
      <w:proofErr w:type="spellEnd"/>
      <w:r w:rsidRPr="002E46BA">
        <w:rPr>
          <w:rFonts w:ascii="Times New Roman" w:eastAsia="Times New Roman" w:hAnsi="Times New Roman" w:cs="Times New Roman"/>
          <w:sz w:val="28"/>
          <w:szCs w:val="28"/>
          <w:lang w:eastAsia="ru-RU"/>
        </w:rPr>
        <w:t xml:space="preserve"> </w:t>
      </w:r>
      <w:proofErr w:type="spellStart"/>
      <w:r w:rsidRPr="002E46BA">
        <w:rPr>
          <w:rFonts w:ascii="Times New Roman" w:eastAsia="Times New Roman" w:hAnsi="Times New Roman" w:cs="Times New Roman"/>
          <w:sz w:val="28"/>
          <w:szCs w:val="28"/>
          <w:lang w:eastAsia="ru-RU"/>
        </w:rPr>
        <w:t>Jet</w:t>
      </w:r>
      <w:proofErr w:type="spellEnd"/>
      <w:r w:rsidRPr="002E46BA">
        <w:rPr>
          <w:rFonts w:ascii="Times New Roman" w:eastAsia="Times New Roman" w:hAnsi="Times New Roman" w:cs="Times New Roman"/>
          <w:sz w:val="28"/>
          <w:szCs w:val="28"/>
          <w:lang w:eastAsia="ru-RU"/>
        </w:rPr>
        <w:t>, поставляемая корпоративным заказчикам. Самолеты изготавливаются на базе моделей -200LR и -300ER. Салоны этих лайнеров изготавливаются, преимущественно, сторонними подрядчиками.</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sz w:val="28"/>
          <w:szCs w:val="28"/>
          <w:lang w:eastAsia="ru-RU"/>
        </w:rPr>
        <w:t xml:space="preserve">Правительственные модификации на базе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777 эксплуатируются для перевозки высшего руководства Японии, ОАЭ и других государств. Ранее </w:t>
      </w:r>
      <w:r w:rsidRPr="002E46BA">
        <w:rPr>
          <w:rFonts w:ascii="Times New Roman" w:eastAsia="Times New Roman" w:hAnsi="Times New Roman" w:cs="Times New Roman"/>
          <w:sz w:val="28"/>
          <w:szCs w:val="28"/>
          <w:lang w:eastAsia="ru-RU"/>
        </w:rPr>
        <w:lastRenderedPageBreak/>
        <w:t xml:space="preserve">предполагалось, что лайнеры версий -300ER или 777-9 могут стать самолетами Президента США (бортами №1), но выбор ВВС США пал на </w:t>
      </w:r>
      <w:proofErr w:type="spellStart"/>
      <w:r w:rsidRPr="002E46BA">
        <w:rPr>
          <w:rFonts w:ascii="Times New Roman" w:eastAsia="Times New Roman" w:hAnsi="Times New Roman" w:cs="Times New Roman"/>
          <w:sz w:val="28"/>
          <w:szCs w:val="28"/>
          <w:lang w:eastAsia="ru-RU"/>
        </w:rPr>
        <w:t>четырехдвигательные</w:t>
      </w:r>
      <w:proofErr w:type="spellEnd"/>
      <w:r w:rsidRPr="002E46BA">
        <w:rPr>
          <w:rFonts w:ascii="Times New Roman" w:eastAsia="Times New Roman" w:hAnsi="Times New Roman" w:cs="Times New Roman"/>
          <w:sz w:val="28"/>
          <w:szCs w:val="28"/>
          <w:lang w:eastAsia="ru-RU"/>
        </w:rPr>
        <w:t xml:space="preserve">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747-8.</w:t>
      </w:r>
    </w:p>
    <w:p w:rsidR="002E46BA" w:rsidRPr="002E46BA" w:rsidRDefault="002E46BA" w:rsidP="00BE049D">
      <w:pPr>
        <w:shd w:val="clear" w:color="auto" w:fill="FFFFFF"/>
        <w:spacing w:before="100" w:beforeAutospacing="1" w:after="100" w:afterAutospacing="1" w:line="240" w:lineRule="auto"/>
        <w:ind w:firstLine="709"/>
        <w:jc w:val="both"/>
        <w:textAlignment w:val="baseline"/>
        <w:outlineLvl w:val="3"/>
        <w:rPr>
          <w:rFonts w:ascii="Times New Roman" w:eastAsia="Times New Roman" w:hAnsi="Times New Roman" w:cs="Times New Roman"/>
          <w:sz w:val="28"/>
          <w:szCs w:val="28"/>
          <w:lang w:eastAsia="ru-RU"/>
        </w:rPr>
      </w:pPr>
      <w:proofErr w:type="spellStart"/>
      <w:r w:rsidRPr="002E46BA">
        <w:rPr>
          <w:rFonts w:ascii="Times New Roman" w:eastAsia="Times New Roman" w:hAnsi="Times New Roman" w:cs="Times New Roman"/>
          <w:b/>
          <w:bCs/>
          <w:sz w:val="28"/>
          <w:szCs w:val="28"/>
          <w:bdr w:val="none" w:sz="0" w:space="0" w:color="auto" w:frame="1"/>
          <w:lang w:eastAsia="ru-RU"/>
        </w:rPr>
        <w:t>Boeing</w:t>
      </w:r>
      <w:proofErr w:type="spellEnd"/>
      <w:r w:rsidRPr="002E46BA">
        <w:rPr>
          <w:rFonts w:ascii="Times New Roman" w:eastAsia="Times New Roman" w:hAnsi="Times New Roman" w:cs="Times New Roman"/>
          <w:b/>
          <w:bCs/>
          <w:sz w:val="28"/>
          <w:szCs w:val="28"/>
          <w:bdr w:val="none" w:sz="0" w:space="0" w:color="auto" w:frame="1"/>
          <w:lang w:eastAsia="ru-RU"/>
        </w:rPr>
        <w:t> 777X</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777X — новое поколение лайнеров семейства 777. Установка новейших двигателей, модернизация систем и применение передовых технологий, наработанных на модели 787 предполагает значительное повышение эффективности новых самолетов.</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sz w:val="28"/>
          <w:szCs w:val="28"/>
          <w:lang w:eastAsia="ru-RU"/>
        </w:rPr>
        <w:t xml:space="preserve">История нового поколения началась в 2010-11 годах, когда </w:t>
      </w:r>
      <w:proofErr w:type="spellStart"/>
      <w:r w:rsidRPr="002E46BA">
        <w:rPr>
          <w:rFonts w:ascii="Times New Roman" w:eastAsia="Times New Roman" w:hAnsi="Times New Roman" w:cs="Times New Roman"/>
          <w:sz w:val="28"/>
          <w:szCs w:val="28"/>
          <w:lang w:eastAsia="ru-RU"/>
        </w:rPr>
        <w:t>Airbus</w:t>
      </w:r>
      <w:proofErr w:type="spellEnd"/>
      <w:r w:rsidRPr="002E46BA">
        <w:rPr>
          <w:rFonts w:ascii="Times New Roman" w:eastAsia="Times New Roman" w:hAnsi="Times New Roman" w:cs="Times New Roman"/>
          <w:sz w:val="28"/>
          <w:szCs w:val="28"/>
          <w:lang w:eastAsia="ru-RU"/>
        </w:rPr>
        <w:t xml:space="preserve"> разрабатывал новейший A350. Несмотря на то, что А350 часто ставят конкурентом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787, он, тем не менее, крупнее, и занимает нишу старших версий 787 и, в большей мере, лайнеров 777 актуального поколения.</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sz w:val="28"/>
          <w:szCs w:val="28"/>
          <w:lang w:eastAsia="ru-RU"/>
        </w:rPr>
        <w:t>Для обеспечения конкуренции новому европейскому самолету была инициирована программа глубокой модернизации самолетов, с выводом их на рынок в 2019-2020 годах.</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sz w:val="28"/>
          <w:szCs w:val="28"/>
          <w:lang w:eastAsia="ru-RU"/>
        </w:rPr>
        <w:t xml:space="preserve">В качестве силовой установки предлагались различные варианты от лидеров отрасли. </w:t>
      </w:r>
      <w:proofErr w:type="spellStart"/>
      <w:r w:rsidRPr="002E46BA">
        <w:rPr>
          <w:rFonts w:ascii="Times New Roman" w:eastAsia="Times New Roman" w:hAnsi="Times New Roman" w:cs="Times New Roman"/>
          <w:sz w:val="28"/>
          <w:szCs w:val="28"/>
          <w:lang w:eastAsia="ru-RU"/>
        </w:rPr>
        <w:t>Rolls-Royce</w:t>
      </w:r>
      <w:proofErr w:type="spellEnd"/>
      <w:r w:rsidRPr="002E46BA">
        <w:rPr>
          <w:rFonts w:ascii="Times New Roman" w:eastAsia="Times New Roman" w:hAnsi="Times New Roman" w:cs="Times New Roman"/>
          <w:sz w:val="28"/>
          <w:szCs w:val="28"/>
          <w:lang w:eastAsia="ru-RU"/>
        </w:rPr>
        <w:t xml:space="preserve"> предложил модернизированную версию двигателя </w:t>
      </w:r>
      <w:proofErr w:type="spellStart"/>
      <w:r w:rsidRPr="002E46BA">
        <w:rPr>
          <w:rFonts w:ascii="Times New Roman" w:eastAsia="Times New Roman" w:hAnsi="Times New Roman" w:cs="Times New Roman"/>
          <w:sz w:val="28"/>
          <w:szCs w:val="28"/>
          <w:lang w:eastAsia="ru-RU"/>
        </w:rPr>
        <w:t>Trent</w:t>
      </w:r>
      <w:proofErr w:type="spellEnd"/>
      <w:r w:rsidRPr="002E46BA">
        <w:rPr>
          <w:rFonts w:ascii="Times New Roman" w:eastAsia="Times New Roman" w:hAnsi="Times New Roman" w:cs="Times New Roman"/>
          <w:sz w:val="28"/>
          <w:szCs w:val="28"/>
          <w:lang w:eastAsia="ru-RU"/>
        </w:rPr>
        <w:t xml:space="preserve"> 1000. </w:t>
      </w:r>
      <w:proofErr w:type="spellStart"/>
      <w:r w:rsidRPr="002E46BA">
        <w:rPr>
          <w:rFonts w:ascii="Times New Roman" w:eastAsia="Times New Roman" w:hAnsi="Times New Roman" w:cs="Times New Roman"/>
          <w:sz w:val="28"/>
          <w:szCs w:val="28"/>
          <w:lang w:eastAsia="ru-RU"/>
        </w:rPr>
        <w:t>Pratt</w:t>
      </w:r>
      <w:proofErr w:type="spellEnd"/>
      <w:r w:rsidRPr="002E46BA">
        <w:rPr>
          <w:rFonts w:ascii="Times New Roman" w:eastAsia="Times New Roman" w:hAnsi="Times New Roman" w:cs="Times New Roman"/>
          <w:sz w:val="28"/>
          <w:szCs w:val="28"/>
          <w:lang w:eastAsia="ru-RU"/>
        </w:rPr>
        <w:t xml:space="preserve"> &amp; </w:t>
      </w:r>
      <w:proofErr w:type="spellStart"/>
      <w:proofErr w:type="gramStart"/>
      <w:r w:rsidRPr="002E46BA">
        <w:rPr>
          <w:rFonts w:ascii="Times New Roman" w:eastAsia="Times New Roman" w:hAnsi="Times New Roman" w:cs="Times New Roman"/>
          <w:sz w:val="28"/>
          <w:szCs w:val="28"/>
          <w:lang w:eastAsia="ru-RU"/>
        </w:rPr>
        <w:t>Whitney</w:t>
      </w:r>
      <w:proofErr w:type="spellEnd"/>
      <w:r w:rsidRPr="002E46BA">
        <w:rPr>
          <w:rFonts w:ascii="Times New Roman" w:eastAsia="Times New Roman" w:hAnsi="Times New Roman" w:cs="Times New Roman"/>
          <w:sz w:val="28"/>
          <w:szCs w:val="28"/>
          <w:lang w:eastAsia="ru-RU"/>
        </w:rPr>
        <w:t xml:space="preserve">  представил</w:t>
      </w:r>
      <w:proofErr w:type="gramEnd"/>
      <w:r w:rsidRPr="002E46BA">
        <w:rPr>
          <w:rFonts w:ascii="Times New Roman" w:eastAsia="Times New Roman" w:hAnsi="Times New Roman" w:cs="Times New Roman"/>
          <w:sz w:val="28"/>
          <w:szCs w:val="28"/>
          <w:lang w:eastAsia="ru-RU"/>
        </w:rPr>
        <w:t xml:space="preserve"> концепт старшей версии  PW1000G. </w:t>
      </w:r>
      <w:proofErr w:type="spellStart"/>
      <w:r w:rsidRPr="002E46BA">
        <w:rPr>
          <w:rFonts w:ascii="Times New Roman" w:eastAsia="Times New Roman" w:hAnsi="Times New Roman" w:cs="Times New Roman"/>
          <w:sz w:val="28"/>
          <w:szCs w:val="28"/>
          <w:lang w:eastAsia="ru-RU"/>
        </w:rPr>
        <w:t>General</w:t>
      </w:r>
      <w:proofErr w:type="spellEnd"/>
      <w:r w:rsidRPr="002E46BA">
        <w:rPr>
          <w:rFonts w:ascii="Times New Roman" w:eastAsia="Times New Roman" w:hAnsi="Times New Roman" w:cs="Times New Roman"/>
          <w:sz w:val="28"/>
          <w:szCs w:val="28"/>
          <w:lang w:eastAsia="ru-RU"/>
        </w:rPr>
        <w:t xml:space="preserve"> </w:t>
      </w:r>
      <w:proofErr w:type="spellStart"/>
      <w:r w:rsidRPr="002E46BA">
        <w:rPr>
          <w:rFonts w:ascii="Times New Roman" w:eastAsia="Times New Roman" w:hAnsi="Times New Roman" w:cs="Times New Roman"/>
          <w:sz w:val="28"/>
          <w:szCs w:val="28"/>
          <w:lang w:eastAsia="ru-RU"/>
        </w:rPr>
        <w:t>Electric</w:t>
      </w:r>
      <w:proofErr w:type="spellEnd"/>
      <w:r w:rsidRPr="002E46BA">
        <w:rPr>
          <w:rFonts w:ascii="Times New Roman" w:eastAsia="Times New Roman" w:hAnsi="Times New Roman" w:cs="Times New Roman"/>
          <w:sz w:val="28"/>
          <w:szCs w:val="28"/>
          <w:lang w:eastAsia="ru-RU"/>
        </w:rPr>
        <w:t xml:space="preserve"> же представил двигатель GE9X. В марте 2013 года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выбрал модель GE9X в качестве эксклюзивного двигателя для лайнеров 777Х.</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sz w:val="28"/>
          <w:szCs w:val="28"/>
          <w:lang w:eastAsia="ru-RU"/>
        </w:rPr>
        <w:t>Не смотря на возмущения ряда операторов потерей возможности опционального выбора двигателей подобное решение считается более оптимальным. Адаптация самолетов под разные силовые установки значительно увеличивает расходы на разработку и производство, что, часто, не оправдывается возможностью выбора между практически идентичными по характеристикам двигателями.</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sz w:val="28"/>
          <w:szCs w:val="28"/>
          <w:lang w:eastAsia="ru-RU"/>
        </w:rPr>
        <w:t xml:space="preserve">Проект был инициирован в 2012 году. Однако, из-за повышения расходов в связи с созданием лайнеров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737MAX и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787-10, создание самолетов 777 было слегка заторможено. Тем не менее, самолет планируется вывести на рынок в 2019 году.</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sz w:val="28"/>
          <w:szCs w:val="28"/>
          <w:lang w:eastAsia="ru-RU"/>
        </w:rPr>
        <w:t xml:space="preserve">Во время авиашоу в Дубае в 2013 году было официально анонсировано создание двух самолетов: младшей модели 8X и старшей 9X. Стартовым заказчиком стала авиакомпания </w:t>
      </w:r>
      <w:proofErr w:type="spellStart"/>
      <w:r w:rsidRPr="002E46BA">
        <w:rPr>
          <w:rFonts w:ascii="Times New Roman" w:eastAsia="Times New Roman" w:hAnsi="Times New Roman" w:cs="Times New Roman"/>
          <w:sz w:val="28"/>
          <w:szCs w:val="28"/>
          <w:lang w:eastAsia="ru-RU"/>
        </w:rPr>
        <w:t>Lufthansa</w:t>
      </w:r>
      <w:proofErr w:type="spellEnd"/>
      <w:r w:rsidRPr="002E46BA">
        <w:rPr>
          <w:rFonts w:ascii="Times New Roman" w:eastAsia="Times New Roman" w:hAnsi="Times New Roman" w:cs="Times New Roman"/>
          <w:sz w:val="28"/>
          <w:szCs w:val="28"/>
          <w:lang w:eastAsia="ru-RU"/>
        </w:rPr>
        <w:t xml:space="preserve">, разместившая заказ на 34 лайнера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777-9X. Эти лайнеры, вкупе с заказанными A350-900 должны будут вскоре заменить устаревающий парк моделей 747-400 и А340. Следом пошли авиакомпания </w:t>
      </w:r>
      <w:proofErr w:type="spellStart"/>
      <w:r w:rsidRPr="002E46BA">
        <w:rPr>
          <w:rFonts w:ascii="Times New Roman" w:eastAsia="Times New Roman" w:hAnsi="Times New Roman" w:cs="Times New Roman"/>
          <w:sz w:val="28"/>
          <w:szCs w:val="28"/>
          <w:lang w:eastAsia="ru-RU"/>
        </w:rPr>
        <w:t>Emirates</w:t>
      </w:r>
      <w:proofErr w:type="spellEnd"/>
      <w:r w:rsidRPr="002E46BA">
        <w:rPr>
          <w:rFonts w:ascii="Times New Roman" w:eastAsia="Times New Roman" w:hAnsi="Times New Roman" w:cs="Times New Roman"/>
          <w:sz w:val="28"/>
          <w:szCs w:val="28"/>
          <w:lang w:eastAsia="ru-RU"/>
        </w:rPr>
        <w:t xml:space="preserve"> (150 самолетов), </w:t>
      </w:r>
      <w:proofErr w:type="spellStart"/>
      <w:r w:rsidRPr="002E46BA">
        <w:rPr>
          <w:rFonts w:ascii="Times New Roman" w:eastAsia="Times New Roman" w:hAnsi="Times New Roman" w:cs="Times New Roman"/>
          <w:sz w:val="28"/>
          <w:szCs w:val="28"/>
          <w:lang w:eastAsia="ru-RU"/>
        </w:rPr>
        <w:t>Qatar</w:t>
      </w:r>
      <w:proofErr w:type="spellEnd"/>
      <w:r w:rsidRPr="002E46BA">
        <w:rPr>
          <w:rFonts w:ascii="Times New Roman" w:eastAsia="Times New Roman" w:hAnsi="Times New Roman" w:cs="Times New Roman"/>
          <w:sz w:val="28"/>
          <w:szCs w:val="28"/>
          <w:lang w:eastAsia="ru-RU"/>
        </w:rPr>
        <w:t xml:space="preserve"> </w:t>
      </w:r>
      <w:proofErr w:type="spellStart"/>
      <w:r w:rsidRPr="002E46BA">
        <w:rPr>
          <w:rFonts w:ascii="Times New Roman" w:eastAsia="Times New Roman" w:hAnsi="Times New Roman" w:cs="Times New Roman"/>
          <w:sz w:val="28"/>
          <w:szCs w:val="28"/>
          <w:lang w:eastAsia="ru-RU"/>
        </w:rPr>
        <w:t>Airways</w:t>
      </w:r>
      <w:proofErr w:type="spellEnd"/>
      <w:r w:rsidRPr="002E46BA">
        <w:rPr>
          <w:rFonts w:ascii="Times New Roman" w:eastAsia="Times New Roman" w:hAnsi="Times New Roman" w:cs="Times New Roman"/>
          <w:sz w:val="28"/>
          <w:szCs w:val="28"/>
          <w:lang w:eastAsia="ru-RU"/>
        </w:rPr>
        <w:t xml:space="preserve"> (50) и </w:t>
      </w:r>
      <w:proofErr w:type="spellStart"/>
      <w:r w:rsidRPr="002E46BA">
        <w:rPr>
          <w:rFonts w:ascii="Times New Roman" w:eastAsia="Times New Roman" w:hAnsi="Times New Roman" w:cs="Times New Roman"/>
          <w:sz w:val="28"/>
          <w:szCs w:val="28"/>
          <w:lang w:eastAsia="ru-RU"/>
        </w:rPr>
        <w:t>Etihad</w:t>
      </w:r>
      <w:proofErr w:type="spellEnd"/>
      <w:r w:rsidRPr="002E46BA">
        <w:rPr>
          <w:rFonts w:ascii="Times New Roman" w:eastAsia="Times New Roman" w:hAnsi="Times New Roman" w:cs="Times New Roman"/>
          <w:sz w:val="28"/>
          <w:szCs w:val="28"/>
          <w:lang w:eastAsia="ru-RU"/>
        </w:rPr>
        <w:t xml:space="preserve"> </w:t>
      </w:r>
      <w:proofErr w:type="spellStart"/>
      <w:r w:rsidRPr="002E46BA">
        <w:rPr>
          <w:rFonts w:ascii="Times New Roman" w:eastAsia="Times New Roman" w:hAnsi="Times New Roman" w:cs="Times New Roman"/>
          <w:sz w:val="28"/>
          <w:szCs w:val="28"/>
          <w:lang w:eastAsia="ru-RU"/>
        </w:rPr>
        <w:t>Airways</w:t>
      </w:r>
      <w:proofErr w:type="spellEnd"/>
      <w:r w:rsidRPr="002E46BA">
        <w:rPr>
          <w:rFonts w:ascii="Times New Roman" w:eastAsia="Times New Roman" w:hAnsi="Times New Roman" w:cs="Times New Roman"/>
          <w:sz w:val="28"/>
          <w:szCs w:val="28"/>
          <w:lang w:eastAsia="ru-RU"/>
        </w:rPr>
        <w:t xml:space="preserve"> </w:t>
      </w:r>
      <w:r w:rsidRPr="002E46BA">
        <w:rPr>
          <w:rFonts w:ascii="Times New Roman" w:eastAsia="Times New Roman" w:hAnsi="Times New Roman" w:cs="Times New Roman"/>
          <w:sz w:val="28"/>
          <w:szCs w:val="28"/>
          <w:lang w:eastAsia="ru-RU"/>
        </w:rPr>
        <w:lastRenderedPageBreak/>
        <w:t>(25). В 2015 году лайнеры получили официальные обозначения 777-8 и 777-9. «Х» остался только в названии программы 777Х.</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b/>
          <w:bCs/>
          <w:sz w:val="28"/>
          <w:szCs w:val="28"/>
          <w:bdr w:val="none" w:sz="0" w:space="0" w:color="auto" w:frame="1"/>
          <w:lang w:eastAsia="ru-RU"/>
        </w:rPr>
        <w:t>Конструкция</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777X получит совершенно новое крыло с увеличенным размахом. Для обеспечения возможности размещения самолета в условиях уже имеющейся инфраструктуры (размах до 65 м), крыло будет оснащаться складными гребневыми </w:t>
      </w:r>
      <w:proofErr w:type="spellStart"/>
      <w:r w:rsidRPr="002E46BA">
        <w:rPr>
          <w:rFonts w:ascii="Times New Roman" w:eastAsia="Times New Roman" w:hAnsi="Times New Roman" w:cs="Times New Roman"/>
          <w:sz w:val="28"/>
          <w:szCs w:val="28"/>
          <w:lang w:eastAsia="ru-RU"/>
        </w:rPr>
        <w:t>законцовками</w:t>
      </w:r>
      <w:proofErr w:type="spellEnd"/>
      <w:r w:rsidRPr="002E46BA">
        <w:rPr>
          <w:rFonts w:ascii="Times New Roman" w:eastAsia="Times New Roman" w:hAnsi="Times New Roman" w:cs="Times New Roman"/>
          <w:sz w:val="28"/>
          <w:szCs w:val="28"/>
          <w:lang w:eastAsia="ru-RU"/>
        </w:rPr>
        <w:t xml:space="preserve"> длиной по 3,5 метра каждый. На сворачивание и разворачивание </w:t>
      </w:r>
      <w:proofErr w:type="spellStart"/>
      <w:r w:rsidRPr="002E46BA">
        <w:rPr>
          <w:rFonts w:ascii="Times New Roman" w:eastAsia="Times New Roman" w:hAnsi="Times New Roman" w:cs="Times New Roman"/>
          <w:sz w:val="28"/>
          <w:szCs w:val="28"/>
          <w:lang w:eastAsia="ru-RU"/>
        </w:rPr>
        <w:t>законцовок</w:t>
      </w:r>
      <w:proofErr w:type="spellEnd"/>
      <w:r w:rsidRPr="002E46BA">
        <w:rPr>
          <w:rFonts w:ascii="Times New Roman" w:eastAsia="Times New Roman" w:hAnsi="Times New Roman" w:cs="Times New Roman"/>
          <w:sz w:val="28"/>
          <w:szCs w:val="28"/>
          <w:lang w:eastAsia="ru-RU"/>
        </w:rPr>
        <w:t xml:space="preserve"> требуется около 20 секунд.</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sz w:val="28"/>
          <w:szCs w:val="28"/>
          <w:lang w:eastAsia="ru-RU"/>
        </w:rPr>
        <w:t xml:space="preserve">Пассажирский салон лайнера будет расширен примерно на 12 см (с 5,84 до 5,96 метров). Этого планируется добиться за счет применения новых материалов отделки, позволяющих сделать стенки салона тоньше. Значительная часть элементов салона будет унаследована у салонов лайнеров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787, в том числе увеличенные иллюминаторы, более эффективные багажные полки, оптимальные давление и влажность.</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sz w:val="28"/>
          <w:szCs w:val="28"/>
          <w:lang w:eastAsia="ru-RU"/>
        </w:rPr>
        <w:t>Двигатели GE9X предполагают снижение расхода топлива на 10%. Новое, композитное крыло улучшит общие показатели лайнера на 7%. При этом, 4-5% этой эффективности будет потеряно из-за того, что лайнеры будут крупнее и тяжелее. По общим расчетам предполагается, что новые лайнеры будут, в среднем, на 12-13% эффективнее предшественников.</w:t>
      </w:r>
    </w:p>
    <w:p w:rsidR="002E46BA" w:rsidRPr="002E46BA" w:rsidRDefault="00BE049D" w:rsidP="00BE049D">
      <w:pPr>
        <w:shd w:val="clear" w:color="auto" w:fill="FFFFFF"/>
        <w:spacing w:before="100" w:beforeAutospacing="1" w:after="100" w:afterAutospacing="1" w:line="240" w:lineRule="auto"/>
        <w:ind w:firstLine="709"/>
        <w:jc w:val="both"/>
        <w:textAlignment w:val="baseline"/>
        <w:outlineLvl w:val="3"/>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bdr w:val="none" w:sz="0" w:space="0" w:color="auto" w:frame="1"/>
          <w:lang w:eastAsia="ru-RU"/>
        </w:rPr>
        <w:t>Модификации</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sz w:val="28"/>
          <w:szCs w:val="28"/>
          <w:lang w:eastAsia="ru-RU"/>
        </w:rPr>
        <w:t xml:space="preserve">Проект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777X предполагает создание двух авиалайнеров: моделей 777-8 и 777-9.</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777-8 является укороченной версией нового поколения. При длине в 70 метров он оказывается средним между старыми моделями -200 (63,7 м) и -300 (73,9). В </w:t>
      </w:r>
      <w:proofErr w:type="spellStart"/>
      <w:r w:rsidRPr="002E46BA">
        <w:rPr>
          <w:rFonts w:ascii="Times New Roman" w:eastAsia="Times New Roman" w:hAnsi="Times New Roman" w:cs="Times New Roman"/>
          <w:sz w:val="28"/>
          <w:szCs w:val="28"/>
          <w:lang w:eastAsia="ru-RU"/>
        </w:rPr>
        <w:t>двухклассовой</w:t>
      </w:r>
      <w:proofErr w:type="spellEnd"/>
      <w:r w:rsidRPr="002E46BA">
        <w:rPr>
          <w:rFonts w:ascii="Times New Roman" w:eastAsia="Times New Roman" w:hAnsi="Times New Roman" w:cs="Times New Roman"/>
          <w:sz w:val="28"/>
          <w:szCs w:val="28"/>
          <w:lang w:eastAsia="ru-RU"/>
        </w:rPr>
        <w:t xml:space="preserve"> компоновке самолет будет вмещать 350-375 пассажиров и летать на дистанции до 16110 км. Самолет предполагается в качестве прямого конкурента европейскому </w:t>
      </w:r>
      <w:proofErr w:type="spellStart"/>
      <w:r w:rsidRPr="002E46BA">
        <w:rPr>
          <w:rFonts w:ascii="Times New Roman" w:eastAsia="Times New Roman" w:hAnsi="Times New Roman" w:cs="Times New Roman"/>
          <w:sz w:val="28"/>
          <w:szCs w:val="28"/>
          <w:lang w:eastAsia="ru-RU"/>
        </w:rPr>
        <w:t>Airbus</w:t>
      </w:r>
      <w:proofErr w:type="spellEnd"/>
      <w:r w:rsidRPr="002E46BA">
        <w:rPr>
          <w:rFonts w:ascii="Times New Roman" w:eastAsia="Times New Roman" w:hAnsi="Times New Roman" w:cs="Times New Roman"/>
          <w:sz w:val="28"/>
          <w:szCs w:val="28"/>
          <w:lang w:eastAsia="ru-RU"/>
        </w:rPr>
        <w:t xml:space="preserve"> A350-1000 и, по расчетам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должен быть на 4% эффективнее.</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777-9 будет удлиненной до 77 метров моделью (и станет самым длинным из всех </w:t>
      </w:r>
      <w:proofErr w:type="spellStart"/>
      <w:r w:rsidRPr="002E46BA">
        <w:rPr>
          <w:rFonts w:ascii="Times New Roman" w:eastAsia="Times New Roman" w:hAnsi="Times New Roman" w:cs="Times New Roman"/>
          <w:sz w:val="28"/>
          <w:szCs w:val="28"/>
          <w:lang w:eastAsia="ru-RU"/>
        </w:rPr>
        <w:t>боингов</w:t>
      </w:r>
      <w:proofErr w:type="spellEnd"/>
      <w:r w:rsidRPr="002E46BA">
        <w:rPr>
          <w:rFonts w:ascii="Times New Roman" w:eastAsia="Times New Roman" w:hAnsi="Times New Roman" w:cs="Times New Roman"/>
          <w:sz w:val="28"/>
          <w:szCs w:val="28"/>
          <w:lang w:eastAsia="ru-RU"/>
        </w:rPr>
        <w:t xml:space="preserve">). Это будет базовая версия лайнера, которая будет собрана и представлена первой в 2019 году.  В </w:t>
      </w:r>
      <w:proofErr w:type="spellStart"/>
      <w:r w:rsidRPr="002E46BA">
        <w:rPr>
          <w:rFonts w:ascii="Times New Roman" w:eastAsia="Times New Roman" w:hAnsi="Times New Roman" w:cs="Times New Roman"/>
          <w:sz w:val="28"/>
          <w:szCs w:val="28"/>
          <w:lang w:eastAsia="ru-RU"/>
        </w:rPr>
        <w:t>двухклассовой</w:t>
      </w:r>
      <w:proofErr w:type="spellEnd"/>
      <w:r w:rsidRPr="002E46BA">
        <w:rPr>
          <w:rFonts w:ascii="Times New Roman" w:eastAsia="Times New Roman" w:hAnsi="Times New Roman" w:cs="Times New Roman"/>
          <w:sz w:val="28"/>
          <w:szCs w:val="28"/>
          <w:lang w:eastAsia="ru-RU"/>
        </w:rPr>
        <w:t xml:space="preserve"> компоновке салона, лайнер вместит 400-425 пассажиров. Дальность полета будет несколько снижена и достигнет 14075 км.</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r w:rsidRPr="002E46BA">
        <w:rPr>
          <w:rFonts w:ascii="Times New Roman" w:eastAsia="Times New Roman" w:hAnsi="Times New Roman" w:cs="Times New Roman"/>
          <w:sz w:val="28"/>
          <w:szCs w:val="28"/>
          <w:lang w:eastAsia="ru-RU"/>
        </w:rPr>
        <w:t>Максимальная взлетная масса обоих лайнеров будет аналогична и составит 351 тонну.</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proofErr w:type="spellStart"/>
      <w:r w:rsidRPr="002E46BA">
        <w:rPr>
          <w:rFonts w:ascii="Times New Roman" w:eastAsia="Times New Roman" w:hAnsi="Times New Roman" w:cs="Times New Roman"/>
          <w:sz w:val="28"/>
          <w:szCs w:val="28"/>
          <w:lang w:eastAsia="ru-RU"/>
        </w:rPr>
        <w:lastRenderedPageBreak/>
        <w:t>Boeing</w:t>
      </w:r>
      <w:proofErr w:type="spellEnd"/>
      <w:r w:rsidRPr="002E46BA">
        <w:rPr>
          <w:rFonts w:ascii="Times New Roman" w:eastAsia="Times New Roman" w:hAnsi="Times New Roman" w:cs="Times New Roman"/>
          <w:sz w:val="28"/>
          <w:szCs w:val="28"/>
          <w:lang w:eastAsia="ru-RU"/>
        </w:rPr>
        <w:t xml:space="preserve"> 777-10. После снятия с производства лайнеров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747, новые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777 станут флагманами линейки компании. При этом, для обеспечения конкуренции с флагманами </w:t>
      </w:r>
      <w:proofErr w:type="spellStart"/>
      <w:r w:rsidRPr="002E46BA">
        <w:rPr>
          <w:rFonts w:ascii="Times New Roman" w:eastAsia="Times New Roman" w:hAnsi="Times New Roman" w:cs="Times New Roman"/>
          <w:sz w:val="28"/>
          <w:szCs w:val="28"/>
          <w:lang w:eastAsia="ru-RU"/>
        </w:rPr>
        <w:t>Airbus</w:t>
      </w:r>
      <w:proofErr w:type="spellEnd"/>
      <w:r w:rsidRPr="002E46BA">
        <w:rPr>
          <w:rFonts w:ascii="Times New Roman" w:eastAsia="Times New Roman" w:hAnsi="Times New Roman" w:cs="Times New Roman"/>
          <w:sz w:val="28"/>
          <w:szCs w:val="28"/>
          <w:lang w:eastAsia="ru-RU"/>
        </w:rPr>
        <w:t xml:space="preserve"> A380, </w:t>
      </w:r>
      <w:proofErr w:type="spellStart"/>
      <w:r w:rsidRPr="002E46BA">
        <w:rPr>
          <w:rFonts w:ascii="Times New Roman" w:eastAsia="Times New Roman" w:hAnsi="Times New Roman" w:cs="Times New Roman"/>
          <w:sz w:val="28"/>
          <w:szCs w:val="28"/>
          <w:lang w:eastAsia="ru-RU"/>
        </w:rPr>
        <w:t>Boeing</w:t>
      </w:r>
      <w:proofErr w:type="spellEnd"/>
      <w:r w:rsidRPr="002E46BA">
        <w:rPr>
          <w:rFonts w:ascii="Times New Roman" w:eastAsia="Times New Roman" w:hAnsi="Times New Roman" w:cs="Times New Roman"/>
          <w:sz w:val="28"/>
          <w:szCs w:val="28"/>
          <w:lang w:eastAsia="ru-RU"/>
        </w:rPr>
        <w:t xml:space="preserve"> допускает создание в будущем удлиненной версии 777-10. Предполагается, что лайнер будет иметь длину около 80 метров и вмещать до 450 пассажиров в 2-классовой компоновке. Тем не менее, модель 777-10 пока официально не анонсирована.</w:t>
      </w:r>
    </w:p>
    <w:p w:rsidR="002E46BA" w:rsidRPr="002E46BA" w:rsidRDefault="002E46BA" w:rsidP="00BE049D">
      <w:pPr>
        <w:shd w:val="clear" w:color="auto" w:fill="FFFFFF"/>
        <w:spacing w:before="100" w:beforeAutospacing="1" w:after="100" w:afterAutospacing="1" w:line="240" w:lineRule="auto"/>
        <w:ind w:firstLine="709"/>
        <w:jc w:val="both"/>
        <w:textAlignment w:val="baseline"/>
        <w:rPr>
          <w:rFonts w:ascii="Times New Roman" w:eastAsia="Times New Roman" w:hAnsi="Times New Roman" w:cs="Times New Roman"/>
          <w:sz w:val="28"/>
          <w:szCs w:val="28"/>
          <w:lang w:eastAsia="ru-RU"/>
        </w:rPr>
      </w:pPr>
    </w:p>
    <w:p w:rsidR="002E46BA" w:rsidRPr="002E46BA" w:rsidRDefault="002E46BA" w:rsidP="00BE049D">
      <w:pPr>
        <w:spacing w:before="100" w:beforeAutospacing="1" w:after="100" w:afterAutospacing="1" w:line="240" w:lineRule="auto"/>
        <w:ind w:firstLine="709"/>
        <w:jc w:val="both"/>
        <w:rPr>
          <w:rFonts w:ascii="Times New Roman" w:hAnsi="Times New Roman" w:cs="Times New Roman"/>
          <w:sz w:val="28"/>
          <w:szCs w:val="28"/>
        </w:rPr>
      </w:pPr>
    </w:p>
    <w:sectPr w:rsidR="002E46BA" w:rsidRPr="002E46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B1"/>
    <w:rsid w:val="002E46BA"/>
    <w:rsid w:val="00454FB1"/>
    <w:rsid w:val="005258DC"/>
    <w:rsid w:val="00983C3A"/>
    <w:rsid w:val="00BE049D"/>
    <w:rsid w:val="00EF77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B93D"/>
  <w15:chartTrackingRefBased/>
  <w15:docId w15:val="{B3AD6CBB-5339-4657-ABC5-E6AA32F5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454FB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54FB1"/>
    <w:rPr>
      <w:b/>
      <w:bCs/>
    </w:rPr>
  </w:style>
  <w:style w:type="character" w:customStyle="1" w:styleId="40">
    <w:name w:val="Заголовок 4 Знак"/>
    <w:basedOn w:val="a0"/>
    <w:link w:val="4"/>
    <w:uiPriority w:val="9"/>
    <w:rsid w:val="00454FB1"/>
    <w:rPr>
      <w:rFonts w:ascii="Times New Roman" w:eastAsia="Times New Roman" w:hAnsi="Times New Roman" w:cs="Times New Roman"/>
      <w:b/>
      <w:bCs/>
      <w:sz w:val="24"/>
      <w:szCs w:val="24"/>
      <w:lang w:eastAsia="ru-RU"/>
    </w:rPr>
  </w:style>
  <w:style w:type="paragraph" w:styleId="a4">
    <w:name w:val="Normal (Web)"/>
    <w:basedOn w:val="a"/>
    <w:uiPriority w:val="99"/>
    <w:unhideWhenUsed/>
    <w:rsid w:val="00454F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54FB1"/>
    <w:rPr>
      <w:color w:val="0000FF"/>
      <w:u w:val="single"/>
    </w:rPr>
  </w:style>
  <w:style w:type="character" w:customStyle="1" w:styleId="2">
    <w:name w:val="Основной текст (2)_"/>
    <w:basedOn w:val="a0"/>
    <w:link w:val="20"/>
    <w:rsid w:val="00BE049D"/>
    <w:rPr>
      <w:rFonts w:ascii="Times New Roman" w:eastAsia="Times New Roman" w:hAnsi="Times New Roman" w:cs="Times New Roman"/>
      <w:sz w:val="30"/>
      <w:szCs w:val="30"/>
      <w:shd w:val="clear" w:color="auto" w:fill="FFFFFF"/>
    </w:rPr>
  </w:style>
  <w:style w:type="character" w:customStyle="1" w:styleId="3">
    <w:name w:val="Основной текст (3)_"/>
    <w:basedOn w:val="a0"/>
    <w:link w:val="30"/>
    <w:rsid w:val="00BE049D"/>
    <w:rPr>
      <w:rFonts w:ascii="Times New Roman" w:eastAsia="Times New Roman" w:hAnsi="Times New Roman" w:cs="Times New Roman"/>
      <w:b/>
      <w:bCs/>
      <w:sz w:val="28"/>
      <w:szCs w:val="28"/>
      <w:shd w:val="clear" w:color="auto" w:fill="FFFFFF"/>
    </w:rPr>
  </w:style>
  <w:style w:type="paragraph" w:customStyle="1" w:styleId="20">
    <w:name w:val="Основной текст (2)"/>
    <w:basedOn w:val="a"/>
    <w:link w:val="2"/>
    <w:rsid w:val="00BE049D"/>
    <w:pPr>
      <w:widowControl w:val="0"/>
      <w:shd w:val="clear" w:color="auto" w:fill="FFFFFF"/>
      <w:spacing w:after="420" w:line="0" w:lineRule="atLeast"/>
      <w:jc w:val="right"/>
    </w:pPr>
    <w:rPr>
      <w:rFonts w:ascii="Times New Roman" w:eastAsia="Times New Roman" w:hAnsi="Times New Roman" w:cs="Times New Roman"/>
      <w:sz w:val="30"/>
      <w:szCs w:val="30"/>
    </w:rPr>
  </w:style>
  <w:style w:type="paragraph" w:customStyle="1" w:styleId="30">
    <w:name w:val="Основной текст (3)"/>
    <w:basedOn w:val="a"/>
    <w:link w:val="3"/>
    <w:rsid w:val="00BE049D"/>
    <w:pPr>
      <w:widowControl w:val="0"/>
      <w:shd w:val="clear" w:color="auto" w:fill="FFFFFF"/>
      <w:spacing w:before="420" w:after="0" w:line="682" w:lineRule="exact"/>
      <w:ind w:hanging="2060"/>
    </w:pPr>
    <w:rPr>
      <w:rFonts w:ascii="Times New Roman" w:eastAsia="Times New Roman" w:hAnsi="Times New Roman" w:cs="Times New Roman"/>
      <w:b/>
      <w:bCs/>
      <w:sz w:val="28"/>
      <w:szCs w:val="28"/>
    </w:rPr>
  </w:style>
  <w:style w:type="paragraph" w:customStyle="1" w:styleId="Heading">
    <w:name w:val="Heading"/>
    <w:rsid w:val="00BE049D"/>
    <w:pPr>
      <w:widowControl w:val="0"/>
      <w:autoSpaceDE w:val="0"/>
      <w:autoSpaceDN w:val="0"/>
      <w:adjustRightInd w:val="0"/>
      <w:spacing w:after="0" w:line="240" w:lineRule="auto"/>
    </w:pPr>
    <w:rPr>
      <w:rFonts w:ascii="Arial" w:eastAsia="Times New Roman" w:hAnsi="Arial" w:cs="Arial"/>
      <w:b/>
      <w:bCs/>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256246">
      <w:bodyDiv w:val="1"/>
      <w:marLeft w:val="0"/>
      <w:marRight w:val="0"/>
      <w:marTop w:val="0"/>
      <w:marBottom w:val="0"/>
      <w:divBdr>
        <w:top w:val="none" w:sz="0" w:space="0" w:color="auto"/>
        <w:left w:val="none" w:sz="0" w:space="0" w:color="auto"/>
        <w:bottom w:val="none" w:sz="0" w:space="0" w:color="auto"/>
        <w:right w:val="none" w:sz="0" w:space="0" w:color="auto"/>
      </w:divBdr>
    </w:div>
    <w:div w:id="322003083">
      <w:bodyDiv w:val="1"/>
      <w:marLeft w:val="0"/>
      <w:marRight w:val="0"/>
      <w:marTop w:val="0"/>
      <w:marBottom w:val="0"/>
      <w:divBdr>
        <w:top w:val="none" w:sz="0" w:space="0" w:color="auto"/>
        <w:left w:val="none" w:sz="0" w:space="0" w:color="auto"/>
        <w:bottom w:val="none" w:sz="0" w:space="0" w:color="auto"/>
        <w:right w:val="none" w:sz="0" w:space="0" w:color="auto"/>
      </w:divBdr>
    </w:div>
    <w:div w:id="448940760">
      <w:bodyDiv w:val="1"/>
      <w:marLeft w:val="0"/>
      <w:marRight w:val="0"/>
      <w:marTop w:val="0"/>
      <w:marBottom w:val="0"/>
      <w:divBdr>
        <w:top w:val="none" w:sz="0" w:space="0" w:color="auto"/>
        <w:left w:val="none" w:sz="0" w:space="0" w:color="auto"/>
        <w:bottom w:val="none" w:sz="0" w:space="0" w:color="auto"/>
        <w:right w:val="none" w:sz="0" w:space="0" w:color="auto"/>
      </w:divBdr>
    </w:div>
    <w:div w:id="998925526">
      <w:bodyDiv w:val="1"/>
      <w:marLeft w:val="0"/>
      <w:marRight w:val="0"/>
      <w:marTop w:val="0"/>
      <w:marBottom w:val="0"/>
      <w:divBdr>
        <w:top w:val="none" w:sz="0" w:space="0" w:color="auto"/>
        <w:left w:val="none" w:sz="0" w:space="0" w:color="auto"/>
        <w:bottom w:val="none" w:sz="0" w:space="0" w:color="auto"/>
        <w:right w:val="none" w:sz="0" w:space="0" w:color="auto"/>
      </w:divBdr>
    </w:div>
    <w:div w:id="1389721991">
      <w:bodyDiv w:val="1"/>
      <w:marLeft w:val="0"/>
      <w:marRight w:val="0"/>
      <w:marTop w:val="0"/>
      <w:marBottom w:val="0"/>
      <w:divBdr>
        <w:top w:val="none" w:sz="0" w:space="0" w:color="auto"/>
        <w:left w:val="none" w:sz="0" w:space="0" w:color="auto"/>
        <w:bottom w:val="none" w:sz="0" w:space="0" w:color="auto"/>
        <w:right w:val="none" w:sz="0" w:space="0" w:color="auto"/>
      </w:divBdr>
    </w:div>
    <w:div w:id="1481073554">
      <w:bodyDiv w:val="1"/>
      <w:marLeft w:val="0"/>
      <w:marRight w:val="0"/>
      <w:marTop w:val="0"/>
      <w:marBottom w:val="0"/>
      <w:divBdr>
        <w:top w:val="none" w:sz="0" w:space="0" w:color="auto"/>
        <w:left w:val="none" w:sz="0" w:space="0" w:color="auto"/>
        <w:bottom w:val="none" w:sz="0" w:space="0" w:color="auto"/>
        <w:right w:val="none" w:sz="0" w:space="0" w:color="auto"/>
      </w:divBdr>
      <w:divsChild>
        <w:div w:id="83199534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2955</Words>
  <Characters>16846</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Мазаева</dc:creator>
  <cp:keywords/>
  <dc:description/>
  <cp:lastModifiedBy>Лиза Мазаева</cp:lastModifiedBy>
  <cp:revision>2</cp:revision>
  <dcterms:created xsi:type="dcterms:W3CDTF">2021-04-29T18:37:00Z</dcterms:created>
  <dcterms:modified xsi:type="dcterms:W3CDTF">2021-04-29T19:16:00Z</dcterms:modified>
</cp:coreProperties>
</file>