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6E6D8D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Федеральное агентство связи</w:t>
      </w:r>
    </w:p>
    <w:p w:rsidR="002D6F75" w:rsidRPr="006E6D8D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</w:t>
      </w:r>
    </w:p>
    <w:p w:rsidR="002D6F75" w:rsidRPr="006E6D8D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D6F75" w:rsidRPr="006E6D8D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2D6F75" w:rsidRPr="006E6D8D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D6F75" w:rsidRPr="006E6D8D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Информатики</w:t>
      </w:r>
    </w:p>
    <w:p w:rsidR="002D6F75" w:rsidRPr="006E6D8D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6E6D8D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6E6D8D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6E6D8D" w:rsidRDefault="002D6F75" w:rsidP="002D6F7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D6F75" w:rsidRPr="006E6D8D" w:rsidRDefault="002D6F75" w:rsidP="002D6F7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</w:t>
      </w:r>
      <w:r w:rsidR="006A039C" w:rsidRPr="006E6D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№6</w:t>
      </w:r>
      <w:r w:rsidRPr="006E6D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2D6F75" w:rsidRPr="006E6D8D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по предмету «Кроссплатформенные технологии программирования»</w:t>
      </w:r>
    </w:p>
    <w:p w:rsidR="002D6F75" w:rsidRPr="006E6D8D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на тему:</w:t>
      </w:r>
    </w:p>
    <w:p w:rsidR="002D6F75" w:rsidRPr="006E6D8D" w:rsidRDefault="002D6F75" w:rsidP="001F15ED">
      <w:pPr>
        <w:pStyle w:val="Default"/>
        <w:jc w:val="center"/>
        <w:rPr>
          <w:color w:val="000000" w:themeColor="text1"/>
          <w:sz w:val="28"/>
          <w:szCs w:val="28"/>
        </w:rPr>
      </w:pPr>
      <w:r w:rsidRPr="006E6D8D">
        <w:rPr>
          <w:color w:val="000000" w:themeColor="text1"/>
          <w:sz w:val="28"/>
          <w:szCs w:val="28"/>
        </w:rPr>
        <w:t>«</w:t>
      </w:r>
      <w:r w:rsidR="001F15ED" w:rsidRPr="006E6D8D">
        <w:rPr>
          <w:bCs/>
          <w:color w:val="000000" w:themeColor="text1"/>
          <w:sz w:val="28"/>
          <w:szCs w:val="28"/>
        </w:rPr>
        <w:t>Многопоточный генератор фракталов</w:t>
      </w:r>
      <w:r w:rsidRPr="006E6D8D">
        <w:rPr>
          <w:color w:val="000000" w:themeColor="text1"/>
          <w:sz w:val="28"/>
          <w:szCs w:val="28"/>
        </w:rPr>
        <w:t>»</w:t>
      </w:r>
    </w:p>
    <w:p w:rsidR="002D6F75" w:rsidRPr="006E6D8D" w:rsidRDefault="002D6F75" w:rsidP="002D6F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6E6D8D" w:rsidRDefault="002D6F75" w:rsidP="002D6F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6E6D8D" w:rsidRDefault="002D6F75" w:rsidP="002D6F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6E6D8D" w:rsidRDefault="002D6F75" w:rsidP="002D6F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15ED" w:rsidRPr="006E6D8D" w:rsidRDefault="001F15ED" w:rsidP="002D6F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6E6D8D" w:rsidRDefault="002D6F75" w:rsidP="002D6F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6E6D8D" w:rsidRDefault="002D6F75" w:rsidP="002D6F75">
      <w:pPr>
        <w:ind w:left="424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Выполнил: студент группы БВТ 1802  </w:t>
      </w:r>
    </w:p>
    <w:p w:rsidR="002D6F75" w:rsidRPr="006E6D8D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</w:t>
      </w:r>
      <w:r w:rsidR="005637D3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Ганюшкина Елизавета Сергеевна</w:t>
      </w:r>
    </w:p>
    <w:p w:rsidR="002D6F75" w:rsidRPr="006E6D8D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Руководитель:</w:t>
      </w:r>
    </w:p>
    <w:p w:rsidR="002D6F75" w:rsidRPr="006E6D8D" w:rsidRDefault="002D6F75" w:rsidP="002D6F75">
      <w:pPr>
        <w:spacing w:line="276" w:lineRule="auto"/>
        <w:ind w:left="45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Полянцева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Ксения Андреевна</w:t>
      </w:r>
    </w:p>
    <w:p w:rsidR="002D6F75" w:rsidRPr="006E6D8D" w:rsidRDefault="002D6F75" w:rsidP="002D6F7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6E6D8D" w:rsidRDefault="002D6F75" w:rsidP="002D6F7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6E6D8D" w:rsidRDefault="002D6F75" w:rsidP="002D6F7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6E6D8D" w:rsidRDefault="002D6F75" w:rsidP="002D6F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6E6D8D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Москва 2020</w:t>
      </w:r>
    </w:p>
    <w:p w:rsidR="000407E8" w:rsidRPr="006E6D8D" w:rsidRDefault="002E6436" w:rsidP="000407E8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r w:rsidRPr="006E6D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Цель работы</w:t>
      </w:r>
    </w:p>
    <w:p w:rsidR="002E6436" w:rsidRPr="006E6D8D" w:rsidRDefault="000407E8" w:rsidP="000407E8">
      <w:pPr>
        <w:spacing w:line="360" w:lineRule="auto"/>
        <w:ind w:firstLine="708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лабораторной работе необходимо будет реализовать возможность рисования фрактала с несколькими фоновыми потоками.</w:t>
      </w:r>
    </w:p>
    <w:p w:rsidR="000407E8" w:rsidRPr="006E6D8D" w:rsidRDefault="002E6436" w:rsidP="000407E8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r w:rsidRPr="006E6D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Задания</w:t>
      </w:r>
    </w:p>
    <w:p w:rsidR="000407E8" w:rsidRPr="006E6D8D" w:rsidRDefault="000407E8" w:rsidP="000407E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этой лабораторной работе нужно изменить программу так, чтобы она использовала один или несколько фоновых потоков для вычисления фрактала. В частности, поток обработки событий не будет использоваться для вычисления фрактала. </w:t>
      </w:r>
    </w:p>
    <w:p w:rsidR="000407E8" w:rsidRPr="006E6D8D" w:rsidRDefault="000407E8" w:rsidP="000407E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Необходимо соблюдать важное ограничение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Swing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именно, что в потоке обработке событий происходит взаимодействие только с компонентами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Swing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этого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Swing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инструменты, что упрощает поставленную задачу.</w:t>
      </w:r>
    </w:p>
    <w:p w:rsidR="000407E8" w:rsidRPr="006E6D8D" w:rsidRDefault="000407E8" w:rsidP="000407E8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подкласс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SwingWorker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именем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FractalWorker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внутренним классом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FractalExplorer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необходимо для того, чтобы у него был доступ к нескольким внутренним членам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FractalExplorer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результате должна получиться следующая строчка кода: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FractalWorker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extends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SwingWorker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proofErr w:type="gram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&gt;.</w:t>
      </w:r>
    </w:p>
    <w:p w:rsidR="000407E8" w:rsidRPr="006E6D8D" w:rsidRDefault="000407E8" w:rsidP="000407E8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FractalWorker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отвечать за вычисление значений цвета для одной строки фрактала, поэтому ему потребуются два поля: целочисленная y-координата вычисляемой строки, и массив чисел типа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хранения вычисленных значений RGB для каждого пикселя в этой строке. Конструктор должен будет получать y-координату в качестве параметра и сохранять это.</w:t>
      </w:r>
    </w:p>
    <w:p w:rsidR="000407E8" w:rsidRPr="006E6D8D" w:rsidRDefault="000407E8" w:rsidP="000407E8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doInBackground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) вызывается в фоновом потоке и отвечает за выполнение длительной задачи. Поэтому в реализации нужно будет взять часть кода из предыдущей функции «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draw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fractal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» и поместить ее в этот метод.</w:t>
      </w:r>
    </w:p>
    <w:p w:rsidR="000407E8" w:rsidRPr="006E6D8D" w:rsidRDefault="000407E8" w:rsidP="000407E8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Выделить память для массив целых чисел в начале реализации этого метода (массив должен быть достаточно большим для хранения целой строки значений цвета), а затем сохранить цвет каждого пикселя в этом массиве.</w:t>
      </w:r>
    </w:p>
    <w:p w:rsidR="000407E8" w:rsidRPr="006E6D8D" w:rsidRDefault="000407E8" w:rsidP="000407E8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doInBackground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должен возвращать объект типа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 как это указано в объявлении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Sw</w:t>
      </w:r>
      <w:r w:rsidR="00C714B4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ingWorker</w:t>
      </w:r>
      <w:proofErr w:type="spellEnd"/>
      <w:r w:rsidR="00C714B4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&lt;T, V&gt;. Просто вернуть</w:t>
      </w: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null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407E8" w:rsidRPr="006E6D8D" w:rsidRDefault="000407E8" w:rsidP="00C714B4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done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вызывается, когда фоновая задача завершена, и этот метод вызывается из потока обработки событий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Swing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После того, как строка будет вычислена, нужно будет сообщить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Swing</w:t>
      </w:r>
      <w:proofErr w:type="spellEnd"/>
      <w:r w:rsidR="00C714B4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того, как </w:t>
      </w:r>
      <w:r w:rsidR="00C714B4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завершится</w:t>
      </w: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 для фоновой задачи, следующим шагом нужно будет привязать его к процессу рисования фракталов.</w:t>
      </w:r>
    </w:p>
    <w:p w:rsidR="000407E8" w:rsidRPr="006E6D8D" w:rsidRDefault="007679F7" w:rsidP="00C714B4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Созда</w:t>
      </w:r>
      <w:r w:rsidR="00C714B4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 </w:t>
      </w:r>
      <w:proofErr w:type="spellStart"/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enableUI</w:t>
      </w:r>
      <w:proofErr w:type="spellEnd"/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val</w:t>
      </w:r>
      <w:proofErr w:type="spellEnd"/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будет включать или отключать кнопки с выпадающим списком в пользовательском интерфейсе на основе указанного параметра. </w:t>
      </w:r>
    </w:p>
    <w:p w:rsidR="000407E8" w:rsidRPr="006E6D8D" w:rsidRDefault="000407E8" w:rsidP="00C714B4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Функция «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draw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fractal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должна сделать еще две вещи. Первая - она должна вызвать метод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enableUI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), чтобы отключить все элементы пользовательского интерфейса во время рисования. Вторая - она должна установить значение «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rows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remaining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равным общему количеству строк, которые нужно нарисовать. </w:t>
      </w:r>
    </w:p>
    <w:p w:rsidR="000407E8" w:rsidRPr="006E6D8D" w:rsidRDefault="00C714B4" w:rsidP="00C714B4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методе </w:t>
      </w:r>
      <w:proofErr w:type="spellStart"/>
      <w:proofErr w:type="gram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done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), уменьшить</w:t>
      </w:r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«</w:t>
      </w:r>
      <w:proofErr w:type="spellStart"/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rows</w:t>
      </w:r>
      <w:proofErr w:type="spellEnd"/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remaining</w:t>
      </w:r>
      <w:proofErr w:type="spellEnd"/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» на 1, как последний шаг данной операции. Затем, если после уменьшения значение «</w:t>
      </w:r>
      <w:proofErr w:type="spellStart"/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ows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remaining</w:t>
      </w:r>
      <w:proofErr w:type="spellEnd"/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» равно 0, вызвать</w:t>
      </w:r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 </w:t>
      </w:r>
      <w:proofErr w:type="spellStart"/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enableUI</w:t>
      </w:r>
      <w:proofErr w:type="spellEnd"/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:rsidR="000407E8" w:rsidRPr="006E6D8D" w:rsidRDefault="00C714B4" w:rsidP="00C714B4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Изменить</w:t>
      </w:r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реализацию </w:t>
      </w:r>
      <w:proofErr w:type="spellStart"/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mouse-listener</w:t>
      </w:r>
      <w:proofErr w:type="spellEnd"/>
      <w:r w:rsidR="000407E8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того, чтобы она сразу возвращалась в предыдущее состояние</w:t>
      </w:r>
      <w:r w:rsidR="00E22F47" w:rsidRPr="006E6D8D">
        <w:rPr>
          <w:color w:val="000000" w:themeColor="text1"/>
          <w:sz w:val="28"/>
          <w:szCs w:val="28"/>
        </w:rPr>
        <w:t>.</w:t>
      </w:r>
    </w:p>
    <w:p w:rsidR="000407E8" w:rsidRPr="006E6D8D" w:rsidRDefault="000407E8" w:rsidP="000407E8">
      <w:pPr>
        <w:pStyle w:val="Default"/>
        <w:rPr>
          <w:color w:val="000000" w:themeColor="text1"/>
          <w:sz w:val="28"/>
          <w:szCs w:val="28"/>
        </w:rPr>
      </w:pPr>
    </w:p>
    <w:p w:rsidR="00E22F47" w:rsidRPr="006E6D8D" w:rsidRDefault="00E22F47" w:rsidP="000407E8">
      <w:pPr>
        <w:pStyle w:val="Default"/>
        <w:rPr>
          <w:color w:val="000000" w:themeColor="text1"/>
          <w:sz w:val="28"/>
          <w:szCs w:val="28"/>
        </w:rPr>
      </w:pPr>
    </w:p>
    <w:p w:rsidR="00E22F47" w:rsidRPr="006E6D8D" w:rsidRDefault="00E22F47" w:rsidP="000407E8">
      <w:pPr>
        <w:pStyle w:val="Default"/>
        <w:rPr>
          <w:color w:val="000000" w:themeColor="text1"/>
          <w:sz w:val="28"/>
          <w:szCs w:val="28"/>
        </w:rPr>
      </w:pPr>
    </w:p>
    <w:p w:rsidR="00E22F47" w:rsidRPr="006E6D8D" w:rsidRDefault="00E22F47" w:rsidP="000407E8">
      <w:pPr>
        <w:pStyle w:val="Default"/>
        <w:rPr>
          <w:color w:val="000000" w:themeColor="text1"/>
          <w:sz w:val="28"/>
          <w:szCs w:val="28"/>
        </w:rPr>
      </w:pPr>
    </w:p>
    <w:p w:rsidR="00E22F47" w:rsidRPr="006E6D8D" w:rsidRDefault="00E22F47" w:rsidP="000407E8">
      <w:pPr>
        <w:pStyle w:val="Default"/>
        <w:rPr>
          <w:color w:val="000000" w:themeColor="text1"/>
          <w:sz w:val="28"/>
          <w:szCs w:val="28"/>
        </w:rPr>
      </w:pPr>
    </w:p>
    <w:p w:rsidR="00E22F47" w:rsidRPr="006E6D8D" w:rsidRDefault="00E22F47" w:rsidP="000407E8">
      <w:pPr>
        <w:pStyle w:val="Default"/>
        <w:rPr>
          <w:color w:val="000000" w:themeColor="text1"/>
          <w:sz w:val="28"/>
          <w:szCs w:val="28"/>
        </w:rPr>
      </w:pPr>
    </w:p>
    <w:p w:rsidR="002D6F75" w:rsidRPr="006E6D8D" w:rsidRDefault="00D52C8E" w:rsidP="00D52C8E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r w:rsidRPr="006E6D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t>Коды программ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import</w:t>
      </w: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java</w:t>
      </w: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awt</w:t>
      </w: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.*;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import javax.swing.*;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import java.awt.geom.Rectangle2D;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import java.awt.event.*;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import javax.swing.filechooser.*;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import java.awt.image.*;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public class FractalExplorer{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private JButton saveButton;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private JButton resetButton;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private JComboBox myComboBox;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private int rowsRemaining;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private int displaySize;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private JImageDisplay display;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private FractalGenerator fractal;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private Rectangle2D.Double range;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public FractalExplorer(int size) 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displaySize = size;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fractal = new Mandelbrot();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range = new Rectangle2D.Double();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fractal.getInitialRange(range);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display = new JImageDisplay(displaySize, displaySize);}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public void createAndShowGUI(){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display.setLayout(new BorderLayout());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JFrame myFrame = new JFrame("Fractal Explorer");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myFrame.add(display, BorderLayout.CENTER);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resetButton = new JButton("Reset");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ButtonHandler resetHandler = new ButtonHandler();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t>resetButton.addActionListener(resetHandler);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MouseHandler click = new MouseHandler();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display.addMouseListener(click);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myFrame.setDefaultCloseOperation(JFrame.EXIT_ON_CLOSE);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myComboBox = new JComboBox();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FractalGenerator mandelbrotFractal = new Mandelbrot();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myComboBox.addItem(mandelbrotFractal);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FractalGenerator tricornFractal = new Tricorn();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myComboBox.addItem(tricornFractal);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FractalGenerator burningShipFractal = new BurningShip();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myComboBox.addItem(burningShipFractal);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ButtonHandler fractalChooser = new ButtonHandler();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myComboBox.addActionListener(fractalChooser);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JPanel myPanel = new JPanel();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JLabel myLabel = new JLabel("Fractal:");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myPanel.add(myLabel);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myPanel.add(myComboBox);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myFrame.add(myPanel, BorderLayout.NORTH);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saveButton = new JButton("Save");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JPanel myBottomPanel = new JPanel();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myBottomPanel.add(saveButton);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myBottomPanel.add(resetButton);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myFrame.add(myBottomPanel, BorderLayout.SOUTH);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ButtonHandler saveHandler = new ButtonHandler();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saveButton.addActionListener(saveHandler);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myFrame.pack();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myFrame.setVisible(true);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myFrame.setResizable(false);}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t>private void drawFractal(){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enableUI(false);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rowsRemaining = displaySize;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for (int x=0; x&lt;displaySize; x++){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FractalWorker drawRow = new FractalWorker(x);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drawRow.execute();}}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private void enableUI(boolean val) 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myComboBox.setEnabled(val);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resetButton.setEnabled(val);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saveButton.setEnabled(val);}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private class ButtonHandler implements ActionListener{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public void actionPerformed(ActionEvent e){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String command = e.getActionCommand();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if (e.getSource() instanceof JComboBox) 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JComboBox mySource = (JComboBox) e.getSource();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fractal = (FractalGenerator) mySource.getSelectedItem();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fractal.getInitialRange(range);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drawFractal();}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else if (command.equals("Reset")) 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fractal.getInitialRange(range);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drawFractal();}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else if (command.equals("Save")) 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JFileChooser myFileChooser = new JFileChooser();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FileFilter extensionFilter =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new FileNameExtensionFilter("PNG Images", "png");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myFileChooser.setFileFilter(extensionFilter);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myFileChooser.setAcceptAllFileFilterUsed(false);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int userSelection = myFileChooser.showSaveDialog(display);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t>if (userSelection == JFileChooser.APPROVE_OPTION) 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java.io.File file = myFileChooser.getSelectedFile();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String file_name = file.toString();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try 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BufferedImage displayImage = display.getImage();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javax.imageio.ImageIO.write(displayImage, "png", file);}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catch (Exception exception) 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JOptionPane.showMessageDialog(display,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exception.getMessage(), "Cannot Save Image",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JOptionPane.ERROR_MESSAGE);}}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else return;}}}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private class MouseHandler extends MouseAdapter{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public void mouseClicked(MouseEvent e){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if (rowsRemaining != 0) 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return;}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int x = e.getX();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double xCoord = fractal.getCoord(range.x,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range.x + range.width, displaySize, x);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int y = e.getY();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double yCoord = fractal.getCoord(range.y,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range.y + range.height, displaySize, y);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fractal.recenterAndZoomRange(range, xCoord, yCoord, 0.5);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drawFractal();}}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private class FractalWorker extends SwingWorker&lt;Object, Object&gt;{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int yCoordinate;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int[] computedRGBValues;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private FractalWorker(int row) 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yCoordinate = row;}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t>// метод, выполняющий фоновые операции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protected Object doInBackground() 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computedRGBValues = new int[displaySize];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for (int i = 0; i &lt; computedRGBValues.length; i++) 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double xCoord = fractal.getCoord(range.x,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range.x + range.width, displaySize, i);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double yCoord = fractal.getCoord(range.y,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range.y + range.height, displaySize, yCoordinate);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int iteration = fractal.numIterations(xCoord, yCoord);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if (iteration == -1){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computedRGBValues[i] = 0;}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else 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float hue = 0.7f + (float) iteration / 200f;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int rgbColor = Color.HSBtoRGB(hue, 1f, 1f);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computedRGBValues[i] = rgbColor;}}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return null;}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// вызывается при завершении фоновой задачи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protected void done() 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for (int i = 0; i &lt; computedRGBValues.length; i++) 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display.drawPixel(i, yCoordinate, computedRGBValues[i]);}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display.repaint(0, 0, yCoordinate, displaySize, 1);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rowsRemaining--;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if (rowsRemaining == 0) 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enableUI(true);}}}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public static void main(String[] args){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FractalExplorer displayExplorer = new FractalExplorer(600);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displayExplorer.createAndShowGUI();</w:t>
      </w:r>
    </w:p>
    <w:p w:rsidR="00E22F47" w:rsidRPr="006E6D8D" w:rsidRDefault="00E22F47" w:rsidP="00E22F4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6E6D8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displayExplorer.drawFractal();}}</w:t>
      </w:r>
    </w:p>
    <w:p w:rsidR="00C10ED7" w:rsidRPr="006E6D8D" w:rsidRDefault="00473875" w:rsidP="0047387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E6D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</w:t>
      </w:r>
      <w:r w:rsidRPr="006E6D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E6D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работы</w:t>
      </w:r>
      <w:r w:rsidRPr="006E6D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E6D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кода</w:t>
      </w:r>
    </w:p>
    <w:p w:rsidR="00052D80" w:rsidRPr="006E6D8D" w:rsidRDefault="007679F7" w:rsidP="00052D80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996C57C" wp14:editId="28231DDC">
            <wp:extent cx="4209365" cy="49149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796" cy="49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81" w:rsidRPr="006E6D8D" w:rsidRDefault="00052D80" w:rsidP="00A33224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6E6D8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E6D8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E6D8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6E6D8D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6E6D8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6E6D8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7679F7" w:rsidRPr="006E6D8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6E6D8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7679F7" w:rsidRPr="006E6D8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Работа программы</w:t>
      </w:r>
    </w:p>
    <w:p w:rsidR="003C56F9" w:rsidRPr="006E6D8D" w:rsidRDefault="003C56F9" w:rsidP="003C56F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7D1447" w:rsidRDefault="007D1447" w:rsidP="000F0181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лабораторной работе</w:t>
      </w:r>
      <w:r w:rsidR="003C56F9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скорректировали </w:t>
      </w:r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</w:t>
      </w:r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чтобы она использовала один или несколько фоновых потоков для вычисления фрактала. Создали подкласс </w:t>
      </w:r>
      <w:proofErr w:type="spellStart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SwingWorker</w:t>
      </w:r>
      <w:proofErr w:type="spellEnd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именем </w:t>
      </w:r>
      <w:proofErr w:type="spellStart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FractalWorker</w:t>
      </w:r>
      <w:proofErr w:type="spellEnd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стал вн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утренним классом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FractalExplore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функцию </w:t>
      </w:r>
      <w:proofErr w:type="spellStart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enableUI</w:t>
      </w:r>
      <w:proofErr w:type="spellEnd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val</w:t>
      </w:r>
      <w:proofErr w:type="spellEnd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стала включать или отключать кнопки с выпадающим списком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D1447" w:rsidRDefault="007D1447" w:rsidP="007D144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Функция «</w:t>
      </w:r>
      <w:proofErr w:type="spellStart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draw</w:t>
      </w:r>
      <w:proofErr w:type="spellEnd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fractal</w:t>
      </w:r>
      <w:proofErr w:type="spellEnd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делает две вещи: </w:t>
      </w:r>
    </w:p>
    <w:p w:rsidR="007D1447" w:rsidRDefault="007D1447" w:rsidP="007D144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ызывает метод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enableUI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– (</w:t>
      </w:r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чтобы отключить все элементы пользовательского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интерфейса во время рисования) </w:t>
      </w:r>
    </w:p>
    <w:p w:rsidR="007D1447" w:rsidRDefault="007D1447" w:rsidP="007D144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2) У</w:t>
      </w:r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станавливает значение «</w:t>
      </w:r>
      <w:proofErr w:type="spellStart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rows</w:t>
      </w:r>
      <w:proofErr w:type="spellEnd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remaining</w:t>
      </w:r>
      <w:proofErr w:type="spellEnd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равным общему количеству строк, которые нужно нарисовать. </w:t>
      </w:r>
    </w:p>
    <w:p w:rsidR="007679F7" w:rsidRPr="006E6D8D" w:rsidRDefault="000F0181" w:rsidP="007D144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Изменили</w:t>
      </w:r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реализацию </w:t>
      </w:r>
      <w:proofErr w:type="spellStart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mouse-listener</w:t>
      </w:r>
      <w:bookmarkStart w:id="0" w:name="_GoBack"/>
      <w:bookmarkEnd w:id="0"/>
      <w:proofErr w:type="spellEnd"/>
      <w:r w:rsidR="007679F7" w:rsidRPr="006E6D8D">
        <w:rPr>
          <w:rFonts w:ascii="Times New Roman" w:hAnsi="Times New Roman" w:cs="Times New Roman"/>
          <w:color w:val="000000" w:themeColor="text1"/>
          <w:sz w:val="28"/>
          <w:szCs w:val="28"/>
        </w:rPr>
        <w:t>, чтобы она сразу возвращалась в предыдущее состояние.</w:t>
      </w:r>
    </w:p>
    <w:p w:rsidR="007679F7" w:rsidRPr="006E6D8D" w:rsidRDefault="007679F7" w:rsidP="007679F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56F9" w:rsidRPr="006E6D8D" w:rsidRDefault="003C56F9" w:rsidP="0077291F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C56F9" w:rsidRPr="006E6D8D" w:rsidSect="00B500C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1B0" w:rsidRDefault="001A41B0" w:rsidP="00B500CB">
      <w:pPr>
        <w:spacing w:after="0" w:line="240" w:lineRule="auto"/>
      </w:pPr>
      <w:r>
        <w:separator/>
      </w:r>
    </w:p>
  </w:endnote>
  <w:endnote w:type="continuationSeparator" w:id="0">
    <w:p w:rsidR="001A41B0" w:rsidRDefault="001A41B0" w:rsidP="00B5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6153388"/>
      <w:docPartObj>
        <w:docPartGallery w:val="Page Numbers (Bottom of Page)"/>
        <w:docPartUnique/>
      </w:docPartObj>
    </w:sdtPr>
    <w:sdtEndPr/>
    <w:sdtContent>
      <w:p w:rsidR="00A33224" w:rsidRDefault="00A3322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447">
          <w:rPr>
            <w:noProof/>
          </w:rPr>
          <w:t>10</w:t>
        </w:r>
        <w:r>
          <w:fldChar w:fldCharType="end"/>
        </w:r>
      </w:p>
    </w:sdtContent>
  </w:sdt>
  <w:p w:rsidR="00A33224" w:rsidRDefault="00A332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1B0" w:rsidRDefault="001A41B0" w:rsidP="00B500CB">
      <w:pPr>
        <w:spacing w:after="0" w:line="240" w:lineRule="auto"/>
      </w:pPr>
      <w:r>
        <w:separator/>
      </w:r>
    </w:p>
  </w:footnote>
  <w:footnote w:type="continuationSeparator" w:id="0">
    <w:p w:rsidR="001A41B0" w:rsidRDefault="001A41B0" w:rsidP="00B5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602AC"/>
    <w:multiLevelType w:val="hybridMultilevel"/>
    <w:tmpl w:val="4D7CF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E36CF"/>
    <w:multiLevelType w:val="hybridMultilevel"/>
    <w:tmpl w:val="C7A0F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E9"/>
    <w:rsid w:val="000407E8"/>
    <w:rsid w:val="00052D80"/>
    <w:rsid w:val="000F0181"/>
    <w:rsid w:val="001316FD"/>
    <w:rsid w:val="001A41B0"/>
    <w:rsid w:val="001F15ED"/>
    <w:rsid w:val="001F731F"/>
    <w:rsid w:val="00296C6D"/>
    <w:rsid w:val="002D6F75"/>
    <w:rsid w:val="002E6436"/>
    <w:rsid w:val="00307ED2"/>
    <w:rsid w:val="003C56F9"/>
    <w:rsid w:val="00450768"/>
    <w:rsid w:val="00473875"/>
    <w:rsid w:val="005637D3"/>
    <w:rsid w:val="005D03E9"/>
    <w:rsid w:val="006A039C"/>
    <w:rsid w:val="006E6D8D"/>
    <w:rsid w:val="007679F7"/>
    <w:rsid w:val="0077291F"/>
    <w:rsid w:val="007D1447"/>
    <w:rsid w:val="008918E3"/>
    <w:rsid w:val="008F6AFC"/>
    <w:rsid w:val="00A33224"/>
    <w:rsid w:val="00B500CB"/>
    <w:rsid w:val="00C10ED7"/>
    <w:rsid w:val="00C714B4"/>
    <w:rsid w:val="00D018BA"/>
    <w:rsid w:val="00D52C8E"/>
    <w:rsid w:val="00E01092"/>
    <w:rsid w:val="00E22F47"/>
    <w:rsid w:val="00E457AB"/>
    <w:rsid w:val="00F01BA3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B35C2"/>
  <w15:chartTrackingRefBased/>
  <w15:docId w15:val="{F88F313D-CA05-4438-9187-B3DDA503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6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A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6F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2E64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00CB"/>
  </w:style>
  <w:style w:type="paragraph" w:styleId="a6">
    <w:name w:val="footer"/>
    <w:basedOn w:val="a"/>
    <w:link w:val="a7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00CB"/>
  </w:style>
  <w:style w:type="paragraph" w:styleId="a8">
    <w:name w:val="caption"/>
    <w:basedOn w:val="a"/>
    <w:next w:val="a"/>
    <w:uiPriority w:val="35"/>
    <w:unhideWhenUsed/>
    <w:qFormat/>
    <w:rsid w:val="00052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F15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Шальной Император</dc:creator>
  <cp:keywords/>
  <dc:description/>
  <cp:lastModifiedBy>Лиза Ганюшкина</cp:lastModifiedBy>
  <cp:revision>21</cp:revision>
  <dcterms:created xsi:type="dcterms:W3CDTF">2020-05-21T19:20:00Z</dcterms:created>
  <dcterms:modified xsi:type="dcterms:W3CDTF">2020-06-15T21:53:00Z</dcterms:modified>
</cp:coreProperties>
</file>