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7F69B" w14:textId="66B15989" w:rsidR="00230310" w:rsidRDefault="005259CC" w:rsidP="005259CC">
      <w:pPr>
        <w:pStyle w:val="a5"/>
        <w:ind w:firstLine="708"/>
      </w:pPr>
      <w:r>
        <w:t xml:space="preserve">3. </w:t>
      </w:r>
      <w:r w:rsidR="009C09DF">
        <w:t>Технологическая часть</w:t>
      </w:r>
    </w:p>
    <w:p w14:paraId="123AC1C2" w14:textId="0D0FDC7C" w:rsidR="009C09DF" w:rsidRPr="009C09DF" w:rsidRDefault="005259CC" w:rsidP="009C09DF">
      <w:pPr>
        <w:pStyle w:val="a5"/>
      </w:pPr>
      <w:r>
        <w:t xml:space="preserve">3.1 </w:t>
      </w:r>
      <w:r w:rsidR="009C09DF">
        <w:t>Введение</w:t>
      </w:r>
    </w:p>
    <w:p w14:paraId="7B414DEF" w14:textId="7DE236C5" w:rsidR="009C09DF" w:rsidRDefault="009C09DF" w:rsidP="009C09DF">
      <w:pPr>
        <w:pStyle w:val="a3"/>
        <w:ind w:firstLine="708"/>
      </w:pPr>
      <w:r>
        <w:t>В данной части дипломного проекта рассматривается технологический процесс изготовления заряда формой «звезда» из смесевого твердого ракетного топлива, прочно скрепленного с корпусом РДТТ.</w:t>
      </w:r>
    </w:p>
    <w:p w14:paraId="70E7204D" w14:textId="22E9A236" w:rsidR="009C09DF" w:rsidRDefault="009C09DF" w:rsidP="009C09DF">
      <w:pPr>
        <w:tabs>
          <w:tab w:val="left" w:pos="709"/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Смесевые твердые топлива являются ярко выраженными гетерогенными, многофазными взрывчатыми системами, представляющими собой смесь, как правило, неорганического окислителя, органического высокомолекулярного горючего-связующего и содержащие специальные добавки (энергетические, эксплуатационные, технологические). По своей структуре СТРТ – высоконаполненные (до 95%) композиционные материалы, в полимерной матрице которых равномерно распределены мелкодисперсные окислитель, металлическое (металлосодержащее) горючее и другие компоненты.</w:t>
      </w:r>
    </w:p>
    <w:p w14:paraId="50DDA0EF" w14:textId="77777777" w:rsidR="00D86642" w:rsidRPr="00D86642" w:rsidRDefault="00D86642" w:rsidP="00D86642">
      <w:pPr>
        <w:tabs>
          <w:tab w:val="left" w:pos="709"/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173DB72" w14:textId="77777777" w:rsidR="00D86642" w:rsidRPr="005259CC" w:rsidRDefault="00D86642" w:rsidP="00D86642">
      <w:pPr>
        <w:tabs>
          <w:tab w:val="left" w:pos="709"/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Рисунок 3.1.1 – Геометрия заряда формой «звезда»</w:t>
      </w:r>
    </w:p>
    <w:p w14:paraId="34B69076" w14:textId="77777777" w:rsidR="00D86642" w:rsidRPr="002051B4" w:rsidRDefault="00D86642" w:rsidP="00D86642">
      <w:pPr>
        <w:tabs>
          <w:tab w:val="left" w:pos="709"/>
          <w:tab w:val="left" w:pos="355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AD0D5DC" wp14:editId="18A92E58">
            <wp:extent cx="5940425" cy="1697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C6F5" w14:textId="77777777" w:rsidR="00D86642" w:rsidRDefault="00D86642" w:rsidP="009C09DF">
      <w:pPr>
        <w:tabs>
          <w:tab w:val="left" w:pos="709"/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0908159" w14:textId="50B19220" w:rsidR="002051B4" w:rsidRDefault="002051B4" w:rsidP="005E71A6">
      <w:pPr>
        <w:pStyle w:val="a3"/>
      </w:pPr>
      <w:r>
        <w:tab/>
        <w:t>Для тактической ракеты, разрабатываемой в дипломном проект</w:t>
      </w:r>
      <w:r w:rsidR="00D86642">
        <w:t>е</w:t>
      </w:r>
      <w:r>
        <w:t>, применяется топливо</w:t>
      </w:r>
      <w:r w:rsidR="005259CC">
        <w:t xml:space="preserve"> ПХА-3М</w:t>
      </w:r>
      <w:r w:rsidR="00D86642">
        <w:t>. Ниже приведены его основные характеристики:</w:t>
      </w:r>
    </w:p>
    <w:p w14:paraId="6D1822DE" w14:textId="6E4BEB62" w:rsidR="00D86642" w:rsidRPr="00B4567C" w:rsidRDefault="00D86642" w:rsidP="005E71A6">
      <w:pPr>
        <w:pStyle w:val="a3"/>
        <w:numPr>
          <w:ilvl w:val="0"/>
          <w:numId w:val="6"/>
        </w:numPr>
      </w:pPr>
      <w:r w:rsidRPr="00B4567C">
        <w:t>Условная химическая формула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10,694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43,856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22,469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5,617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5,617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Al</m:t>
            </m:r>
          </m:e>
          <m:sub>
            <m:r>
              <w:rPr>
                <w:rFonts w:ascii="Cambria Math" w:hAnsi="Cambria Math"/>
              </w:rPr>
              <m:t>7,042</m:t>
            </m:r>
          </m:sub>
        </m:sSub>
      </m:oMath>
    </w:p>
    <w:p w14:paraId="41DF8C66" w14:textId="025DC3C1" w:rsidR="00D86642" w:rsidRDefault="00D86642" w:rsidP="005E71A6">
      <w:pPr>
        <w:pStyle w:val="a3"/>
        <w:numPr>
          <w:ilvl w:val="0"/>
          <w:numId w:val="6"/>
        </w:numPr>
      </w:pPr>
      <w:r w:rsidRPr="00D86642">
        <w:t>Полная энтальпия -1934 кДж/кг</w:t>
      </w:r>
    </w:p>
    <w:p w14:paraId="622B674D" w14:textId="36F7B3BC" w:rsidR="00D86642" w:rsidRDefault="00D86642" w:rsidP="005E71A6">
      <w:pPr>
        <w:pStyle w:val="a3"/>
        <w:numPr>
          <w:ilvl w:val="0"/>
          <w:numId w:val="6"/>
        </w:numPr>
      </w:pPr>
      <w:r w:rsidRPr="00D86642">
        <w:lastRenderedPageBreak/>
        <w:t xml:space="preserve">Плотность топлива </w:t>
      </w:r>
      <w:r w:rsidRPr="00D86642">
        <w:sym w:font="Symbol" w:char="F072"/>
      </w:r>
      <w:r w:rsidRPr="00D86642">
        <w:rPr>
          <w:vertAlign w:val="subscript"/>
        </w:rPr>
        <w:t>т</w:t>
      </w:r>
      <w:r w:rsidRPr="00D86642">
        <w:t> = 1740 кг/м</w:t>
      </w:r>
      <w:r w:rsidRPr="00D86642">
        <w:rPr>
          <w:vertAlign w:val="superscript"/>
        </w:rPr>
        <w:t>3</w:t>
      </w:r>
    </w:p>
    <w:p w14:paraId="3431EAB7" w14:textId="57B6FF46" w:rsidR="00D86642" w:rsidRDefault="00D86642" w:rsidP="005E71A6">
      <w:pPr>
        <w:pStyle w:val="a3"/>
        <w:numPr>
          <w:ilvl w:val="0"/>
          <w:numId w:val="6"/>
        </w:numPr>
      </w:pPr>
      <w:r w:rsidRPr="00D86642">
        <w:t>Теплоемкость С = 1179 Дж/(кг</w:t>
      </w:r>
      <w:r w:rsidRPr="00D86642">
        <w:sym w:font="Symbol" w:char="F0D7"/>
      </w:r>
      <w:r w:rsidRPr="00D86642">
        <w:t>К)</w:t>
      </w:r>
    </w:p>
    <w:p w14:paraId="226C0150" w14:textId="0BF30AA6" w:rsidR="00D86642" w:rsidRDefault="00D86642" w:rsidP="005E71A6">
      <w:pPr>
        <w:pStyle w:val="a3"/>
        <w:numPr>
          <w:ilvl w:val="0"/>
          <w:numId w:val="6"/>
        </w:numPr>
      </w:pPr>
      <w:r w:rsidRPr="00D86642">
        <w:t xml:space="preserve">Коэффициент линейного расширения </w:t>
      </w:r>
      <w:r w:rsidRPr="00D86642">
        <w:sym w:font="Symbol" w:char="F061"/>
      </w:r>
      <w:r w:rsidRPr="00D86642">
        <w:t xml:space="preserve"> = 3,3</w:t>
      </w:r>
      <w:r w:rsidRPr="00D86642">
        <w:sym w:font="Symbol" w:char="F0D7"/>
      </w:r>
      <w:r w:rsidRPr="00D86642">
        <w:t>10</w:t>
      </w:r>
      <w:r w:rsidRPr="00D86642">
        <w:rPr>
          <w:vertAlign w:val="superscript"/>
        </w:rPr>
        <w:t>-4</w:t>
      </w:r>
      <w:r w:rsidRPr="00D86642">
        <w:t> 1/К</w:t>
      </w:r>
    </w:p>
    <w:p w14:paraId="05EC425F" w14:textId="12300B9D" w:rsidR="00D86642" w:rsidRDefault="00D86642" w:rsidP="005E71A6">
      <w:pPr>
        <w:pStyle w:val="a3"/>
        <w:numPr>
          <w:ilvl w:val="0"/>
          <w:numId w:val="6"/>
        </w:numPr>
      </w:pPr>
      <w:r w:rsidRPr="00D86642">
        <w:t>Эксплуатационный интервал температур 220 К – 323 К.</w:t>
      </w:r>
    </w:p>
    <w:p w14:paraId="583A3C95" w14:textId="4FD6F7E7" w:rsidR="00D86642" w:rsidRDefault="00D86642" w:rsidP="00D86642">
      <w:pPr>
        <w:tabs>
          <w:tab w:val="left" w:pos="709"/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Состав топлива ПХА-3М:</w:t>
      </w:r>
    </w:p>
    <w:p w14:paraId="65C6F344" w14:textId="77777777" w:rsidR="00D86642" w:rsidRPr="00B4567C" w:rsidRDefault="00D86642" w:rsidP="00D86642">
      <w:pPr>
        <w:pStyle w:val="a3"/>
      </w:pPr>
      <w:r w:rsidRPr="00B4567C">
        <w:t xml:space="preserve">- перхлорат аммония </w:t>
      </w:r>
      <w:r w:rsidRPr="00B4567C">
        <w:sym w:font="Symbol" w:char="F02D"/>
      </w:r>
      <w:r w:rsidRPr="00B4567C">
        <w:t xml:space="preserve"> 66%;</w:t>
      </w:r>
    </w:p>
    <w:p w14:paraId="1C6F610E" w14:textId="77777777" w:rsidR="00D86642" w:rsidRPr="00B4567C" w:rsidRDefault="00D86642" w:rsidP="00D86642">
      <w:pPr>
        <w:pStyle w:val="a3"/>
      </w:pPr>
      <w:r w:rsidRPr="00B4567C">
        <w:t xml:space="preserve">- идеализированное углеводородное горючее </w:t>
      </w:r>
      <w:r w:rsidRPr="00B4567C">
        <w:sym w:font="Symbol" w:char="F02D"/>
      </w:r>
      <w:r w:rsidRPr="00B4567C">
        <w:t xml:space="preserve"> 15%;</w:t>
      </w:r>
    </w:p>
    <w:p w14:paraId="77EB1865" w14:textId="7BF2F38F" w:rsidR="00D86642" w:rsidRDefault="00D86642" w:rsidP="00D86642">
      <w:pPr>
        <w:pStyle w:val="a3"/>
      </w:pPr>
      <w:r w:rsidRPr="00B4567C">
        <w:t xml:space="preserve">- порошкообразный алюминий </w:t>
      </w:r>
      <w:r w:rsidRPr="00B4567C">
        <w:sym w:font="Symbol" w:char="F02D"/>
      </w:r>
      <w:r w:rsidRPr="00B4567C">
        <w:t xml:space="preserve"> 19%.</w:t>
      </w:r>
    </w:p>
    <w:p w14:paraId="5DBB0105" w14:textId="473FBC0D" w:rsidR="00D86642" w:rsidRDefault="00D86642" w:rsidP="00D8664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Этот состав, как и другие высокоэнергетические СТРТ крупногабаритных зарядов представляют собой высоконаполненную гетерогенную композицию, содержащую до 90% твердого наполнителя различной химической природы, в том числе высокочувствительное взрывчатое вещество. В этой связи смешение топливной массы с целью обеспечения безопасности, необходимой воспроизводительности состава и свойств по всему объему заряда проводят в несколько приемов, предварительно получая частные смеси из нескольких компонентов, называемые полуфабрикатами.</w:t>
      </w:r>
    </w:p>
    <w:p w14:paraId="23382783" w14:textId="300426C5" w:rsidR="00D86642" w:rsidRDefault="00D86642" w:rsidP="00D86642">
      <w:pPr>
        <w:tabs>
          <w:tab w:val="left" w:pos="35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42">
        <w:rPr>
          <w:rFonts w:ascii="Times New Roman" w:hAnsi="Times New Roman" w:cs="Times New Roman"/>
          <w:sz w:val="28"/>
          <w:szCs w:val="28"/>
        </w:rPr>
        <w:t>Условно принципиальная схема изготовления зарядов СТРТ представлена на рис</w:t>
      </w:r>
      <w:r>
        <w:rPr>
          <w:rFonts w:ascii="Times New Roman" w:hAnsi="Times New Roman" w:cs="Times New Roman"/>
          <w:sz w:val="28"/>
          <w:szCs w:val="28"/>
        </w:rPr>
        <w:t>. 3.1.2</w:t>
      </w:r>
    </w:p>
    <w:p w14:paraId="5C688005" w14:textId="088964AF" w:rsidR="00AA6529" w:rsidRPr="00D86642" w:rsidRDefault="00AA6529" w:rsidP="00D86642">
      <w:pPr>
        <w:tabs>
          <w:tab w:val="left" w:pos="355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855BC" wp14:editId="78FCD45A">
            <wp:extent cx="3538847" cy="2268187"/>
            <wp:effectExtent l="0" t="0" r="5080" b="0"/>
            <wp:docPr id="12" name="Рисунок 12" descr="Рис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Рис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88" cy="227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0AD29" w14:textId="051DC60E" w:rsidR="00D86642" w:rsidRPr="00AA6529" w:rsidRDefault="00D86642" w:rsidP="00D86642">
      <w:pPr>
        <w:pStyle w:val="a7"/>
        <w:tabs>
          <w:tab w:val="left" w:pos="35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529">
        <w:rPr>
          <w:rFonts w:ascii="Times New Roman" w:hAnsi="Times New Roman" w:cs="Times New Roman"/>
          <w:sz w:val="28"/>
          <w:szCs w:val="28"/>
        </w:rPr>
        <w:lastRenderedPageBreak/>
        <w:t>Рисунок 3.1.2 – Схема изготовления:</w:t>
      </w:r>
    </w:p>
    <w:p w14:paraId="12C0031F" w14:textId="77777777" w:rsidR="00D86642" w:rsidRDefault="00D86642" w:rsidP="00D866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приготовление РСПК; 2 – приготовление смеси связующего с добавками; 3 – приготовление смеси отверждающих и других добавок; 4 – подготовка корпусов двигателей (пресс-форм) и формующей оснастки; 5 – смешение топливной массы; 6 – заполнение корпусов двигателей (пресс-форм); 7 – отверждение и распрессовка зарядов; 8 – окончательная обработка зарядов, контроль качества и укупорка</w:t>
      </w:r>
    </w:p>
    <w:p w14:paraId="3276A053" w14:textId="74B83312" w:rsidR="00D86642" w:rsidRDefault="00D10018" w:rsidP="00D86642">
      <w:pPr>
        <w:pStyle w:val="a3"/>
      </w:pPr>
      <w:r>
        <w:tab/>
        <w:t>Далее в таблице 3.1.1 приведены основные технологические операции при изготовлении заряда СТРТ</w:t>
      </w:r>
    </w:p>
    <w:p w14:paraId="598C2E47" w14:textId="024DC025" w:rsidR="00D10018" w:rsidRDefault="00D10018" w:rsidP="00D86642">
      <w:pPr>
        <w:pStyle w:val="a3"/>
      </w:pPr>
      <w:r>
        <w:t>Таблица 3.1.1- основные технологические операции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D10018" w14:paraId="2828B182" w14:textId="77777777" w:rsidTr="00874DCE">
        <w:trPr>
          <w:trHeight w:val="547"/>
        </w:trPr>
        <w:tc>
          <w:tcPr>
            <w:tcW w:w="1129" w:type="dxa"/>
          </w:tcPr>
          <w:p w14:paraId="631BD3E0" w14:textId="7BD0EA75" w:rsidR="00D10018" w:rsidRDefault="00D10018" w:rsidP="00D86642">
            <w:pPr>
              <w:pStyle w:val="a3"/>
            </w:pPr>
            <w:r>
              <w:t>№</w:t>
            </w:r>
          </w:p>
        </w:tc>
        <w:tc>
          <w:tcPr>
            <w:tcW w:w="8216" w:type="dxa"/>
          </w:tcPr>
          <w:p w14:paraId="3D9C16EF" w14:textId="7AFD7B83" w:rsidR="00D10018" w:rsidRDefault="00D10018" w:rsidP="00D86642">
            <w:pPr>
              <w:pStyle w:val="a3"/>
            </w:pPr>
            <w:r>
              <w:t>Наименование операции</w:t>
            </w:r>
          </w:p>
        </w:tc>
      </w:tr>
      <w:tr w:rsidR="00874DCE" w14:paraId="64084ED8" w14:textId="77777777" w:rsidTr="00874DCE">
        <w:tc>
          <w:tcPr>
            <w:tcW w:w="1129" w:type="dxa"/>
          </w:tcPr>
          <w:p w14:paraId="3C2E842B" w14:textId="408F7346" w:rsidR="00874DCE" w:rsidRDefault="00874DCE" w:rsidP="00874DCE">
            <w:pPr>
              <w:pStyle w:val="a3"/>
            </w:pPr>
            <w:r w:rsidRPr="00471F42">
              <w:t xml:space="preserve">005 </w:t>
            </w:r>
          </w:p>
        </w:tc>
        <w:tc>
          <w:tcPr>
            <w:tcW w:w="8216" w:type="dxa"/>
          </w:tcPr>
          <w:p w14:paraId="5F914B72" w14:textId="17E47A4A" w:rsidR="00874DCE" w:rsidRDefault="00874DCE" w:rsidP="00874DCE">
            <w:pPr>
              <w:pStyle w:val="a3"/>
            </w:pPr>
            <w:r w:rsidRPr="00471F42">
              <w:t xml:space="preserve">Приготовление РСПК </w:t>
            </w:r>
          </w:p>
        </w:tc>
      </w:tr>
      <w:tr w:rsidR="00D10018" w14:paraId="419CDF9C" w14:textId="77777777" w:rsidTr="00874DCE">
        <w:tc>
          <w:tcPr>
            <w:tcW w:w="1129" w:type="dxa"/>
          </w:tcPr>
          <w:p w14:paraId="1D4526E1" w14:textId="7B8EF543" w:rsidR="00D10018" w:rsidRDefault="00874DCE" w:rsidP="00D86642">
            <w:pPr>
              <w:pStyle w:val="a3"/>
            </w:pPr>
            <w:r>
              <w:t>010</w:t>
            </w:r>
          </w:p>
        </w:tc>
        <w:tc>
          <w:tcPr>
            <w:tcW w:w="8216" w:type="dxa"/>
          </w:tcPr>
          <w:p w14:paraId="00F13C24" w14:textId="47450112" w:rsidR="00D10018" w:rsidRDefault="00874DCE" w:rsidP="00D86642">
            <w:pPr>
              <w:pStyle w:val="a3"/>
            </w:pPr>
            <w:r>
              <w:t>Приготовление ССД</w:t>
            </w:r>
          </w:p>
        </w:tc>
      </w:tr>
      <w:tr w:rsidR="00D10018" w14:paraId="4D3627CF" w14:textId="77777777" w:rsidTr="00874DCE">
        <w:tc>
          <w:tcPr>
            <w:tcW w:w="1129" w:type="dxa"/>
          </w:tcPr>
          <w:p w14:paraId="60F57AE2" w14:textId="5C0F26CC" w:rsidR="00D10018" w:rsidRDefault="00874DCE" w:rsidP="00D86642">
            <w:pPr>
              <w:pStyle w:val="a3"/>
            </w:pPr>
            <w:r>
              <w:t>015</w:t>
            </w:r>
          </w:p>
        </w:tc>
        <w:tc>
          <w:tcPr>
            <w:tcW w:w="8216" w:type="dxa"/>
          </w:tcPr>
          <w:p w14:paraId="44781122" w14:textId="4055BE70" w:rsidR="00D10018" w:rsidRDefault="00874DCE" w:rsidP="00D86642">
            <w:pPr>
              <w:pStyle w:val="a3"/>
            </w:pPr>
            <w:r>
              <w:t>Подготовка корпус</w:t>
            </w:r>
            <w:r w:rsidR="005E71A6">
              <w:t>а</w:t>
            </w:r>
            <w:r>
              <w:t xml:space="preserve"> двигател</w:t>
            </w:r>
            <w:r w:rsidR="005E71A6">
              <w:t>я</w:t>
            </w:r>
            <w:r>
              <w:t xml:space="preserve"> и формующей оснастки</w:t>
            </w:r>
          </w:p>
        </w:tc>
      </w:tr>
      <w:tr w:rsidR="00D10018" w14:paraId="5FB38DEF" w14:textId="77777777" w:rsidTr="00874DCE">
        <w:tc>
          <w:tcPr>
            <w:tcW w:w="1129" w:type="dxa"/>
          </w:tcPr>
          <w:p w14:paraId="29BC3087" w14:textId="03F975E7" w:rsidR="00D10018" w:rsidRDefault="00874DCE" w:rsidP="00D86642">
            <w:pPr>
              <w:pStyle w:val="a3"/>
            </w:pPr>
            <w:r>
              <w:t>020</w:t>
            </w:r>
          </w:p>
        </w:tc>
        <w:tc>
          <w:tcPr>
            <w:tcW w:w="8216" w:type="dxa"/>
          </w:tcPr>
          <w:p w14:paraId="339E6C75" w14:textId="0DCD2722" w:rsidR="00D10018" w:rsidRDefault="00874DCE" w:rsidP="00D86642">
            <w:pPr>
              <w:pStyle w:val="a3"/>
            </w:pPr>
            <w:r>
              <w:t>Подготовка технологической оснастки</w:t>
            </w:r>
          </w:p>
        </w:tc>
      </w:tr>
      <w:tr w:rsidR="00D10018" w14:paraId="000849B0" w14:textId="77777777" w:rsidTr="00874DCE">
        <w:tc>
          <w:tcPr>
            <w:tcW w:w="1129" w:type="dxa"/>
          </w:tcPr>
          <w:p w14:paraId="27895646" w14:textId="0CF1E53C" w:rsidR="00D10018" w:rsidRDefault="00874DCE" w:rsidP="00D86642">
            <w:pPr>
              <w:pStyle w:val="a3"/>
            </w:pPr>
            <w:r>
              <w:t>025</w:t>
            </w:r>
          </w:p>
        </w:tc>
        <w:tc>
          <w:tcPr>
            <w:tcW w:w="8216" w:type="dxa"/>
          </w:tcPr>
          <w:p w14:paraId="5ABF82C3" w14:textId="044F7A69" w:rsidR="00D10018" w:rsidRDefault="00874DCE" w:rsidP="00D86642">
            <w:pPr>
              <w:pStyle w:val="a3"/>
            </w:pPr>
            <w:r>
              <w:t>Смешение топливной массы</w:t>
            </w:r>
          </w:p>
        </w:tc>
      </w:tr>
      <w:tr w:rsidR="00D10018" w14:paraId="7012262F" w14:textId="77777777" w:rsidTr="00874DCE">
        <w:tc>
          <w:tcPr>
            <w:tcW w:w="1129" w:type="dxa"/>
          </w:tcPr>
          <w:p w14:paraId="70E92BD1" w14:textId="0A7E2506" w:rsidR="00D10018" w:rsidRDefault="00874DCE" w:rsidP="00D86642">
            <w:pPr>
              <w:pStyle w:val="a3"/>
            </w:pPr>
            <w:r>
              <w:t>030</w:t>
            </w:r>
          </w:p>
        </w:tc>
        <w:tc>
          <w:tcPr>
            <w:tcW w:w="8216" w:type="dxa"/>
          </w:tcPr>
          <w:p w14:paraId="3C42F733" w14:textId="3EDCBDFE" w:rsidR="00D10018" w:rsidRDefault="00874DCE" w:rsidP="00D86642">
            <w:pPr>
              <w:pStyle w:val="a3"/>
            </w:pPr>
            <w:r>
              <w:t>Заполнение корпуса двигателя</w:t>
            </w:r>
          </w:p>
        </w:tc>
      </w:tr>
      <w:tr w:rsidR="00D10018" w14:paraId="3DDACABE" w14:textId="77777777" w:rsidTr="00874DCE">
        <w:tc>
          <w:tcPr>
            <w:tcW w:w="1129" w:type="dxa"/>
          </w:tcPr>
          <w:p w14:paraId="45B2E06F" w14:textId="2755E3AC" w:rsidR="00D10018" w:rsidRDefault="00874DCE" w:rsidP="00D86642">
            <w:pPr>
              <w:pStyle w:val="a3"/>
            </w:pPr>
            <w:r>
              <w:t>035</w:t>
            </w:r>
          </w:p>
        </w:tc>
        <w:tc>
          <w:tcPr>
            <w:tcW w:w="8216" w:type="dxa"/>
          </w:tcPr>
          <w:p w14:paraId="7A58DB1C" w14:textId="50C61357" w:rsidR="00D10018" w:rsidRDefault="00874DCE" w:rsidP="00D86642">
            <w:pPr>
              <w:pStyle w:val="a3"/>
            </w:pPr>
            <w:r>
              <w:t>Отверждение</w:t>
            </w:r>
            <w:r w:rsidR="001725D2">
              <w:t xml:space="preserve"> и охлаждение</w:t>
            </w:r>
            <w:r>
              <w:t xml:space="preserve"> заряда</w:t>
            </w:r>
          </w:p>
        </w:tc>
      </w:tr>
      <w:tr w:rsidR="00874DCE" w14:paraId="1444247F" w14:textId="77777777" w:rsidTr="00874DCE">
        <w:tc>
          <w:tcPr>
            <w:tcW w:w="1129" w:type="dxa"/>
          </w:tcPr>
          <w:p w14:paraId="4E6DA7A1" w14:textId="77E7D179" w:rsidR="00874DCE" w:rsidRDefault="00874DCE" w:rsidP="00D86642">
            <w:pPr>
              <w:pStyle w:val="a3"/>
            </w:pPr>
            <w:r>
              <w:t>040</w:t>
            </w:r>
          </w:p>
        </w:tc>
        <w:tc>
          <w:tcPr>
            <w:tcW w:w="8216" w:type="dxa"/>
          </w:tcPr>
          <w:p w14:paraId="5FC49990" w14:textId="049CE7D2" w:rsidR="00874DCE" w:rsidRDefault="00874DCE" w:rsidP="00D86642">
            <w:pPr>
              <w:pStyle w:val="a3"/>
            </w:pPr>
            <w:r>
              <w:t>Распрессовка заряда</w:t>
            </w:r>
          </w:p>
        </w:tc>
      </w:tr>
      <w:tr w:rsidR="00874DCE" w14:paraId="7A6C05C4" w14:textId="77777777" w:rsidTr="00874DCE">
        <w:tc>
          <w:tcPr>
            <w:tcW w:w="1129" w:type="dxa"/>
          </w:tcPr>
          <w:p w14:paraId="46BE8F36" w14:textId="430DE2D7" w:rsidR="00874DCE" w:rsidRDefault="00874DCE" w:rsidP="00D86642">
            <w:pPr>
              <w:pStyle w:val="a3"/>
            </w:pPr>
            <w:r>
              <w:t>045</w:t>
            </w:r>
          </w:p>
        </w:tc>
        <w:tc>
          <w:tcPr>
            <w:tcW w:w="8216" w:type="dxa"/>
          </w:tcPr>
          <w:p w14:paraId="1788E954" w14:textId="4FE8D905" w:rsidR="00874DCE" w:rsidRPr="00874DCE" w:rsidRDefault="00874DCE" w:rsidP="00D86642">
            <w:pPr>
              <w:pStyle w:val="a3"/>
              <w:rPr>
                <w:lang w:val="en-US"/>
              </w:rPr>
            </w:pPr>
            <w:r>
              <w:t>Контроль качества</w:t>
            </w:r>
          </w:p>
        </w:tc>
      </w:tr>
    </w:tbl>
    <w:p w14:paraId="60360641" w14:textId="77777777" w:rsidR="005608CB" w:rsidRDefault="005608CB" w:rsidP="005608CB">
      <w:pPr>
        <w:pStyle w:val="a5"/>
      </w:pPr>
    </w:p>
    <w:p w14:paraId="6A5C21F8" w14:textId="2B1C9F2B" w:rsidR="009C09DF" w:rsidRDefault="005608CB" w:rsidP="005608CB">
      <w:pPr>
        <w:pStyle w:val="a5"/>
      </w:pPr>
      <w:r>
        <w:t>3.2. Технологический процесс</w:t>
      </w:r>
    </w:p>
    <w:p w14:paraId="041303D3" w14:textId="1926F75A" w:rsidR="00367BB2" w:rsidRDefault="00367BB2" w:rsidP="00367BB2">
      <w:pPr>
        <w:pStyle w:val="a3"/>
        <w:ind w:firstLine="708"/>
      </w:pPr>
      <w:r>
        <w:t>Далее в таблице 3.2.1 предоставлена операционная карта изготовления заряда СТРТ</w:t>
      </w:r>
    </w:p>
    <w:p w14:paraId="4693F659" w14:textId="20FA803F" w:rsidR="00367BB2" w:rsidRPr="00367BB2" w:rsidRDefault="00367BB2" w:rsidP="00367BB2">
      <w:pPr>
        <w:pStyle w:val="a3"/>
        <w:ind w:firstLine="708"/>
      </w:pPr>
      <w:r>
        <w:t>Таблица 3.2.1 - операционная карта изготовления заряда СТРТ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1725D2" w14:paraId="0EF5B124" w14:textId="77777777" w:rsidTr="00367BB2">
        <w:trPr>
          <w:tblHeader/>
        </w:trPr>
        <w:tc>
          <w:tcPr>
            <w:tcW w:w="846" w:type="dxa"/>
          </w:tcPr>
          <w:p w14:paraId="32010DA6" w14:textId="77777777" w:rsidR="001725D2" w:rsidRDefault="001725D2" w:rsidP="00F03914">
            <w:pPr>
              <w:pStyle w:val="a3"/>
            </w:pPr>
            <w:r>
              <w:t>№</w:t>
            </w:r>
          </w:p>
        </w:tc>
        <w:tc>
          <w:tcPr>
            <w:tcW w:w="5384" w:type="dxa"/>
          </w:tcPr>
          <w:p w14:paraId="6D75710B" w14:textId="77777777" w:rsidR="001725D2" w:rsidRDefault="001725D2" w:rsidP="00F03914">
            <w:pPr>
              <w:pStyle w:val="a3"/>
            </w:pPr>
            <w:r>
              <w:t>Содержание операции</w:t>
            </w:r>
          </w:p>
        </w:tc>
        <w:tc>
          <w:tcPr>
            <w:tcW w:w="3115" w:type="dxa"/>
          </w:tcPr>
          <w:p w14:paraId="4D7EA7BC" w14:textId="77777777" w:rsidR="001725D2" w:rsidRDefault="001725D2" w:rsidP="00F03914">
            <w:pPr>
              <w:pStyle w:val="a3"/>
            </w:pPr>
            <w:r>
              <w:t>Оборудование</w:t>
            </w:r>
          </w:p>
        </w:tc>
      </w:tr>
      <w:tr w:rsidR="001725D2" w14:paraId="50A0785B" w14:textId="77777777" w:rsidTr="00F03914">
        <w:tc>
          <w:tcPr>
            <w:tcW w:w="9345" w:type="dxa"/>
            <w:gridSpan w:val="3"/>
          </w:tcPr>
          <w:p w14:paraId="02995D64" w14:textId="77777777" w:rsidR="001725D2" w:rsidRDefault="001725D2" w:rsidP="00F03914">
            <w:pPr>
              <w:pStyle w:val="a3"/>
            </w:pPr>
            <w:r>
              <w:t>Операция 005. Приготовление</w:t>
            </w:r>
          </w:p>
        </w:tc>
      </w:tr>
      <w:tr w:rsidR="001725D2" w14:paraId="6B5DC118" w14:textId="77777777" w:rsidTr="00F03914">
        <w:tc>
          <w:tcPr>
            <w:tcW w:w="846" w:type="dxa"/>
          </w:tcPr>
          <w:p w14:paraId="37360949" w14:textId="77777777" w:rsidR="001725D2" w:rsidRDefault="001725D2" w:rsidP="00F03914">
            <w:pPr>
              <w:pStyle w:val="a3"/>
            </w:pPr>
            <w:r>
              <w:t>01</w:t>
            </w:r>
          </w:p>
        </w:tc>
        <w:tc>
          <w:tcPr>
            <w:tcW w:w="5384" w:type="dxa"/>
          </w:tcPr>
          <w:p w14:paraId="2F0F1847" w14:textId="77777777" w:rsidR="001725D2" w:rsidRDefault="001725D2" w:rsidP="00F03914">
            <w:pPr>
              <w:pStyle w:val="a3"/>
            </w:pPr>
            <w:r>
              <w:t>Загрузка в смеситель крупной фракции ПХА</w:t>
            </w:r>
          </w:p>
        </w:tc>
        <w:tc>
          <w:tcPr>
            <w:tcW w:w="3115" w:type="dxa"/>
          </w:tcPr>
          <w:p w14:paraId="71231EB4" w14:textId="77777777" w:rsidR="001725D2" w:rsidRDefault="001725D2" w:rsidP="00F03914">
            <w:pPr>
              <w:pStyle w:val="a3"/>
            </w:pPr>
            <w:r>
              <w:t>Смеситель С-5</w:t>
            </w:r>
          </w:p>
        </w:tc>
      </w:tr>
      <w:tr w:rsidR="001725D2" w14:paraId="707E0480" w14:textId="77777777" w:rsidTr="00F03914">
        <w:tc>
          <w:tcPr>
            <w:tcW w:w="846" w:type="dxa"/>
          </w:tcPr>
          <w:p w14:paraId="06C5B088" w14:textId="77777777" w:rsidR="001725D2" w:rsidRDefault="001725D2" w:rsidP="00F03914">
            <w:pPr>
              <w:pStyle w:val="a3"/>
            </w:pPr>
            <w:r>
              <w:lastRenderedPageBreak/>
              <w:t>02</w:t>
            </w:r>
          </w:p>
        </w:tc>
        <w:tc>
          <w:tcPr>
            <w:tcW w:w="5384" w:type="dxa"/>
          </w:tcPr>
          <w:p w14:paraId="6911F9CA" w14:textId="77777777" w:rsidR="001725D2" w:rsidRDefault="001725D2" w:rsidP="00F03914">
            <w:pPr>
              <w:pStyle w:val="a3"/>
            </w:pPr>
            <w:r>
              <w:t xml:space="preserve">Измельчение крупной фракции ПХА </w:t>
            </w:r>
          </w:p>
        </w:tc>
        <w:tc>
          <w:tcPr>
            <w:tcW w:w="3115" w:type="dxa"/>
          </w:tcPr>
          <w:p w14:paraId="71A8B6E9" w14:textId="77777777" w:rsidR="001725D2" w:rsidRDefault="001725D2" w:rsidP="00F03914">
            <w:pPr>
              <w:pStyle w:val="a3"/>
            </w:pPr>
            <w:r>
              <w:t>Струйно – вихревая мельница</w:t>
            </w:r>
          </w:p>
        </w:tc>
      </w:tr>
      <w:tr w:rsidR="001725D2" w14:paraId="7D8AC58C" w14:textId="77777777" w:rsidTr="00F03914">
        <w:tc>
          <w:tcPr>
            <w:tcW w:w="846" w:type="dxa"/>
          </w:tcPr>
          <w:p w14:paraId="2D7F8615" w14:textId="77777777" w:rsidR="001725D2" w:rsidRDefault="001725D2" w:rsidP="00F03914">
            <w:pPr>
              <w:pStyle w:val="a3"/>
            </w:pPr>
            <w:r>
              <w:t>03</w:t>
            </w:r>
          </w:p>
        </w:tc>
        <w:tc>
          <w:tcPr>
            <w:tcW w:w="5384" w:type="dxa"/>
          </w:tcPr>
          <w:p w14:paraId="1047968B" w14:textId="77777777" w:rsidR="001725D2" w:rsidRDefault="001725D2" w:rsidP="00F03914">
            <w:pPr>
              <w:pStyle w:val="a3"/>
            </w:pPr>
            <w:r>
              <w:t>Дозирование мелкой фракции ПХА</w:t>
            </w:r>
          </w:p>
        </w:tc>
        <w:tc>
          <w:tcPr>
            <w:tcW w:w="3115" w:type="dxa"/>
          </w:tcPr>
          <w:p w14:paraId="25670DD7" w14:textId="77777777" w:rsidR="001725D2" w:rsidRDefault="001725D2" w:rsidP="00F03914">
            <w:pPr>
              <w:pStyle w:val="a3"/>
            </w:pPr>
            <w:r>
              <w:t>Вибро – шнековый дозатор</w:t>
            </w:r>
          </w:p>
        </w:tc>
      </w:tr>
      <w:tr w:rsidR="001725D2" w14:paraId="7CDB9D7B" w14:textId="77777777" w:rsidTr="00F03914">
        <w:tc>
          <w:tcPr>
            <w:tcW w:w="846" w:type="dxa"/>
          </w:tcPr>
          <w:p w14:paraId="4FC980E6" w14:textId="77777777" w:rsidR="001725D2" w:rsidRDefault="001725D2" w:rsidP="00F03914">
            <w:pPr>
              <w:pStyle w:val="a3"/>
            </w:pPr>
            <w:r>
              <w:t>04</w:t>
            </w:r>
          </w:p>
        </w:tc>
        <w:tc>
          <w:tcPr>
            <w:tcW w:w="5384" w:type="dxa"/>
          </w:tcPr>
          <w:p w14:paraId="0062C6E8" w14:textId="77777777" w:rsidR="001725D2" w:rsidRDefault="001725D2" w:rsidP="00F03914">
            <w:pPr>
              <w:pStyle w:val="a3"/>
            </w:pPr>
            <w:r>
              <w:t>Загрузка мелкой фракции ПХА в смеситель</w:t>
            </w:r>
          </w:p>
        </w:tc>
        <w:tc>
          <w:tcPr>
            <w:tcW w:w="3115" w:type="dxa"/>
          </w:tcPr>
          <w:p w14:paraId="68757377" w14:textId="77777777" w:rsidR="001725D2" w:rsidRDefault="001725D2" w:rsidP="00F03914">
            <w:pPr>
              <w:pStyle w:val="a3"/>
            </w:pPr>
            <w:r>
              <w:t>Смеситель С-5</w:t>
            </w:r>
          </w:p>
        </w:tc>
      </w:tr>
      <w:tr w:rsidR="001725D2" w14:paraId="6C9304AA" w14:textId="77777777" w:rsidTr="00F03914">
        <w:tc>
          <w:tcPr>
            <w:tcW w:w="9345" w:type="dxa"/>
            <w:gridSpan w:val="3"/>
          </w:tcPr>
          <w:p w14:paraId="10356C93" w14:textId="77777777" w:rsidR="001725D2" w:rsidRDefault="001725D2" w:rsidP="00F03914">
            <w:pPr>
              <w:pStyle w:val="a3"/>
            </w:pPr>
            <w:r>
              <w:rPr>
                <w:lang w:val="en-US"/>
              </w:rPr>
              <w:t>Операция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010.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Приготовление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ССД</w:t>
            </w:r>
          </w:p>
        </w:tc>
      </w:tr>
      <w:tr w:rsidR="001725D2" w14:paraId="6A6C0337" w14:textId="77777777" w:rsidTr="00F03914">
        <w:tc>
          <w:tcPr>
            <w:tcW w:w="846" w:type="dxa"/>
          </w:tcPr>
          <w:p w14:paraId="5F26CF9D" w14:textId="77777777" w:rsidR="001725D2" w:rsidRDefault="001725D2" w:rsidP="00F03914">
            <w:pPr>
              <w:pStyle w:val="a3"/>
            </w:pPr>
            <w:r>
              <w:rPr>
                <w:lang w:val="en-US"/>
              </w:rPr>
              <w:t>01</w:t>
            </w:r>
          </w:p>
        </w:tc>
        <w:tc>
          <w:tcPr>
            <w:tcW w:w="5384" w:type="dxa"/>
          </w:tcPr>
          <w:p w14:paraId="6EF79C90" w14:textId="77777777" w:rsidR="001725D2" w:rsidRDefault="001725D2" w:rsidP="00F03914">
            <w:pPr>
              <w:pStyle w:val="a3"/>
            </w:pPr>
            <w:r>
              <w:rPr>
                <w:lang w:val="en-US"/>
              </w:rPr>
              <w:t xml:space="preserve">Подогрев </w:t>
            </w:r>
            <w:r>
              <w:t>каучука</w:t>
            </w:r>
            <w:r>
              <w:rPr>
                <w:lang w:val="en-US"/>
              </w:rPr>
              <w:t xml:space="preserve"> в</w:t>
            </w:r>
            <w:r>
              <w:t xml:space="preserve"> </w:t>
            </w:r>
            <w:r>
              <w:rPr>
                <w:spacing w:val="-67"/>
                <w:lang w:val="en-US"/>
              </w:rPr>
              <w:t xml:space="preserve"> </w:t>
            </w:r>
            <w:r>
              <w:rPr>
                <w:lang w:val="en-US"/>
              </w:rPr>
              <w:t>плавителе</w:t>
            </w:r>
          </w:p>
        </w:tc>
        <w:tc>
          <w:tcPr>
            <w:tcW w:w="3115" w:type="dxa"/>
          </w:tcPr>
          <w:p w14:paraId="2C3E3B0C" w14:textId="77777777" w:rsidR="001725D2" w:rsidRDefault="001725D2" w:rsidP="00F03914">
            <w:pPr>
              <w:pStyle w:val="a3"/>
            </w:pPr>
            <w:r>
              <w:rPr>
                <w:lang w:val="en-US"/>
              </w:rPr>
              <w:t>Плавитель</w:t>
            </w:r>
          </w:p>
        </w:tc>
      </w:tr>
      <w:tr w:rsidR="001725D2" w14:paraId="502F39C6" w14:textId="77777777" w:rsidTr="00F03914">
        <w:tc>
          <w:tcPr>
            <w:tcW w:w="846" w:type="dxa"/>
          </w:tcPr>
          <w:p w14:paraId="4CC4363D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384" w:type="dxa"/>
          </w:tcPr>
          <w:p w14:paraId="1E619329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Дозировани</w:t>
            </w:r>
            <w:r>
              <w:t>е</w:t>
            </w:r>
            <w:r>
              <w:rPr>
                <w:spacing w:val="-4"/>
                <w:lang w:val="en-US"/>
              </w:rPr>
              <w:t xml:space="preserve"> </w:t>
            </w:r>
            <w:r>
              <w:t>пластификатора</w:t>
            </w:r>
            <w:r>
              <w:rPr>
                <w:spacing w:val="-2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20574CEF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Дозатор</w:t>
            </w:r>
          </w:p>
        </w:tc>
      </w:tr>
      <w:tr w:rsidR="001725D2" w14:paraId="428AB205" w14:textId="77777777" w:rsidTr="00F03914">
        <w:tc>
          <w:tcPr>
            <w:tcW w:w="846" w:type="dxa"/>
          </w:tcPr>
          <w:p w14:paraId="3EC84FAD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384" w:type="dxa"/>
          </w:tcPr>
          <w:p w14:paraId="25A56529" w14:textId="77777777" w:rsidR="001725D2" w:rsidRPr="00AC37CF" w:rsidRDefault="001725D2" w:rsidP="00F03914">
            <w:pPr>
              <w:pStyle w:val="a3"/>
            </w:pPr>
            <w:r>
              <w:rPr>
                <w:lang w:val="en-US"/>
              </w:rPr>
              <w:t>Смешение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связующего</w:t>
            </w:r>
            <w:r>
              <w:t xml:space="preserve"> с пластификатором</w:t>
            </w:r>
          </w:p>
        </w:tc>
        <w:tc>
          <w:tcPr>
            <w:tcW w:w="3115" w:type="dxa"/>
          </w:tcPr>
          <w:p w14:paraId="55268A0B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Планетарный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смеситель</w:t>
            </w:r>
          </w:p>
        </w:tc>
      </w:tr>
      <w:tr w:rsidR="001725D2" w14:paraId="0815401E" w14:textId="77777777" w:rsidTr="00F03914">
        <w:tc>
          <w:tcPr>
            <w:tcW w:w="846" w:type="dxa"/>
          </w:tcPr>
          <w:p w14:paraId="5DDC447A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384" w:type="dxa"/>
          </w:tcPr>
          <w:p w14:paraId="663BF447" w14:textId="77777777" w:rsidR="001725D2" w:rsidRDefault="001725D2" w:rsidP="00F03914">
            <w:pPr>
              <w:pStyle w:val="a3"/>
              <w:rPr>
                <w:lang w:val="en-US"/>
              </w:rPr>
            </w:pPr>
            <w:r w:rsidRPr="0016190F">
              <w:t>Загрузка</w:t>
            </w:r>
            <w:r>
              <w:t xml:space="preserve"> порошкообразного алюминия</w:t>
            </w:r>
          </w:p>
        </w:tc>
        <w:tc>
          <w:tcPr>
            <w:tcW w:w="3115" w:type="dxa"/>
          </w:tcPr>
          <w:p w14:paraId="25174094" w14:textId="77777777" w:rsidR="001725D2" w:rsidRPr="00627A50" w:rsidRDefault="001725D2" w:rsidP="00F03914">
            <w:pPr>
              <w:pStyle w:val="a3"/>
            </w:pPr>
            <w:r>
              <w:t>Вибро-шнековый дозатор</w:t>
            </w:r>
          </w:p>
        </w:tc>
      </w:tr>
      <w:tr w:rsidR="001725D2" w14:paraId="7B8F0057" w14:textId="77777777" w:rsidTr="00F03914">
        <w:tc>
          <w:tcPr>
            <w:tcW w:w="846" w:type="dxa"/>
          </w:tcPr>
          <w:p w14:paraId="324963EA" w14:textId="77777777" w:rsidR="001725D2" w:rsidRDefault="001725D2" w:rsidP="00F03914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84" w:type="dxa"/>
          </w:tcPr>
          <w:p w14:paraId="448AD782" w14:textId="77777777" w:rsidR="001725D2" w:rsidRPr="00AC37CF" w:rsidRDefault="001725D2" w:rsidP="00F03914">
            <w:pPr>
              <w:pStyle w:val="a3"/>
            </w:pPr>
            <w:r>
              <w:rPr>
                <w:lang w:val="en-US"/>
              </w:rPr>
              <w:t xml:space="preserve">Перемешивание </w:t>
            </w:r>
            <w:r>
              <w:t>массы</w:t>
            </w:r>
          </w:p>
        </w:tc>
        <w:tc>
          <w:tcPr>
            <w:tcW w:w="3115" w:type="dxa"/>
          </w:tcPr>
          <w:p w14:paraId="1D7A655A" w14:textId="77777777" w:rsidR="001725D2" w:rsidRPr="0075293B" w:rsidRDefault="001725D2" w:rsidP="00F03914">
            <w:pPr>
              <w:pStyle w:val="a3"/>
              <w:rPr>
                <w:sz w:val="27"/>
              </w:rPr>
            </w:pPr>
            <w:r>
              <w:rPr>
                <w:lang w:val="en-US"/>
              </w:rPr>
              <w:t>Планетарный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смеситель</w:t>
            </w:r>
          </w:p>
        </w:tc>
      </w:tr>
      <w:tr w:rsidR="001725D2" w14:paraId="79FDA4E6" w14:textId="77777777" w:rsidTr="00F03914">
        <w:tc>
          <w:tcPr>
            <w:tcW w:w="846" w:type="dxa"/>
          </w:tcPr>
          <w:p w14:paraId="380CF0DC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84" w:type="dxa"/>
          </w:tcPr>
          <w:p w14:paraId="6380E716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Дозирование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массы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в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смеситель</w:t>
            </w:r>
          </w:p>
        </w:tc>
        <w:tc>
          <w:tcPr>
            <w:tcW w:w="3115" w:type="dxa"/>
          </w:tcPr>
          <w:p w14:paraId="632E158D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t>Вибро-шнековый дозатор</w:t>
            </w:r>
          </w:p>
        </w:tc>
      </w:tr>
      <w:tr w:rsidR="001725D2" w14:paraId="5A4E6D73" w14:textId="77777777" w:rsidTr="00F03914">
        <w:tc>
          <w:tcPr>
            <w:tcW w:w="846" w:type="dxa"/>
          </w:tcPr>
          <w:p w14:paraId="12AC143A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5384" w:type="dxa"/>
          </w:tcPr>
          <w:p w14:paraId="6E90B488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Загрузка</w:t>
            </w:r>
            <w:r>
              <w:t xml:space="preserve"> технологических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добавок</w:t>
            </w:r>
          </w:p>
        </w:tc>
        <w:tc>
          <w:tcPr>
            <w:tcW w:w="3115" w:type="dxa"/>
          </w:tcPr>
          <w:p w14:paraId="406ABFD7" w14:textId="77777777" w:rsidR="001725D2" w:rsidRPr="00627A50" w:rsidRDefault="001725D2" w:rsidP="00F03914">
            <w:pPr>
              <w:pStyle w:val="a3"/>
            </w:pPr>
            <w:r>
              <w:t>-</w:t>
            </w:r>
          </w:p>
        </w:tc>
      </w:tr>
      <w:tr w:rsidR="001725D2" w14:paraId="1BDB055F" w14:textId="77777777" w:rsidTr="00F03914">
        <w:tc>
          <w:tcPr>
            <w:tcW w:w="846" w:type="dxa"/>
          </w:tcPr>
          <w:p w14:paraId="0DC9C686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5384" w:type="dxa"/>
          </w:tcPr>
          <w:p w14:paraId="10D1ABD2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Смешение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ССД</w:t>
            </w:r>
          </w:p>
        </w:tc>
        <w:tc>
          <w:tcPr>
            <w:tcW w:w="3115" w:type="dxa"/>
          </w:tcPr>
          <w:p w14:paraId="56B9400D" w14:textId="77777777" w:rsidR="001725D2" w:rsidRPr="000B1353" w:rsidRDefault="001725D2" w:rsidP="00F03914">
            <w:pPr>
              <w:pStyle w:val="a3"/>
              <w:rPr>
                <w:lang w:val="en-US"/>
              </w:rPr>
            </w:pPr>
            <w:r w:rsidRPr="000B1353">
              <w:rPr>
                <w:lang w:val="en-US"/>
              </w:rPr>
              <w:t>Планетарный</w:t>
            </w:r>
            <w:r w:rsidRPr="000B1353">
              <w:rPr>
                <w:spacing w:val="-3"/>
                <w:lang w:val="en-US"/>
              </w:rPr>
              <w:t xml:space="preserve"> </w:t>
            </w:r>
            <w:r w:rsidRPr="000B1353">
              <w:rPr>
                <w:lang w:val="en-US"/>
              </w:rPr>
              <w:t>смеситель</w:t>
            </w:r>
          </w:p>
        </w:tc>
      </w:tr>
      <w:tr w:rsidR="001725D2" w14:paraId="5DE6BCD6" w14:textId="77777777" w:rsidTr="00F03914">
        <w:tc>
          <w:tcPr>
            <w:tcW w:w="846" w:type="dxa"/>
          </w:tcPr>
          <w:p w14:paraId="3C69CE66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5384" w:type="dxa"/>
          </w:tcPr>
          <w:p w14:paraId="4220046F" w14:textId="77777777" w:rsidR="001725D2" w:rsidRPr="00627A50" w:rsidRDefault="001725D2" w:rsidP="00F03914">
            <w:pPr>
              <w:pStyle w:val="a3"/>
            </w:pPr>
            <w:r>
              <w:rPr>
                <w:lang w:val="en-US"/>
              </w:rPr>
              <w:t>Отбор</w:t>
            </w:r>
            <w:r>
              <w:t xml:space="preserve"> массы для анализа</w:t>
            </w:r>
          </w:p>
        </w:tc>
        <w:tc>
          <w:tcPr>
            <w:tcW w:w="3115" w:type="dxa"/>
          </w:tcPr>
          <w:p w14:paraId="6156E6F2" w14:textId="77777777" w:rsidR="001725D2" w:rsidRPr="000B1353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5D2" w14:paraId="7D74337A" w14:textId="77777777" w:rsidTr="00F03914">
        <w:tc>
          <w:tcPr>
            <w:tcW w:w="9345" w:type="dxa"/>
            <w:gridSpan w:val="3"/>
          </w:tcPr>
          <w:p w14:paraId="77E73F4C" w14:textId="77777777" w:rsidR="001725D2" w:rsidRPr="003D4C71" w:rsidRDefault="001725D2" w:rsidP="00F03914">
            <w:pPr>
              <w:pStyle w:val="a3"/>
            </w:pPr>
            <w:r w:rsidRPr="00962B3C">
              <w:t>Операция</w:t>
            </w:r>
            <w:r w:rsidRPr="00962B3C">
              <w:rPr>
                <w:spacing w:val="-4"/>
              </w:rPr>
              <w:t xml:space="preserve"> </w:t>
            </w:r>
            <w:r w:rsidRPr="00962B3C">
              <w:t>015.</w:t>
            </w:r>
            <w:r w:rsidRPr="00962B3C">
              <w:rPr>
                <w:spacing w:val="-3"/>
              </w:rPr>
              <w:t xml:space="preserve"> </w:t>
            </w:r>
            <w:r w:rsidRPr="00962B3C">
              <w:t>Подготовка</w:t>
            </w:r>
            <w:r w:rsidRPr="00962B3C">
              <w:rPr>
                <w:spacing w:val="-3"/>
              </w:rPr>
              <w:t xml:space="preserve"> </w:t>
            </w:r>
            <w:r w:rsidRPr="00962B3C">
              <w:t>корпуса</w:t>
            </w:r>
            <w:r w:rsidRPr="00962B3C">
              <w:rPr>
                <w:spacing w:val="-4"/>
              </w:rPr>
              <w:t xml:space="preserve"> </w:t>
            </w:r>
            <w:r w:rsidRPr="00962B3C">
              <w:t>двигател</w:t>
            </w:r>
            <w:r>
              <w:t>я</w:t>
            </w:r>
          </w:p>
        </w:tc>
      </w:tr>
      <w:tr w:rsidR="001725D2" w14:paraId="5A3C5B59" w14:textId="77777777" w:rsidTr="00F03914">
        <w:tc>
          <w:tcPr>
            <w:tcW w:w="846" w:type="dxa"/>
          </w:tcPr>
          <w:p w14:paraId="6DE7CCAC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384" w:type="dxa"/>
          </w:tcPr>
          <w:p w14:paraId="70A3DE57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Входной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контроль</w:t>
            </w:r>
          </w:p>
        </w:tc>
        <w:tc>
          <w:tcPr>
            <w:tcW w:w="3115" w:type="dxa"/>
          </w:tcPr>
          <w:p w14:paraId="5995932F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5D2" w14:paraId="45C6BCC0" w14:textId="77777777" w:rsidTr="00F03914">
        <w:tc>
          <w:tcPr>
            <w:tcW w:w="846" w:type="dxa"/>
          </w:tcPr>
          <w:p w14:paraId="5889470A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384" w:type="dxa"/>
          </w:tcPr>
          <w:p w14:paraId="25771F14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Сушка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горячим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воздухом</w:t>
            </w:r>
          </w:p>
        </w:tc>
        <w:tc>
          <w:tcPr>
            <w:tcW w:w="3115" w:type="dxa"/>
          </w:tcPr>
          <w:p w14:paraId="65F010F0" w14:textId="77777777" w:rsidR="001725D2" w:rsidRPr="00627A50" w:rsidRDefault="001725D2" w:rsidP="00F03914">
            <w:pPr>
              <w:pStyle w:val="a3"/>
            </w:pPr>
            <w:r>
              <w:t>Сушильная камера</w:t>
            </w:r>
          </w:p>
        </w:tc>
      </w:tr>
      <w:tr w:rsidR="001725D2" w14:paraId="6321BCE3" w14:textId="77777777" w:rsidTr="00F03914">
        <w:tc>
          <w:tcPr>
            <w:tcW w:w="846" w:type="dxa"/>
          </w:tcPr>
          <w:p w14:paraId="7443EB5D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384" w:type="dxa"/>
          </w:tcPr>
          <w:p w14:paraId="6CA931EA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Приготовление раствора</w:t>
            </w:r>
            <w:r>
              <w:rPr>
                <w:spacing w:val="-67"/>
                <w:lang w:val="en-US"/>
              </w:rPr>
              <w:t xml:space="preserve"> </w:t>
            </w:r>
            <w:r>
              <w:rPr>
                <w:lang w:val="en-US"/>
              </w:rPr>
              <w:t>полимера</w:t>
            </w:r>
          </w:p>
        </w:tc>
        <w:tc>
          <w:tcPr>
            <w:tcW w:w="3115" w:type="dxa"/>
          </w:tcPr>
          <w:p w14:paraId="31ECC3D6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5D2" w14:paraId="418E2D4D" w14:textId="77777777" w:rsidTr="00F03914">
        <w:tc>
          <w:tcPr>
            <w:tcW w:w="846" w:type="dxa"/>
          </w:tcPr>
          <w:p w14:paraId="205829A2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384" w:type="dxa"/>
          </w:tcPr>
          <w:p w14:paraId="7141E52B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Приготовление раствора</w:t>
            </w:r>
            <w:r>
              <w:rPr>
                <w:spacing w:val="-67"/>
                <w:lang w:val="en-US"/>
              </w:rPr>
              <w:t xml:space="preserve"> </w:t>
            </w:r>
            <w:r>
              <w:rPr>
                <w:lang w:val="en-US"/>
              </w:rPr>
              <w:t>отвердителя</w:t>
            </w:r>
          </w:p>
        </w:tc>
        <w:tc>
          <w:tcPr>
            <w:tcW w:w="3115" w:type="dxa"/>
          </w:tcPr>
          <w:p w14:paraId="0801A11B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5D2" w14:paraId="37ACA37F" w14:textId="77777777" w:rsidTr="00F03914">
        <w:tc>
          <w:tcPr>
            <w:tcW w:w="846" w:type="dxa"/>
          </w:tcPr>
          <w:p w14:paraId="066CA80F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84" w:type="dxa"/>
          </w:tcPr>
          <w:p w14:paraId="11780D10" w14:textId="77777777" w:rsidR="001725D2" w:rsidRPr="00627A50" w:rsidRDefault="001725D2" w:rsidP="00F03914">
            <w:pPr>
              <w:pStyle w:val="a3"/>
            </w:pPr>
            <w:r w:rsidRPr="00962B3C">
              <w:t xml:space="preserve">Нанесение раствора полимера </w:t>
            </w:r>
            <w:r>
              <w:t xml:space="preserve">в 2 </w:t>
            </w:r>
            <w:r w:rsidRPr="00627A50">
              <w:t>слоя</w:t>
            </w:r>
          </w:p>
        </w:tc>
        <w:tc>
          <w:tcPr>
            <w:tcW w:w="3115" w:type="dxa"/>
          </w:tcPr>
          <w:p w14:paraId="4599C879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Кисть</w:t>
            </w:r>
          </w:p>
        </w:tc>
      </w:tr>
      <w:tr w:rsidR="001725D2" w14:paraId="6F2C9EB6" w14:textId="77777777" w:rsidTr="00F03914">
        <w:tc>
          <w:tcPr>
            <w:tcW w:w="846" w:type="dxa"/>
          </w:tcPr>
          <w:p w14:paraId="75091B4C" w14:textId="77777777" w:rsidR="001725D2" w:rsidRDefault="001725D2" w:rsidP="00F03914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84" w:type="dxa"/>
          </w:tcPr>
          <w:p w14:paraId="79691C7B" w14:textId="77777777" w:rsidR="001725D2" w:rsidRPr="00627A50" w:rsidRDefault="001725D2" w:rsidP="00F03914">
            <w:pPr>
              <w:pStyle w:val="a3"/>
            </w:pPr>
            <w:r>
              <w:t>Сушка</w:t>
            </w:r>
          </w:p>
        </w:tc>
        <w:tc>
          <w:tcPr>
            <w:tcW w:w="3115" w:type="dxa"/>
          </w:tcPr>
          <w:p w14:paraId="50768DD9" w14:textId="77777777" w:rsidR="001725D2" w:rsidRDefault="001725D2" w:rsidP="00F03914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5D2" w14:paraId="2F516ACE" w14:textId="77777777" w:rsidTr="00F03914">
        <w:tc>
          <w:tcPr>
            <w:tcW w:w="846" w:type="dxa"/>
          </w:tcPr>
          <w:p w14:paraId="1DD1A701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5384" w:type="dxa"/>
          </w:tcPr>
          <w:p w14:paraId="0F0080A5" w14:textId="77777777" w:rsidR="001725D2" w:rsidRPr="00A75D35" w:rsidRDefault="001725D2" w:rsidP="00F03914">
            <w:pPr>
              <w:pStyle w:val="a3"/>
            </w:pPr>
            <w:r w:rsidRPr="00962B3C">
              <w:t>Нанесение раствора</w:t>
            </w:r>
            <w:r w:rsidRPr="00962B3C">
              <w:rPr>
                <w:spacing w:val="-67"/>
              </w:rPr>
              <w:t xml:space="preserve"> </w:t>
            </w:r>
            <w:r>
              <w:rPr>
                <w:spacing w:val="-67"/>
              </w:rPr>
              <w:t xml:space="preserve">   </w:t>
            </w:r>
            <w:r w:rsidRPr="00962B3C">
              <w:t>отвердителя</w:t>
            </w:r>
          </w:p>
        </w:tc>
        <w:tc>
          <w:tcPr>
            <w:tcW w:w="3115" w:type="dxa"/>
          </w:tcPr>
          <w:p w14:paraId="21540506" w14:textId="77777777" w:rsidR="001725D2" w:rsidRDefault="001725D2" w:rsidP="00F0391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Кисть</w:t>
            </w:r>
          </w:p>
        </w:tc>
      </w:tr>
      <w:tr w:rsidR="001725D2" w14:paraId="79F7A897" w14:textId="77777777" w:rsidTr="00F03914">
        <w:tc>
          <w:tcPr>
            <w:tcW w:w="846" w:type="dxa"/>
          </w:tcPr>
          <w:p w14:paraId="617B4071" w14:textId="77777777" w:rsidR="001725D2" w:rsidRPr="00575E27" w:rsidRDefault="001725D2" w:rsidP="00F03914">
            <w:pPr>
              <w:pStyle w:val="a3"/>
            </w:pPr>
            <w:r>
              <w:t>08</w:t>
            </w:r>
          </w:p>
        </w:tc>
        <w:tc>
          <w:tcPr>
            <w:tcW w:w="5384" w:type="dxa"/>
          </w:tcPr>
          <w:p w14:paraId="50642690" w14:textId="77777777" w:rsidR="001725D2" w:rsidRPr="00962B3C" w:rsidRDefault="001725D2" w:rsidP="00F03914">
            <w:pPr>
              <w:pStyle w:val="a3"/>
            </w:pPr>
            <w:r>
              <w:t>Сушка</w:t>
            </w:r>
          </w:p>
        </w:tc>
        <w:tc>
          <w:tcPr>
            <w:tcW w:w="3115" w:type="dxa"/>
          </w:tcPr>
          <w:p w14:paraId="2D28314A" w14:textId="77777777" w:rsidR="001725D2" w:rsidRPr="00575E27" w:rsidRDefault="001725D2" w:rsidP="00F03914">
            <w:pPr>
              <w:pStyle w:val="a3"/>
            </w:pPr>
            <w:r>
              <w:t>-</w:t>
            </w:r>
          </w:p>
        </w:tc>
      </w:tr>
      <w:tr w:rsidR="001725D2" w14:paraId="30E072F6" w14:textId="77777777" w:rsidTr="00F03914">
        <w:tc>
          <w:tcPr>
            <w:tcW w:w="9345" w:type="dxa"/>
            <w:gridSpan w:val="3"/>
          </w:tcPr>
          <w:p w14:paraId="2D0B985A" w14:textId="1F80C0C6" w:rsidR="001725D2" w:rsidRDefault="001725D2" w:rsidP="00F95E0A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Операция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020.</w:t>
            </w:r>
            <w:r>
              <w:rPr>
                <w:spacing w:val="-3"/>
                <w:lang w:val="en-US"/>
              </w:rPr>
              <w:t xml:space="preserve"> </w:t>
            </w:r>
            <w:r w:rsidR="00F95E0A">
              <w:t>Сборка</w:t>
            </w:r>
            <w:r>
              <w:rPr>
                <w:spacing w:val="-3"/>
                <w:lang w:val="en-US"/>
              </w:rPr>
              <w:t xml:space="preserve"> </w:t>
            </w:r>
            <w:r w:rsidR="00F95E0A">
              <w:t>формообразующей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оснастки</w:t>
            </w:r>
          </w:p>
        </w:tc>
      </w:tr>
      <w:tr w:rsidR="001725D2" w14:paraId="476C33C1" w14:textId="77777777" w:rsidTr="00F03914">
        <w:tc>
          <w:tcPr>
            <w:tcW w:w="846" w:type="dxa"/>
          </w:tcPr>
          <w:p w14:paraId="2DA71F09" w14:textId="2F9BC37D" w:rsidR="001725D2" w:rsidRPr="008D7CA0" w:rsidRDefault="008D7CA0" w:rsidP="00F03914">
            <w:pPr>
              <w:pStyle w:val="a3"/>
              <w:rPr>
                <w:sz w:val="27"/>
              </w:rPr>
            </w:pPr>
            <w:r>
              <w:rPr>
                <w:sz w:val="27"/>
              </w:rPr>
              <w:t>01</w:t>
            </w:r>
          </w:p>
        </w:tc>
        <w:tc>
          <w:tcPr>
            <w:tcW w:w="5384" w:type="dxa"/>
          </w:tcPr>
          <w:p w14:paraId="7F5E63AC" w14:textId="4E3A28AA" w:rsidR="001725D2" w:rsidRPr="00F03914" w:rsidRDefault="001725D2" w:rsidP="00F03914">
            <w:pPr>
              <w:pStyle w:val="a3"/>
            </w:pPr>
            <w:r>
              <w:rPr>
                <w:lang w:val="en-US"/>
              </w:rPr>
              <w:t>Входной контроль</w:t>
            </w:r>
          </w:p>
        </w:tc>
        <w:tc>
          <w:tcPr>
            <w:tcW w:w="3115" w:type="dxa"/>
          </w:tcPr>
          <w:p w14:paraId="6322C1A8" w14:textId="77777777" w:rsidR="001725D2" w:rsidRDefault="001725D2" w:rsidP="00F03914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13241FF2" w14:textId="77777777" w:rsidTr="00F03914">
        <w:tc>
          <w:tcPr>
            <w:tcW w:w="846" w:type="dxa"/>
          </w:tcPr>
          <w:p w14:paraId="0F18B3A6" w14:textId="00FC7B6E" w:rsidR="008D7CA0" w:rsidRPr="008D7CA0" w:rsidRDefault="008D7CA0" w:rsidP="008D7CA0">
            <w:pPr>
              <w:pStyle w:val="a3"/>
            </w:pPr>
            <w:r>
              <w:lastRenderedPageBreak/>
              <w:t>02</w:t>
            </w:r>
          </w:p>
        </w:tc>
        <w:tc>
          <w:tcPr>
            <w:tcW w:w="5384" w:type="dxa"/>
          </w:tcPr>
          <w:p w14:paraId="41B0A5B8" w14:textId="30843AE4" w:rsidR="008D7CA0" w:rsidRDefault="008D7CA0" w:rsidP="008D7CA0">
            <w:pPr>
              <w:pStyle w:val="a3"/>
              <w:rPr>
                <w:lang w:val="en-US"/>
              </w:rPr>
            </w:pPr>
            <w:r>
              <w:t>Установка корпуса на стапель</w:t>
            </w:r>
          </w:p>
        </w:tc>
        <w:tc>
          <w:tcPr>
            <w:tcW w:w="3115" w:type="dxa"/>
          </w:tcPr>
          <w:p w14:paraId="30D26973" w14:textId="5BD41D1C" w:rsidR="008D7CA0" w:rsidRDefault="008D7CA0" w:rsidP="008D7CA0">
            <w:pPr>
              <w:pStyle w:val="a3"/>
              <w:rPr>
                <w:lang w:val="en-US"/>
              </w:rPr>
            </w:pPr>
            <w:r>
              <w:t>Кран-балка</w:t>
            </w:r>
          </w:p>
        </w:tc>
      </w:tr>
      <w:tr w:rsidR="008D7CA0" w14:paraId="429EAAFC" w14:textId="77777777" w:rsidTr="00F03914">
        <w:tc>
          <w:tcPr>
            <w:tcW w:w="846" w:type="dxa"/>
          </w:tcPr>
          <w:p w14:paraId="1D0A5845" w14:textId="39E5D592" w:rsidR="008D7CA0" w:rsidRPr="008D7CA0" w:rsidRDefault="008D7CA0" w:rsidP="008D7CA0">
            <w:pPr>
              <w:pStyle w:val="a3"/>
            </w:pPr>
            <w:r>
              <w:t>03</w:t>
            </w:r>
          </w:p>
        </w:tc>
        <w:tc>
          <w:tcPr>
            <w:tcW w:w="5384" w:type="dxa"/>
          </w:tcPr>
          <w:p w14:paraId="30E90AC9" w14:textId="24637313" w:rsidR="008D7CA0" w:rsidRPr="00A75D35" w:rsidRDefault="008D7CA0" w:rsidP="008D7CA0">
            <w:pPr>
              <w:pStyle w:val="a3"/>
            </w:pPr>
            <w:r>
              <w:t>Обработка иглы обезжиривающим раствором</w:t>
            </w:r>
          </w:p>
        </w:tc>
        <w:tc>
          <w:tcPr>
            <w:tcW w:w="3115" w:type="dxa"/>
          </w:tcPr>
          <w:p w14:paraId="774F91F0" w14:textId="77777777" w:rsidR="008D7CA0" w:rsidRPr="00627A50" w:rsidRDefault="008D7CA0" w:rsidP="008D7CA0">
            <w:pPr>
              <w:pStyle w:val="a3"/>
            </w:pPr>
            <w:r>
              <w:t>Ветошь</w:t>
            </w:r>
          </w:p>
        </w:tc>
      </w:tr>
      <w:tr w:rsidR="008D7CA0" w14:paraId="41131903" w14:textId="77777777" w:rsidTr="00F03914">
        <w:tc>
          <w:tcPr>
            <w:tcW w:w="846" w:type="dxa"/>
          </w:tcPr>
          <w:p w14:paraId="5C1256B1" w14:textId="2C935E9F" w:rsidR="008D7CA0" w:rsidRPr="008D7CA0" w:rsidRDefault="008D7CA0" w:rsidP="008D7CA0">
            <w:pPr>
              <w:pStyle w:val="a3"/>
              <w:rPr>
                <w:sz w:val="27"/>
              </w:rPr>
            </w:pPr>
            <w:r>
              <w:rPr>
                <w:sz w:val="27"/>
              </w:rPr>
              <w:t>04</w:t>
            </w:r>
          </w:p>
        </w:tc>
        <w:tc>
          <w:tcPr>
            <w:tcW w:w="5384" w:type="dxa"/>
          </w:tcPr>
          <w:p w14:paraId="4694B9A3" w14:textId="77777777" w:rsidR="008D7CA0" w:rsidRPr="00962B3C" w:rsidRDefault="008D7CA0" w:rsidP="008D7CA0">
            <w:pPr>
              <w:pStyle w:val="a3"/>
            </w:pPr>
            <w:r>
              <w:rPr>
                <w:lang w:val="en-US"/>
              </w:rPr>
              <w:t>Сушка</w:t>
            </w:r>
          </w:p>
        </w:tc>
        <w:tc>
          <w:tcPr>
            <w:tcW w:w="3115" w:type="dxa"/>
          </w:tcPr>
          <w:p w14:paraId="52A28D49" w14:textId="77777777" w:rsidR="008D7CA0" w:rsidRPr="00962B3C" w:rsidRDefault="008D7CA0" w:rsidP="008D7CA0">
            <w:pPr>
              <w:pStyle w:val="a3"/>
              <w:rPr>
                <w:sz w:val="27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5718DF9E" w14:textId="77777777" w:rsidTr="00F03914">
        <w:tc>
          <w:tcPr>
            <w:tcW w:w="846" w:type="dxa"/>
          </w:tcPr>
          <w:p w14:paraId="3C0B21A5" w14:textId="52548543" w:rsidR="008D7CA0" w:rsidRPr="00627A50" w:rsidRDefault="008D7CA0" w:rsidP="008D7CA0">
            <w:pPr>
              <w:pStyle w:val="a3"/>
            </w:pPr>
            <w:r>
              <w:t>05</w:t>
            </w:r>
          </w:p>
        </w:tc>
        <w:tc>
          <w:tcPr>
            <w:tcW w:w="5384" w:type="dxa"/>
          </w:tcPr>
          <w:p w14:paraId="121684A5" w14:textId="314C01A4" w:rsidR="008D7CA0" w:rsidRPr="00A75D35" w:rsidRDefault="008D7CA0" w:rsidP="008D7CA0">
            <w:pPr>
              <w:pStyle w:val="a3"/>
            </w:pPr>
            <w:r w:rsidRPr="00962B3C">
              <w:t>Нанесение грунта</w:t>
            </w:r>
            <w:r>
              <w:t xml:space="preserve"> на иглу</w:t>
            </w:r>
          </w:p>
        </w:tc>
        <w:tc>
          <w:tcPr>
            <w:tcW w:w="3115" w:type="dxa"/>
          </w:tcPr>
          <w:p w14:paraId="04EB6F48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Кисть</w:t>
            </w:r>
          </w:p>
        </w:tc>
      </w:tr>
      <w:tr w:rsidR="008D7CA0" w14:paraId="7A72F29F" w14:textId="77777777" w:rsidTr="00F03914">
        <w:tc>
          <w:tcPr>
            <w:tcW w:w="846" w:type="dxa"/>
          </w:tcPr>
          <w:p w14:paraId="70478EA8" w14:textId="1E0374CC" w:rsidR="008D7CA0" w:rsidRPr="00627A50" w:rsidRDefault="008D7CA0" w:rsidP="008D7CA0">
            <w:pPr>
              <w:pStyle w:val="a3"/>
            </w:pPr>
            <w:r>
              <w:t>06</w:t>
            </w:r>
          </w:p>
        </w:tc>
        <w:tc>
          <w:tcPr>
            <w:tcW w:w="5384" w:type="dxa"/>
          </w:tcPr>
          <w:p w14:paraId="0438B035" w14:textId="77777777" w:rsidR="008D7CA0" w:rsidRPr="00962B3C" w:rsidRDefault="008D7CA0" w:rsidP="008D7CA0">
            <w:pPr>
              <w:pStyle w:val="a3"/>
            </w:pPr>
            <w:r>
              <w:t>О</w:t>
            </w:r>
            <w:r>
              <w:rPr>
                <w:lang w:val="en-US"/>
              </w:rPr>
              <w:t>тверждение</w:t>
            </w:r>
            <w:r>
              <w:rPr>
                <w:spacing w:val="-3"/>
                <w:lang w:val="en-US"/>
              </w:rPr>
              <w:t xml:space="preserve"> </w:t>
            </w:r>
            <w:r>
              <w:t>грунта</w:t>
            </w:r>
          </w:p>
        </w:tc>
        <w:tc>
          <w:tcPr>
            <w:tcW w:w="3115" w:type="dxa"/>
          </w:tcPr>
          <w:p w14:paraId="0DCC8765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10201E21" w14:textId="77777777" w:rsidTr="00F03914">
        <w:tc>
          <w:tcPr>
            <w:tcW w:w="846" w:type="dxa"/>
          </w:tcPr>
          <w:p w14:paraId="75B0F2F5" w14:textId="3FBB8290" w:rsidR="008D7CA0" w:rsidRDefault="008D7CA0" w:rsidP="008D7CA0">
            <w:pPr>
              <w:pStyle w:val="a3"/>
              <w:rPr>
                <w:lang w:val="en-US"/>
              </w:rPr>
            </w:pPr>
            <w:r>
              <w:t>07</w:t>
            </w:r>
          </w:p>
        </w:tc>
        <w:tc>
          <w:tcPr>
            <w:tcW w:w="5384" w:type="dxa"/>
          </w:tcPr>
          <w:p w14:paraId="20658496" w14:textId="77777777" w:rsidR="008D7CA0" w:rsidRDefault="008D7CA0" w:rsidP="008D7CA0">
            <w:pPr>
              <w:pStyle w:val="a3"/>
            </w:pPr>
            <w:r>
              <w:t>Сборка стакана</w:t>
            </w:r>
          </w:p>
        </w:tc>
        <w:tc>
          <w:tcPr>
            <w:tcW w:w="3115" w:type="dxa"/>
          </w:tcPr>
          <w:p w14:paraId="719C3167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t>-</w:t>
            </w:r>
          </w:p>
        </w:tc>
      </w:tr>
      <w:tr w:rsidR="008D7CA0" w14:paraId="06E73F41" w14:textId="77777777" w:rsidTr="00F03914">
        <w:tc>
          <w:tcPr>
            <w:tcW w:w="846" w:type="dxa"/>
          </w:tcPr>
          <w:p w14:paraId="2B9180CA" w14:textId="6B9D0239" w:rsidR="008D7CA0" w:rsidRDefault="008D7CA0" w:rsidP="008D7CA0">
            <w:pPr>
              <w:pStyle w:val="a3"/>
            </w:pPr>
            <w:r>
              <w:t>08</w:t>
            </w:r>
          </w:p>
        </w:tc>
        <w:tc>
          <w:tcPr>
            <w:tcW w:w="5384" w:type="dxa"/>
          </w:tcPr>
          <w:p w14:paraId="080698A2" w14:textId="1ED165B4" w:rsidR="008D7CA0" w:rsidRDefault="008D7CA0" w:rsidP="008D7CA0">
            <w:pPr>
              <w:pStyle w:val="a3"/>
            </w:pPr>
            <w:r>
              <w:t>Установка втулки</w:t>
            </w:r>
          </w:p>
        </w:tc>
        <w:tc>
          <w:tcPr>
            <w:tcW w:w="3115" w:type="dxa"/>
          </w:tcPr>
          <w:p w14:paraId="001A2AC4" w14:textId="4656B3BA" w:rsidR="008D7CA0" w:rsidRDefault="008D7CA0" w:rsidP="008D7CA0">
            <w:pPr>
              <w:pStyle w:val="a3"/>
            </w:pPr>
            <w:r>
              <w:t>-</w:t>
            </w:r>
          </w:p>
        </w:tc>
      </w:tr>
      <w:tr w:rsidR="008D7CA0" w14:paraId="28BAB3B3" w14:textId="77777777" w:rsidTr="00F03914">
        <w:tc>
          <w:tcPr>
            <w:tcW w:w="846" w:type="dxa"/>
          </w:tcPr>
          <w:p w14:paraId="749111D1" w14:textId="212707E2" w:rsidR="008D7CA0" w:rsidRDefault="008D7CA0" w:rsidP="008D7CA0">
            <w:pPr>
              <w:pStyle w:val="a3"/>
            </w:pPr>
            <w:r>
              <w:rPr>
                <w:lang w:val="en-US"/>
              </w:rPr>
              <w:t>09</w:t>
            </w:r>
          </w:p>
        </w:tc>
        <w:tc>
          <w:tcPr>
            <w:tcW w:w="5384" w:type="dxa"/>
          </w:tcPr>
          <w:p w14:paraId="7C656713" w14:textId="64E00C93" w:rsidR="008D7CA0" w:rsidRDefault="008D7CA0" w:rsidP="008D7CA0">
            <w:pPr>
              <w:pStyle w:val="a3"/>
            </w:pPr>
            <w:r>
              <w:t>Обработка</w:t>
            </w:r>
            <w:r>
              <w:t xml:space="preserve"> стакана</w:t>
            </w:r>
            <w:r>
              <w:t xml:space="preserve"> обезжиривающим раствором</w:t>
            </w:r>
            <w:r>
              <w:t xml:space="preserve"> </w:t>
            </w:r>
          </w:p>
        </w:tc>
        <w:tc>
          <w:tcPr>
            <w:tcW w:w="3115" w:type="dxa"/>
          </w:tcPr>
          <w:p w14:paraId="59303053" w14:textId="0C79A376" w:rsidR="008D7CA0" w:rsidRDefault="008D7CA0" w:rsidP="008D7CA0">
            <w:pPr>
              <w:pStyle w:val="a3"/>
            </w:pPr>
            <w:r>
              <w:t>Ветошь</w:t>
            </w:r>
          </w:p>
        </w:tc>
      </w:tr>
      <w:tr w:rsidR="008D7CA0" w14:paraId="5C8213B3" w14:textId="77777777" w:rsidTr="00F03914">
        <w:tc>
          <w:tcPr>
            <w:tcW w:w="846" w:type="dxa"/>
          </w:tcPr>
          <w:p w14:paraId="6394AE11" w14:textId="3BECA25E" w:rsidR="008D7CA0" w:rsidRDefault="008D7CA0" w:rsidP="008D7CA0">
            <w:pPr>
              <w:pStyle w:val="a3"/>
            </w:pPr>
            <w:r>
              <w:rPr>
                <w:lang w:val="en-US"/>
              </w:rPr>
              <w:t>10</w:t>
            </w:r>
          </w:p>
        </w:tc>
        <w:tc>
          <w:tcPr>
            <w:tcW w:w="5384" w:type="dxa"/>
          </w:tcPr>
          <w:p w14:paraId="59E6B903" w14:textId="306495AA" w:rsidR="008D7CA0" w:rsidRDefault="008D7CA0" w:rsidP="008D7CA0">
            <w:pPr>
              <w:pStyle w:val="a3"/>
            </w:pPr>
            <w:r>
              <w:rPr>
                <w:lang w:val="en-US"/>
              </w:rPr>
              <w:t>Сушка</w:t>
            </w:r>
          </w:p>
        </w:tc>
        <w:tc>
          <w:tcPr>
            <w:tcW w:w="3115" w:type="dxa"/>
          </w:tcPr>
          <w:p w14:paraId="03548514" w14:textId="1DCE6517" w:rsidR="008D7CA0" w:rsidRDefault="008D7CA0" w:rsidP="008D7CA0">
            <w:pPr>
              <w:pStyle w:val="a3"/>
            </w:pPr>
            <w:r>
              <w:rPr>
                <w:lang w:val="en-US"/>
              </w:rPr>
              <w:t>-</w:t>
            </w:r>
          </w:p>
        </w:tc>
      </w:tr>
      <w:tr w:rsidR="008D7CA0" w14:paraId="1D76465E" w14:textId="77777777" w:rsidTr="00F03914">
        <w:tc>
          <w:tcPr>
            <w:tcW w:w="846" w:type="dxa"/>
          </w:tcPr>
          <w:p w14:paraId="1A8ACDBF" w14:textId="13B4E1A7" w:rsidR="008D7CA0" w:rsidRDefault="008D7CA0" w:rsidP="008D7CA0">
            <w:pPr>
              <w:pStyle w:val="a3"/>
            </w:pPr>
            <w:r>
              <w:t>11</w:t>
            </w:r>
          </w:p>
        </w:tc>
        <w:tc>
          <w:tcPr>
            <w:tcW w:w="5384" w:type="dxa"/>
          </w:tcPr>
          <w:p w14:paraId="5A03D41A" w14:textId="09BF04E6" w:rsidR="008D7CA0" w:rsidRDefault="008D7CA0" w:rsidP="008D7CA0">
            <w:pPr>
              <w:pStyle w:val="a3"/>
            </w:pPr>
            <w:r w:rsidRPr="00962B3C">
              <w:t>Нанесение грунта</w:t>
            </w:r>
            <w:r>
              <w:t xml:space="preserve"> на стакан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5FECE0BB" w14:textId="51B3309D" w:rsidR="008D7CA0" w:rsidRDefault="008D7CA0" w:rsidP="008D7CA0">
            <w:pPr>
              <w:pStyle w:val="a3"/>
            </w:pPr>
            <w:r>
              <w:rPr>
                <w:lang w:val="en-US"/>
              </w:rPr>
              <w:t>Кисть</w:t>
            </w:r>
          </w:p>
        </w:tc>
      </w:tr>
      <w:tr w:rsidR="008D7CA0" w14:paraId="38248AFD" w14:textId="77777777" w:rsidTr="00F03914">
        <w:tc>
          <w:tcPr>
            <w:tcW w:w="846" w:type="dxa"/>
          </w:tcPr>
          <w:p w14:paraId="7DF5EBE5" w14:textId="75BDBE81" w:rsidR="008D7CA0" w:rsidRDefault="008D7CA0" w:rsidP="008D7CA0">
            <w:pPr>
              <w:pStyle w:val="a3"/>
            </w:pPr>
            <w:r>
              <w:t>12</w:t>
            </w:r>
          </w:p>
        </w:tc>
        <w:tc>
          <w:tcPr>
            <w:tcW w:w="5384" w:type="dxa"/>
          </w:tcPr>
          <w:p w14:paraId="5E67B749" w14:textId="216F08E4" w:rsidR="008D7CA0" w:rsidRDefault="008D7CA0" w:rsidP="008D7CA0">
            <w:pPr>
              <w:pStyle w:val="a3"/>
            </w:pPr>
            <w:r>
              <w:t>О</w:t>
            </w:r>
            <w:r>
              <w:rPr>
                <w:lang w:val="en-US"/>
              </w:rPr>
              <w:t>тверждение</w:t>
            </w:r>
            <w:r>
              <w:rPr>
                <w:spacing w:val="-3"/>
                <w:lang w:val="en-US"/>
              </w:rPr>
              <w:t xml:space="preserve"> </w:t>
            </w:r>
            <w:r>
              <w:t>грунта</w:t>
            </w:r>
          </w:p>
        </w:tc>
        <w:tc>
          <w:tcPr>
            <w:tcW w:w="3115" w:type="dxa"/>
          </w:tcPr>
          <w:p w14:paraId="4BEF588A" w14:textId="3BB4C51B" w:rsidR="008D7CA0" w:rsidRDefault="008D7CA0" w:rsidP="008D7CA0">
            <w:pPr>
              <w:pStyle w:val="a3"/>
            </w:pPr>
            <w:r>
              <w:rPr>
                <w:lang w:val="en-US"/>
              </w:rPr>
              <w:t>-</w:t>
            </w:r>
          </w:p>
        </w:tc>
      </w:tr>
      <w:tr w:rsidR="008D7CA0" w14:paraId="04B35E54" w14:textId="77777777" w:rsidTr="00F03914">
        <w:tc>
          <w:tcPr>
            <w:tcW w:w="846" w:type="dxa"/>
          </w:tcPr>
          <w:p w14:paraId="3B308612" w14:textId="0A0E7F8D" w:rsidR="008D7CA0" w:rsidRPr="008D7CA0" w:rsidRDefault="008D7CA0" w:rsidP="008D7CA0">
            <w:pPr>
              <w:pStyle w:val="a3"/>
            </w:pPr>
            <w:r>
              <w:t>13</w:t>
            </w:r>
          </w:p>
        </w:tc>
        <w:tc>
          <w:tcPr>
            <w:tcW w:w="5384" w:type="dxa"/>
          </w:tcPr>
          <w:p w14:paraId="4F942F37" w14:textId="77777777" w:rsidR="008D7CA0" w:rsidRDefault="008D7CA0" w:rsidP="008D7CA0">
            <w:pPr>
              <w:pStyle w:val="a3"/>
            </w:pPr>
            <w:r>
              <w:t>Установка иглы на корпусе</w:t>
            </w:r>
          </w:p>
        </w:tc>
        <w:tc>
          <w:tcPr>
            <w:tcW w:w="3115" w:type="dxa"/>
          </w:tcPr>
          <w:p w14:paraId="02E4202F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t>Кран-балка</w:t>
            </w:r>
          </w:p>
        </w:tc>
      </w:tr>
      <w:tr w:rsidR="008D7CA0" w14:paraId="0EB6AFE6" w14:textId="77777777" w:rsidTr="00F03914">
        <w:tc>
          <w:tcPr>
            <w:tcW w:w="846" w:type="dxa"/>
          </w:tcPr>
          <w:p w14:paraId="70367948" w14:textId="53FA97A0" w:rsidR="008D7CA0" w:rsidRPr="00575E27" w:rsidRDefault="008D7CA0" w:rsidP="008D7CA0">
            <w:pPr>
              <w:pStyle w:val="a3"/>
            </w:pPr>
            <w:r>
              <w:t>14</w:t>
            </w:r>
          </w:p>
        </w:tc>
        <w:tc>
          <w:tcPr>
            <w:tcW w:w="5384" w:type="dxa"/>
          </w:tcPr>
          <w:p w14:paraId="74D7BBE6" w14:textId="77777777" w:rsidR="008D7CA0" w:rsidRDefault="008D7CA0" w:rsidP="008D7CA0">
            <w:pPr>
              <w:pStyle w:val="a3"/>
            </w:pPr>
            <w:r>
              <w:t>Проверка герметичности</w:t>
            </w:r>
          </w:p>
        </w:tc>
        <w:tc>
          <w:tcPr>
            <w:tcW w:w="3115" w:type="dxa"/>
          </w:tcPr>
          <w:p w14:paraId="1350681C" w14:textId="77777777" w:rsidR="008D7CA0" w:rsidRPr="00575E27" w:rsidRDefault="008D7CA0" w:rsidP="008D7CA0">
            <w:pPr>
              <w:pStyle w:val="a3"/>
            </w:pPr>
            <w:r>
              <w:t>компрессор, датчик давления</w:t>
            </w:r>
          </w:p>
        </w:tc>
      </w:tr>
      <w:tr w:rsidR="008D7CA0" w14:paraId="01EF1A72" w14:textId="77777777" w:rsidTr="00F03914">
        <w:tc>
          <w:tcPr>
            <w:tcW w:w="846" w:type="dxa"/>
          </w:tcPr>
          <w:p w14:paraId="1186C71A" w14:textId="0853F497" w:rsidR="008D7CA0" w:rsidRPr="00575E27" w:rsidRDefault="008D7CA0" w:rsidP="008D7CA0">
            <w:pPr>
              <w:pStyle w:val="a3"/>
            </w:pPr>
            <w:r>
              <w:t>15</w:t>
            </w:r>
          </w:p>
        </w:tc>
        <w:tc>
          <w:tcPr>
            <w:tcW w:w="5384" w:type="dxa"/>
          </w:tcPr>
          <w:p w14:paraId="7A90DAED" w14:textId="77777777" w:rsidR="008D7CA0" w:rsidRDefault="008D7CA0" w:rsidP="008D7CA0">
            <w:pPr>
              <w:pStyle w:val="a3"/>
            </w:pPr>
            <w:r>
              <w:t>Наполнение сухим воздухом</w:t>
            </w:r>
          </w:p>
        </w:tc>
        <w:tc>
          <w:tcPr>
            <w:tcW w:w="3115" w:type="dxa"/>
          </w:tcPr>
          <w:p w14:paraId="222BB5ED" w14:textId="77777777" w:rsidR="008D7CA0" w:rsidRPr="00575E27" w:rsidRDefault="008D7CA0" w:rsidP="008D7CA0">
            <w:pPr>
              <w:pStyle w:val="a3"/>
            </w:pPr>
            <w:r>
              <w:t>компрессор</w:t>
            </w:r>
          </w:p>
        </w:tc>
      </w:tr>
      <w:tr w:rsidR="008D7CA0" w14:paraId="50FA35E0" w14:textId="77777777" w:rsidTr="00F03914">
        <w:tc>
          <w:tcPr>
            <w:tcW w:w="9345" w:type="dxa"/>
            <w:gridSpan w:val="3"/>
          </w:tcPr>
          <w:p w14:paraId="4CD6369E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Операция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025.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Смешение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топливной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массы</w:t>
            </w:r>
          </w:p>
        </w:tc>
      </w:tr>
      <w:tr w:rsidR="008D7CA0" w14:paraId="13A732AB" w14:textId="77777777" w:rsidTr="00F03914">
        <w:tc>
          <w:tcPr>
            <w:tcW w:w="846" w:type="dxa"/>
          </w:tcPr>
          <w:p w14:paraId="29F1A120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384" w:type="dxa"/>
          </w:tcPr>
          <w:p w14:paraId="35BF1ECB" w14:textId="77777777" w:rsidR="008D7CA0" w:rsidRPr="00A75D35" w:rsidRDefault="008D7CA0" w:rsidP="008D7CA0">
            <w:pPr>
              <w:pStyle w:val="a3"/>
            </w:pPr>
            <w:r w:rsidRPr="001E2594">
              <w:t>Загрузка первой порции РСПК</w:t>
            </w:r>
            <w:r w:rsidRPr="001E2594">
              <w:rPr>
                <w:spacing w:val="-67"/>
              </w:rPr>
              <w:t xml:space="preserve"> </w:t>
            </w:r>
            <w:r w:rsidRPr="001E2594">
              <w:t>из</w:t>
            </w:r>
            <w:r w:rsidRPr="001E2594">
              <w:rPr>
                <w:spacing w:val="-2"/>
              </w:rPr>
              <w:t xml:space="preserve"> </w:t>
            </w:r>
            <w:r w:rsidRPr="001E2594">
              <w:t>контейнера</w:t>
            </w:r>
            <w:r w:rsidRPr="001E2594">
              <w:rPr>
                <w:spacing w:val="-1"/>
              </w:rPr>
              <w:t xml:space="preserve"> </w:t>
            </w:r>
            <w:r w:rsidRPr="001E2594">
              <w:t>смесителя</w:t>
            </w:r>
          </w:p>
        </w:tc>
        <w:tc>
          <w:tcPr>
            <w:tcW w:w="3115" w:type="dxa"/>
          </w:tcPr>
          <w:p w14:paraId="000D273E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С-5</w:t>
            </w:r>
          </w:p>
        </w:tc>
      </w:tr>
      <w:tr w:rsidR="008D7CA0" w14:paraId="65F930DA" w14:textId="77777777" w:rsidTr="00F03914">
        <w:tc>
          <w:tcPr>
            <w:tcW w:w="846" w:type="dxa"/>
          </w:tcPr>
          <w:p w14:paraId="104F85FE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384" w:type="dxa"/>
          </w:tcPr>
          <w:p w14:paraId="55D4276D" w14:textId="77777777" w:rsidR="008D7CA0" w:rsidRPr="001E2594" w:rsidRDefault="008D7CA0" w:rsidP="008D7CA0">
            <w:pPr>
              <w:pStyle w:val="a3"/>
            </w:pPr>
            <w:r>
              <w:rPr>
                <w:lang w:val="en-US"/>
              </w:rPr>
              <w:t>Загрузка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ССД</w:t>
            </w:r>
          </w:p>
        </w:tc>
        <w:tc>
          <w:tcPr>
            <w:tcW w:w="3115" w:type="dxa"/>
          </w:tcPr>
          <w:p w14:paraId="46F95330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С-5</w:t>
            </w:r>
          </w:p>
        </w:tc>
      </w:tr>
      <w:tr w:rsidR="008D7CA0" w14:paraId="3A70EFA7" w14:textId="77777777" w:rsidTr="00F03914">
        <w:tc>
          <w:tcPr>
            <w:tcW w:w="846" w:type="dxa"/>
          </w:tcPr>
          <w:p w14:paraId="23D401ED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384" w:type="dxa"/>
          </w:tcPr>
          <w:p w14:paraId="175A95B3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Перемешивание</w:t>
            </w:r>
          </w:p>
        </w:tc>
        <w:tc>
          <w:tcPr>
            <w:tcW w:w="3115" w:type="dxa"/>
          </w:tcPr>
          <w:p w14:paraId="092DBB23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С-5</w:t>
            </w:r>
          </w:p>
        </w:tc>
      </w:tr>
      <w:tr w:rsidR="008D7CA0" w14:paraId="16F93CEC" w14:textId="77777777" w:rsidTr="00F03914">
        <w:tc>
          <w:tcPr>
            <w:tcW w:w="846" w:type="dxa"/>
          </w:tcPr>
          <w:p w14:paraId="19A6AD84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384" w:type="dxa"/>
          </w:tcPr>
          <w:p w14:paraId="2A5B5E3F" w14:textId="77777777" w:rsidR="008D7CA0" w:rsidRPr="00A75D35" w:rsidRDefault="008D7CA0" w:rsidP="008D7CA0">
            <w:pPr>
              <w:pStyle w:val="a3"/>
            </w:pPr>
            <w:r w:rsidRPr="001E2594">
              <w:t>Порционная загрузка РСПК и</w:t>
            </w:r>
            <w:r w:rsidRPr="001E2594">
              <w:rPr>
                <w:spacing w:val="-67"/>
              </w:rPr>
              <w:t xml:space="preserve"> </w:t>
            </w:r>
            <w:r w:rsidRPr="001E2594">
              <w:t>перемешивание</w:t>
            </w:r>
          </w:p>
        </w:tc>
        <w:tc>
          <w:tcPr>
            <w:tcW w:w="3115" w:type="dxa"/>
          </w:tcPr>
          <w:p w14:paraId="0E3B60B2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С-5</w:t>
            </w:r>
          </w:p>
        </w:tc>
      </w:tr>
      <w:tr w:rsidR="008D7CA0" w14:paraId="1D113D03" w14:textId="77777777" w:rsidTr="00F03914">
        <w:tc>
          <w:tcPr>
            <w:tcW w:w="846" w:type="dxa"/>
          </w:tcPr>
          <w:p w14:paraId="72A2DC4F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84" w:type="dxa"/>
          </w:tcPr>
          <w:p w14:paraId="6CEAB3D7" w14:textId="77777777" w:rsidR="008D7CA0" w:rsidRPr="001E2594" w:rsidRDefault="008D7CA0" w:rsidP="008D7CA0">
            <w:pPr>
              <w:pStyle w:val="a3"/>
            </w:pPr>
            <w:r w:rsidRPr="001E2594">
              <w:t>Перемешивание</w:t>
            </w:r>
            <w:r w:rsidRPr="001E2594">
              <w:rPr>
                <w:spacing w:val="-9"/>
              </w:rPr>
              <w:t xml:space="preserve"> </w:t>
            </w:r>
            <w:r w:rsidRPr="001E2594">
              <w:t>всей</w:t>
            </w:r>
          </w:p>
          <w:p w14:paraId="030223BD" w14:textId="77777777" w:rsidR="008D7CA0" w:rsidRPr="001E2594" w:rsidRDefault="008D7CA0" w:rsidP="008D7CA0">
            <w:pPr>
              <w:pStyle w:val="a3"/>
            </w:pPr>
            <w:r w:rsidRPr="001E2594">
              <w:t xml:space="preserve">композиции </w:t>
            </w:r>
            <w:r>
              <w:t>в вакууме</w:t>
            </w:r>
          </w:p>
        </w:tc>
        <w:tc>
          <w:tcPr>
            <w:tcW w:w="3115" w:type="dxa"/>
          </w:tcPr>
          <w:p w14:paraId="0421BB0B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С-5</w:t>
            </w:r>
          </w:p>
        </w:tc>
      </w:tr>
      <w:tr w:rsidR="008D7CA0" w14:paraId="2EFA728E" w14:textId="77777777" w:rsidTr="00F03914">
        <w:tc>
          <w:tcPr>
            <w:tcW w:w="846" w:type="dxa"/>
          </w:tcPr>
          <w:p w14:paraId="395E6669" w14:textId="77777777" w:rsidR="008D7CA0" w:rsidRDefault="008D7CA0" w:rsidP="008D7CA0">
            <w:pPr>
              <w:pStyle w:val="a3"/>
              <w:rPr>
                <w:sz w:val="41"/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84" w:type="dxa"/>
          </w:tcPr>
          <w:p w14:paraId="758B9BED" w14:textId="77777777" w:rsidR="008D7CA0" w:rsidRPr="00425897" w:rsidRDefault="008D7CA0" w:rsidP="008D7CA0">
            <w:pPr>
              <w:pStyle w:val="a3"/>
            </w:pPr>
            <w:r>
              <w:rPr>
                <w:lang w:val="en-US"/>
              </w:rPr>
              <w:t xml:space="preserve">Контроль качества </w:t>
            </w:r>
            <w:r>
              <w:t>топливной массы</w:t>
            </w:r>
          </w:p>
        </w:tc>
        <w:tc>
          <w:tcPr>
            <w:tcW w:w="3115" w:type="dxa"/>
          </w:tcPr>
          <w:p w14:paraId="07E9CA16" w14:textId="77777777" w:rsidR="008D7CA0" w:rsidRDefault="008D7CA0" w:rsidP="008D7CA0">
            <w:pPr>
              <w:pStyle w:val="a3"/>
              <w:rPr>
                <w:sz w:val="41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599EFB2A" w14:textId="77777777" w:rsidTr="00F03914">
        <w:tc>
          <w:tcPr>
            <w:tcW w:w="9345" w:type="dxa"/>
            <w:gridSpan w:val="3"/>
          </w:tcPr>
          <w:p w14:paraId="59096CC7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Операция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030.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Заполнение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корпуса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двигателя</w:t>
            </w:r>
          </w:p>
        </w:tc>
      </w:tr>
      <w:tr w:rsidR="008D7CA0" w14:paraId="134B302F" w14:textId="77777777" w:rsidTr="00F03914">
        <w:tc>
          <w:tcPr>
            <w:tcW w:w="846" w:type="dxa"/>
          </w:tcPr>
          <w:p w14:paraId="4316512D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01</w:t>
            </w:r>
          </w:p>
        </w:tc>
        <w:tc>
          <w:tcPr>
            <w:tcW w:w="5384" w:type="dxa"/>
          </w:tcPr>
          <w:p w14:paraId="4A34F9CC" w14:textId="77777777" w:rsidR="008D7CA0" w:rsidRPr="008E01E4" w:rsidRDefault="008D7CA0" w:rsidP="008D7CA0">
            <w:pPr>
              <w:pStyle w:val="a3"/>
            </w:pPr>
            <w:r>
              <w:t>Проверка температуры и влажности в помещении</w:t>
            </w:r>
          </w:p>
        </w:tc>
        <w:tc>
          <w:tcPr>
            <w:tcW w:w="3115" w:type="dxa"/>
          </w:tcPr>
          <w:p w14:paraId="6D5FE7C4" w14:textId="77777777" w:rsidR="008D7CA0" w:rsidRPr="00425897" w:rsidRDefault="008D7CA0" w:rsidP="008D7CA0">
            <w:pPr>
              <w:pStyle w:val="a3"/>
            </w:pPr>
            <w:r>
              <w:t>Термометр, гигрометр</w:t>
            </w:r>
          </w:p>
        </w:tc>
      </w:tr>
      <w:tr w:rsidR="008D7CA0" w14:paraId="62B9B501" w14:textId="77777777" w:rsidTr="00F03914">
        <w:tc>
          <w:tcPr>
            <w:tcW w:w="846" w:type="dxa"/>
          </w:tcPr>
          <w:p w14:paraId="468436CB" w14:textId="77777777" w:rsidR="008D7CA0" w:rsidRDefault="008D7CA0" w:rsidP="008D7CA0">
            <w:pPr>
              <w:pStyle w:val="a3"/>
              <w:rPr>
                <w:sz w:val="27"/>
                <w:lang w:val="en-US"/>
              </w:rPr>
            </w:pPr>
          </w:p>
          <w:p w14:paraId="5936DAAB" w14:textId="77777777" w:rsidR="008D7CA0" w:rsidRDefault="008D7CA0" w:rsidP="008D7CA0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384" w:type="dxa"/>
          </w:tcPr>
          <w:p w14:paraId="286FB28E" w14:textId="77777777" w:rsidR="008D7CA0" w:rsidRPr="001E2594" w:rsidRDefault="008D7CA0" w:rsidP="008D7CA0">
            <w:pPr>
              <w:pStyle w:val="a3"/>
            </w:pPr>
            <w:r w:rsidRPr="001E2594">
              <w:t>Подсоединение устройства</w:t>
            </w:r>
            <w:r w:rsidRPr="001E2594">
              <w:rPr>
                <w:spacing w:val="1"/>
              </w:rPr>
              <w:t xml:space="preserve"> </w:t>
            </w:r>
            <w:r w:rsidRPr="001E2594">
              <w:t>дистанционного</w:t>
            </w:r>
            <w:r w:rsidRPr="001E2594">
              <w:rPr>
                <w:spacing w:val="-9"/>
              </w:rPr>
              <w:t xml:space="preserve"> </w:t>
            </w:r>
            <w:r w:rsidRPr="001E2594">
              <w:t>подключения</w:t>
            </w:r>
          </w:p>
          <w:p w14:paraId="6021C2A8" w14:textId="77777777" w:rsidR="008D7CA0" w:rsidRPr="001E2594" w:rsidRDefault="008D7CA0" w:rsidP="008D7CA0">
            <w:pPr>
              <w:pStyle w:val="a3"/>
            </w:pPr>
            <w:r w:rsidRPr="001E2594">
              <w:t>прессформы</w:t>
            </w:r>
          </w:p>
        </w:tc>
        <w:tc>
          <w:tcPr>
            <w:tcW w:w="3115" w:type="dxa"/>
          </w:tcPr>
          <w:p w14:paraId="0A359567" w14:textId="77777777" w:rsidR="008D7CA0" w:rsidRPr="001E2594" w:rsidRDefault="008D7CA0" w:rsidP="008D7CA0">
            <w:pPr>
              <w:pStyle w:val="a3"/>
              <w:rPr>
                <w:sz w:val="27"/>
              </w:rPr>
            </w:pPr>
          </w:p>
          <w:p w14:paraId="44B15940" w14:textId="77777777" w:rsidR="008D7CA0" w:rsidRDefault="008D7CA0" w:rsidP="008D7CA0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Барокамера</w:t>
            </w:r>
          </w:p>
        </w:tc>
      </w:tr>
      <w:tr w:rsidR="008D7CA0" w14:paraId="07D27859" w14:textId="77777777" w:rsidTr="00F03914">
        <w:tc>
          <w:tcPr>
            <w:tcW w:w="846" w:type="dxa"/>
          </w:tcPr>
          <w:p w14:paraId="0961CF84" w14:textId="77777777" w:rsidR="008D7CA0" w:rsidRDefault="008D7CA0" w:rsidP="008D7CA0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384" w:type="dxa"/>
          </w:tcPr>
          <w:p w14:paraId="0862C0DD" w14:textId="77777777" w:rsidR="008D7CA0" w:rsidRPr="001E2594" w:rsidRDefault="008D7CA0" w:rsidP="008D7CA0">
            <w:pPr>
              <w:pStyle w:val="a3"/>
            </w:pPr>
            <w:r>
              <w:rPr>
                <w:lang w:val="en-US"/>
              </w:rPr>
              <w:t>Опрессовка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пресс-формы</w:t>
            </w:r>
          </w:p>
        </w:tc>
        <w:tc>
          <w:tcPr>
            <w:tcW w:w="3115" w:type="dxa"/>
          </w:tcPr>
          <w:p w14:paraId="4F8DA3D1" w14:textId="77777777" w:rsidR="008D7CA0" w:rsidRPr="001E2594" w:rsidRDefault="008D7CA0" w:rsidP="008D7CA0">
            <w:pPr>
              <w:pStyle w:val="a3"/>
              <w:rPr>
                <w:sz w:val="27"/>
              </w:rPr>
            </w:pPr>
            <w:r>
              <w:rPr>
                <w:lang w:val="en-US"/>
              </w:rPr>
              <w:t>Барокамера</w:t>
            </w:r>
          </w:p>
        </w:tc>
      </w:tr>
      <w:tr w:rsidR="008D7CA0" w14:paraId="384616FC" w14:textId="77777777" w:rsidTr="00F03914">
        <w:tc>
          <w:tcPr>
            <w:tcW w:w="846" w:type="dxa"/>
          </w:tcPr>
          <w:p w14:paraId="305FA5A1" w14:textId="77777777" w:rsidR="008D7CA0" w:rsidRPr="00575E27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5384" w:type="dxa"/>
          </w:tcPr>
          <w:p w14:paraId="6061ED46" w14:textId="77777777" w:rsidR="008D7CA0" w:rsidRPr="001E2594" w:rsidRDefault="008D7CA0" w:rsidP="008D7CA0">
            <w:pPr>
              <w:pStyle w:val="a3"/>
            </w:pPr>
            <w:r w:rsidRPr="001E2594">
              <w:t>Перемешивание</w:t>
            </w:r>
            <w:r w:rsidRPr="001E2594">
              <w:rPr>
                <w:spacing w:val="-9"/>
              </w:rPr>
              <w:t xml:space="preserve"> </w:t>
            </w:r>
            <w:r w:rsidRPr="001E2594">
              <w:t>всей</w:t>
            </w:r>
            <w:r>
              <w:t xml:space="preserve"> </w:t>
            </w:r>
            <w:r w:rsidRPr="001E2594">
              <w:t xml:space="preserve">композиции </w:t>
            </w:r>
          </w:p>
        </w:tc>
        <w:tc>
          <w:tcPr>
            <w:tcW w:w="3115" w:type="dxa"/>
          </w:tcPr>
          <w:p w14:paraId="27D883D4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С-5</w:t>
            </w:r>
          </w:p>
        </w:tc>
      </w:tr>
      <w:tr w:rsidR="008D7CA0" w14:paraId="5759A756" w14:textId="77777777" w:rsidTr="00F03914">
        <w:tc>
          <w:tcPr>
            <w:tcW w:w="846" w:type="dxa"/>
          </w:tcPr>
          <w:p w14:paraId="73EC9983" w14:textId="77777777" w:rsidR="008D7CA0" w:rsidRPr="00575E27" w:rsidRDefault="008D7CA0" w:rsidP="008D7CA0">
            <w:pPr>
              <w:pStyle w:val="a3"/>
              <w:rPr>
                <w:sz w:val="41"/>
              </w:rPr>
            </w:pP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5384" w:type="dxa"/>
          </w:tcPr>
          <w:p w14:paraId="56CA19DE" w14:textId="77777777" w:rsidR="008D7CA0" w:rsidRPr="008E01E4" w:rsidRDefault="008D7CA0" w:rsidP="008D7CA0">
            <w:pPr>
              <w:pStyle w:val="a3"/>
            </w:pPr>
            <w:r>
              <w:rPr>
                <w:lang w:val="en-US"/>
              </w:rPr>
              <w:t xml:space="preserve">Проверка </w:t>
            </w:r>
            <w:r>
              <w:t>герметичности ситемы</w:t>
            </w:r>
          </w:p>
        </w:tc>
        <w:tc>
          <w:tcPr>
            <w:tcW w:w="3115" w:type="dxa"/>
          </w:tcPr>
          <w:p w14:paraId="224F4D6A" w14:textId="77777777" w:rsidR="008D7CA0" w:rsidRPr="00C85D3E" w:rsidRDefault="008D7CA0" w:rsidP="008D7CA0">
            <w:pPr>
              <w:pStyle w:val="a3"/>
              <w:rPr>
                <w:sz w:val="41"/>
              </w:rPr>
            </w:pPr>
            <w:r>
              <w:t>Датчик давления</w:t>
            </w:r>
          </w:p>
        </w:tc>
      </w:tr>
      <w:tr w:rsidR="008D7CA0" w14:paraId="60AAD95B" w14:textId="77777777" w:rsidTr="00F03914">
        <w:tc>
          <w:tcPr>
            <w:tcW w:w="846" w:type="dxa"/>
          </w:tcPr>
          <w:p w14:paraId="25756131" w14:textId="77777777" w:rsidR="008D7CA0" w:rsidRPr="00575E27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5384" w:type="dxa"/>
          </w:tcPr>
          <w:p w14:paraId="231E4B33" w14:textId="77777777" w:rsidR="008D7CA0" w:rsidRPr="00A75D35" w:rsidRDefault="008D7CA0" w:rsidP="008D7CA0">
            <w:pPr>
              <w:pStyle w:val="a3"/>
            </w:pPr>
            <w:r w:rsidRPr="001E2594">
              <w:t xml:space="preserve">Слив топливной массы </w:t>
            </w:r>
            <w:r>
              <w:t>в экструдер</w:t>
            </w:r>
          </w:p>
        </w:tc>
        <w:tc>
          <w:tcPr>
            <w:tcW w:w="3115" w:type="dxa"/>
          </w:tcPr>
          <w:p w14:paraId="5C37B86B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Экструдер</w:t>
            </w:r>
          </w:p>
        </w:tc>
      </w:tr>
      <w:tr w:rsidR="008D7CA0" w14:paraId="158E0D35" w14:textId="77777777" w:rsidTr="00F03914">
        <w:tc>
          <w:tcPr>
            <w:tcW w:w="846" w:type="dxa"/>
          </w:tcPr>
          <w:p w14:paraId="156154E6" w14:textId="77777777" w:rsidR="008D7CA0" w:rsidRPr="00575E27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7</w:t>
            </w:r>
          </w:p>
        </w:tc>
        <w:tc>
          <w:tcPr>
            <w:tcW w:w="5384" w:type="dxa"/>
          </w:tcPr>
          <w:p w14:paraId="5202B10D" w14:textId="77777777" w:rsidR="008D7CA0" w:rsidRPr="001E2594" w:rsidRDefault="008D7CA0" w:rsidP="008D7CA0">
            <w:pPr>
              <w:pStyle w:val="a3"/>
            </w:pPr>
            <w:r w:rsidRPr="001E2594">
              <w:t xml:space="preserve">Подача топливной массы </w:t>
            </w:r>
            <w:r>
              <w:t>в корпус</w:t>
            </w:r>
          </w:p>
        </w:tc>
        <w:tc>
          <w:tcPr>
            <w:tcW w:w="3115" w:type="dxa"/>
          </w:tcPr>
          <w:p w14:paraId="4C4F3416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Экструдер</w:t>
            </w:r>
          </w:p>
        </w:tc>
      </w:tr>
      <w:tr w:rsidR="008D7CA0" w14:paraId="26A4E433" w14:textId="77777777" w:rsidTr="00F03914">
        <w:tc>
          <w:tcPr>
            <w:tcW w:w="846" w:type="dxa"/>
          </w:tcPr>
          <w:p w14:paraId="059D5C3C" w14:textId="77777777" w:rsidR="008D7CA0" w:rsidRPr="00575E27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8</w:t>
            </w:r>
          </w:p>
        </w:tc>
        <w:tc>
          <w:tcPr>
            <w:tcW w:w="5384" w:type="dxa"/>
          </w:tcPr>
          <w:p w14:paraId="00E82332" w14:textId="77777777" w:rsidR="008D7CA0" w:rsidRPr="001E2594" w:rsidRDefault="008D7CA0" w:rsidP="008D7CA0">
            <w:pPr>
              <w:pStyle w:val="a3"/>
            </w:pPr>
            <w:r w:rsidRPr="001E2594">
              <w:t>Отсоединение смесителя и</w:t>
            </w:r>
            <w:r w:rsidRPr="001E2594">
              <w:rPr>
                <w:spacing w:val="-67"/>
              </w:rPr>
              <w:t xml:space="preserve"> </w:t>
            </w:r>
            <w:r w:rsidRPr="001E2594">
              <w:t>экструдера</w:t>
            </w:r>
            <w:r w:rsidRPr="001E2594">
              <w:rPr>
                <w:spacing w:val="-2"/>
              </w:rPr>
              <w:t xml:space="preserve"> </w:t>
            </w:r>
            <w:r w:rsidRPr="001E2594">
              <w:t>от</w:t>
            </w:r>
            <w:r w:rsidRPr="001E2594">
              <w:rPr>
                <w:spacing w:val="-1"/>
              </w:rPr>
              <w:t xml:space="preserve"> </w:t>
            </w:r>
            <w:r w:rsidRPr="001E2594">
              <w:t>сборки</w:t>
            </w:r>
          </w:p>
        </w:tc>
        <w:tc>
          <w:tcPr>
            <w:tcW w:w="3115" w:type="dxa"/>
          </w:tcPr>
          <w:p w14:paraId="649AEDE2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4BA7FF4E" w14:textId="77777777" w:rsidTr="00F03914">
        <w:tc>
          <w:tcPr>
            <w:tcW w:w="846" w:type="dxa"/>
          </w:tcPr>
          <w:p w14:paraId="1ED34974" w14:textId="77777777" w:rsidR="008D7CA0" w:rsidRPr="00575E27" w:rsidRDefault="008D7CA0" w:rsidP="008D7CA0">
            <w:pPr>
              <w:pStyle w:val="a3"/>
            </w:pPr>
            <w:r>
              <w:t>09</w:t>
            </w:r>
          </w:p>
        </w:tc>
        <w:tc>
          <w:tcPr>
            <w:tcW w:w="5384" w:type="dxa"/>
          </w:tcPr>
          <w:p w14:paraId="2AB5A136" w14:textId="77777777" w:rsidR="008D7CA0" w:rsidRPr="001E2594" w:rsidRDefault="008D7CA0" w:rsidP="008D7CA0">
            <w:pPr>
              <w:pStyle w:val="a3"/>
            </w:pPr>
            <w:r>
              <w:rPr>
                <w:lang w:val="en-US"/>
              </w:rPr>
              <w:t>Окончательное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взвешивание</w:t>
            </w:r>
          </w:p>
        </w:tc>
        <w:tc>
          <w:tcPr>
            <w:tcW w:w="3115" w:type="dxa"/>
          </w:tcPr>
          <w:p w14:paraId="14F665B1" w14:textId="77777777" w:rsidR="008D7CA0" w:rsidRPr="00C85D3E" w:rsidRDefault="008D7CA0" w:rsidP="008D7CA0">
            <w:pPr>
              <w:pStyle w:val="a3"/>
            </w:pPr>
            <w:r>
              <w:rPr>
                <w:lang w:val="en-US"/>
              </w:rPr>
              <w:t>Весы</w:t>
            </w:r>
            <w:r>
              <w:t xml:space="preserve"> платформенные</w:t>
            </w:r>
          </w:p>
        </w:tc>
      </w:tr>
      <w:tr w:rsidR="008D7CA0" w14:paraId="70678F44" w14:textId="77777777" w:rsidTr="00F03914">
        <w:tc>
          <w:tcPr>
            <w:tcW w:w="846" w:type="dxa"/>
          </w:tcPr>
          <w:p w14:paraId="06FA4289" w14:textId="77777777" w:rsidR="008D7CA0" w:rsidRPr="00575E27" w:rsidRDefault="008D7CA0" w:rsidP="008D7CA0">
            <w:pPr>
              <w:pStyle w:val="a3"/>
            </w:pP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384" w:type="dxa"/>
          </w:tcPr>
          <w:p w14:paraId="49D72429" w14:textId="77777777" w:rsidR="008D7CA0" w:rsidRPr="00A75D35" w:rsidRDefault="008D7CA0" w:rsidP="008D7CA0">
            <w:pPr>
              <w:pStyle w:val="a3"/>
            </w:pPr>
            <w:r w:rsidRPr="001E2594">
              <w:t>отбор</w:t>
            </w:r>
            <w:r w:rsidRPr="001E2594">
              <w:rPr>
                <w:spacing w:val="-2"/>
              </w:rPr>
              <w:t xml:space="preserve"> </w:t>
            </w:r>
            <w:r w:rsidRPr="001E2594">
              <w:t>проб</w:t>
            </w:r>
            <w:r w:rsidRPr="001E2594">
              <w:rPr>
                <w:spacing w:val="-1"/>
              </w:rPr>
              <w:t xml:space="preserve"> </w:t>
            </w:r>
            <w:r w:rsidRPr="001E2594">
              <w:t>топливной</w:t>
            </w:r>
            <w:r w:rsidRPr="001E2594">
              <w:rPr>
                <w:spacing w:val="-2"/>
              </w:rPr>
              <w:t xml:space="preserve"> </w:t>
            </w:r>
            <w:r w:rsidRPr="001E2594">
              <w:t>смеси</w:t>
            </w:r>
            <w:r w:rsidRPr="001E2594">
              <w:rPr>
                <w:spacing w:val="-4"/>
              </w:rPr>
              <w:t xml:space="preserve"> </w:t>
            </w:r>
            <w:r w:rsidRPr="001E2594">
              <w:t>на</w:t>
            </w:r>
            <w:r>
              <w:t xml:space="preserve"> </w:t>
            </w:r>
            <w:r w:rsidRPr="001E2594">
              <w:t>анализ</w:t>
            </w:r>
          </w:p>
        </w:tc>
        <w:tc>
          <w:tcPr>
            <w:tcW w:w="3115" w:type="dxa"/>
          </w:tcPr>
          <w:p w14:paraId="5D93210B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47935000" w14:textId="77777777" w:rsidTr="00F03914">
        <w:tc>
          <w:tcPr>
            <w:tcW w:w="9345" w:type="dxa"/>
            <w:gridSpan w:val="3"/>
          </w:tcPr>
          <w:p w14:paraId="4FF00F99" w14:textId="54598AAF" w:rsidR="008D7CA0" w:rsidRPr="001E2594" w:rsidRDefault="008D7CA0" w:rsidP="008D7CA0">
            <w:pPr>
              <w:pStyle w:val="a3"/>
              <w:rPr>
                <w:sz w:val="27"/>
              </w:rPr>
            </w:pPr>
            <w:r w:rsidRPr="001E2594">
              <w:t>Операция</w:t>
            </w:r>
            <w:r w:rsidRPr="001E2594">
              <w:rPr>
                <w:spacing w:val="-2"/>
              </w:rPr>
              <w:t xml:space="preserve"> </w:t>
            </w:r>
            <w:r w:rsidRPr="001E2594">
              <w:t>035.</w:t>
            </w:r>
            <w:r w:rsidRPr="001E2594">
              <w:rPr>
                <w:spacing w:val="-3"/>
              </w:rPr>
              <w:t xml:space="preserve"> </w:t>
            </w:r>
            <w:r w:rsidRPr="001E2594">
              <w:t>Отверждение</w:t>
            </w:r>
            <w:r>
              <w:t xml:space="preserve"> и охлаждение заряда</w:t>
            </w:r>
          </w:p>
        </w:tc>
      </w:tr>
      <w:tr w:rsidR="008D7CA0" w14:paraId="424CE9CE" w14:textId="77777777" w:rsidTr="00F03914">
        <w:tc>
          <w:tcPr>
            <w:tcW w:w="846" w:type="dxa"/>
          </w:tcPr>
          <w:p w14:paraId="7970EDA8" w14:textId="77777777" w:rsidR="008D7CA0" w:rsidRDefault="008D7CA0" w:rsidP="008D7CA0">
            <w:pPr>
              <w:pStyle w:val="a3"/>
              <w:rPr>
                <w:sz w:val="27"/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384" w:type="dxa"/>
          </w:tcPr>
          <w:p w14:paraId="7C5A482E" w14:textId="77777777" w:rsidR="008D7CA0" w:rsidRPr="001E2594" w:rsidRDefault="008D7CA0" w:rsidP="008D7CA0">
            <w:pPr>
              <w:pStyle w:val="a3"/>
            </w:pPr>
            <w:r w:rsidRPr="001E2594">
              <w:t>Подготовка</w:t>
            </w:r>
          </w:p>
          <w:p w14:paraId="2E8FFA2F" w14:textId="77777777" w:rsidR="008D7CA0" w:rsidRPr="001E2594" w:rsidRDefault="008D7CA0" w:rsidP="008D7CA0">
            <w:pPr>
              <w:pStyle w:val="a3"/>
            </w:pPr>
            <w:r w:rsidRPr="001E2594">
              <w:t>полимеризационной кабины</w:t>
            </w:r>
          </w:p>
        </w:tc>
        <w:tc>
          <w:tcPr>
            <w:tcW w:w="3115" w:type="dxa"/>
          </w:tcPr>
          <w:p w14:paraId="647D9F16" w14:textId="77777777" w:rsidR="008D7CA0" w:rsidRPr="001E2594" w:rsidRDefault="008D7CA0" w:rsidP="008D7CA0">
            <w:pPr>
              <w:pStyle w:val="a3"/>
              <w:rPr>
                <w:sz w:val="27"/>
              </w:rPr>
            </w:pPr>
            <w:r>
              <w:t>Термометр, гигрометр</w:t>
            </w:r>
          </w:p>
        </w:tc>
      </w:tr>
      <w:tr w:rsidR="008D7CA0" w14:paraId="3C8353FB" w14:textId="77777777" w:rsidTr="00F03914">
        <w:tc>
          <w:tcPr>
            <w:tcW w:w="846" w:type="dxa"/>
          </w:tcPr>
          <w:p w14:paraId="1BB2635F" w14:textId="77777777" w:rsidR="008D7CA0" w:rsidRDefault="008D7CA0" w:rsidP="008D7CA0">
            <w:pPr>
              <w:pStyle w:val="a3"/>
              <w:rPr>
                <w:sz w:val="27"/>
                <w:lang w:val="en-US"/>
              </w:rPr>
            </w:pPr>
          </w:p>
          <w:p w14:paraId="259AFDB1" w14:textId="77777777" w:rsidR="008D7CA0" w:rsidRPr="001E2594" w:rsidRDefault="008D7CA0" w:rsidP="008D7CA0">
            <w:pPr>
              <w:pStyle w:val="a3"/>
              <w:rPr>
                <w:sz w:val="41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384" w:type="dxa"/>
          </w:tcPr>
          <w:p w14:paraId="46034265" w14:textId="77777777" w:rsidR="008D7CA0" w:rsidRPr="001E2594" w:rsidRDefault="008D7CA0" w:rsidP="008D7CA0">
            <w:pPr>
              <w:pStyle w:val="a3"/>
            </w:pPr>
            <w:r>
              <w:t>Помещение корпуса в полимеризационную кабину</w:t>
            </w:r>
          </w:p>
        </w:tc>
        <w:tc>
          <w:tcPr>
            <w:tcW w:w="3115" w:type="dxa"/>
          </w:tcPr>
          <w:p w14:paraId="06170765" w14:textId="77777777" w:rsidR="008D7CA0" w:rsidRPr="00C85D3E" w:rsidRDefault="008D7CA0" w:rsidP="008D7CA0">
            <w:pPr>
              <w:pStyle w:val="a3"/>
              <w:rPr>
                <w:szCs w:val="14"/>
              </w:rPr>
            </w:pPr>
            <w:r>
              <w:rPr>
                <w:szCs w:val="14"/>
              </w:rPr>
              <w:t>Кран-балка</w:t>
            </w:r>
          </w:p>
        </w:tc>
      </w:tr>
      <w:tr w:rsidR="008D7CA0" w14:paraId="17FADEDD" w14:textId="77777777" w:rsidTr="00F03914">
        <w:tc>
          <w:tcPr>
            <w:tcW w:w="846" w:type="dxa"/>
          </w:tcPr>
          <w:p w14:paraId="1539970F" w14:textId="77777777" w:rsidR="008D7CA0" w:rsidRPr="00D4218D" w:rsidRDefault="008D7CA0" w:rsidP="008D7CA0">
            <w:pPr>
              <w:pStyle w:val="a3"/>
              <w:rPr>
                <w:sz w:val="27"/>
              </w:rPr>
            </w:pPr>
            <w:r>
              <w:rPr>
                <w:sz w:val="27"/>
              </w:rPr>
              <w:t>03</w:t>
            </w:r>
          </w:p>
        </w:tc>
        <w:tc>
          <w:tcPr>
            <w:tcW w:w="5384" w:type="dxa"/>
          </w:tcPr>
          <w:p w14:paraId="5D64C9E1" w14:textId="77777777" w:rsidR="008D7CA0" w:rsidRDefault="008D7CA0" w:rsidP="008D7CA0">
            <w:pPr>
              <w:pStyle w:val="a3"/>
            </w:pPr>
            <w:r>
              <w:t>Установка датчиков</w:t>
            </w:r>
          </w:p>
        </w:tc>
        <w:tc>
          <w:tcPr>
            <w:tcW w:w="3115" w:type="dxa"/>
          </w:tcPr>
          <w:p w14:paraId="7EA195C0" w14:textId="77777777" w:rsidR="008D7CA0" w:rsidRPr="001E2594" w:rsidRDefault="008D7CA0" w:rsidP="008D7CA0">
            <w:pPr>
              <w:pStyle w:val="a3"/>
            </w:pPr>
            <w:r>
              <w:t>-</w:t>
            </w:r>
          </w:p>
        </w:tc>
      </w:tr>
      <w:tr w:rsidR="008D7CA0" w14:paraId="17087C54" w14:textId="77777777" w:rsidTr="00F03914">
        <w:tc>
          <w:tcPr>
            <w:tcW w:w="846" w:type="dxa"/>
          </w:tcPr>
          <w:p w14:paraId="0E447E5C" w14:textId="77777777" w:rsidR="008D7CA0" w:rsidRPr="00D4218D" w:rsidRDefault="008D7CA0" w:rsidP="008D7CA0">
            <w:pPr>
              <w:pStyle w:val="a3"/>
              <w:rPr>
                <w:sz w:val="27"/>
              </w:rPr>
            </w:pP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5384" w:type="dxa"/>
          </w:tcPr>
          <w:p w14:paraId="74B03A21" w14:textId="77777777" w:rsidR="008D7CA0" w:rsidRPr="001E2594" w:rsidRDefault="008D7CA0" w:rsidP="008D7CA0">
            <w:pPr>
              <w:pStyle w:val="a3"/>
            </w:pPr>
            <w:r>
              <w:rPr>
                <w:lang w:val="en-US"/>
              </w:rPr>
              <w:t>Термостатирование</w:t>
            </w:r>
            <w:r>
              <w:rPr>
                <w:spacing w:val="-6"/>
                <w:lang w:val="en-US"/>
              </w:rPr>
              <w:t xml:space="preserve"> </w:t>
            </w:r>
            <w:r>
              <w:rPr>
                <w:lang w:val="en-US"/>
              </w:rPr>
              <w:t>заряда</w:t>
            </w:r>
          </w:p>
        </w:tc>
        <w:tc>
          <w:tcPr>
            <w:tcW w:w="3115" w:type="dxa"/>
          </w:tcPr>
          <w:p w14:paraId="27B2F25C" w14:textId="77777777" w:rsidR="008D7CA0" w:rsidRPr="001E2594" w:rsidRDefault="008D7CA0" w:rsidP="008D7CA0">
            <w:pPr>
              <w:pStyle w:val="a3"/>
            </w:pPr>
            <w:r>
              <w:t>Полимеризационная кабина</w:t>
            </w:r>
          </w:p>
        </w:tc>
      </w:tr>
      <w:tr w:rsidR="008D7CA0" w14:paraId="17077602" w14:textId="77777777" w:rsidTr="00F03914">
        <w:tc>
          <w:tcPr>
            <w:tcW w:w="846" w:type="dxa"/>
          </w:tcPr>
          <w:p w14:paraId="3B96723D" w14:textId="77777777" w:rsidR="008D7CA0" w:rsidRPr="00D4218D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5384" w:type="dxa"/>
          </w:tcPr>
          <w:p w14:paraId="15A97231" w14:textId="77777777" w:rsidR="008D7CA0" w:rsidRPr="006716B5" w:rsidRDefault="008D7CA0" w:rsidP="008D7CA0">
            <w:pPr>
              <w:pStyle w:val="a3"/>
            </w:pPr>
            <w:r>
              <w:rPr>
                <w:lang w:val="en-US"/>
              </w:rPr>
              <w:t>Ступенчатое охлаждение</w:t>
            </w:r>
            <w:r>
              <w:t xml:space="preserve"> изделия</w:t>
            </w:r>
          </w:p>
        </w:tc>
        <w:tc>
          <w:tcPr>
            <w:tcW w:w="3115" w:type="dxa"/>
          </w:tcPr>
          <w:p w14:paraId="208E8816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t>Полимеризационная кабина</w:t>
            </w:r>
          </w:p>
        </w:tc>
      </w:tr>
      <w:tr w:rsidR="008D7CA0" w14:paraId="7DECA0E1" w14:textId="77777777" w:rsidTr="00F03914">
        <w:tc>
          <w:tcPr>
            <w:tcW w:w="9345" w:type="dxa"/>
            <w:gridSpan w:val="3"/>
          </w:tcPr>
          <w:p w14:paraId="1446DF2E" w14:textId="77777777" w:rsidR="008D7CA0" w:rsidRPr="00C85D3E" w:rsidRDefault="008D7CA0" w:rsidP="008D7CA0">
            <w:pPr>
              <w:pStyle w:val="a3"/>
            </w:pPr>
            <w:r>
              <w:t>Операция 040. Распрессовка</w:t>
            </w:r>
          </w:p>
        </w:tc>
      </w:tr>
      <w:tr w:rsidR="008D7CA0" w14:paraId="733EF494" w14:textId="77777777" w:rsidTr="00F03914">
        <w:tc>
          <w:tcPr>
            <w:tcW w:w="846" w:type="dxa"/>
          </w:tcPr>
          <w:p w14:paraId="79E4C847" w14:textId="77777777" w:rsidR="008D7CA0" w:rsidRPr="00C85D3E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5384" w:type="dxa"/>
          </w:tcPr>
          <w:p w14:paraId="58E44567" w14:textId="77777777" w:rsidR="008D7CA0" w:rsidRPr="00C85D3E" w:rsidRDefault="008D7CA0" w:rsidP="008D7CA0">
            <w:pPr>
              <w:pStyle w:val="a3"/>
            </w:pPr>
            <w:r>
              <w:t>Установка корпуса на стапель</w:t>
            </w:r>
          </w:p>
        </w:tc>
        <w:tc>
          <w:tcPr>
            <w:tcW w:w="3115" w:type="dxa"/>
          </w:tcPr>
          <w:p w14:paraId="484752C4" w14:textId="77777777" w:rsidR="008D7CA0" w:rsidRPr="00C85D3E" w:rsidRDefault="008D7CA0" w:rsidP="008D7CA0">
            <w:pPr>
              <w:pStyle w:val="a3"/>
            </w:pPr>
            <w:r>
              <w:t>Кран-балка</w:t>
            </w:r>
          </w:p>
        </w:tc>
      </w:tr>
      <w:tr w:rsidR="008D7CA0" w14:paraId="6EE3435A" w14:textId="77777777" w:rsidTr="00F03914">
        <w:tc>
          <w:tcPr>
            <w:tcW w:w="846" w:type="dxa"/>
          </w:tcPr>
          <w:p w14:paraId="5139C7A1" w14:textId="77777777" w:rsidR="008D7CA0" w:rsidRPr="00C85D3E" w:rsidRDefault="008D7CA0" w:rsidP="008D7CA0">
            <w:pPr>
              <w:pStyle w:val="a3"/>
            </w:pPr>
            <w:r>
              <w:t>02</w:t>
            </w:r>
          </w:p>
        </w:tc>
        <w:tc>
          <w:tcPr>
            <w:tcW w:w="5384" w:type="dxa"/>
          </w:tcPr>
          <w:p w14:paraId="30AC3AB0" w14:textId="77777777" w:rsidR="008D7CA0" w:rsidRPr="00C85D3E" w:rsidRDefault="008D7CA0" w:rsidP="008D7CA0">
            <w:pPr>
              <w:pStyle w:val="a3"/>
            </w:pPr>
            <w:r>
              <w:t>Извлечение иглы</w:t>
            </w:r>
          </w:p>
        </w:tc>
        <w:tc>
          <w:tcPr>
            <w:tcW w:w="3115" w:type="dxa"/>
          </w:tcPr>
          <w:p w14:paraId="5A544B8D" w14:textId="77777777" w:rsidR="008D7CA0" w:rsidRPr="00C85D3E" w:rsidRDefault="008D7CA0" w:rsidP="008D7CA0">
            <w:pPr>
              <w:pStyle w:val="a3"/>
            </w:pPr>
            <w:r>
              <w:t>Кран-балка</w:t>
            </w:r>
          </w:p>
        </w:tc>
      </w:tr>
      <w:tr w:rsidR="008D7CA0" w14:paraId="70A84B4B" w14:textId="77777777" w:rsidTr="00F03914">
        <w:tc>
          <w:tcPr>
            <w:tcW w:w="846" w:type="dxa"/>
          </w:tcPr>
          <w:p w14:paraId="1F9BB973" w14:textId="77777777" w:rsidR="008D7CA0" w:rsidRDefault="008D7CA0" w:rsidP="008D7CA0">
            <w:pPr>
              <w:pStyle w:val="a3"/>
            </w:pPr>
            <w:r>
              <w:t>03</w:t>
            </w:r>
          </w:p>
        </w:tc>
        <w:tc>
          <w:tcPr>
            <w:tcW w:w="5384" w:type="dxa"/>
          </w:tcPr>
          <w:p w14:paraId="34263E08" w14:textId="77777777" w:rsidR="008D7CA0" w:rsidRDefault="008D7CA0" w:rsidP="008D7CA0">
            <w:pPr>
              <w:pStyle w:val="a3"/>
            </w:pPr>
            <w:r>
              <w:t>Разборка стакана</w:t>
            </w:r>
          </w:p>
        </w:tc>
        <w:tc>
          <w:tcPr>
            <w:tcW w:w="3115" w:type="dxa"/>
          </w:tcPr>
          <w:p w14:paraId="3A2676CC" w14:textId="77777777" w:rsidR="008D7CA0" w:rsidRDefault="008D7CA0" w:rsidP="008D7CA0">
            <w:pPr>
              <w:pStyle w:val="a3"/>
            </w:pPr>
            <w:r>
              <w:t>-</w:t>
            </w:r>
          </w:p>
        </w:tc>
      </w:tr>
      <w:tr w:rsidR="008D7CA0" w14:paraId="46A897BA" w14:textId="77777777" w:rsidTr="00F03914">
        <w:tc>
          <w:tcPr>
            <w:tcW w:w="846" w:type="dxa"/>
          </w:tcPr>
          <w:p w14:paraId="035D7EA0" w14:textId="77777777" w:rsidR="008D7CA0" w:rsidRDefault="008D7CA0" w:rsidP="008D7CA0">
            <w:pPr>
              <w:pStyle w:val="a3"/>
            </w:pPr>
            <w:r>
              <w:lastRenderedPageBreak/>
              <w:t xml:space="preserve">04 </w:t>
            </w:r>
          </w:p>
        </w:tc>
        <w:tc>
          <w:tcPr>
            <w:tcW w:w="5384" w:type="dxa"/>
          </w:tcPr>
          <w:p w14:paraId="34CF75B3" w14:textId="77777777" w:rsidR="008D7CA0" w:rsidRDefault="008D7CA0" w:rsidP="008D7CA0">
            <w:pPr>
              <w:pStyle w:val="a3"/>
            </w:pPr>
            <w:r>
              <w:t>Очистка технологической оснастки</w:t>
            </w:r>
          </w:p>
        </w:tc>
        <w:tc>
          <w:tcPr>
            <w:tcW w:w="3115" w:type="dxa"/>
          </w:tcPr>
          <w:p w14:paraId="15E32900" w14:textId="77777777" w:rsidR="008D7CA0" w:rsidRDefault="008D7CA0" w:rsidP="008D7CA0">
            <w:pPr>
              <w:pStyle w:val="a3"/>
            </w:pPr>
            <w:r>
              <w:t>-</w:t>
            </w:r>
          </w:p>
        </w:tc>
      </w:tr>
      <w:tr w:rsidR="008D7CA0" w14:paraId="05359430" w14:textId="77777777" w:rsidTr="00F03914">
        <w:tc>
          <w:tcPr>
            <w:tcW w:w="846" w:type="dxa"/>
          </w:tcPr>
          <w:p w14:paraId="322A63F5" w14:textId="4619CDC6" w:rsidR="008D7CA0" w:rsidRPr="005B6BA8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5384" w:type="dxa"/>
          </w:tcPr>
          <w:p w14:paraId="1F49769D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Удаление</w:t>
            </w:r>
            <w:r>
              <w:rPr>
                <w:spacing w:val="-1"/>
                <w:lang w:val="en-US"/>
              </w:rPr>
              <w:t xml:space="preserve"> </w:t>
            </w:r>
            <w:r>
              <w:rPr>
                <w:lang w:val="en-US"/>
              </w:rPr>
              <w:t>остатков</w:t>
            </w:r>
          </w:p>
          <w:p w14:paraId="605818E2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адгезионного</w:t>
            </w:r>
            <w:r>
              <w:rPr>
                <w:spacing w:val="-5"/>
                <w:lang w:val="en-US"/>
              </w:rPr>
              <w:t xml:space="preserve"> </w:t>
            </w:r>
            <w:r>
              <w:rPr>
                <w:lang w:val="en-US"/>
              </w:rPr>
              <w:t>покрытия</w:t>
            </w:r>
          </w:p>
        </w:tc>
        <w:tc>
          <w:tcPr>
            <w:tcW w:w="3115" w:type="dxa"/>
          </w:tcPr>
          <w:p w14:paraId="2EBF8A9E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2FCE9DE3" w14:textId="77777777" w:rsidTr="00F03914">
        <w:tc>
          <w:tcPr>
            <w:tcW w:w="846" w:type="dxa"/>
          </w:tcPr>
          <w:p w14:paraId="73829F2B" w14:textId="5431CF03" w:rsidR="008D7CA0" w:rsidRPr="005B6BA8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5384" w:type="dxa"/>
          </w:tcPr>
          <w:p w14:paraId="75213B7D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Сушка</w:t>
            </w:r>
          </w:p>
        </w:tc>
        <w:tc>
          <w:tcPr>
            <w:tcW w:w="3115" w:type="dxa"/>
          </w:tcPr>
          <w:p w14:paraId="16F428D1" w14:textId="77777777" w:rsidR="008D7CA0" w:rsidRPr="00A75D35" w:rsidRDefault="008D7CA0" w:rsidP="008D7CA0">
            <w:pPr>
              <w:pStyle w:val="a3"/>
            </w:pPr>
            <w:r>
              <w:t>-</w:t>
            </w:r>
          </w:p>
        </w:tc>
      </w:tr>
      <w:tr w:rsidR="008D7CA0" w14:paraId="1D076536" w14:textId="77777777" w:rsidTr="00F03914">
        <w:tc>
          <w:tcPr>
            <w:tcW w:w="9345" w:type="dxa"/>
            <w:gridSpan w:val="3"/>
          </w:tcPr>
          <w:p w14:paraId="38C94922" w14:textId="21F382FC" w:rsidR="008D7CA0" w:rsidRPr="005B6BA8" w:rsidRDefault="008D7CA0" w:rsidP="008D7CA0">
            <w:pPr>
              <w:pStyle w:val="a3"/>
            </w:pPr>
            <w:r>
              <w:t>Операция 045. Дефектоскопия</w:t>
            </w:r>
          </w:p>
        </w:tc>
      </w:tr>
      <w:tr w:rsidR="008D7CA0" w14:paraId="3471E9A8" w14:textId="77777777" w:rsidTr="00F03914">
        <w:tc>
          <w:tcPr>
            <w:tcW w:w="846" w:type="dxa"/>
          </w:tcPr>
          <w:p w14:paraId="4A5000C7" w14:textId="385020DA" w:rsidR="008D7CA0" w:rsidRPr="005B6BA8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5384" w:type="dxa"/>
          </w:tcPr>
          <w:p w14:paraId="7A3AA96E" w14:textId="20DFB089" w:rsidR="008D7CA0" w:rsidRPr="005B6BA8" w:rsidRDefault="008D7CA0" w:rsidP="008D7CA0">
            <w:pPr>
              <w:pStyle w:val="a3"/>
            </w:pPr>
            <w:r>
              <w:t>Установка снаряженного корпуса на дефектоскоп</w:t>
            </w:r>
          </w:p>
        </w:tc>
        <w:tc>
          <w:tcPr>
            <w:tcW w:w="3115" w:type="dxa"/>
          </w:tcPr>
          <w:p w14:paraId="3782EAAE" w14:textId="53BD999E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rFonts w:ascii="Cambria Math" w:eastAsia="Cambria Math" w:hAnsi="Cambria Math"/>
                <w:lang w:val="en-US"/>
              </w:rPr>
              <w:t>𝛾</w:t>
            </w:r>
            <w:r>
              <w:rPr>
                <w:lang w:val="en-US"/>
              </w:rPr>
              <w:t>-дефектоскоп</w:t>
            </w:r>
          </w:p>
        </w:tc>
      </w:tr>
      <w:tr w:rsidR="008D7CA0" w14:paraId="53BE16FE" w14:textId="77777777" w:rsidTr="00F03914">
        <w:tc>
          <w:tcPr>
            <w:tcW w:w="846" w:type="dxa"/>
          </w:tcPr>
          <w:p w14:paraId="4F9A995B" w14:textId="0CDA85ED" w:rsidR="008D7CA0" w:rsidRPr="005B6BA8" w:rsidRDefault="008D7CA0" w:rsidP="008D7CA0">
            <w:pPr>
              <w:pStyle w:val="a3"/>
            </w:pPr>
            <w:r>
              <w:t>02</w:t>
            </w:r>
          </w:p>
        </w:tc>
        <w:tc>
          <w:tcPr>
            <w:tcW w:w="5384" w:type="dxa"/>
          </w:tcPr>
          <w:p w14:paraId="78FA15A4" w14:textId="2A00ADD6" w:rsidR="008D7CA0" w:rsidRDefault="008D7CA0" w:rsidP="008D7CA0">
            <w:pPr>
              <w:pStyle w:val="a3"/>
            </w:pPr>
            <w:r>
              <w:t>Проведение дефектоскопии</w:t>
            </w:r>
          </w:p>
        </w:tc>
        <w:tc>
          <w:tcPr>
            <w:tcW w:w="3115" w:type="dxa"/>
          </w:tcPr>
          <w:p w14:paraId="2D1D2FC3" w14:textId="77777777" w:rsidR="008D7CA0" w:rsidRDefault="008D7CA0" w:rsidP="008D7CA0">
            <w:pPr>
              <w:pStyle w:val="a3"/>
              <w:rPr>
                <w:rFonts w:ascii="Cambria Math" w:eastAsia="Cambria Math" w:hAnsi="Cambria Math"/>
                <w:lang w:val="en-US"/>
              </w:rPr>
            </w:pPr>
          </w:p>
        </w:tc>
      </w:tr>
      <w:tr w:rsidR="008D7CA0" w14:paraId="7CF5CBB8" w14:textId="77777777" w:rsidTr="00F03914">
        <w:tc>
          <w:tcPr>
            <w:tcW w:w="9345" w:type="dxa"/>
            <w:gridSpan w:val="3"/>
          </w:tcPr>
          <w:p w14:paraId="313FF063" w14:textId="69D2E6D8" w:rsidR="008D7CA0" w:rsidRPr="005B6BA8" w:rsidRDefault="008D7CA0" w:rsidP="008D7CA0">
            <w:pPr>
              <w:pStyle w:val="a3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Операция 050. Концевые операции</w:t>
            </w:r>
          </w:p>
        </w:tc>
      </w:tr>
      <w:tr w:rsidR="008D7CA0" w14:paraId="0B6A20BF" w14:textId="77777777" w:rsidTr="00F03914">
        <w:tc>
          <w:tcPr>
            <w:tcW w:w="846" w:type="dxa"/>
          </w:tcPr>
          <w:p w14:paraId="111DA0B6" w14:textId="742D840A" w:rsidR="008D7CA0" w:rsidRPr="005B6BA8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5384" w:type="dxa"/>
          </w:tcPr>
          <w:p w14:paraId="38AB0EF4" w14:textId="23DEF1BF" w:rsidR="008D7CA0" w:rsidRPr="005B6BA8" w:rsidRDefault="008D7CA0" w:rsidP="008D7CA0">
            <w:pPr>
              <w:pStyle w:val="a3"/>
            </w:pPr>
            <w:r>
              <w:t>Выходной контроль размеров</w:t>
            </w:r>
          </w:p>
        </w:tc>
        <w:tc>
          <w:tcPr>
            <w:tcW w:w="3115" w:type="dxa"/>
          </w:tcPr>
          <w:p w14:paraId="15698042" w14:textId="78D85D8B" w:rsidR="008D7CA0" w:rsidRPr="005B6BA8" w:rsidRDefault="008D7CA0" w:rsidP="008D7CA0">
            <w:pPr>
              <w:pStyle w:val="a3"/>
              <w:rPr>
                <w:rFonts w:ascii="Cambria Math" w:eastAsia="Cambria Math" w:hAnsi="Cambria Math"/>
              </w:rPr>
            </w:pPr>
            <w:r>
              <w:t>-</w:t>
            </w:r>
          </w:p>
        </w:tc>
      </w:tr>
      <w:tr w:rsidR="008D7CA0" w14:paraId="7A27067A" w14:textId="77777777" w:rsidTr="00F03914">
        <w:tc>
          <w:tcPr>
            <w:tcW w:w="846" w:type="dxa"/>
          </w:tcPr>
          <w:p w14:paraId="225147AD" w14:textId="2F7705E1" w:rsidR="008D7CA0" w:rsidRPr="005B6BA8" w:rsidRDefault="008D7CA0" w:rsidP="008D7CA0">
            <w:pPr>
              <w:pStyle w:val="a3"/>
            </w:pPr>
            <w:r>
              <w:t>02</w:t>
            </w:r>
          </w:p>
        </w:tc>
        <w:tc>
          <w:tcPr>
            <w:tcW w:w="5384" w:type="dxa"/>
          </w:tcPr>
          <w:p w14:paraId="23378BEB" w14:textId="50EE9AD7" w:rsidR="008D7CA0" w:rsidRPr="005B6BA8" w:rsidRDefault="008D7CA0" w:rsidP="008D7CA0">
            <w:pPr>
              <w:pStyle w:val="a3"/>
            </w:pPr>
            <w:r>
              <w:t>Контрольное взвешивание</w:t>
            </w:r>
          </w:p>
        </w:tc>
        <w:tc>
          <w:tcPr>
            <w:tcW w:w="3115" w:type="dxa"/>
          </w:tcPr>
          <w:p w14:paraId="24FF8892" w14:textId="3B9542AE" w:rsidR="008D7CA0" w:rsidRPr="005B6BA8" w:rsidRDefault="008D7CA0" w:rsidP="008D7CA0">
            <w:pPr>
              <w:pStyle w:val="a3"/>
            </w:pPr>
            <w:r>
              <w:t>Весы</w:t>
            </w:r>
          </w:p>
        </w:tc>
      </w:tr>
      <w:tr w:rsidR="008D7CA0" w14:paraId="43431D31" w14:textId="77777777" w:rsidTr="00F03914">
        <w:tc>
          <w:tcPr>
            <w:tcW w:w="846" w:type="dxa"/>
          </w:tcPr>
          <w:p w14:paraId="73A2F287" w14:textId="3B3893C1" w:rsidR="008D7CA0" w:rsidRPr="005B6BA8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5384" w:type="dxa"/>
          </w:tcPr>
          <w:p w14:paraId="4D3F29F7" w14:textId="3934462B" w:rsidR="008D7CA0" w:rsidRDefault="008D7CA0" w:rsidP="008D7CA0">
            <w:pPr>
              <w:pStyle w:val="a3"/>
            </w:pPr>
            <w:r>
              <w:t>Укупорка</w:t>
            </w:r>
          </w:p>
        </w:tc>
        <w:tc>
          <w:tcPr>
            <w:tcW w:w="3115" w:type="dxa"/>
          </w:tcPr>
          <w:p w14:paraId="0B39CB90" w14:textId="2574B365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7CA0" w14:paraId="5FC97D9E" w14:textId="77777777" w:rsidTr="00F03914">
        <w:tc>
          <w:tcPr>
            <w:tcW w:w="846" w:type="dxa"/>
          </w:tcPr>
          <w:p w14:paraId="0176FEC8" w14:textId="1AE23D18" w:rsidR="008D7CA0" w:rsidRPr="005B6BA8" w:rsidRDefault="008D7CA0" w:rsidP="008D7CA0">
            <w:pPr>
              <w:pStyle w:val="a3"/>
            </w:pP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5384" w:type="dxa"/>
          </w:tcPr>
          <w:p w14:paraId="4D18E565" w14:textId="77777777" w:rsidR="008D7CA0" w:rsidRPr="00D4218D" w:rsidRDefault="008D7CA0" w:rsidP="008D7CA0">
            <w:pPr>
              <w:pStyle w:val="a3"/>
            </w:pPr>
            <w:r>
              <w:t xml:space="preserve">Отгрузка </w:t>
            </w:r>
          </w:p>
        </w:tc>
        <w:tc>
          <w:tcPr>
            <w:tcW w:w="3115" w:type="dxa"/>
          </w:tcPr>
          <w:p w14:paraId="4F252A02" w14:textId="77777777" w:rsidR="008D7CA0" w:rsidRDefault="008D7CA0" w:rsidP="008D7C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FE51002" w14:textId="77777777" w:rsidR="001725D2" w:rsidRDefault="001725D2" w:rsidP="001725D2">
      <w:pPr>
        <w:pStyle w:val="a3"/>
      </w:pPr>
    </w:p>
    <w:p w14:paraId="21A3EF00" w14:textId="1D60DEA8" w:rsidR="001725D2" w:rsidRDefault="001725D2" w:rsidP="001725D2">
      <w:pPr>
        <w:pStyle w:val="a5"/>
      </w:pPr>
      <w:r>
        <w:t>3.3. Описание операций</w:t>
      </w:r>
    </w:p>
    <w:p w14:paraId="29149769" w14:textId="77777777" w:rsidR="001725D2" w:rsidRDefault="001725D2" w:rsidP="001725D2">
      <w:pPr>
        <w:pStyle w:val="a3"/>
        <w:ind w:left="708"/>
      </w:pPr>
      <w:r>
        <w:t>Операция 005. Приготовление рабочей смеси порошкообразных компонентов (РСПК)</w:t>
      </w:r>
    </w:p>
    <w:p w14:paraId="16016AC4" w14:textId="77777777" w:rsidR="001725D2" w:rsidRDefault="001725D2" w:rsidP="001725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Применительно к рассматриваемому составу в РСПК входят различные фракции перхлората аммония (ПХА), отличающиеся средним диаметром частиц и удельной поверхностью, а также антислеживающая добавка - аэросил. Как правило, перхлорат аммония используют двух фракций: крупную и мелкую, причем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>
        <w:rPr>
          <w:rFonts w:ascii="Times New Roman" w:hAnsi="Times New Roman" w:cs="Times New Roman"/>
          <w:sz w:val="28"/>
          <w:szCs w:val="24"/>
          <w:vertAlign w:val="subscript"/>
        </w:rPr>
        <w:t>к</w:t>
      </w:r>
      <w:r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>
        <w:rPr>
          <w:rFonts w:ascii="Times New Roman" w:hAnsi="Times New Roman" w:cs="Times New Roman"/>
          <w:sz w:val="28"/>
          <w:szCs w:val="24"/>
          <w:vertAlign w:val="subscript"/>
        </w:rPr>
        <w:t>м</w:t>
      </w:r>
      <w:r>
        <w:rPr>
          <w:rFonts w:ascii="Times New Roman" w:hAnsi="Times New Roman" w:cs="Times New Roman"/>
          <w:sz w:val="28"/>
          <w:szCs w:val="24"/>
        </w:rPr>
        <w:t>=7-10.</w:t>
      </w:r>
    </w:p>
    <w:p w14:paraId="4F69AFF4" w14:textId="77777777" w:rsidR="001725D2" w:rsidRDefault="001725D2" w:rsidP="001725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общем случае применение полифракционного наполнителя по сравнению с монофракционным позволяет улучшить реологические характеристики топливной массы при постоянной объемной доле наполнителя или увеличить объемную долю наполнителя при сохранении уровня реологических характеристик.</w:t>
      </w:r>
    </w:p>
    <w:p w14:paraId="248FF9CF" w14:textId="77777777" w:rsidR="001725D2" w:rsidRDefault="001725D2" w:rsidP="001725D2">
      <w:pPr>
        <w:pStyle w:val="a3"/>
        <w:ind w:firstLine="708"/>
      </w:pPr>
      <w:r>
        <w:lastRenderedPageBreak/>
        <w:t xml:space="preserve">В рассматриваемом составе используют ПХА с </w:t>
      </w:r>
      <w:r>
        <w:rPr>
          <w:rFonts w:ascii="Cambria Math" w:hAnsi="Cambria Math" w:cs="Cambria Math"/>
        </w:rPr>
        <w:t>𝑑</w:t>
      </w:r>
      <w:r>
        <w:t xml:space="preserve">к = 200 − 300 мкм и </w:t>
      </w:r>
      <w:r>
        <w:rPr>
          <w:rFonts w:ascii="Cambria Math" w:hAnsi="Cambria Math" w:cs="Cambria Math"/>
        </w:rPr>
        <w:t>𝑑</w:t>
      </w:r>
      <w:r>
        <w:t>м ≤ 50 мкм. Крупный ПХА поступает на производство зарядов готовым, а мелкий - получают непосредственно на производстве путем измельчения крупного до требуемой величины удельной поверхности перед началом изготовления топливной массы с помощью струйно-вихревой мельницы.</w:t>
      </w:r>
    </w:p>
    <w:p w14:paraId="426F4FB1" w14:textId="77777777" w:rsidR="001725D2" w:rsidRDefault="001725D2" w:rsidP="001725D2">
      <w:pPr>
        <w:pStyle w:val="a3"/>
        <w:ind w:left="708"/>
      </w:pPr>
      <w:r w:rsidRPr="001725D2">
        <w:t>Операция 010</w:t>
      </w:r>
      <w:r>
        <w:t>. Приготовление смеси связующего с добавками (ССД)</w:t>
      </w:r>
    </w:p>
    <w:p w14:paraId="43511CCE" w14:textId="77777777" w:rsidR="001725D2" w:rsidRDefault="001725D2" w:rsidP="001725D2">
      <w:pPr>
        <w:pStyle w:val="a3"/>
        <w:ind w:firstLine="708"/>
      </w:pPr>
      <w:r>
        <w:t xml:space="preserve">Происходит смешение каучука с пластификатором, порошкообразным алюминием, отверждающими добавками и другими компонентами при этом осуществляется вакуумирование смеси для удаления воздуха и летучих веществ. </w:t>
      </w:r>
    </w:p>
    <w:p w14:paraId="19CAED12" w14:textId="77777777" w:rsidR="001725D2" w:rsidRDefault="001725D2" w:rsidP="001725D2">
      <w:pPr>
        <w:pStyle w:val="a3"/>
        <w:ind w:firstLine="708"/>
      </w:pPr>
      <w:r>
        <w:t xml:space="preserve">Каучук вначале смешивают с пластификатором, а затем в смеситель вводят порошкообразный алюминий и технологические добавки, их смешение происходит в планетарном смесителе поэтапно в требуемом весовом соотношении. Емкость планетарного смесителя обогревается водой </w:t>
      </w:r>
      <w:r w:rsidRPr="0016190F">
        <w:t>50 °С</w:t>
      </w:r>
      <w:r>
        <w:t>. Из готовой массы отбирается проба для дальнейшего анализа</w:t>
      </w:r>
    </w:p>
    <w:p w14:paraId="18F5840A" w14:textId="77777777" w:rsidR="001725D2" w:rsidRDefault="001725D2" w:rsidP="001725D2">
      <w:pPr>
        <w:pStyle w:val="a3"/>
        <w:ind w:firstLine="708"/>
      </w:pPr>
      <w:r>
        <w:t>Операция 015. Подготовка корпусов двигателей и формообразующей оснастки</w:t>
      </w:r>
    </w:p>
    <w:p w14:paraId="1DD72576" w14:textId="77777777" w:rsidR="001725D2" w:rsidRPr="00D34455" w:rsidRDefault="001725D2" w:rsidP="001725D2">
      <w:pPr>
        <w:pStyle w:val="a3"/>
        <w:ind w:firstLine="708"/>
      </w:pPr>
      <w:r>
        <w:t>Цель операции на этой стадии при подготовке корпусов двигателей- нанесение на его внутреннюю поверхность крепящего (клеящего) состава, обеспечивающего скрепление с зарядом топлива в процессе производства. На внутренней стороне силовой оболочки корпуса имеется защитно-крепящий (крепящий) резиновый слой на основе синтетических каучуков, обладающий достаточной эластичностью по сравнению с материалом силовой оболочки. Его назначение - скомпенсировать внутренние напряжения, возникающие в заряде в результате полимеризационной и температурной усадки при отверждении. Это покрытия наносится в 2 слоя с сушкой.</w:t>
      </w:r>
    </w:p>
    <w:p w14:paraId="61C4F1B0" w14:textId="77777777" w:rsidR="001725D2" w:rsidRDefault="001725D2" w:rsidP="001725D2">
      <w:pPr>
        <w:pStyle w:val="a9"/>
        <w:tabs>
          <w:tab w:val="left" w:pos="1679"/>
          <w:tab w:val="left" w:pos="3161"/>
        </w:tabs>
        <w:spacing w:line="360" w:lineRule="auto"/>
        <w:ind w:left="102" w:right="270" w:firstLine="707"/>
      </w:pPr>
      <w:r>
        <w:t>Регламентируется</w:t>
      </w:r>
      <w:r>
        <w:rPr>
          <w:spacing w:val="-9"/>
        </w:rPr>
        <w:t xml:space="preserve"> </w:t>
      </w:r>
      <w:r>
        <w:t>срок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условия</w:t>
      </w:r>
      <w:r>
        <w:rPr>
          <w:spacing w:val="-10"/>
        </w:rPr>
        <w:t xml:space="preserve"> </w:t>
      </w:r>
      <w:r>
        <w:t>хранения</w:t>
      </w:r>
      <w:r>
        <w:rPr>
          <w:spacing w:val="-11"/>
        </w:rPr>
        <w:t xml:space="preserve"> </w:t>
      </w:r>
      <w:r>
        <w:t>подготовленного</w:t>
      </w:r>
      <w:r>
        <w:rPr>
          <w:spacing w:val="-9"/>
        </w:rPr>
        <w:t xml:space="preserve"> </w:t>
      </w:r>
      <w:r>
        <w:t>корпуса</w:t>
      </w:r>
      <w:r>
        <w:rPr>
          <w:spacing w:val="-8"/>
        </w:rPr>
        <w:t xml:space="preserve"> </w:t>
      </w:r>
      <w:r>
        <w:t>до</w:t>
      </w:r>
      <w:r>
        <w:rPr>
          <w:spacing w:val="-67"/>
        </w:rPr>
        <w:t xml:space="preserve"> </w:t>
      </w:r>
      <w:r>
        <w:t>заполнения</w:t>
      </w:r>
      <w:r>
        <w:tab/>
        <w:t>топливной</w:t>
      </w:r>
      <w:r>
        <w:tab/>
        <w:t>массой (~</w:t>
      </w:r>
      <w:r>
        <w:rPr>
          <w:spacing w:val="-5"/>
        </w:rPr>
        <w:t xml:space="preserve"> </w:t>
      </w:r>
      <w:r>
        <w:t>10-15</w:t>
      </w:r>
      <w:r>
        <w:rPr>
          <w:spacing w:val="1"/>
        </w:rPr>
        <w:t xml:space="preserve"> </w:t>
      </w:r>
      <w:r>
        <w:t>суток).</w:t>
      </w:r>
    </w:p>
    <w:p w14:paraId="5B78D443" w14:textId="77777777" w:rsidR="001725D2" w:rsidRDefault="001725D2" w:rsidP="001725D2">
      <w:pPr>
        <w:pStyle w:val="a3"/>
        <w:ind w:firstLine="708"/>
      </w:pPr>
      <w:r>
        <w:lastRenderedPageBreak/>
        <w:t>Операция 020. Подготовка технологической оснастки</w:t>
      </w:r>
    </w:p>
    <w:p w14:paraId="4573FAB0" w14:textId="77777777" w:rsidR="001725D2" w:rsidRDefault="001725D2" w:rsidP="001725D2">
      <w:pPr>
        <w:pStyle w:val="a9"/>
        <w:spacing w:before="156" w:line="360" w:lineRule="auto"/>
        <w:ind w:left="102" w:right="266" w:firstLine="707"/>
        <w:jc w:val="both"/>
      </w:pPr>
      <w:r>
        <w:t>В</w:t>
      </w:r>
      <w:r>
        <w:rPr>
          <w:spacing w:val="1"/>
        </w:rPr>
        <w:t xml:space="preserve"> </w:t>
      </w:r>
      <w:r>
        <w:t>технологическую</w:t>
      </w:r>
      <w:r>
        <w:rPr>
          <w:spacing w:val="1"/>
        </w:rPr>
        <w:t xml:space="preserve"> </w:t>
      </w:r>
      <w:r>
        <w:t>оснастку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основные элементы: формующая игла, стакан, узел</w:t>
      </w:r>
      <w:r>
        <w:rPr>
          <w:spacing w:val="1"/>
        </w:rPr>
        <w:t xml:space="preserve"> </w:t>
      </w:r>
      <w:r>
        <w:t>ввода,</w:t>
      </w:r>
      <w:r>
        <w:rPr>
          <w:spacing w:val="-10"/>
        </w:rPr>
        <w:t xml:space="preserve"> </w:t>
      </w:r>
      <w:r>
        <w:t>система</w:t>
      </w:r>
      <w:r>
        <w:rPr>
          <w:spacing w:val="-13"/>
        </w:rPr>
        <w:t xml:space="preserve"> </w:t>
      </w:r>
      <w:r>
        <w:t>поддавливания</w:t>
      </w:r>
      <w:r>
        <w:rPr>
          <w:spacing w:val="-9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отсечки</w:t>
      </w:r>
      <w:r>
        <w:rPr>
          <w:spacing w:val="-10"/>
        </w:rPr>
        <w:t xml:space="preserve"> </w:t>
      </w:r>
      <w:r>
        <w:t>топливной</w:t>
      </w:r>
      <w:r>
        <w:rPr>
          <w:spacing w:val="-10"/>
        </w:rPr>
        <w:t xml:space="preserve"> </w:t>
      </w:r>
      <w:r>
        <w:t>массы</w:t>
      </w:r>
      <w:r>
        <w:rPr>
          <w:spacing w:val="-8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заполнения</w:t>
      </w:r>
      <w:r>
        <w:rPr>
          <w:spacing w:val="-11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другие.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элементы,</w:t>
      </w:r>
      <w:r>
        <w:rPr>
          <w:spacing w:val="1"/>
        </w:rPr>
        <w:t xml:space="preserve"> </w:t>
      </w:r>
      <w:r>
        <w:t>соприкасающиеся с топливной массой после заполнения корпуса, покрывают антиадгезионным</w:t>
      </w:r>
      <w:r>
        <w:rPr>
          <w:spacing w:val="1"/>
        </w:rPr>
        <w:t xml:space="preserve"> </w:t>
      </w:r>
      <w:r>
        <w:t>слоем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отверждения</w:t>
      </w:r>
      <w:r>
        <w:rPr>
          <w:spacing w:val="1"/>
        </w:rPr>
        <w:t xml:space="preserve"> </w:t>
      </w:r>
      <w:r>
        <w:t>заряда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формующие элементы можно было безопасно извлечь (распрессовать заряд).</w:t>
      </w:r>
      <w:r>
        <w:rPr>
          <w:spacing w:val="1"/>
        </w:rPr>
        <w:t xml:space="preserve"> </w:t>
      </w:r>
      <w:r>
        <w:t>Как правило, для покрытия используют кремнийорганические каучуки в</w:t>
      </w:r>
      <w:r>
        <w:rPr>
          <w:spacing w:val="-1"/>
        </w:rPr>
        <w:t xml:space="preserve"> </w:t>
      </w:r>
      <w:r>
        <w:t>виде раствора. Антиадгезионным покрытие наносится в два слоя с сушкой после каждого нанесения</w:t>
      </w:r>
    </w:p>
    <w:p w14:paraId="0D64FE71" w14:textId="77777777" w:rsidR="001725D2" w:rsidRDefault="001725D2" w:rsidP="001725D2">
      <w:pPr>
        <w:pStyle w:val="a3"/>
        <w:ind w:firstLine="708"/>
      </w:pPr>
      <w:r>
        <w:t>Операция 025. Смешение топливной массы</w:t>
      </w:r>
    </w:p>
    <w:p w14:paraId="7681F9FB" w14:textId="77777777" w:rsidR="001725D2" w:rsidRDefault="001725D2" w:rsidP="001725D2">
      <w:pPr>
        <w:pStyle w:val="a9"/>
        <w:spacing w:before="156" w:line="360" w:lineRule="auto"/>
        <w:ind w:left="102" w:right="269" w:firstLine="707"/>
        <w:jc w:val="both"/>
      </w:pPr>
      <w:r>
        <w:t>Смешение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важнейших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производстве зарядов СТРТ. В результате его осуществления формируются</w:t>
      </w:r>
      <w:r>
        <w:rPr>
          <w:spacing w:val="1"/>
        </w:rPr>
        <w:t xml:space="preserve"> </w:t>
      </w:r>
      <w:r>
        <w:t>реологические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топливной</w:t>
      </w:r>
      <w:r>
        <w:rPr>
          <w:spacing w:val="1"/>
        </w:rPr>
        <w:t xml:space="preserve"> </w:t>
      </w:r>
      <w:r>
        <w:t>массы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выходные</w:t>
      </w:r>
      <w:r>
        <w:rPr>
          <w:spacing w:val="1"/>
        </w:rPr>
        <w:t xml:space="preserve"> </w:t>
      </w:r>
      <w:r>
        <w:t>характеристики зарядов.</w:t>
      </w:r>
    </w:p>
    <w:p w14:paraId="73601694" w14:textId="77777777" w:rsidR="001725D2" w:rsidRDefault="001725D2" w:rsidP="001725D2">
      <w:pPr>
        <w:pStyle w:val="a9"/>
        <w:spacing w:before="67" w:line="360" w:lineRule="auto"/>
        <w:ind w:left="102" w:right="263" w:firstLine="707"/>
        <w:jc w:val="both"/>
      </w:pPr>
      <w:r>
        <w:t>Смешение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вероятностный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позиций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превращение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характеризующейся</w:t>
      </w:r>
      <w:r>
        <w:rPr>
          <w:spacing w:val="1"/>
        </w:rPr>
        <w:t xml:space="preserve"> </w:t>
      </w:r>
      <w:r>
        <w:t>упорядоченным</w:t>
      </w:r>
      <w:r>
        <w:rPr>
          <w:spacing w:val="1"/>
        </w:rPr>
        <w:t xml:space="preserve"> </w:t>
      </w:r>
      <w:r>
        <w:t>распределением</w:t>
      </w:r>
      <w:r>
        <w:rPr>
          <w:spacing w:val="1"/>
        </w:rPr>
        <w:t xml:space="preserve"> </w:t>
      </w:r>
      <w:r>
        <w:t>ингредиентов,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неупорядоченным,</w:t>
      </w:r>
      <w:r>
        <w:rPr>
          <w:spacing w:val="1"/>
        </w:rPr>
        <w:t xml:space="preserve"> </w:t>
      </w:r>
      <w:r>
        <w:t>случайным</w:t>
      </w:r>
      <w:r>
        <w:rPr>
          <w:spacing w:val="1"/>
        </w:rPr>
        <w:t xml:space="preserve"> </w:t>
      </w:r>
      <w:r>
        <w:t>распределением. С позиции структуры цель смешения - увеличение контакта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компонентами.</w:t>
      </w:r>
      <w:r>
        <w:rPr>
          <w:spacing w:val="1"/>
        </w:rPr>
        <w:t xml:space="preserve"> </w:t>
      </w:r>
      <w:r>
        <w:t>Идеально</w:t>
      </w:r>
      <w:r>
        <w:rPr>
          <w:spacing w:val="1"/>
        </w:rPr>
        <w:t xml:space="preserve"> </w:t>
      </w:r>
      <w:r>
        <w:t>перемешанная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поверхность контакта между дисперсионной средой и дисперсионной фазой</w:t>
      </w:r>
      <w:r>
        <w:rPr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частиц</w:t>
      </w:r>
      <w:r>
        <w:rPr>
          <w:spacing w:val="1"/>
        </w:rPr>
        <w:t xml:space="preserve"> </w:t>
      </w:r>
      <w:r>
        <w:t>дисперсной</w:t>
      </w:r>
      <w:r>
        <w:rPr>
          <w:spacing w:val="1"/>
        </w:rPr>
        <w:t xml:space="preserve"> </w:t>
      </w:r>
      <w:r>
        <w:t>среды</w:t>
      </w:r>
    </w:p>
    <w:p w14:paraId="484F2A78" w14:textId="77777777" w:rsidR="001725D2" w:rsidRDefault="001725D2" w:rsidP="001725D2">
      <w:pPr>
        <w:pStyle w:val="a3"/>
        <w:rPr>
          <w:rFonts w:eastAsia="Times New Roman"/>
          <w:szCs w:val="28"/>
        </w:rPr>
      </w:pPr>
      <w:r>
        <w:t>Основные</w:t>
      </w:r>
      <w:r>
        <w:rPr>
          <w:spacing w:val="2"/>
        </w:rPr>
        <w:t xml:space="preserve"> </w:t>
      </w:r>
      <w:r>
        <w:t>процессы</w:t>
      </w:r>
      <w:r>
        <w:rPr>
          <w:spacing w:val="3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смешении:</w:t>
      </w:r>
    </w:p>
    <w:p w14:paraId="201D1D6E" w14:textId="77777777" w:rsidR="001725D2" w:rsidRDefault="001725D2" w:rsidP="001725D2">
      <w:pPr>
        <w:pStyle w:val="a3"/>
        <w:numPr>
          <w:ilvl w:val="0"/>
          <w:numId w:val="5"/>
        </w:numPr>
      </w:pPr>
      <w:r>
        <w:t>перенос</w:t>
      </w:r>
      <w:r>
        <w:rPr>
          <w:spacing w:val="1"/>
        </w:rPr>
        <w:t xml:space="preserve"> </w:t>
      </w:r>
      <w:r>
        <w:t>вещества,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конвективный,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деформаций</w:t>
      </w:r>
      <w:r>
        <w:rPr>
          <w:spacing w:val="1"/>
        </w:rPr>
        <w:t xml:space="preserve"> </w:t>
      </w:r>
      <w:r>
        <w:t>сдвига,</w:t>
      </w:r>
      <w:r>
        <w:rPr>
          <w:spacing w:val="1"/>
        </w:rPr>
        <w:t xml:space="preserve"> </w:t>
      </w:r>
      <w:r>
        <w:t>растяжения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сжатия;</w:t>
      </w:r>
      <w:r>
        <w:rPr>
          <w:spacing w:val="1"/>
        </w:rPr>
        <w:t xml:space="preserve"> </w:t>
      </w:r>
      <w:r>
        <w:t>диффузия</w:t>
      </w:r>
      <w:r>
        <w:rPr>
          <w:spacing w:val="1"/>
        </w:rPr>
        <w:t xml:space="preserve"> </w:t>
      </w:r>
      <w:r>
        <w:t>маловероятна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диаметра</w:t>
      </w:r>
      <w:r>
        <w:rPr>
          <w:spacing w:val="-1"/>
        </w:rPr>
        <w:t xml:space="preserve"> </w:t>
      </w:r>
      <w:r>
        <w:t>частиц</w:t>
      </w:r>
      <w:r>
        <w:rPr>
          <w:spacing w:val="-3"/>
        </w:rPr>
        <w:t xml:space="preserve"> </w:t>
      </w:r>
      <w:r>
        <w:t>и высокой вязкости системы;</w:t>
      </w:r>
    </w:p>
    <w:p w14:paraId="17FEC4A7" w14:textId="77777777" w:rsidR="001725D2" w:rsidRDefault="001725D2" w:rsidP="001725D2">
      <w:pPr>
        <w:pStyle w:val="a3"/>
        <w:numPr>
          <w:ilvl w:val="0"/>
          <w:numId w:val="5"/>
        </w:numPr>
      </w:pPr>
      <w:r>
        <w:lastRenderedPageBreak/>
        <w:t>диспергирование,</w:t>
      </w:r>
      <w:r>
        <w:tab/>
        <w:t>разрушение</w:t>
      </w:r>
      <w:r>
        <w:tab/>
        <w:t>коагуляционной</w:t>
      </w:r>
      <w:r>
        <w:tab/>
      </w:r>
      <w:r>
        <w:rPr>
          <w:spacing w:val="-1"/>
        </w:rPr>
        <w:t>структуры</w:t>
      </w:r>
      <w:r>
        <w:rPr>
          <w:spacing w:val="-67"/>
        </w:rPr>
        <w:t xml:space="preserve"> </w:t>
      </w:r>
      <w:r>
        <w:t>наполнителя;</w:t>
      </w:r>
    </w:p>
    <w:p w14:paraId="23CAFD48" w14:textId="77777777" w:rsidR="001725D2" w:rsidRDefault="001725D2" w:rsidP="001725D2">
      <w:pPr>
        <w:pStyle w:val="a3"/>
        <w:numPr>
          <w:ilvl w:val="0"/>
          <w:numId w:val="5"/>
        </w:numPr>
      </w:pPr>
      <w:r>
        <w:t>образование</w:t>
      </w:r>
      <w:r>
        <w:rPr>
          <w:spacing w:val="37"/>
        </w:rPr>
        <w:t xml:space="preserve"> </w:t>
      </w:r>
      <w:r>
        <w:t>граничного</w:t>
      </w:r>
      <w:r>
        <w:rPr>
          <w:spacing w:val="39"/>
        </w:rPr>
        <w:t xml:space="preserve"> </w:t>
      </w:r>
      <w:r>
        <w:t>слоя</w:t>
      </w:r>
      <w:r>
        <w:rPr>
          <w:spacing w:val="38"/>
        </w:rPr>
        <w:t xml:space="preserve"> </w:t>
      </w:r>
      <w:r>
        <w:t>связующего</w:t>
      </w:r>
      <w:r>
        <w:rPr>
          <w:spacing w:val="39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частицах</w:t>
      </w:r>
      <w:r>
        <w:rPr>
          <w:spacing w:val="37"/>
        </w:rPr>
        <w:t xml:space="preserve"> </w:t>
      </w:r>
      <w:r>
        <w:t>наполнителя</w:t>
      </w:r>
      <w:r>
        <w:rPr>
          <w:spacing w:val="-67"/>
        </w:rPr>
        <w:t xml:space="preserve"> </w:t>
      </w:r>
      <w:r>
        <w:t>(адсорбционно-сольватных оболочек);</w:t>
      </w:r>
    </w:p>
    <w:p w14:paraId="3D6378FD" w14:textId="77777777" w:rsidR="001725D2" w:rsidRDefault="001725D2" w:rsidP="001725D2">
      <w:pPr>
        <w:pStyle w:val="a3"/>
        <w:numPr>
          <w:ilvl w:val="0"/>
          <w:numId w:val="5"/>
        </w:numPr>
      </w:pPr>
      <w:r>
        <w:t>механо-химические</w:t>
      </w:r>
      <w:r>
        <w:tab/>
        <w:t>процессы</w:t>
      </w:r>
      <w:r>
        <w:tab/>
        <w:t>-</w:t>
      </w:r>
      <w:r>
        <w:tab/>
        <w:t>деструкция</w:t>
      </w:r>
      <w:r>
        <w:tab/>
      </w:r>
      <w:r>
        <w:rPr>
          <w:spacing w:val="-1"/>
        </w:rPr>
        <w:t>связующего,</w:t>
      </w:r>
      <w:r>
        <w:rPr>
          <w:spacing w:val="-67"/>
        </w:rPr>
        <w:t xml:space="preserve"> </w:t>
      </w:r>
      <w:r>
        <w:t>подизмельчение</w:t>
      </w:r>
      <w:r>
        <w:rPr>
          <w:spacing w:val="-1"/>
        </w:rPr>
        <w:t xml:space="preserve"> </w:t>
      </w:r>
      <w:r>
        <w:t>частиц</w:t>
      </w:r>
      <w:r>
        <w:rPr>
          <w:spacing w:val="-2"/>
        </w:rPr>
        <w:t xml:space="preserve"> </w:t>
      </w:r>
      <w:r>
        <w:t>наполнителя;</w:t>
      </w:r>
    </w:p>
    <w:p w14:paraId="2C2566D7" w14:textId="77777777" w:rsidR="001725D2" w:rsidRDefault="001725D2" w:rsidP="001725D2">
      <w:pPr>
        <w:pStyle w:val="a3"/>
        <w:numPr>
          <w:ilvl w:val="0"/>
          <w:numId w:val="5"/>
        </w:numPr>
      </w:pPr>
      <w:r>
        <w:t>подотверждение</w:t>
      </w:r>
      <w:r>
        <w:rPr>
          <w:spacing w:val="8"/>
        </w:rPr>
        <w:t xml:space="preserve"> </w:t>
      </w:r>
      <w:r>
        <w:t>массы</w:t>
      </w:r>
      <w:r>
        <w:rPr>
          <w:spacing w:val="9"/>
        </w:rPr>
        <w:t xml:space="preserve"> </w:t>
      </w:r>
      <w:r>
        <w:t>вследствие</w:t>
      </w:r>
      <w:r>
        <w:rPr>
          <w:spacing w:val="8"/>
        </w:rPr>
        <w:t xml:space="preserve"> </w:t>
      </w:r>
      <w:r>
        <w:t>химического</w:t>
      </w:r>
      <w:r>
        <w:rPr>
          <w:spacing w:val="9"/>
        </w:rPr>
        <w:t xml:space="preserve"> </w:t>
      </w:r>
      <w:r>
        <w:t>структурирования</w:t>
      </w:r>
      <w:r>
        <w:rPr>
          <w:spacing w:val="-67"/>
        </w:rPr>
        <w:t xml:space="preserve"> </w:t>
      </w:r>
      <w:r>
        <w:t>ГСВ;</w:t>
      </w:r>
    </w:p>
    <w:p w14:paraId="31E71348" w14:textId="77777777" w:rsidR="001725D2" w:rsidRDefault="001725D2" w:rsidP="001725D2">
      <w:pPr>
        <w:pStyle w:val="a3"/>
        <w:numPr>
          <w:ilvl w:val="0"/>
          <w:numId w:val="5"/>
        </w:numPr>
      </w:pPr>
      <w:r>
        <w:t>дегазация (деаэрация) массы вакуумированием – удаление газовых</w:t>
      </w:r>
      <w:r>
        <w:rPr>
          <w:spacing w:val="1"/>
        </w:rPr>
        <w:t xml:space="preserve"> </w:t>
      </w:r>
      <w:r>
        <w:t>включений,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вызывают</w:t>
      </w:r>
      <w:r>
        <w:rPr>
          <w:spacing w:val="1"/>
        </w:rPr>
        <w:t xml:space="preserve"> </w:t>
      </w:r>
      <w:r>
        <w:t>ухудшение</w:t>
      </w:r>
      <w:r>
        <w:rPr>
          <w:spacing w:val="1"/>
        </w:rPr>
        <w:t xml:space="preserve"> </w:t>
      </w:r>
      <w:r>
        <w:t>реологических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массы,</w:t>
      </w:r>
      <w:r>
        <w:rPr>
          <w:spacing w:val="1"/>
        </w:rPr>
        <w:t xml:space="preserve"> </w:t>
      </w:r>
      <w:r>
        <w:t>пористость</w:t>
      </w:r>
      <w:r>
        <w:rPr>
          <w:spacing w:val="1"/>
        </w:rPr>
        <w:t xml:space="preserve"> </w:t>
      </w:r>
      <w:r>
        <w:t>массы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заряда</w:t>
      </w:r>
      <w:r>
        <w:rPr>
          <w:spacing w:val="1"/>
        </w:rPr>
        <w:t xml:space="preserve"> </w:t>
      </w:r>
      <w:r>
        <w:t>(источники:</w:t>
      </w:r>
      <w:r>
        <w:rPr>
          <w:spacing w:val="1"/>
        </w:rPr>
        <w:t xml:space="preserve"> </w:t>
      </w:r>
      <w:r>
        <w:t>механический</w:t>
      </w:r>
      <w:r>
        <w:rPr>
          <w:spacing w:val="1"/>
        </w:rPr>
        <w:t xml:space="preserve"> </w:t>
      </w:r>
      <w:r>
        <w:t>захват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испарение,</w:t>
      </w:r>
      <w:r>
        <w:rPr>
          <w:spacing w:val="1"/>
        </w:rPr>
        <w:t xml:space="preserve"> </w:t>
      </w:r>
      <w:r>
        <w:t>адсорбция,</w:t>
      </w:r>
      <w:r>
        <w:rPr>
          <w:spacing w:val="1"/>
        </w:rPr>
        <w:t xml:space="preserve"> </w:t>
      </w:r>
      <w:r>
        <w:t>химические</w:t>
      </w:r>
      <w:r>
        <w:rPr>
          <w:spacing w:val="1"/>
        </w:rPr>
        <w:t xml:space="preserve"> </w:t>
      </w:r>
      <w:r>
        <w:t>реакции,</w:t>
      </w:r>
      <w:r>
        <w:rPr>
          <w:spacing w:val="-1"/>
        </w:rPr>
        <w:t xml:space="preserve"> </w:t>
      </w:r>
      <w:r>
        <w:t>окклюзия</w:t>
      </w:r>
      <w:r>
        <w:rPr>
          <w:spacing w:val="-3"/>
        </w:rPr>
        <w:t xml:space="preserve"> </w:t>
      </w:r>
      <w:r>
        <w:t>и др.).</w:t>
      </w:r>
    </w:p>
    <w:p w14:paraId="08DB8E72" w14:textId="77777777" w:rsidR="001725D2" w:rsidRDefault="001725D2" w:rsidP="001725D2">
      <w:pPr>
        <w:pStyle w:val="a3"/>
        <w:ind w:firstLine="708"/>
      </w:pPr>
      <w:r>
        <w:t>При загрузке промежуточных смесей и перемешивании под вакуумом</w:t>
      </w:r>
      <w:r>
        <w:rPr>
          <w:spacing w:val="1"/>
        </w:rPr>
        <w:t xml:space="preserve"> </w:t>
      </w:r>
      <w:r>
        <w:rPr>
          <w:spacing w:val="-1"/>
        </w:rPr>
        <w:t>остаточное</w:t>
      </w:r>
      <w:r>
        <w:t xml:space="preserve"> </w:t>
      </w:r>
      <w:r>
        <w:rPr>
          <w:spacing w:val="-1"/>
        </w:rPr>
        <w:t>давление</w:t>
      </w:r>
      <w:r>
        <w:t xml:space="preserve"> </w:t>
      </w:r>
      <w:r>
        <w:rPr>
          <w:spacing w:val="-1"/>
        </w:rPr>
        <w:t>в</w:t>
      </w:r>
      <w:r>
        <w:t xml:space="preserve"> </w:t>
      </w:r>
      <w:r>
        <w:rPr>
          <w:spacing w:val="-1"/>
        </w:rPr>
        <w:t>смесителе</w:t>
      </w:r>
      <w: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position w:val="-5"/>
          <w:sz w:val="20"/>
        </w:rPr>
        <w:t>ост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 15 − 30 мм. рт. ст.</w:t>
      </w:r>
      <w:r>
        <w:t>,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массы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~ 40 °С</w:t>
      </w:r>
      <w:r>
        <w:t>,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воды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рубашке</w:t>
      </w:r>
      <w:r>
        <w:rPr>
          <w:spacing w:val="1"/>
        </w:rPr>
        <w:t xml:space="preserve"> </w:t>
      </w:r>
      <w:r>
        <w:t>смесителя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15 − 30 °С</w:t>
      </w:r>
      <w:r>
        <w:t>,</w:t>
      </w:r>
      <w:r>
        <w:rPr>
          <w:spacing w:val="1"/>
        </w:rPr>
        <w:t xml:space="preserve"> </w:t>
      </w:r>
      <w:r>
        <w:t>температура</w:t>
      </w:r>
      <w:r>
        <w:rPr>
          <w:spacing w:val="61"/>
        </w:rPr>
        <w:t xml:space="preserve"> </w:t>
      </w:r>
      <w:r>
        <w:t>воздуха</w:t>
      </w:r>
      <w:r>
        <w:rPr>
          <w:spacing w:val="60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цехе</w:t>
      </w:r>
      <w:r>
        <w:rPr>
          <w:spacing w:val="61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30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°С</w:t>
      </w:r>
      <w:r>
        <w:rPr>
          <w:rFonts w:ascii="Cambria Math" w:eastAsia="Cambria Math" w:hAnsi="Cambria Math"/>
          <w:spacing w:val="33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влажность</w:t>
      </w:r>
      <w:r>
        <w:rPr>
          <w:spacing w:val="61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60%</w:t>
      </w:r>
      <w:r>
        <w:t>.</w:t>
      </w:r>
    </w:p>
    <w:p w14:paraId="69F4645B" w14:textId="77777777" w:rsidR="001725D2" w:rsidRDefault="001725D2" w:rsidP="001725D2">
      <w:pPr>
        <w:pStyle w:val="a9"/>
        <w:spacing w:before="6"/>
      </w:pPr>
    </w:p>
    <w:p w14:paraId="5FBAF90F" w14:textId="77777777" w:rsidR="001725D2" w:rsidRDefault="001725D2" w:rsidP="001725D2">
      <w:pPr>
        <w:pStyle w:val="a3"/>
        <w:ind w:firstLine="708"/>
      </w:pPr>
      <w:r>
        <w:t>Операция</w:t>
      </w:r>
      <w:r>
        <w:rPr>
          <w:spacing w:val="-4"/>
        </w:rPr>
        <w:t xml:space="preserve"> </w:t>
      </w:r>
      <w:r>
        <w:t>030.</w:t>
      </w:r>
      <w:r>
        <w:rPr>
          <w:spacing w:val="-3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корпусов</w:t>
      </w:r>
      <w:r>
        <w:rPr>
          <w:spacing w:val="-3"/>
        </w:rPr>
        <w:t xml:space="preserve"> </w:t>
      </w:r>
      <w:r>
        <w:t>двигателей</w:t>
      </w:r>
    </w:p>
    <w:p w14:paraId="22F193E9" w14:textId="77777777" w:rsidR="001725D2" w:rsidRDefault="001725D2" w:rsidP="001725D2">
      <w:pPr>
        <w:pStyle w:val="a9"/>
        <w:spacing w:before="156" w:line="360" w:lineRule="auto"/>
        <w:ind w:left="102" w:right="265" w:firstLine="707"/>
        <w:jc w:val="both"/>
      </w:pPr>
      <w:r>
        <w:t>Пресс-форму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технологической</w:t>
      </w:r>
      <w:r>
        <w:rPr>
          <w:spacing w:val="1"/>
        </w:rPr>
        <w:t xml:space="preserve"> </w:t>
      </w:r>
      <w:r>
        <w:t>оснасткой,</w:t>
      </w:r>
      <w:r>
        <w:rPr>
          <w:spacing w:val="1"/>
        </w:rPr>
        <w:t xml:space="preserve"> </w:t>
      </w:r>
      <w:r>
        <w:t>подготовленные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заполнению, устанавливают в барокамере, находящейся в шахте на весах в</w:t>
      </w:r>
      <w:r>
        <w:rPr>
          <w:spacing w:val="1"/>
        </w:rPr>
        <w:t xml:space="preserve"> </w:t>
      </w:r>
      <w:r>
        <w:t>вертикальном</w:t>
      </w:r>
      <w:r>
        <w:rPr>
          <w:spacing w:val="1"/>
        </w:rPr>
        <w:t xml:space="preserve"> </w:t>
      </w:r>
      <w:r>
        <w:t>положении</w:t>
      </w:r>
      <w:r>
        <w:rPr>
          <w:spacing w:val="1"/>
        </w:rPr>
        <w:t xml:space="preserve"> </w:t>
      </w:r>
      <w:r>
        <w:t>смеситель</w:t>
      </w:r>
      <w:r>
        <w:rPr>
          <w:spacing w:val="1"/>
        </w:rPr>
        <w:t xml:space="preserve"> </w:t>
      </w:r>
      <w:r>
        <w:t>С-5,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передвижной,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топливной</w:t>
      </w:r>
      <w:r>
        <w:rPr>
          <w:spacing w:val="1"/>
        </w:rPr>
        <w:t xml:space="preserve"> </w:t>
      </w:r>
      <w:r>
        <w:t>массой</w:t>
      </w:r>
      <w:r>
        <w:rPr>
          <w:spacing w:val="1"/>
        </w:rPr>
        <w:t xml:space="preserve"> </w:t>
      </w:r>
      <w:r>
        <w:t>устанавливают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бункером</w:t>
      </w:r>
      <w:r>
        <w:rPr>
          <w:spacing w:val="1"/>
        </w:rPr>
        <w:t xml:space="preserve"> </w:t>
      </w:r>
      <w:r>
        <w:t>экструдера.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экструдер</w:t>
      </w:r>
      <w:r>
        <w:rPr>
          <w:spacing w:val="1"/>
        </w:rPr>
        <w:t xml:space="preserve"> </w:t>
      </w:r>
      <w:r>
        <w:t>соединяют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корпусом</w:t>
      </w:r>
      <w:r>
        <w:rPr>
          <w:spacing w:val="-6"/>
        </w:rPr>
        <w:t xml:space="preserve"> </w:t>
      </w:r>
      <w:r>
        <w:t>специальным</w:t>
      </w:r>
      <w:r>
        <w:rPr>
          <w:spacing w:val="-6"/>
        </w:rPr>
        <w:t xml:space="preserve"> </w:t>
      </w:r>
      <w:r>
        <w:t>устройством.</w:t>
      </w:r>
      <w:r>
        <w:rPr>
          <w:spacing w:val="-7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хранения</w:t>
      </w:r>
      <w:r>
        <w:rPr>
          <w:spacing w:val="-8"/>
        </w:rPr>
        <w:t xml:space="preserve"> </w:t>
      </w:r>
      <w:r>
        <w:t>топливной</w:t>
      </w:r>
      <w:r>
        <w:rPr>
          <w:spacing w:val="-68"/>
        </w:rPr>
        <w:t xml:space="preserve"> </w:t>
      </w:r>
      <w:r>
        <w:t>массы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С-5</w:t>
      </w:r>
      <w:r>
        <w:rPr>
          <w:spacing w:val="-14"/>
        </w:rPr>
        <w:t xml:space="preserve"> </w:t>
      </w:r>
      <w:r>
        <w:t>после</w:t>
      </w:r>
      <w:r>
        <w:rPr>
          <w:spacing w:val="-16"/>
        </w:rPr>
        <w:t xml:space="preserve"> </w:t>
      </w:r>
      <w:r>
        <w:t>смешения</w:t>
      </w:r>
      <w:r>
        <w:rPr>
          <w:spacing w:val="-15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слива,</w:t>
      </w:r>
      <w:r>
        <w:rPr>
          <w:spacing w:val="-16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промежутки</w:t>
      </w:r>
      <w:r>
        <w:rPr>
          <w:spacing w:val="-17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очередными</w:t>
      </w:r>
      <w:r>
        <w:rPr>
          <w:spacing w:val="-67"/>
        </w:rPr>
        <w:t xml:space="preserve"> </w:t>
      </w:r>
      <w:r>
        <w:t>сливами в одну пресс-форму регламентируется с учетом жизнеспособности</w:t>
      </w:r>
      <w:r>
        <w:rPr>
          <w:spacing w:val="1"/>
        </w:rPr>
        <w:t xml:space="preserve"> </w:t>
      </w:r>
      <w:r>
        <w:t>массы-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реологических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допустимом</w:t>
      </w:r>
      <w:r>
        <w:rPr>
          <w:spacing w:val="1"/>
        </w:rPr>
        <w:t xml:space="preserve"> </w:t>
      </w:r>
      <w:r>
        <w:t>уровне.</w:t>
      </w:r>
    </w:p>
    <w:p w14:paraId="28C414DB" w14:textId="77777777" w:rsidR="001725D2" w:rsidRDefault="001725D2" w:rsidP="001725D2">
      <w:pPr>
        <w:pStyle w:val="a9"/>
        <w:spacing w:line="360" w:lineRule="auto"/>
        <w:ind w:left="102" w:right="272" w:firstLine="707"/>
        <w:jc w:val="both"/>
      </w:pPr>
      <w:r>
        <w:t xml:space="preserve">При сливе топливной смеси не допускается проскока воздуха в </w:t>
      </w:r>
      <w:r>
        <w:lastRenderedPageBreak/>
        <w:t>корпус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смесителя,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произойти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слива.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проскоков воздуха снижается темп слива путем регулирования остаточного</w:t>
      </w:r>
      <w:r>
        <w:rPr>
          <w:spacing w:val="1"/>
        </w:rPr>
        <w:t xml:space="preserve"> </w:t>
      </w:r>
      <w:r>
        <w:t>давления.</w:t>
      </w:r>
    </w:p>
    <w:p w14:paraId="0560ECC7" w14:textId="77777777" w:rsidR="001725D2" w:rsidRDefault="001725D2" w:rsidP="001725D2">
      <w:pPr>
        <w:pStyle w:val="a9"/>
        <w:spacing w:before="162" w:line="360" w:lineRule="auto"/>
        <w:ind w:left="102" w:right="262" w:firstLine="707"/>
        <w:jc w:val="both"/>
      </w:pPr>
      <w:r>
        <w:t>Завершив</w:t>
      </w:r>
      <w:r>
        <w:rPr>
          <w:spacing w:val="1"/>
        </w:rPr>
        <w:t xml:space="preserve"> </w:t>
      </w:r>
      <w:r>
        <w:t>подачу,</w:t>
      </w:r>
      <w:r>
        <w:rPr>
          <w:spacing w:val="1"/>
        </w:rPr>
        <w:t xml:space="preserve"> </w:t>
      </w:r>
      <w:r>
        <w:t>отсекают</w:t>
      </w:r>
      <w:r>
        <w:rPr>
          <w:spacing w:val="1"/>
        </w:rPr>
        <w:t xml:space="preserve"> </w:t>
      </w:r>
      <w:r>
        <w:t>топливную</w:t>
      </w:r>
      <w:r>
        <w:rPr>
          <w:spacing w:val="1"/>
        </w:rPr>
        <w:t xml:space="preserve"> </w:t>
      </w:r>
      <w:r>
        <w:t>массу</w:t>
      </w:r>
      <w:r>
        <w:rPr>
          <w:spacing w:val="1"/>
        </w:rPr>
        <w:t xml:space="preserve"> </w:t>
      </w:r>
      <w:r>
        <w:t>отсекателем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магистрали и устанавливают редукционный клапан. Извлекают пресс-форму</w:t>
      </w:r>
      <w:r>
        <w:rPr>
          <w:spacing w:val="1"/>
        </w:rPr>
        <w:t xml:space="preserve"> </w:t>
      </w:r>
      <w:r>
        <w:t>из барокамеры, устанавливают на специальную платформу и транспортируют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термокамеру</w:t>
      </w:r>
      <w:r>
        <w:rPr>
          <w:spacing w:val="-4"/>
        </w:rPr>
        <w:t xml:space="preserve"> </w:t>
      </w:r>
      <w:r>
        <w:t>на отверждение. Часть массы подаваемой в корпус забирается для дальнейшего анализа</w:t>
      </w:r>
    </w:p>
    <w:p w14:paraId="72685240" w14:textId="77777777" w:rsidR="001725D2" w:rsidRDefault="001725D2" w:rsidP="001725D2">
      <w:pPr>
        <w:pStyle w:val="a3"/>
        <w:ind w:firstLine="708"/>
      </w:pPr>
      <w:r>
        <w:t>Операция</w:t>
      </w:r>
      <w:r>
        <w:rPr>
          <w:spacing w:val="-5"/>
        </w:rPr>
        <w:t xml:space="preserve"> </w:t>
      </w:r>
      <w:r>
        <w:t>035.</w:t>
      </w:r>
      <w:r>
        <w:rPr>
          <w:spacing w:val="-5"/>
        </w:rPr>
        <w:t xml:space="preserve"> </w:t>
      </w:r>
      <w:r>
        <w:t>Отверждение</w:t>
      </w:r>
      <w:r>
        <w:rPr>
          <w:spacing w:val="-3"/>
        </w:rPr>
        <w:t xml:space="preserve"> и охлаждение заряда</w:t>
      </w:r>
    </w:p>
    <w:p w14:paraId="272857CA" w14:textId="77777777" w:rsidR="001725D2" w:rsidRDefault="001725D2" w:rsidP="001725D2">
      <w:pPr>
        <w:pStyle w:val="a9"/>
        <w:spacing w:before="158" w:line="360" w:lineRule="auto"/>
        <w:ind w:left="102" w:right="269" w:firstLine="707"/>
        <w:jc w:val="both"/>
      </w:pPr>
      <w:r>
        <w:t>Отверждение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всего</w:t>
      </w:r>
      <w:r>
        <w:rPr>
          <w:spacing w:val="-67"/>
        </w:rPr>
        <w:t xml:space="preserve"> </w:t>
      </w:r>
      <w:r>
        <w:t>технологического процесса, так как составляет около 80% общего времени</w:t>
      </w:r>
      <w:r>
        <w:rPr>
          <w:spacing w:val="1"/>
        </w:rPr>
        <w:t xml:space="preserve"> </w:t>
      </w:r>
      <w:r>
        <w:t>изготовления</w:t>
      </w:r>
      <w:r>
        <w:rPr>
          <w:spacing w:val="-1"/>
        </w:rPr>
        <w:t xml:space="preserve"> </w:t>
      </w:r>
      <w:r>
        <w:t>зарядов</w:t>
      </w:r>
      <w:r>
        <w:rPr>
          <w:spacing w:val="-2"/>
        </w:rPr>
        <w:t xml:space="preserve"> </w:t>
      </w:r>
      <w:r>
        <w:t xml:space="preserve">СТРТ. Таким образом заряд во время полимеризации термостатируется в камере. Процесс отверждения контролируется датчиками давления и температуры. </w:t>
      </w:r>
      <w:r>
        <w:rPr>
          <w:szCs w:val="24"/>
        </w:rPr>
        <w:t xml:space="preserve">В случае, если давление топливной массы превышает допустимое, температуру теплоносителей снижают, а время термостатирования продлевают на расчетную величину, учитывающую величину понижения температуры. </w:t>
      </w:r>
    </w:p>
    <w:p w14:paraId="51BCA1A5" w14:textId="77777777" w:rsidR="001725D2" w:rsidRDefault="001725D2" w:rsidP="001725D2">
      <w:pPr>
        <w:pStyle w:val="a9"/>
        <w:spacing w:before="159" w:line="360" w:lineRule="auto"/>
        <w:ind w:left="102" w:right="269" w:firstLine="707"/>
        <w:jc w:val="both"/>
      </w:pPr>
      <w:r>
        <w:t>Отверждение - физико-химический процесс перехода топливной массы</w:t>
      </w:r>
      <w:r>
        <w:rPr>
          <w:spacing w:val="1"/>
        </w:rPr>
        <w:t xml:space="preserve"> </w:t>
      </w:r>
      <w:r>
        <w:t>из</w:t>
      </w:r>
      <w:r>
        <w:rPr>
          <w:spacing w:val="4"/>
        </w:rPr>
        <w:t xml:space="preserve"> </w:t>
      </w:r>
      <w:r>
        <w:t>вязкого</w:t>
      </w:r>
      <w:r>
        <w:rPr>
          <w:spacing w:val="4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упруговязкого</w:t>
      </w:r>
      <w:r>
        <w:rPr>
          <w:spacing w:val="5"/>
        </w:rPr>
        <w:t xml:space="preserve"> </w:t>
      </w:r>
      <w:r>
        <w:t>состояния</w:t>
      </w:r>
      <w:r>
        <w:rPr>
          <w:spacing w:val="3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упругое</w:t>
      </w:r>
      <w:r>
        <w:rPr>
          <w:spacing w:val="5"/>
        </w:rPr>
        <w:t xml:space="preserve"> </w:t>
      </w:r>
      <w:r>
        <w:t>(вязкоупругое)</w:t>
      </w:r>
      <w:r>
        <w:rPr>
          <w:spacing w:val="5"/>
        </w:rPr>
        <w:t xml:space="preserve"> </w:t>
      </w:r>
      <w:r>
        <w:t>вследствие структурирования,</w:t>
      </w:r>
      <w:r>
        <w:rPr>
          <w:spacing w:val="1"/>
        </w:rPr>
        <w:t xml:space="preserve"> </w:t>
      </w:r>
      <w:r>
        <w:t>обусловленного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химическими</w:t>
      </w:r>
      <w:r>
        <w:rPr>
          <w:spacing w:val="1"/>
        </w:rPr>
        <w:t xml:space="preserve"> </w:t>
      </w:r>
      <w:r>
        <w:t>реакциями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макромолекулами</w:t>
      </w:r>
      <w:r>
        <w:rPr>
          <w:spacing w:val="1"/>
        </w:rPr>
        <w:t xml:space="preserve"> </w:t>
      </w:r>
      <w:r>
        <w:t>полимерной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ГСВ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образованием</w:t>
      </w:r>
      <w:r>
        <w:rPr>
          <w:spacing w:val="-67"/>
        </w:rPr>
        <w:t xml:space="preserve"> </w:t>
      </w:r>
      <w:r>
        <w:t>физической</w:t>
      </w:r>
      <w:r>
        <w:rPr>
          <w:spacing w:val="-1"/>
        </w:rPr>
        <w:t xml:space="preserve"> </w:t>
      </w:r>
      <w:r>
        <w:t>структуры.</w:t>
      </w:r>
    </w:p>
    <w:p w14:paraId="4C9218CC" w14:textId="77777777" w:rsidR="001725D2" w:rsidRDefault="001725D2" w:rsidP="001725D2">
      <w:pPr>
        <w:pStyle w:val="a9"/>
        <w:spacing w:before="162" w:line="360" w:lineRule="auto"/>
        <w:ind w:left="102" w:right="266" w:firstLine="707"/>
        <w:jc w:val="both"/>
      </w:pPr>
      <w:r>
        <w:t>Одновременно со структурированием могут идти процессы разложения</w:t>
      </w:r>
      <w:r>
        <w:rPr>
          <w:spacing w:val="-67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деструкции,</w:t>
      </w:r>
      <w:r>
        <w:rPr>
          <w:spacing w:val="1"/>
        </w:rPr>
        <w:t xml:space="preserve"> </w:t>
      </w:r>
      <w:r>
        <w:t>старение</w:t>
      </w:r>
      <w:r>
        <w:rPr>
          <w:spacing w:val="1"/>
        </w:rPr>
        <w:t xml:space="preserve"> </w:t>
      </w:r>
      <w:r>
        <w:t>образовавшихся</w:t>
      </w:r>
      <w:r>
        <w:rPr>
          <w:spacing w:val="1"/>
        </w:rPr>
        <w:t xml:space="preserve"> </w:t>
      </w:r>
      <w:r>
        <w:t>высокополимеров.</w:t>
      </w:r>
      <w:r>
        <w:rPr>
          <w:spacing w:val="1"/>
        </w:rPr>
        <w:t xml:space="preserve"> </w:t>
      </w:r>
      <w:r>
        <w:t>Важная</w:t>
      </w:r>
      <w:r>
        <w:rPr>
          <w:spacing w:val="1"/>
        </w:rPr>
        <w:t xml:space="preserve"> </w:t>
      </w:r>
      <w:r>
        <w:t>особенность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отверждения</w:t>
      </w:r>
      <w:r>
        <w:rPr>
          <w:spacing w:val="1"/>
        </w:rPr>
        <w:t xml:space="preserve"> </w:t>
      </w:r>
      <w:r>
        <w:t>крупногабаритных зарядов - не стационарность, не изотермичность, наличие</w:t>
      </w:r>
      <w:r>
        <w:rPr>
          <w:spacing w:val="1"/>
        </w:rPr>
        <w:t xml:space="preserve"> </w:t>
      </w:r>
      <w:r>
        <w:t>полимеризационной</w:t>
      </w:r>
      <w:r>
        <w:rPr>
          <w:spacing w:val="1"/>
        </w:rPr>
        <w:t xml:space="preserve"> </w:t>
      </w:r>
      <w:r>
        <w:t>усадки.</w:t>
      </w:r>
      <w:r>
        <w:rPr>
          <w:spacing w:val="1"/>
        </w:rPr>
        <w:t xml:space="preserve"> </w:t>
      </w:r>
      <w:r>
        <w:t>Тепловыделение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структурировании</w:t>
      </w:r>
      <w:r>
        <w:rPr>
          <w:spacing w:val="1"/>
        </w:rPr>
        <w:t xml:space="preserve"> </w:t>
      </w:r>
      <w:r>
        <w:rPr>
          <w:spacing w:val="-1"/>
        </w:rPr>
        <w:t>составляет</w:t>
      </w:r>
      <w:r>
        <w:rPr>
          <w:spacing w:val="27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-18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30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Дж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>кг</w:t>
      </w:r>
      <w:r>
        <w:t>,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∆𝑇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30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°С</w:t>
      </w:r>
      <w:r>
        <w:t>,</w:t>
      </w:r>
      <w:r>
        <w:rPr>
          <w:spacing w:val="25"/>
        </w:rPr>
        <w:t xml:space="preserve"> </w:t>
      </w:r>
      <w:r>
        <w:t>полимеризационная</w:t>
      </w:r>
      <w:r>
        <w:rPr>
          <w:spacing w:val="26"/>
        </w:rPr>
        <w:t xml:space="preserve"> </w:t>
      </w:r>
      <w:r>
        <w:t>усадка может достигать</w:t>
      </w:r>
      <w:r>
        <w:rPr>
          <w:spacing w:val="-2"/>
        </w:rPr>
        <w:t xml:space="preserve"> </w:t>
      </w:r>
      <w:r>
        <w:t>5%.</w:t>
      </w:r>
    </w:p>
    <w:p w14:paraId="1BCE2C7E" w14:textId="77777777" w:rsidR="001725D2" w:rsidRDefault="001725D2" w:rsidP="001725D2">
      <w:pPr>
        <w:pStyle w:val="a9"/>
        <w:spacing w:line="360" w:lineRule="auto"/>
        <w:ind w:left="102" w:right="263" w:firstLine="707"/>
        <w:jc w:val="both"/>
      </w:pPr>
      <w:r>
        <w:lastRenderedPageBreak/>
        <w:t>С целью обеспечения безопасности ограничивают предельные</w:t>
      </w:r>
      <w:r>
        <w:rPr>
          <w:spacing w:val="1"/>
        </w:rPr>
        <w:t xml:space="preserve"> </w:t>
      </w:r>
      <w:r>
        <w:t>усилия</w:t>
      </w:r>
      <w:r>
        <w:rPr>
          <w:spacing w:val="1"/>
        </w:rPr>
        <w:t xml:space="preserve"> </w:t>
      </w:r>
      <w:r>
        <w:t>распрессовки,</w:t>
      </w:r>
      <w:r>
        <w:rPr>
          <w:spacing w:val="-4"/>
        </w:rPr>
        <w:t xml:space="preserve"> </w:t>
      </w:r>
      <w:r>
        <w:t>например,</w:t>
      </w:r>
      <w:r>
        <w:rPr>
          <w:spacing w:val="2"/>
        </w:rPr>
        <w:t xml:space="preserve"> </w:t>
      </w:r>
      <w:r>
        <w:t>извлечение иглы-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∙ 10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Н</w:t>
      </w:r>
      <w:r>
        <w:t>.</w:t>
      </w:r>
    </w:p>
    <w:p w14:paraId="4F8DA435" w14:textId="77777777" w:rsidR="001725D2" w:rsidRDefault="001725D2" w:rsidP="001725D2">
      <w:pPr>
        <w:pStyle w:val="a9"/>
        <w:spacing w:line="360" w:lineRule="auto"/>
        <w:ind w:left="102" w:right="263" w:firstLine="707"/>
        <w:jc w:val="both"/>
      </w:pPr>
      <w:r>
        <w:t>После завершения процесса полимеризации заряд остужают по ступенчатой схеме, чтобы избежать повышенных термических напряжений в заряде</w:t>
      </w:r>
    </w:p>
    <w:p w14:paraId="07E15535" w14:textId="77777777" w:rsidR="001725D2" w:rsidRDefault="001725D2" w:rsidP="001725D2">
      <w:pPr>
        <w:pStyle w:val="a3"/>
        <w:ind w:firstLine="708"/>
      </w:pPr>
      <w:r>
        <w:t>Операция</w:t>
      </w:r>
      <w:r>
        <w:rPr>
          <w:spacing w:val="-1"/>
        </w:rPr>
        <w:t xml:space="preserve"> </w:t>
      </w:r>
      <w:r>
        <w:t>040.</w:t>
      </w:r>
      <w:r>
        <w:rPr>
          <w:spacing w:val="3"/>
        </w:rPr>
        <w:t xml:space="preserve"> </w:t>
      </w:r>
      <w:r>
        <w:t>Распрессовка заряда</w:t>
      </w:r>
    </w:p>
    <w:p w14:paraId="05368326" w14:textId="5CA3784B" w:rsidR="005B6BA8" w:rsidRDefault="001725D2" w:rsidP="005B6BA8">
      <w:pPr>
        <w:pStyle w:val="a3"/>
      </w:pPr>
      <w:r>
        <w:tab/>
        <w:t>Корпус заряда перемещается из камеры термостатирования и закрепляется на стапельном оборудовании в вертикальном положении.</w:t>
      </w:r>
      <w:r w:rsidR="00D85619" w:rsidRPr="00D85619">
        <w:t xml:space="preserve"> </w:t>
      </w:r>
      <w:r w:rsidR="00D85619">
        <w:t>Фаза распрессовки занимает отдельное здание. Все опасные операции управляются с пульта. Контроль осуществится по показаниям приборов и телевизору.</w:t>
      </w:r>
      <w:r>
        <w:t xml:space="preserve"> После из корпуса извлекается формообразующая оснастка. Вынимается игла, затем разбирается и извлекается стакан. После извлечения формообразующую оснастку необходимо очистить от грунта и подготовить к повторному использованию.</w:t>
      </w:r>
      <w:r w:rsidR="005B6BA8">
        <w:t xml:space="preserve"> После этого проводится окончательная обработка заряда. Включает зачистку заряда, удаление остатков адгезионного покрытия. </w:t>
      </w:r>
    </w:p>
    <w:p w14:paraId="545FF43B" w14:textId="63EE746A" w:rsidR="005B6BA8" w:rsidRPr="0088612D" w:rsidRDefault="005B6BA8" w:rsidP="005B6BA8">
      <w:pPr>
        <w:pStyle w:val="a3"/>
        <w:ind w:firstLine="708"/>
      </w:pPr>
      <w:r>
        <w:t>После маркировки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окончательной</w:t>
      </w:r>
      <w:r>
        <w:rPr>
          <w:spacing w:val="-14"/>
        </w:rPr>
        <w:t xml:space="preserve"> </w:t>
      </w:r>
      <w:r>
        <w:rPr>
          <w:spacing w:val="-1"/>
        </w:rPr>
        <w:t>технической</w:t>
      </w:r>
      <w:r>
        <w:rPr>
          <w:spacing w:val="-16"/>
        </w:rPr>
        <w:t xml:space="preserve"> </w:t>
      </w:r>
      <w:r>
        <w:t>приемки</w:t>
      </w:r>
      <w:r>
        <w:rPr>
          <w:spacing w:val="-14"/>
        </w:rPr>
        <w:t xml:space="preserve"> </w:t>
      </w:r>
      <w:r>
        <w:t>производят</w:t>
      </w:r>
      <w:r>
        <w:rPr>
          <w:spacing w:val="-14"/>
        </w:rPr>
        <w:t xml:space="preserve"> </w:t>
      </w:r>
      <w:r>
        <w:t>укупорку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отгрузку</w:t>
      </w:r>
      <w:r>
        <w:rPr>
          <w:spacing w:val="-19"/>
        </w:rPr>
        <w:t xml:space="preserve"> </w:t>
      </w:r>
      <w:r>
        <w:t>снаряженного корпуса двигателя.</w:t>
      </w:r>
    </w:p>
    <w:p w14:paraId="5D4D7C4D" w14:textId="6A0782BD" w:rsidR="001725D2" w:rsidRDefault="001725D2" w:rsidP="001725D2">
      <w:pPr>
        <w:pStyle w:val="a3"/>
        <w:ind w:firstLine="708"/>
      </w:pPr>
      <w:r>
        <w:t>Операция</w:t>
      </w:r>
      <w:r>
        <w:rPr>
          <w:spacing w:val="-1"/>
        </w:rPr>
        <w:t xml:space="preserve"> </w:t>
      </w:r>
      <w:r>
        <w:t>045.</w:t>
      </w:r>
      <w:r>
        <w:rPr>
          <w:spacing w:val="3"/>
        </w:rPr>
        <w:t xml:space="preserve"> </w:t>
      </w:r>
      <w:r w:rsidR="005B6BA8">
        <w:t>Дефектоскопия</w:t>
      </w:r>
    </w:p>
    <w:p w14:paraId="00A68C97" w14:textId="5CAE15B5" w:rsidR="001725D2" w:rsidRDefault="001725D2" w:rsidP="001725D2">
      <w:pPr>
        <w:pStyle w:val="a9"/>
        <w:spacing w:before="158" w:line="360" w:lineRule="auto"/>
        <w:ind w:left="102" w:right="265" w:firstLine="707"/>
        <w:jc w:val="both"/>
      </w:pPr>
      <w:r>
        <w:t>Производят</w:t>
      </w:r>
      <w:r w:rsidR="005B6BA8">
        <w:t>ся проверка монолитности</w:t>
      </w:r>
      <w:r w:rsidR="00922ED0">
        <w:t xml:space="preserve"> помощью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𝛾</w:t>
      </w:r>
      <w:r>
        <w:t>-дефектоскопом</w:t>
      </w:r>
      <w:r w:rsidR="00922ED0">
        <w:t xml:space="preserve"> по диаметральной схеме с шагом 100 мм</w:t>
      </w:r>
      <w:r>
        <w:t xml:space="preserve">. </w:t>
      </w:r>
    </w:p>
    <w:p w14:paraId="1E2F5AD6" w14:textId="01816937" w:rsidR="005B6BA8" w:rsidRDefault="005B6BA8" w:rsidP="005B6BA8">
      <w:pPr>
        <w:pStyle w:val="a3"/>
        <w:ind w:firstLine="708"/>
      </w:pPr>
      <w:r>
        <w:t>Операция</w:t>
      </w:r>
      <w:r>
        <w:rPr>
          <w:spacing w:val="-1"/>
        </w:rPr>
        <w:t xml:space="preserve"> </w:t>
      </w:r>
      <w:r>
        <w:t>050.</w:t>
      </w:r>
      <w:r>
        <w:rPr>
          <w:spacing w:val="3"/>
        </w:rPr>
        <w:t xml:space="preserve"> Концевые операции</w:t>
      </w:r>
    </w:p>
    <w:p w14:paraId="106C1E94" w14:textId="0E4DCC17" w:rsidR="001725D2" w:rsidRDefault="005B6BA8" w:rsidP="008B5DD0">
      <w:pPr>
        <w:pStyle w:val="a3"/>
      </w:pPr>
      <w:r>
        <w:tab/>
        <w:t xml:space="preserve">Проводится выходной контроль размеров заряда. Проводится контрольная проверка веса изделия. </w:t>
      </w:r>
      <w:r w:rsidR="008B5DD0">
        <w:t>После этого проводится укупорка снаряженного корпуса, наносится требуемая маркировка и отправляется на отгрузку</w:t>
      </w:r>
    </w:p>
    <w:p w14:paraId="47803A4C" w14:textId="77777777" w:rsidR="005B6BA8" w:rsidRDefault="005B6BA8" w:rsidP="001725D2">
      <w:pPr>
        <w:pStyle w:val="a9"/>
        <w:spacing w:line="309" w:lineRule="exact"/>
        <w:ind w:left="102"/>
        <w:jc w:val="both"/>
      </w:pPr>
    </w:p>
    <w:p w14:paraId="4756D56E" w14:textId="63DA408F" w:rsidR="006A6699" w:rsidRDefault="006A6699" w:rsidP="006A6699">
      <w:pPr>
        <w:pStyle w:val="a5"/>
      </w:pPr>
      <w:r>
        <w:t>3.4 Расчет</w:t>
      </w:r>
      <w:r>
        <w:rPr>
          <w:spacing w:val="-5"/>
        </w:rPr>
        <w:t xml:space="preserve"> </w:t>
      </w:r>
      <w:r>
        <w:t>равновесной</w:t>
      </w:r>
      <w:r>
        <w:rPr>
          <w:spacing w:val="-6"/>
        </w:rPr>
        <w:t xml:space="preserve"> </w:t>
      </w:r>
      <w:r>
        <w:t>температуры</w:t>
      </w:r>
      <w:r>
        <w:rPr>
          <w:spacing w:val="-9"/>
        </w:rPr>
        <w:t xml:space="preserve"> </w:t>
      </w:r>
      <w:r>
        <w:t>полимеризации</w:t>
      </w:r>
    </w:p>
    <w:p w14:paraId="610BE3E1" w14:textId="77777777" w:rsidR="006A6699" w:rsidRDefault="006A6699" w:rsidP="006A6699">
      <w:pPr>
        <w:pStyle w:val="a3"/>
      </w:pPr>
      <w:r>
        <w:t>Исходные</w:t>
      </w:r>
      <w:r>
        <w:rPr>
          <w:spacing w:val="-2"/>
        </w:rPr>
        <w:t xml:space="preserve"> </w:t>
      </w:r>
      <w:r>
        <w:t>данные:</w:t>
      </w:r>
    </w:p>
    <w:p w14:paraId="28D7B611" w14:textId="77777777" w:rsidR="006A6699" w:rsidRDefault="006A6699" w:rsidP="006A6699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28D6935" wp14:editId="2D56815A">
                <wp:simplePos x="0" y="0"/>
                <wp:positionH relativeFrom="page">
                  <wp:posOffset>3719195</wp:posOffset>
                </wp:positionH>
                <wp:positionV relativeFrom="paragraph">
                  <wp:posOffset>535305</wp:posOffset>
                </wp:positionV>
                <wp:extent cx="58420" cy="127000"/>
                <wp:effectExtent l="4445" t="1905" r="3810" b="444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40CD4" w14:textId="1862C65F" w:rsidR="00F03914" w:rsidRDefault="00F03914" w:rsidP="006A6699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D693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92.85pt;margin-top:42.15pt;width:4.6pt;height:10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" filled="f" stroked="f">
                <v:textbox inset="0,0,0,0">
                  <w:txbxContent>
                    <w:p w14:paraId="23240CD4" w14:textId="1862C65F" w:rsidR="00F03914" w:rsidRDefault="00F03914" w:rsidP="006A6699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609ECCD" wp14:editId="61871EE8">
                <wp:simplePos x="0" y="0"/>
                <wp:positionH relativeFrom="page">
                  <wp:posOffset>3505835</wp:posOffset>
                </wp:positionH>
                <wp:positionV relativeFrom="paragraph">
                  <wp:posOffset>945515</wp:posOffset>
                </wp:positionV>
                <wp:extent cx="58420" cy="127000"/>
                <wp:effectExtent l="635" t="2540" r="0" b="381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A244E" w14:textId="10C288BA" w:rsidR="00F03914" w:rsidRDefault="00F03914" w:rsidP="006A6699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9ECCD" id="Надпись 5" o:spid="_x0000_s1027" type="#_x0000_t202" style="position:absolute;left:0;text-align:left;margin-left:276.05pt;margin-top:74.45pt;width:4.6pt;height:1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" filled="f" stroked="f">
                <v:textbox inset="0,0,0,0">
                  <w:txbxContent>
                    <w:p w14:paraId="3DEA244E" w14:textId="10C288BA" w:rsidR="00F03914" w:rsidRDefault="00F03914" w:rsidP="006A6699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Геометрические параметры заряда и корпуса:</w:t>
      </w:r>
    </w:p>
    <w:p w14:paraId="5C3E4DB5" w14:textId="588C5364" w:rsidR="00E77375" w:rsidRDefault="006A6699" w:rsidP="006A6699">
      <w:pPr>
        <w:pStyle w:val="a3"/>
        <w:rPr>
          <w:rFonts w:ascii="Cambria Math" w:eastAsia="Cambria Math" w:hAnsi="Cambria Math"/>
          <w:spacing w:val="1"/>
        </w:rPr>
      </w:pPr>
      <w:r>
        <w:rPr>
          <w:spacing w:val="-67"/>
        </w:rPr>
        <w:t xml:space="preserve"> </w:t>
      </w:r>
      <w:r>
        <w:t>Внутренний радиус заряда:</w:t>
      </w:r>
      <w:r w:rsidR="00E77375"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внутр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 w:rsidR="00E77375">
        <w:rPr>
          <w:rFonts w:ascii="Cambria Math" w:eastAsia="Cambria Math" w:hAnsi="Cambria Math"/>
        </w:rPr>
        <w:t>150</w:t>
      </w:r>
      <w:r>
        <w:rPr>
          <w:rFonts w:ascii="Cambria Math" w:eastAsia="Cambria Math" w:hAnsi="Cambria Math"/>
        </w:rPr>
        <w:t xml:space="preserve"> мм</w:t>
      </w:r>
      <w:r>
        <w:rPr>
          <w:rFonts w:ascii="Cambria Math" w:eastAsia="Cambria Math" w:hAnsi="Cambria Math"/>
          <w:spacing w:val="1"/>
        </w:rPr>
        <w:t xml:space="preserve"> </w:t>
      </w:r>
    </w:p>
    <w:p w14:paraId="3DE6E041" w14:textId="7C63320F" w:rsidR="006A6699" w:rsidRPr="00E77375" w:rsidRDefault="006A6699" w:rsidP="006A6699">
      <w:pPr>
        <w:pStyle w:val="a3"/>
      </w:pPr>
      <w:r>
        <w:t>Внешний</w:t>
      </w:r>
      <w:r>
        <w:rPr>
          <w:spacing w:val="3"/>
        </w:rPr>
        <w:t xml:space="preserve"> </w:t>
      </w:r>
      <w:r>
        <w:t>радиус</w:t>
      </w:r>
      <w:r>
        <w:rPr>
          <w:spacing w:val="3"/>
        </w:rPr>
        <w:t xml:space="preserve"> </w:t>
      </w:r>
      <w:r>
        <w:t>заряда:</w:t>
      </w:r>
      <w:r w:rsidR="005B6BA8"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внеш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E77375">
        <w:rPr>
          <w:rFonts w:ascii="Cambria Math" w:eastAsia="Cambria Math" w:hAnsi="Cambria Math"/>
        </w:rPr>
        <w:t>638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мм</w:t>
      </w:r>
    </w:p>
    <w:p w14:paraId="532583E8" w14:textId="6992A038" w:rsidR="00E77375" w:rsidRDefault="006A6699" w:rsidP="006A6699">
      <w:pPr>
        <w:pStyle w:val="a3"/>
        <w:rPr>
          <w:rFonts w:ascii="Cambria Math" w:eastAsia="Cambria Math" w:hAnsi="Cambria Math"/>
          <w:spacing w:val="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5CE3716" wp14:editId="2002781D">
                <wp:simplePos x="0" y="0"/>
                <wp:positionH relativeFrom="page">
                  <wp:posOffset>3623310</wp:posOffset>
                </wp:positionH>
                <wp:positionV relativeFrom="paragraph">
                  <wp:posOffset>107315</wp:posOffset>
                </wp:positionV>
                <wp:extent cx="125095" cy="127000"/>
                <wp:effectExtent l="3810" t="2540" r="4445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83011" w14:textId="012A9151" w:rsidR="00F03914" w:rsidRDefault="00F03914" w:rsidP="006A6699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E3716" id="Надпись 4" o:spid="_x0000_s1028" type="#_x0000_t202" style="position:absolute;left:0;text-align:left;margin-left:285.3pt;margin-top:8.45pt;width:9.85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" filled="f" stroked="f">
                <v:textbox inset="0,0,0,0">
                  <w:txbxContent>
                    <w:p w14:paraId="6D683011" w14:textId="012A9151" w:rsidR="00F03914" w:rsidRDefault="00F03914" w:rsidP="006A6699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Внешний радиус корпуса:</w:t>
      </w:r>
      <w:r w:rsidR="00E77375"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внеш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 w:rsidR="00E77375">
        <w:rPr>
          <w:rFonts w:ascii="Cambria Math" w:eastAsia="Cambria Math" w:hAnsi="Cambria Math"/>
        </w:rPr>
        <w:t>650</w:t>
      </w:r>
      <w:r>
        <w:rPr>
          <w:rFonts w:ascii="Cambria Math" w:eastAsia="Cambria Math" w:hAnsi="Cambria Math"/>
        </w:rPr>
        <w:t xml:space="preserve"> мм</w:t>
      </w:r>
      <w:r>
        <w:rPr>
          <w:rFonts w:ascii="Cambria Math" w:eastAsia="Cambria Math" w:hAnsi="Cambria Math"/>
          <w:spacing w:val="1"/>
        </w:rPr>
        <w:t xml:space="preserve"> </w:t>
      </w:r>
    </w:p>
    <w:p w14:paraId="7849B287" w14:textId="77777777" w:rsidR="00E77375" w:rsidRDefault="006A6699" w:rsidP="006A6699">
      <w:pPr>
        <w:pStyle w:val="a3"/>
        <w:rPr>
          <w:spacing w:val="-67"/>
        </w:rPr>
      </w:pPr>
      <w:r>
        <w:t>Механические свойства материала корпуса:</w:t>
      </w:r>
      <w:r>
        <w:rPr>
          <w:spacing w:val="-67"/>
        </w:rPr>
        <w:t xml:space="preserve"> </w:t>
      </w:r>
    </w:p>
    <w:p w14:paraId="5D35E1F2" w14:textId="2DD36410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Модуль</w:t>
      </w:r>
      <w:r>
        <w:rPr>
          <w:spacing w:val="-2"/>
        </w:rPr>
        <w:t xml:space="preserve"> </w:t>
      </w:r>
      <w:r>
        <w:t>Юнга:</w:t>
      </w:r>
      <w:r w:rsidR="00E77375"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E77375">
        <w:rPr>
          <w:rFonts w:ascii="Cambria Math" w:eastAsia="Cambria Math" w:hAnsi="Cambria Math"/>
        </w:rPr>
        <w:t>200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ГПа</w:t>
      </w:r>
    </w:p>
    <w:p w14:paraId="7729F3ED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Коэффициент Пуассона: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position w:val="-5"/>
          <w:sz w:val="20"/>
        </w:rPr>
        <w:t>𝑥</w:t>
      </w:r>
      <w:r>
        <w:rPr>
          <w:rFonts w:ascii="Cambria Math" w:eastAsia="Cambria Math" w:hAnsi="Cambria Math"/>
          <w:spacing w:val="9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0,3</w:t>
      </w:r>
    </w:p>
    <w:p w14:paraId="1F7FC455" w14:textId="441A1C24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Напряжение</w:t>
      </w:r>
      <w:r>
        <w:rPr>
          <w:spacing w:val="-7"/>
        </w:rPr>
        <w:t xml:space="preserve"> </w:t>
      </w:r>
      <w:r>
        <w:t>разрушения: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position w:val="-5"/>
          <w:sz w:val="20"/>
        </w:rPr>
        <w:t>вк</w:t>
      </w:r>
      <w:r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 w:rsidR="00E77375">
        <w:rPr>
          <w:rFonts w:ascii="Cambria Math" w:eastAsia="Cambria Math" w:hAnsi="Cambria Math"/>
        </w:rPr>
        <w:t>685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МПа</w:t>
      </w:r>
    </w:p>
    <w:p w14:paraId="039BC6D3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Коэффициент</w:t>
      </w:r>
      <w:r>
        <w:rPr>
          <w:spacing w:val="-6"/>
        </w:rPr>
        <w:t xml:space="preserve"> </w:t>
      </w:r>
      <w:r>
        <w:t>запаса</w:t>
      </w:r>
      <w:r>
        <w:rPr>
          <w:spacing w:val="-4"/>
        </w:rPr>
        <w:t xml:space="preserve"> </w:t>
      </w:r>
      <w:r>
        <w:t>прочности: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position w:val="-5"/>
          <w:sz w:val="20"/>
        </w:rPr>
        <w:t>к</w:t>
      </w:r>
      <w:r>
        <w:rPr>
          <w:rFonts w:ascii="Cambria Math" w:eastAsia="Cambria Math" w:hAnsi="Cambria Math"/>
          <w:spacing w:val="39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1,2</w:t>
      </w:r>
    </w:p>
    <w:p w14:paraId="0A274D3F" w14:textId="35323E66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Коэффициент термического</w:t>
      </w:r>
      <w:r>
        <w:rPr>
          <w:spacing w:val="3"/>
        </w:rPr>
        <w:t xml:space="preserve"> </w:t>
      </w:r>
      <w:r>
        <w:t>расширения: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E77375"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>К</w:t>
      </w:r>
    </w:p>
    <w:p w14:paraId="28BFA6A7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Остаточная</w:t>
      </w:r>
      <w:r>
        <w:rPr>
          <w:spacing w:val="-5"/>
        </w:rPr>
        <w:t xml:space="preserve"> </w:t>
      </w:r>
      <w:r>
        <w:t>деформация</w:t>
      </w:r>
      <w:r>
        <w:rPr>
          <w:spacing w:val="-1"/>
        </w:rPr>
        <w:t xml:space="preserve"> </w:t>
      </w:r>
      <w:r>
        <w:t>корпуса: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0,001</w:t>
      </w:r>
    </w:p>
    <w:p w14:paraId="69C02A36" w14:textId="77777777" w:rsidR="006A6699" w:rsidRDefault="006A6699" w:rsidP="006A6699">
      <w:pPr>
        <w:pStyle w:val="a3"/>
      </w:pPr>
      <w:r>
        <w:t>Механические</w:t>
      </w:r>
      <w:r>
        <w:rPr>
          <w:spacing w:val="-2"/>
        </w:rPr>
        <w:t xml:space="preserve"> </w:t>
      </w:r>
      <w:r>
        <w:t>свойства</w:t>
      </w:r>
      <w:r>
        <w:rPr>
          <w:spacing w:val="-5"/>
        </w:rPr>
        <w:t xml:space="preserve"> </w:t>
      </w:r>
      <w:r>
        <w:t>топлива:</w:t>
      </w:r>
    </w:p>
    <w:p w14:paraId="4E17767F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Модуль</w:t>
      </w:r>
      <w:r>
        <w:rPr>
          <w:spacing w:val="-5"/>
        </w:rPr>
        <w:t xml:space="preserve"> </w:t>
      </w:r>
      <w:r>
        <w:t>Юнга: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-5"/>
          <w:sz w:val="20"/>
        </w:rPr>
        <w:t>т</w:t>
      </w:r>
      <w:r>
        <w:rPr>
          <w:rFonts w:ascii="Cambria Math" w:eastAsia="Cambria Math" w:hAnsi="Cambria Math"/>
          <w:spacing w:val="39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МПа</w:t>
      </w:r>
    </w:p>
    <w:p w14:paraId="7529D4A7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Коэффициент</w:t>
      </w:r>
      <w:r>
        <w:rPr>
          <w:spacing w:val="-3"/>
        </w:rPr>
        <w:t xml:space="preserve"> </w:t>
      </w:r>
      <w:r>
        <w:t>Пуассона</w:t>
      </w:r>
      <w:r>
        <w:rPr>
          <w:spacing w:val="-2"/>
        </w:rPr>
        <w:t xml:space="preserve"> </w:t>
      </w:r>
      <w:r>
        <w:t>топлива: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position w:val="-5"/>
          <w:sz w:val="20"/>
        </w:rPr>
        <w:t>т</w:t>
      </w:r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0,45</w:t>
      </w:r>
    </w:p>
    <w:p w14:paraId="60D007CC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Напряжение</w:t>
      </w:r>
      <w:r>
        <w:rPr>
          <w:spacing w:val="-7"/>
        </w:rPr>
        <w:t xml:space="preserve"> </w:t>
      </w:r>
      <w:r>
        <w:t>разрушения</w:t>
      </w:r>
      <w:r>
        <w:rPr>
          <w:spacing w:val="-4"/>
        </w:rPr>
        <w:t xml:space="preserve"> </w:t>
      </w:r>
      <w:r>
        <w:t>топлива: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𝜎</w:t>
      </w:r>
      <w:r>
        <w:rPr>
          <w:rFonts w:ascii="Cambria Math" w:eastAsia="Cambria Math" w:hAnsi="Cambria Math"/>
          <w:position w:val="-5"/>
          <w:sz w:val="20"/>
        </w:rPr>
        <w:t>вт</w:t>
      </w:r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40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МПа</w:t>
      </w:r>
    </w:p>
    <w:p w14:paraId="27C80423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Коэффициент</w:t>
      </w:r>
      <w:r>
        <w:rPr>
          <w:spacing w:val="-6"/>
        </w:rPr>
        <w:t xml:space="preserve"> </w:t>
      </w:r>
      <w:r>
        <w:t>запаса</w:t>
      </w:r>
      <w:r>
        <w:rPr>
          <w:spacing w:val="-4"/>
        </w:rPr>
        <w:t xml:space="preserve"> </w:t>
      </w:r>
      <w:r>
        <w:t>прочности: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position w:val="-5"/>
          <w:sz w:val="20"/>
        </w:rPr>
        <w:t>т</w:t>
      </w:r>
      <w:r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1,5</w:t>
      </w:r>
    </w:p>
    <w:p w14:paraId="3F538330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Коэффициент термического</w:t>
      </w:r>
      <w:r>
        <w:rPr>
          <w:spacing w:val="3"/>
        </w:rPr>
        <w:t xml:space="preserve"> </w:t>
      </w:r>
      <w:r>
        <w:t>расширения: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position w:val="-5"/>
          <w:sz w:val="20"/>
        </w:rPr>
        <w:t>т</w:t>
      </w:r>
      <w:r>
        <w:rPr>
          <w:rFonts w:ascii="Cambria Math" w:eastAsia="Cambria Math" w:hAnsi="Cambria Math"/>
          <w:spacing w:val="2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4 ∙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−4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>К</w:t>
      </w:r>
    </w:p>
    <w:p w14:paraId="01DCA56D" w14:textId="77777777" w:rsidR="006A6699" w:rsidRDefault="006A6699" w:rsidP="006A6699">
      <w:pPr>
        <w:pStyle w:val="a3"/>
        <w:rPr>
          <w:rFonts w:ascii="Cambria Math" w:eastAsia="Times New Roman" w:hAnsi="Cambria Math"/>
        </w:rPr>
      </w:pPr>
      <w:r>
        <w:t>Термическая</w:t>
      </w:r>
      <w:r>
        <w:rPr>
          <w:spacing w:val="1"/>
        </w:rPr>
        <w:t xml:space="preserve"> </w:t>
      </w:r>
      <w:r>
        <w:t>усадка топлива:</w:t>
      </w:r>
      <w:r>
        <w:rPr>
          <w:spacing w:val="-8"/>
        </w:rPr>
        <w:t xml:space="preserve"> </w:t>
      </w:r>
      <w:r>
        <w:rPr>
          <w:rFonts w:ascii="Cambria Math" w:hAnsi="Cambria Math"/>
        </w:rPr>
        <w:t>∆</w:t>
      </w:r>
      <w:r>
        <w:rPr>
          <w:rFonts w:ascii="Cambria Math" w:hAnsi="Cambria Math"/>
          <w:position w:val="-5"/>
          <w:sz w:val="20"/>
        </w:rPr>
        <w:t>тус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0,0005</w:t>
      </w:r>
    </w:p>
    <w:p w14:paraId="3D64C108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Сжимаемость</w:t>
      </w:r>
      <w:r>
        <w:rPr>
          <w:spacing w:val="-2"/>
        </w:rPr>
        <w:t xml:space="preserve"> </w:t>
      </w:r>
      <w:r>
        <w:t>топливной массы: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position w:val="-5"/>
          <w:sz w:val="20"/>
        </w:rPr>
        <w:t>т</w:t>
      </w:r>
      <w:r>
        <w:rPr>
          <w:rFonts w:ascii="Cambria Math" w:eastAsia="Cambria Math" w:hAnsi="Cambria Math"/>
          <w:spacing w:val="43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0,5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∙ 10</w:t>
      </w:r>
      <w:r>
        <w:rPr>
          <w:rFonts w:ascii="Cambria Math" w:eastAsia="Cambria Math" w:hAnsi="Cambria Math"/>
          <w:vertAlign w:val="superscript"/>
        </w:rPr>
        <w:t>−9</w:t>
      </w:r>
      <w:r>
        <w:rPr>
          <w:rFonts w:ascii="Cambria Math" w:eastAsia="Cambria Math" w:hAnsi="Cambria Math"/>
          <w:spacing w:val="58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>Па</w:t>
      </w:r>
    </w:p>
    <w:p w14:paraId="5D4E1E7F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Давление</w:t>
      </w:r>
      <w:r>
        <w:rPr>
          <w:spacing w:val="-4"/>
        </w:rPr>
        <w:t xml:space="preserve"> </w:t>
      </w:r>
      <w:r>
        <w:t>отсечки:</w:t>
      </w:r>
      <w:r>
        <w:rPr>
          <w:spacing w:val="-12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position w:val="-5"/>
          <w:sz w:val="20"/>
        </w:rPr>
        <w:t>отс</w:t>
      </w:r>
      <w:r>
        <w:rPr>
          <w:rFonts w:ascii="Cambria Math" w:eastAsia="Cambria Math" w:hAnsi="Cambria Math"/>
          <w:spacing w:val="4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МПа</w:t>
      </w:r>
    </w:p>
    <w:p w14:paraId="027A6A0E" w14:textId="77777777" w:rsidR="006A6699" w:rsidRDefault="006A6699" w:rsidP="006A6699">
      <w:pPr>
        <w:pStyle w:val="a3"/>
        <w:rPr>
          <w:rFonts w:ascii="Cambria Math" w:eastAsia="Cambria Math" w:hAnsi="Cambria Math"/>
        </w:rPr>
      </w:pPr>
      <w:r>
        <w:t>Температура</w:t>
      </w:r>
      <w:r>
        <w:rPr>
          <w:spacing w:val="-6"/>
        </w:rPr>
        <w:t xml:space="preserve"> </w:t>
      </w:r>
      <w:r>
        <w:t>полимеризации: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-5"/>
          <w:sz w:val="20"/>
        </w:rPr>
        <w:t>пол</w:t>
      </w:r>
      <w:r>
        <w:rPr>
          <w:rFonts w:ascii="Cambria Math" w:eastAsia="Cambria Math" w:hAnsi="Cambria Math"/>
          <w:spacing w:val="38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350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К</w:t>
      </w:r>
    </w:p>
    <w:p w14:paraId="2D43542F" w14:textId="77777777" w:rsidR="006A6699" w:rsidRDefault="006A6699" w:rsidP="006A6699">
      <w:pPr>
        <w:pStyle w:val="a3"/>
        <w:rPr>
          <w:rFonts w:eastAsia="Times New Roman"/>
        </w:rPr>
      </w:pPr>
      <w:r>
        <w:t>Механические</w:t>
      </w:r>
      <w:r>
        <w:rPr>
          <w:spacing w:val="-3"/>
        </w:rPr>
        <w:t xml:space="preserve"> </w:t>
      </w:r>
      <w:r>
        <w:t>свойства</w:t>
      </w:r>
      <w:r>
        <w:rPr>
          <w:spacing w:val="-3"/>
        </w:rPr>
        <w:t xml:space="preserve"> </w:t>
      </w:r>
      <w:r>
        <w:t>иглы:</w:t>
      </w:r>
    </w:p>
    <w:p w14:paraId="4CBEA8BD" w14:textId="537216E2" w:rsidR="006A6699" w:rsidRDefault="006A6699" w:rsidP="006A6699">
      <w:pPr>
        <w:pStyle w:val="a3"/>
        <w:rPr>
          <w:rFonts w:ascii="Cambria Math" w:eastAsia="Cambria Math" w:hAnsi="Cambria Math"/>
        </w:rPr>
      </w:pPr>
      <w:r>
        <w:lastRenderedPageBreak/>
        <w:t>Коэффициент термического</w:t>
      </w:r>
      <w:r>
        <w:rPr>
          <w:spacing w:val="3"/>
        </w:rPr>
        <w:t xml:space="preserve"> </w:t>
      </w:r>
      <w:r>
        <w:t>расширения: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position w:val="-5"/>
          <w:sz w:val="20"/>
        </w:rPr>
        <w:t>и</w:t>
      </w:r>
      <w:r>
        <w:rPr>
          <w:rFonts w:ascii="Cambria Math" w:eastAsia="Cambria Math" w:hAnsi="Cambria Math"/>
          <w:spacing w:val="3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</w:t>
      </w:r>
      <w:r w:rsidR="00E77375"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 xml:space="preserve"> ∙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−6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>К</w:t>
      </w:r>
    </w:p>
    <w:p w14:paraId="495C3BEB" w14:textId="77777777" w:rsidR="006A6699" w:rsidRDefault="006A6699" w:rsidP="006A6699">
      <w:pPr>
        <w:pStyle w:val="a3"/>
        <w:rPr>
          <w:rFonts w:eastAsia="Times New Roman"/>
        </w:rPr>
      </w:pPr>
      <w:r>
        <w:t>Расчет</w:t>
      </w:r>
      <w:r>
        <w:rPr>
          <w:spacing w:val="-6"/>
        </w:rPr>
        <w:t xml:space="preserve"> </w:t>
      </w:r>
      <w:r>
        <w:t>безразмерных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размерных</w:t>
      </w:r>
      <w:r>
        <w:rPr>
          <w:spacing w:val="-1"/>
        </w:rPr>
        <w:t xml:space="preserve"> </w:t>
      </w:r>
      <w:r>
        <w:t>коэффициентов:</w:t>
      </w:r>
    </w:p>
    <w:p w14:paraId="3D2F9738" w14:textId="3D5857CA" w:rsidR="002621A5" w:rsidRDefault="002621A5" w:rsidP="002621A5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з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внеш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з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внут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650∙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=4,253;</m:t>
          </m:r>
        </m:oMath>
      </m:oMathPara>
    </w:p>
    <w:p w14:paraId="65C903FA" w14:textId="638731B0" w:rsidR="002621A5" w:rsidRPr="002621A5" w:rsidRDefault="002621A5" w:rsidP="002621A5">
      <w:p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кс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внеш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з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внеш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638∙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=1,019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</m:oMath>
      </m:oMathPara>
    </w:p>
    <w:p w14:paraId="5FFF34FA" w14:textId="44E79065" w:rsidR="00F1035E" w:rsidRPr="002621A5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т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-2∙α-α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т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-α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4"/>
            </w:rPr>
            <m:t>==200∙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1,019-1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4,253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3∙4∙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-2∙13∙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3∙4∙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-2∙13∙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-10∙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-6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1,584∙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19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Па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14:paraId="5CA044FE" w14:textId="06A6CA03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B=2∙E∙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+0,5∙E∙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==2∙200∙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4,253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+0,5∙200∙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4,253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1-4∙0,3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4,253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4"/>
            </w:rPr>
            <m:t>+200∙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∙0,5∙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1,019-1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4,253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=1,323∙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Па,</m:t>
          </m:r>
        </m:oMath>
      </m:oMathPara>
    </w:p>
    <w:p w14:paraId="0B83ACE0" w14:textId="07B700BF" w:rsidR="00F1035E" w:rsidRDefault="0039219D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т</m:t>
                              </m:r>
                            </m:e>
                            <m:sub/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ус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∙ε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1,019-1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0,0005+0,0001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4,253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4,253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∙0,0001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=4,651∙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Па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558BD6BB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предельного давления полимеризации</w:t>
      </w:r>
    </w:p>
    <w:p w14:paraId="70B9971A" w14:textId="3A9BFBF1" w:rsidR="00F1035E" w:rsidRDefault="00F03914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пол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пред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в.к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кс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внеш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з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внеш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кс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внеш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з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внеш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1500∙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-638∙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205∙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+638∙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=11,65 МПа.</m:t>
          </m:r>
        </m:oMath>
      </m:oMathPara>
    </w:p>
    <w:p w14:paraId="1AE6B21D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4BCB25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равновесной температуры</w:t>
      </w:r>
    </w:p>
    <w:p w14:paraId="39BCFE4B" w14:textId="498B22F0" w:rsidR="00F1035E" w:rsidRDefault="00F03914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пол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пол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пред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=350-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1,323∙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1,584∙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11,65∙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=340,275 К. </m:t>
          </m:r>
        </m:oMath>
      </m:oMathPara>
    </w:p>
    <w:p w14:paraId="22745166" w14:textId="77777777" w:rsidR="00F1035E" w:rsidRDefault="00F1035E" w:rsidP="00F1035E">
      <w:p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37AD6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необходимой температуры заполнения</w:t>
      </w:r>
    </w:p>
    <w:p w14:paraId="7A6C5A33" w14:textId="778B717C" w:rsidR="00F1035E" w:rsidRDefault="00F03914" w:rsidP="00F1035E">
      <w:p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eastAsiaTheme="minorEastAsia"/>
          <w:i/>
          <w:color w:val="ED7D31" w:themeColor="accent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C+B∙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==3500-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4,651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1,323∙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1,584∙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5,262∙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1,584∙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=349,865 К.</m:t>
          </m:r>
        </m:oMath>
      </m:oMathPara>
    </w:p>
    <w:p w14:paraId="29CD5D66" w14:textId="77777777" w:rsidR="00F1035E" w:rsidRDefault="00F1035E" w:rsidP="00F1035E">
      <w:pPr>
        <w:rPr>
          <w:rFonts w:ascii="Times New Roman" w:hAnsi="Times New Roman" w:cs="Times New Roman"/>
          <w:sz w:val="28"/>
          <w:szCs w:val="28"/>
        </w:rPr>
      </w:pPr>
    </w:p>
    <w:p w14:paraId="0011D800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Средняя температура воздуха:</w:t>
      </w:r>
    </w:p>
    <w:p w14:paraId="4798239C" w14:textId="75C6349E" w:rsidR="00F1035E" w:rsidRPr="00177093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293∙2+294∙1+295∙1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2+1+1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=293,75 К.</m:t>
          </m:r>
        </m:oMath>
      </m:oMathPara>
    </w:p>
    <w:p w14:paraId="7EAF131C" w14:textId="77777777" w:rsidR="00177093" w:rsidRDefault="00177093" w:rsidP="00177093">
      <w:pPr>
        <w:pStyle w:val="a3"/>
        <w:ind w:firstLine="708"/>
      </w:pPr>
      <w:r>
        <w:t>Степень полимеризации определяется соотношением:</w:t>
      </w:r>
    </w:p>
    <w:p w14:paraId="1D7D27EA" w14:textId="77777777" w:rsidR="00177093" w:rsidRDefault="00177093" w:rsidP="00177093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R·T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акт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·t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570F088" w14:textId="77777777" w:rsidR="00177093" w:rsidRDefault="00177093" w:rsidP="00177093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акт</m:t>
            </m:r>
          </m:sub>
        </m:sSub>
        <m:r>
          <w:rPr>
            <w:rFonts w:ascii="Cambria Math" w:eastAsiaTheme="minorEastAsia" w:hAnsi="Cambria Math"/>
          </w:rPr>
          <m:t xml:space="preserve">-энергия активации;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-газовая постоянная;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-константа скорости полимеризации. </m:t>
        </m:r>
      </m:oMath>
    </w:p>
    <w:p w14:paraId="38C877E9" w14:textId="77777777" w:rsidR="00177093" w:rsidRDefault="00177093" w:rsidP="00177093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t xml:space="preserve">Принимая, что время полимеризации определяется условием </w:t>
      </w:r>
      <m:oMath>
        <m:r>
          <w:rPr>
            <w:rFonts w:ascii="Cambria Math" w:eastAsiaTheme="minorEastAsia" w:hAnsi="Cambria Math"/>
          </w:rPr>
          <m:t>η=0,97</m:t>
        </m:r>
      </m:oMath>
      <w:r>
        <w:rPr>
          <w:rFonts w:eastAsiaTheme="minorEastAsia"/>
        </w:rPr>
        <w:t>, получим:</w:t>
      </w:r>
    </w:p>
    <w:p w14:paraId="329AE693" w14:textId="05848966" w:rsidR="00F1035E" w:rsidRPr="00177093" w:rsidRDefault="00177093" w:rsidP="00177093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t=-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1-0,97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·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акт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≅9 часов.</m:t>
          </m:r>
        </m:oMath>
      </m:oMathPara>
    </w:p>
    <w:p w14:paraId="7B8C60C7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Перепад температуры:</w:t>
      </w:r>
    </w:p>
    <w:p w14:paraId="5369A828" w14:textId="45ABEE18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∆T=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зап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349,865 </m:t>
          </m:r>
          <m:r>
            <w:rPr>
              <w:rFonts w:ascii="Cambria Math" w:hAnsi="Cambria Math" w:cs="Times New Roman"/>
              <w:sz w:val="28"/>
              <w:szCs w:val="24"/>
            </w:rPr>
            <m:t>-293,75=56,86 К.</m:t>
          </m:r>
        </m:oMath>
      </m:oMathPara>
    </w:p>
    <w:p w14:paraId="1764D5BC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Начальная температура заполнения:</w:t>
      </w:r>
    </w:p>
    <w:p w14:paraId="1268408D" w14:textId="356AC5A8" w:rsidR="00F1035E" w:rsidRDefault="00F03914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зап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 w:cs="Times New Roman"/>
              <w:sz w:val="28"/>
              <w:szCs w:val="24"/>
            </w:rPr>
            <m:t>∆T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∆T,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4"/>
            </w:rPr>
            <m:t>=405,98 К,</m:t>
          </m:r>
        </m:oMath>
      </m:oMathPara>
    </w:p>
    <w:p w14:paraId="44811DFD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∆T,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e>
        </m:d>
      </m:oMath>
      <w:r w:rsidRPr="00F1035E">
        <w:rPr>
          <w:sz w:val="24"/>
        </w:rPr>
        <w:t xml:space="preserve"> </w:t>
      </w:r>
      <w:r w:rsidRPr="00F103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определяется по рисунку 2.</w:t>
      </w:r>
    </w:p>
    <w:p w14:paraId="286858AA" w14:textId="75A56D79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1153A50" wp14:editId="52F0A98D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914775" cy="24003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E3EDC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5E543E" w14:textId="77777777" w:rsidR="00F1035E" w:rsidRDefault="00F1035E" w:rsidP="00F1035E">
      <w:pPr>
        <w:tabs>
          <w:tab w:val="center" w:pos="4678"/>
          <w:tab w:val="left" w:pos="7655"/>
          <w:tab w:val="right" w:pos="9356"/>
        </w:tabs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2 - </w:t>
      </w:r>
      <w:r>
        <w:rPr>
          <w:rFonts w:ascii="Times New Roman" w:hAnsi="Times New Roman"/>
          <w:sz w:val="24"/>
          <w:szCs w:val="24"/>
        </w:rPr>
        <w:t xml:space="preserve">Зависимость потери температуры от времени полимеризации для различных температурных перепадов: </w:t>
      </w:r>
      <w:r>
        <w:rPr>
          <w:rFonts w:ascii="Times New Roman" w:hAnsi="Times New Roman"/>
          <w:sz w:val="24"/>
          <w:szCs w:val="24"/>
        </w:rPr>
        <w:br/>
        <w:t>1 </w:t>
      </w:r>
      <w:r>
        <w:rPr>
          <w:rFonts w:ascii="Times New Roman" w:hAnsi="Times New Roman"/>
          <w:sz w:val="24"/>
          <w:szCs w:val="24"/>
        </w:rPr>
        <w:noBreakHyphen/>
        <w:t> 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зап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в</w:t>
      </w:r>
      <w:r>
        <w:rPr>
          <w:rFonts w:ascii="Times New Roman" w:hAnsi="Times New Roman"/>
          <w:sz w:val="24"/>
          <w:szCs w:val="24"/>
        </w:rPr>
        <w:t> = 20 К; 2 </w:t>
      </w:r>
      <w:r>
        <w:rPr>
          <w:rFonts w:ascii="Times New Roman" w:hAnsi="Times New Roman"/>
          <w:sz w:val="24"/>
          <w:szCs w:val="24"/>
        </w:rPr>
        <w:noBreakHyphen/>
        <w:t> 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зап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в</w:t>
      </w:r>
      <w:r>
        <w:rPr>
          <w:rFonts w:ascii="Times New Roman" w:hAnsi="Times New Roman"/>
          <w:sz w:val="24"/>
          <w:szCs w:val="24"/>
        </w:rPr>
        <w:t> = 40 К; 3 </w:t>
      </w:r>
      <w:r>
        <w:rPr>
          <w:rFonts w:ascii="Times New Roman" w:hAnsi="Times New Roman"/>
          <w:sz w:val="24"/>
          <w:szCs w:val="24"/>
        </w:rPr>
        <w:noBreakHyphen/>
        <w:t> 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зап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в</w:t>
      </w:r>
      <w:r>
        <w:rPr>
          <w:rFonts w:ascii="Times New Roman" w:hAnsi="Times New Roman"/>
          <w:sz w:val="24"/>
          <w:szCs w:val="24"/>
        </w:rPr>
        <w:t> = 60 К; 4 </w:t>
      </w:r>
      <w:r>
        <w:rPr>
          <w:rFonts w:ascii="Times New Roman" w:hAnsi="Times New Roman"/>
          <w:sz w:val="24"/>
          <w:szCs w:val="24"/>
        </w:rPr>
        <w:noBreakHyphen/>
        <w:t> 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зап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в</w:t>
      </w:r>
      <w:r>
        <w:rPr>
          <w:rFonts w:ascii="Times New Roman" w:hAnsi="Times New Roman"/>
          <w:sz w:val="24"/>
          <w:szCs w:val="24"/>
        </w:rPr>
        <w:t> = 80 К;</w:t>
      </w:r>
    </w:p>
    <w:p w14:paraId="6AD28B96" w14:textId="77777777" w:rsidR="00F1035E" w:rsidRDefault="00F1035E" w:rsidP="00F1035E">
      <w:pPr>
        <w:tabs>
          <w:tab w:val="center" w:pos="4678"/>
          <w:tab w:val="left" w:pos="7655"/>
          <w:tab w:val="right" w:pos="93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2A41FB1F" w14:textId="36A31E3E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Аналогичные расчеты проводятся для температур </w:t>
      </w:r>
      <w:r>
        <w:rPr>
          <w:rFonts w:ascii="Times New Roman" w:hAnsi="Times New Roman" w:cs="Times New Roman"/>
          <w:i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  <w:vertAlign w:val="subscript"/>
        </w:rPr>
        <w:t>пол</w:t>
      </w:r>
      <w:r>
        <w:rPr>
          <w:rFonts w:ascii="Times New Roman" w:hAnsi="Times New Roman" w:cs="Times New Roman"/>
          <w:sz w:val="28"/>
          <w:szCs w:val="24"/>
        </w:rPr>
        <w:t> = 350, 375, 400 К. Результаты расчетов представлены в таблице в Таблице 6.</w:t>
      </w:r>
    </w:p>
    <w:p w14:paraId="404B9107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79F4C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6 - Зависимость характерных температур от </w:t>
      </w:r>
      <w:r>
        <w:rPr>
          <w:rFonts w:ascii="Times New Roman" w:hAnsi="Times New Roman" w:cs="Times New Roman"/>
          <w:i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пол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5"/>
        <w:gridCol w:w="1878"/>
        <w:gridCol w:w="1878"/>
        <w:gridCol w:w="1865"/>
        <w:gridCol w:w="1879"/>
      </w:tblGrid>
      <w:tr w:rsidR="00F1035E" w14:paraId="5C63CF44" w14:textId="77777777" w:rsidTr="00F1035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F3B5" w14:textId="77777777" w:rsidR="00F1035E" w:rsidRDefault="00F103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position w:val="-12"/>
                <w:sz w:val="24"/>
                <w:szCs w:val="24"/>
              </w:rPr>
              <w:object w:dxaOrig="750" w:dyaOrig="360" w14:anchorId="266AAC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18.7pt" o:ole="">
                  <v:imagedata r:id="rId8" o:title=""/>
                </v:shape>
                <o:OLEObject Type="Embed" ProgID="Equation.3" ShapeID="_x0000_i1025" DrawAspect="Content" ObjectID="_1683489582" r:id="rId9"/>
              </w:objec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636F" w14:textId="77777777" w:rsidR="00F1035E" w:rsidRDefault="00F103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position w:val="-14"/>
                <w:sz w:val="24"/>
                <w:szCs w:val="24"/>
              </w:rPr>
              <w:object w:dxaOrig="600" w:dyaOrig="360" w14:anchorId="65773F2E">
                <v:shape id="_x0000_i1026" type="#_x0000_t75" style="width:29.9pt;height:18.7pt" o:ole="">
                  <v:imagedata r:id="rId10" o:title=""/>
                </v:shape>
                <o:OLEObject Type="Embed" ProgID="Equation.3" ShapeID="_x0000_i1026" DrawAspect="Content" ObjectID="_1683489583" r:id="rId11"/>
              </w:objec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37CC1" w14:textId="77777777" w:rsidR="00F1035E" w:rsidRDefault="00F103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position w:val="-12"/>
                <w:sz w:val="24"/>
                <w:szCs w:val="24"/>
              </w:rPr>
              <w:object w:dxaOrig="720" w:dyaOrig="360" w14:anchorId="2ABFAE54">
                <v:shape id="_x0000_i1027" type="#_x0000_t75" style="width:36.45pt;height:18.7pt" o:ole="">
                  <v:imagedata r:id="rId12" o:title=""/>
                </v:shape>
                <o:OLEObject Type="Embed" ProgID="Equation.3" ShapeID="_x0000_i1027" DrawAspect="Content" ObjectID="_1683489584" r:id="rId13"/>
              </w:objec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5D374" w14:textId="77777777" w:rsidR="00F1035E" w:rsidRDefault="00F103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position w:val="-10"/>
                <w:sz w:val="24"/>
                <w:szCs w:val="24"/>
              </w:rPr>
              <w:object w:dxaOrig="660" w:dyaOrig="330" w14:anchorId="168F89CF">
                <v:shape id="_x0000_i1028" type="#_x0000_t75" style="width:31.8pt;height:16.85pt" o:ole="">
                  <v:imagedata r:id="rId14" o:title=""/>
                </v:shape>
                <o:OLEObject Type="Embed" ProgID="Equation.3" ShapeID="_x0000_i1028" DrawAspect="Content" ObjectID="_1683489585" r:id="rId15"/>
              </w:objec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CCBB" w14:textId="77777777" w:rsidR="00F1035E" w:rsidRDefault="00F103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position w:val="-12"/>
                <w:sz w:val="24"/>
                <w:szCs w:val="24"/>
              </w:rPr>
              <w:object w:dxaOrig="660" w:dyaOrig="360" w14:anchorId="1BA69402">
                <v:shape id="_x0000_i1029" type="#_x0000_t75" style="width:31.8pt;height:18.7pt" o:ole="">
                  <v:imagedata r:id="rId16" o:title=""/>
                </v:shape>
                <o:OLEObject Type="Embed" ProgID="Equation.3" ShapeID="_x0000_i1029" DrawAspect="Content" ObjectID="_1683489586" r:id="rId17"/>
              </w:object>
            </w:r>
          </w:p>
        </w:tc>
      </w:tr>
      <w:tr w:rsidR="00F1035E" w14:paraId="712BF309" w14:textId="77777777" w:rsidTr="00F1035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396B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EB649" w14:textId="34957DE3" w:rsidR="00F1035E" w:rsidRDefault="00E4425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340,27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BE19" w14:textId="0ED1925B" w:rsidR="00F1035E" w:rsidRDefault="00E4425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349,85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AC08" w14:textId="217D29F8" w:rsidR="00F1035E" w:rsidRDefault="00E4425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56,12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49EC7" w14:textId="7F537857" w:rsidR="00F1035E" w:rsidRPr="00A979F4" w:rsidRDefault="00A979F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361,86</w:t>
            </w:r>
          </w:p>
        </w:tc>
      </w:tr>
      <w:tr w:rsidR="00F1035E" w14:paraId="0B83C4D7" w14:textId="77777777" w:rsidTr="00F1035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789B2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3B05" w14:textId="53A5BC4F" w:rsidR="00F1035E" w:rsidRDefault="00E4425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365,28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01FD" w14:textId="6D2A53A5" w:rsidR="00F1035E" w:rsidRDefault="00E4425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374,87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41236" w14:textId="7F77CC9E" w:rsidR="00F1035E" w:rsidRPr="00A979F4" w:rsidRDefault="00A979F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67,9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9083" w14:textId="3051EF92" w:rsidR="00F1035E" w:rsidRPr="00A979F4" w:rsidRDefault="00A979F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387.69</w:t>
            </w:r>
          </w:p>
        </w:tc>
      </w:tr>
      <w:tr w:rsidR="00F1035E" w14:paraId="69FF3865" w14:textId="77777777" w:rsidTr="00F1035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1803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D15DD" w14:textId="4DAAB525" w:rsidR="00F1035E" w:rsidRDefault="00CB7558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390,3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92E8" w14:textId="7377EE50" w:rsidR="00F1035E" w:rsidRPr="00400E17" w:rsidRDefault="00400E17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395,69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9D08" w14:textId="56B4E14C" w:rsidR="00F1035E" w:rsidRPr="00A979F4" w:rsidRDefault="00A979F4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91,9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1213" w14:textId="414C3B51" w:rsidR="00F1035E" w:rsidRPr="00400E17" w:rsidRDefault="00400E17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42,69</w:t>
            </w:r>
          </w:p>
        </w:tc>
      </w:tr>
    </w:tbl>
    <w:p w14:paraId="7F235E31" w14:textId="77777777" w:rsidR="00F1035E" w:rsidRDefault="00F1035E" w:rsidP="00F1035E">
      <w:pPr>
        <w:pStyle w:val="a7"/>
        <w:tabs>
          <w:tab w:val="righ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E18666" w14:textId="583F4680" w:rsidR="00F1035E" w:rsidRDefault="00F1035E" w:rsidP="00F1035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32"/>
        </w:rPr>
      </w:pPr>
      <w:bookmarkStart w:id="1" w:name="_Toc419573930"/>
      <w:bookmarkStart w:id="2" w:name="_Toc10748407"/>
      <w:r>
        <w:rPr>
          <w:rFonts w:ascii="Times New Roman" w:hAnsi="Times New Roman" w:cs="Times New Roman"/>
          <w:b/>
          <w:color w:val="auto"/>
          <w:sz w:val="28"/>
          <w:szCs w:val="32"/>
        </w:rPr>
        <w:t>4.</w:t>
      </w:r>
      <w:r w:rsidR="0039219D" w:rsidRPr="00BC42B2">
        <w:rPr>
          <w:rFonts w:ascii="Times New Roman" w:hAnsi="Times New Roman" w:cs="Times New Roman"/>
          <w:b/>
          <w:color w:val="auto"/>
          <w:sz w:val="28"/>
          <w:szCs w:val="32"/>
        </w:rPr>
        <w:t>5</w:t>
      </w:r>
      <w:r>
        <w:rPr>
          <w:rFonts w:ascii="Times New Roman" w:hAnsi="Times New Roman" w:cs="Times New Roman"/>
          <w:b/>
          <w:color w:val="auto"/>
          <w:sz w:val="28"/>
          <w:szCs w:val="32"/>
        </w:rPr>
        <w:t xml:space="preserve"> Расчет напряжений в месте стыка заряд-корпус</w:t>
      </w:r>
      <w:bookmarkEnd w:id="1"/>
      <w:bookmarkEnd w:id="2"/>
    </w:p>
    <w:p w14:paraId="08EDAFA1" w14:textId="77777777" w:rsidR="00F1035E" w:rsidRDefault="00F1035E" w:rsidP="00F1035E"/>
    <w:p w14:paraId="21776C49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Напряжение в месте стыка заряд-корпус определяется по формуле:</w:t>
      </w:r>
    </w:p>
    <w:p w14:paraId="7D81FA37" w14:textId="77777777" w:rsidR="00F1035E" w:rsidRDefault="00F1035E" w:rsidP="00F1035E">
      <w:pPr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E691E0B" w14:textId="1EAFE646" w:rsidR="00F1035E" w:rsidRDefault="00F03914" w:rsidP="00F1035E">
      <w:pPr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·(T-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т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+1</m:t>
              </m:r>
            </m:den>
          </m:f>
        </m:oMath>
      </m:oMathPara>
    </w:p>
    <w:p w14:paraId="21B274D3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В курсовом проекте определяются допустимые уровни температуры, при которых модуль напряжения в месте стыка заряд-корпус не превышает допустимых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6387A9F" w14:textId="244F6C2A" w:rsidR="00F1035E" w:rsidRDefault="00F03914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-1)∙(α-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)∙(T-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1-2∙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(4,651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-1)∙(13∙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)∙(350-340,7)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(4,651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1-2∙0,45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=1,911 МПа</m:t>
          </m:r>
        </m:oMath>
      </m:oMathPara>
    </w:p>
    <w:p w14:paraId="4FC519E6" w14:textId="2EB51499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Аналогичные расчеты проводятся при температурах </w:t>
      </w:r>
      <w:r>
        <w:rPr>
          <w:rFonts w:ascii="Times New Roman" w:hAnsi="Times New Roman"/>
          <w:i/>
          <w:sz w:val="28"/>
          <w:szCs w:val="24"/>
        </w:rPr>
        <w:t>Т=</w:t>
      </w:r>
      <w:r w:rsidR="005C1F80">
        <w:rPr>
          <w:rFonts w:ascii="Times New Roman" w:hAnsi="Times New Roman"/>
          <w:sz w:val="28"/>
          <w:szCs w:val="24"/>
        </w:rPr>
        <w:t>35</w:t>
      </w:r>
      <w:r>
        <w:rPr>
          <w:rFonts w:ascii="Times New Roman" w:hAnsi="Times New Roman"/>
          <w:sz w:val="28"/>
          <w:szCs w:val="24"/>
        </w:rPr>
        <w:t xml:space="preserve">0 К, </w:t>
      </w:r>
      <w:r>
        <w:rPr>
          <w:rFonts w:ascii="Times New Roman" w:hAnsi="Times New Roman"/>
          <w:i/>
          <w:sz w:val="28"/>
          <w:szCs w:val="24"/>
        </w:rPr>
        <w:t>Т=</w:t>
      </w:r>
      <w:r>
        <w:rPr>
          <w:rFonts w:ascii="Times New Roman" w:hAnsi="Times New Roman"/>
          <w:sz w:val="28"/>
          <w:szCs w:val="24"/>
        </w:rPr>
        <w:t>3</w:t>
      </w:r>
      <w:r w:rsidR="005C1F80">
        <w:rPr>
          <w:rFonts w:ascii="Times New Roman" w:hAnsi="Times New Roman"/>
          <w:sz w:val="28"/>
          <w:szCs w:val="24"/>
        </w:rPr>
        <w:t>75</w:t>
      </w:r>
      <w:r>
        <w:rPr>
          <w:rFonts w:ascii="Times New Roman" w:hAnsi="Times New Roman"/>
          <w:sz w:val="28"/>
          <w:szCs w:val="24"/>
        </w:rPr>
        <w:t xml:space="preserve"> К для температур полимеризации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  <w:vertAlign w:val="subscript"/>
        </w:rPr>
        <w:t>пол</w:t>
      </w:r>
      <w:r>
        <w:rPr>
          <w:rFonts w:ascii="Times New Roman" w:hAnsi="Times New Roman" w:cs="Times New Roman"/>
          <w:sz w:val="28"/>
          <w:szCs w:val="24"/>
        </w:rPr>
        <w:t xml:space="preserve">=375 К, </w:t>
      </w:r>
      <w:r>
        <w:rPr>
          <w:rFonts w:ascii="Times New Roman" w:hAnsi="Times New Roman" w:cs="Times New Roman"/>
          <w:i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  <w:vertAlign w:val="subscript"/>
        </w:rPr>
        <w:t>пол</w:t>
      </w:r>
      <w:r>
        <w:rPr>
          <w:rFonts w:ascii="Times New Roman" w:hAnsi="Times New Roman" w:cs="Times New Roman"/>
          <w:sz w:val="28"/>
          <w:szCs w:val="24"/>
        </w:rPr>
        <w:t>=400.</w:t>
      </w:r>
    </w:p>
    <w:p w14:paraId="577F7B39" w14:textId="73E3F7C9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Результаты представлены в таблице 7 </w:t>
      </w:r>
    </w:p>
    <w:p w14:paraId="50A71E69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7 – Зависимость </w:t>
      </w:r>
      <w:r>
        <w:rPr>
          <w:position w:val="-10"/>
        </w:rPr>
        <w:object w:dxaOrig="300" w:dyaOrig="360" w14:anchorId="6088C0FB">
          <v:shape id="_x0000_i1030" type="#_x0000_t75" style="width:14.95pt;height:18.7pt" o:ole="">
            <v:imagedata r:id="rId18" o:title=""/>
          </v:shape>
          <o:OLEObject Type="Embed" ProgID="Equation.3" ShapeID="_x0000_i1030" DrawAspect="Content" ObjectID="_1683489587" r:id="rId19"/>
        </w:objec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МПа от </w:t>
      </w:r>
      <w:r>
        <w:rPr>
          <w:rFonts w:ascii="Times New Roman" w:hAnsi="Times New Roman" w:cs="Times New Roman"/>
          <w:i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, К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84"/>
      </w:tblGrid>
      <w:tr w:rsidR="00F1035E" w14:paraId="3ED0D0F8" w14:textId="77777777" w:rsidTr="00F1035E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64680C8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50" w:dyaOrig="360" w14:anchorId="7960361F">
                <v:shape id="_x0000_i1031" type="#_x0000_t75" style="width:37.4pt;height:18.7pt" o:ole="">
                  <v:imagedata r:id="rId20" o:title=""/>
                </v:shape>
                <o:OLEObject Type="Embed" ProgID="Equation.3" ShapeID="_x0000_i1031" DrawAspect="Content" ObjectID="_1683489588" r:id="rId21"/>
              </w:object>
            </w:r>
          </w:p>
          <w:p w14:paraId="49C73BF1" w14:textId="77777777" w:rsidR="00F1035E" w:rsidRPr="00400E17" w:rsidRDefault="00F1035E" w:rsidP="00400E17">
            <w:pPr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10" w:dyaOrig="330" w14:anchorId="7B093466">
                <v:shape id="_x0000_i1032" type="#_x0000_t75" style="width:24.3pt;height:16.85pt" o:ole="">
                  <v:imagedata r:id="rId22" o:title=""/>
                </v:shape>
                <o:OLEObject Type="Embed" ProgID="Equation.3" ShapeID="_x0000_i1032" DrawAspect="Content" ObjectID="_1683489589" r:id="rId23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6ABB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29480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C30D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28750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EDBE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65828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1035E" w14:paraId="4EBD2218" w14:textId="77777777" w:rsidTr="00F1035E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9D26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9998" w14:textId="6F1A4E62" w:rsidR="00F1035E" w:rsidRDefault="007778FC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0726" w14:textId="7934F16F" w:rsidR="00F1035E" w:rsidRDefault="00FF32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9374E2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4014" w14:textId="2D1BA10A" w:rsidR="00F1035E" w:rsidRDefault="009374E2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4,28</w:t>
            </w:r>
          </w:p>
        </w:tc>
      </w:tr>
      <w:tr w:rsidR="00F1035E" w14:paraId="7C2563C5" w14:textId="77777777" w:rsidTr="00F1035E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E2F6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D4F4" w14:textId="41D41180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F325E">
              <w:rPr>
                <w:rFonts w:ascii="Times New Roman" w:hAnsi="Times New Roman" w:cs="Times New Roman"/>
                <w:sz w:val="24"/>
                <w:szCs w:val="24"/>
              </w:rPr>
              <w:t>4,62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6976" w14:textId="46E50539" w:rsidR="00F1035E" w:rsidRDefault="009374E2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9F05" w14:textId="0AC501ED" w:rsidR="00F1035E" w:rsidRDefault="009374E2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1,911</w:t>
            </w:r>
          </w:p>
        </w:tc>
      </w:tr>
      <w:tr w:rsidR="00F1035E" w14:paraId="3F6D40ED" w14:textId="77777777" w:rsidTr="00F1035E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7E6B" w14:textId="77777777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078" w14:textId="6C8890A3" w:rsidR="00F1035E" w:rsidRDefault="00F1035E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F32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53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F325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EE03" w14:textId="7249098C" w:rsidR="00F1035E" w:rsidRDefault="009374E2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-4,96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E1CD" w14:textId="7974FE38" w:rsidR="00F1035E" w:rsidRDefault="009374E2">
            <w:pPr>
              <w:pStyle w:val="a7"/>
              <w:tabs>
                <w:tab w:val="center" w:pos="4678"/>
                <w:tab w:val="left" w:pos="7655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0,725</w:t>
            </w:r>
          </w:p>
        </w:tc>
      </w:tr>
    </w:tbl>
    <w:p w14:paraId="5D609A90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1677AD" w14:textId="77777777" w:rsidR="00F1035E" w:rsidRDefault="00F1035E" w:rsidP="00F1035E">
      <w:pPr>
        <w:pStyle w:val="a7"/>
        <w:tabs>
          <w:tab w:val="center" w:pos="4678"/>
          <w:tab w:val="left" w:pos="7655"/>
          <w:tab w:val="right" w:pos="93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допустимого напряжения принимается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470" w:dyaOrig="360" w14:anchorId="2B2C380C">
          <v:shape id="_x0000_i1033" type="#_x0000_t75" style="width:73.85pt;height:18.7pt" o:ole="">
            <v:imagedata r:id="rId24" o:title=""/>
          </v:shape>
          <o:OLEObject Type="Embed" ProgID="Equation.3" ShapeID="_x0000_i1033" DrawAspect="Content" ObjectID="_1683489590" r:id="rId25"/>
        </w:object>
      </w:r>
    </w:p>
    <w:p w14:paraId="439371B0" w14:textId="77777777" w:rsidR="001E2594" w:rsidRPr="001E2594" w:rsidRDefault="001E2594" w:rsidP="001E2594">
      <w:pPr>
        <w:pStyle w:val="a3"/>
      </w:pPr>
    </w:p>
    <w:sectPr w:rsidR="001E2594" w:rsidRPr="001E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6C6B"/>
    <w:multiLevelType w:val="hybridMultilevel"/>
    <w:tmpl w:val="0C6E54A0"/>
    <w:lvl w:ilvl="0" w:tplc="FE827DBC">
      <w:numFmt w:val="bullet"/>
      <w:lvlText w:val=""/>
      <w:lvlJc w:val="left"/>
      <w:pPr>
        <w:ind w:left="1095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AB234E6">
      <w:numFmt w:val="bullet"/>
      <w:lvlText w:val="•"/>
      <w:lvlJc w:val="left"/>
      <w:pPr>
        <w:ind w:left="1962" w:hanging="286"/>
      </w:pPr>
      <w:rPr>
        <w:lang w:val="ru-RU" w:eastAsia="en-US" w:bidi="ar-SA"/>
      </w:rPr>
    </w:lvl>
    <w:lvl w:ilvl="2" w:tplc="D5FE07A8">
      <w:numFmt w:val="bullet"/>
      <w:lvlText w:val="•"/>
      <w:lvlJc w:val="left"/>
      <w:pPr>
        <w:ind w:left="2825" w:hanging="286"/>
      </w:pPr>
      <w:rPr>
        <w:lang w:val="ru-RU" w:eastAsia="en-US" w:bidi="ar-SA"/>
      </w:rPr>
    </w:lvl>
    <w:lvl w:ilvl="3" w:tplc="FADA3C4E">
      <w:numFmt w:val="bullet"/>
      <w:lvlText w:val="•"/>
      <w:lvlJc w:val="left"/>
      <w:pPr>
        <w:ind w:left="3687" w:hanging="286"/>
      </w:pPr>
      <w:rPr>
        <w:lang w:val="ru-RU" w:eastAsia="en-US" w:bidi="ar-SA"/>
      </w:rPr>
    </w:lvl>
    <w:lvl w:ilvl="4" w:tplc="07A0BE76">
      <w:numFmt w:val="bullet"/>
      <w:lvlText w:val="•"/>
      <w:lvlJc w:val="left"/>
      <w:pPr>
        <w:ind w:left="4550" w:hanging="286"/>
      </w:pPr>
      <w:rPr>
        <w:lang w:val="ru-RU" w:eastAsia="en-US" w:bidi="ar-SA"/>
      </w:rPr>
    </w:lvl>
    <w:lvl w:ilvl="5" w:tplc="4DB69816">
      <w:numFmt w:val="bullet"/>
      <w:lvlText w:val="•"/>
      <w:lvlJc w:val="left"/>
      <w:pPr>
        <w:ind w:left="5413" w:hanging="286"/>
      </w:pPr>
      <w:rPr>
        <w:lang w:val="ru-RU" w:eastAsia="en-US" w:bidi="ar-SA"/>
      </w:rPr>
    </w:lvl>
    <w:lvl w:ilvl="6" w:tplc="F19A537A">
      <w:numFmt w:val="bullet"/>
      <w:lvlText w:val="•"/>
      <w:lvlJc w:val="left"/>
      <w:pPr>
        <w:ind w:left="6275" w:hanging="286"/>
      </w:pPr>
      <w:rPr>
        <w:lang w:val="ru-RU" w:eastAsia="en-US" w:bidi="ar-SA"/>
      </w:rPr>
    </w:lvl>
    <w:lvl w:ilvl="7" w:tplc="FB1ADB0A">
      <w:numFmt w:val="bullet"/>
      <w:lvlText w:val="•"/>
      <w:lvlJc w:val="left"/>
      <w:pPr>
        <w:ind w:left="7138" w:hanging="286"/>
      </w:pPr>
      <w:rPr>
        <w:lang w:val="ru-RU" w:eastAsia="en-US" w:bidi="ar-SA"/>
      </w:rPr>
    </w:lvl>
    <w:lvl w:ilvl="8" w:tplc="ADF66648">
      <w:numFmt w:val="bullet"/>
      <w:lvlText w:val="•"/>
      <w:lvlJc w:val="left"/>
      <w:pPr>
        <w:ind w:left="8001" w:hanging="286"/>
      </w:pPr>
      <w:rPr>
        <w:lang w:val="ru-RU" w:eastAsia="en-US" w:bidi="ar-SA"/>
      </w:rPr>
    </w:lvl>
  </w:abstractNum>
  <w:abstractNum w:abstractNumId="1" w15:restartNumberingAfterBreak="0">
    <w:nsid w:val="0FF02806"/>
    <w:multiLevelType w:val="hybridMultilevel"/>
    <w:tmpl w:val="772A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71207"/>
    <w:multiLevelType w:val="hybridMultilevel"/>
    <w:tmpl w:val="6EA408D4"/>
    <w:lvl w:ilvl="0" w:tplc="1F32454C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A44B10E">
      <w:numFmt w:val="bullet"/>
      <w:lvlText w:val="•"/>
      <w:lvlJc w:val="left"/>
      <w:pPr>
        <w:ind w:left="1962" w:hanging="286"/>
      </w:pPr>
      <w:rPr>
        <w:lang w:val="ru-RU" w:eastAsia="en-US" w:bidi="ar-SA"/>
      </w:rPr>
    </w:lvl>
    <w:lvl w:ilvl="2" w:tplc="1A0C9CE6">
      <w:numFmt w:val="bullet"/>
      <w:lvlText w:val="•"/>
      <w:lvlJc w:val="left"/>
      <w:pPr>
        <w:ind w:left="2825" w:hanging="286"/>
      </w:pPr>
      <w:rPr>
        <w:lang w:val="ru-RU" w:eastAsia="en-US" w:bidi="ar-SA"/>
      </w:rPr>
    </w:lvl>
    <w:lvl w:ilvl="3" w:tplc="B34E24A0">
      <w:numFmt w:val="bullet"/>
      <w:lvlText w:val="•"/>
      <w:lvlJc w:val="left"/>
      <w:pPr>
        <w:ind w:left="3687" w:hanging="286"/>
      </w:pPr>
      <w:rPr>
        <w:lang w:val="ru-RU" w:eastAsia="en-US" w:bidi="ar-SA"/>
      </w:rPr>
    </w:lvl>
    <w:lvl w:ilvl="4" w:tplc="7058548C">
      <w:numFmt w:val="bullet"/>
      <w:lvlText w:val="•"/>
      <w:lvlJc w:val="left"/>
      <w:pPr>
        <w:ind w:left="4550" w:hanging="286"/>
      </w:pPr>
      <w:rPr>
        <w:lang w:val="ru-RU" w:eastAsia="en-US" w:bidi="ar-SA"/>
      </w:rPr>
    </w:lvl>
    <w:lvl w:ilvl="5" w:tplc="15C23846">
      <w:numFmt w:val="bullet"/>
      <w:lvlText w:val="•"/>
      <w:lvlJc w:val="left"/>
      <w:pPr>
        <w:ind w:left="5413" w:hanging="286"/>
      </w:pPr>
      <w:rPr>
        <w:lang w:val="ru-RU" w:eastAsia="en-US" w:bidi="ar-SA"/>
      </w:rPr>
    </w:lvl>
    <w:lvl w:ilvl="6" w:tplc="1F86A7A6">
      <w:numFmt w:val="bullet"/>
      <w:lvlText w:val="•"/>
      <w:lvlJc w:val="left"/>
      <w:pPr>
        <w:ind w:left="6275" w:hanging="286"/>
      </w:pPr>
      <w:rPr>
        <w:lang w:val="ru-RU" w:eastAsia="en-US" w:bidi="ar-SA"/>
      </w:rPr>
    </w:lvl>
    <w:lvl w:ilvl="7" w:tplc="3154A8EC">
      <w:numFmt w:val="bullet"/>
      <w:lvlText w:val="•"/>
      <w:lvlJc w:val="left"/>
      <w:pPr>
        <w:ind w:left="7138" w:hanging="286"/>
      </w:pPr>
      <w:rPr>
        <w:lang w:val="ru-RU" w:eastAsia="en-US" w:bidi="ar-SA"/>
      </w:rPr>
    </w:lvl>
    <w:lvl w:ilvl="8" w:tplc="1B280F0E">
      <w:numFmt w:val="bullet"/>
      <w:lvlText w:val="•"/>
      <w:lvlJc w:val="left"/>
      <w:pPr>
        <w:ind w:left="8001" w:hanging="286"/>
      </w:pPr>
      <w:rPr>
        <w:lang w:val="ru-RU" w:eastAsia="en-US" w:bidi="ar-SA"/>
      </w:rPr>
    </w:lvl>
  </w:abstractNum>
  <w:abstractNum w:abstractNumId="3" w15:restartNumberingAfterBreak="0">
    <w:nsid w:val="277D2EFC"/>
    <w:multiLevelType w:val="multilevel"/>
    <w:tmpl w:val="897C06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2EBA516D"/>
    <w:multiLevelType w:val="multilevel"/>
    <w:tmpl w:val="D97C16C0"/>
    <w:lvl w:ilvl="0">
      <w:start w:val="3"/>
      <w:numFmt w:val="decimal"/>
      <w:lvlText w:val="%1."/>
      <w:lvlJc w:val="left"/>
      <w:pPr>
        <w:ind w:left="81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1085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0" w:hanging="108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361" w:hanging="108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422" w:hanging="108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483" w:hanging="108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544" w:hanging="108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04" w:hanging="1085"/>
      </w:pPr>
      <w:rPr>
        <w:lang w:val="ru-RU" w:eastAsia="en-US" w:bidi="ar-SA"/>
      </w:rPr>
    </w:lvl>
  </w:abstractNum>
  <w:abstractNum w:abstractNumId="5" w15:restartNumberingAfterBreak="0">
    <w:nsid w:val="3DCF664B"/>
    <w:multiLevelType w:val="hybridMultilevel"/>
    <w:tmpl w:val="2D3E2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C4433"/>
    <w:multiLevelType w:val="hybridMultilevel"/>
    <w:tmpl w:val="4072C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1799"/>
    <w:multiLevelType w:val="hybridMultilevel"/>
    <w:tmpl w:val="07F8F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5B"/>
    <w:rsid w:val="00035A4F"/>
    <w:rsid w:val="00112E8A"/>
    <w:rsid w:val="0016190F"/>
    <w:rsid w:val="00161AB5"/>
    <w:rsid w:val="001725D2"/>
    <w:rsid w:val="00177093"/>
    <w:rsid w:val="001E2594"/>
    <w:rsid w:val="002051B4"/>
    <w:rsid w:val="00230310"/>
    <w:rsid w:val="00243FEC"/>
    <w:rsid w:val="002621A5"/>
    <w:rsid w:val="00367BB2"/>
    <w:rsid w:val="0039219D"/>
    <w:rsid w:val="003B2B8E"/>
    <w:rsid w:val="00400E17"/>
    <w:rsid w:val="0043227D"/>
    <w:rsid w:val="004366A9"/>
    <w:rsid w:val="005259CC"/>
    <w:rsid w:val="005573A4"/>
    <w:rsid w:val="005608CB"/>
    <w:rsid w:val="005729FD"/>
    <w:rsid w:val="005B6BA8"/>
    <w:rsid w:val="005C1F80"/>
    <w:rsid w:val="005E71A6"/>
    <w:rsid w:val="00634FA0"/>
    <w:rsid w:val="0067695A"/>
    <w:rsid w:val="00686D0A"/>
    <w:rsid w:val="006A6699"/>
    <w:rsid w:val="006F3206"/>
    <w:rsid w:val="0075293B"/>
    <w:rsid w:val="00756CEF"/>
    <w:rsid w:val="0076492D"/>
    <w:rsid w:val="007778FC"/>
    <w:rsid w:val="007C0119"/>
    <w:rsid w:val="00874DCE"/>
    <w:rsid w:val="008B5DD0"/>
    <w:rsid w:val="008D7CA0"/>
    <w:rsid w:val="00922ED0"/>
    <w:rsid w:val="009374E2"/>
    <w:rsid w:val="00962B3C"/>
    <w:rsid w:val="009C09DF"/>
    <w:rsid w:val="009E5697"/>
    <w:rsid w:val="00A27A7F"/>
    <w:rsid w:val="00A57CF2"/>
    <w:rsid w:val="00A6532D"/>
    <w:rsid w:val="00A8724F"/>
    <w:rsid w:val="00A979F4"/>
    <w:rsid w:val="00AA6529"/>
    <w:rsid w:val="00B76F93"/>
    <w:rsid w:val="00BC42B2"/>
    <w:rsid w:val="00C36000"/>
    <w:rsid w:val="00C90136"/>
    <w:rsid w:val="00CB7558"/>
    <w:rsid w:val="00CC4408"/>
    <w:rsid w:val="00CF0591"/>
    <w:rsid w:val="00D10018"/>
    <w:rsid w:val="00D85619"/>
    <w:rsid w:val="00D86642"/>
    <w:rsid w:val="00E1533D"/>
    <w:rsid w:val="00E44254"/>
    <w:rsid w:val="00E77375"/>
    <w:rsid w:val="00EB7933"/>
    <w:rsid w:val="00EC375B"/>
    <w:rsid w:val="00F03914"/>
    <w:rsid w:val="00F1035E"/>
    <w:rsid w:val="00F95E0A"/>
    <w:rsid w:val="00FA4061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93CD"/>
  <w15:chartTrackingRefBased/>
  <w15:docId w15:val="{B152FF15-5506-4354-ADF6-16365042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2594"/>
    <w:pPr>
      <w:widowControl w:val="0"/>
      <w:autoSpaceDE w:val="0"/>
      <w:autoSpaceDN w:val="0"/>
      <w:spacing w:after="0" w:line="240" w:lineRule="auto"/>
      <w:ind w:left="102" w:hanging="632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"/>
    <w:link w:val="a4"/>
    <w:qFormat/>
    <w:rsid w:val="00C36000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5">
    <w:name w:val="ГОСТ заголовок"/>
    <w:basedOn w:val="a3"/>
    <w:next w:val="a3"/>
    <w:link w:val="a6"/>
    <w:qFormat/>
    <w:rsid w:val="009C09DF"/>
    <w:pPr>
      <w:spacing w:before="120"/>
    </w:pPr>
    <w:rPr>
      <w:b/>
      <w:sz w:val="32"/>
    </w:rPr>
  </w:style>
  <w:style w:type="character" w:customStyle="1" w:styleId="a4">
    <w:name w:val="ГОСТ текст Знак"/>
    <w:basedOn w:val="a0"/>
    <w:link w:val="a3"/>
    <w:rsid w:val="009C09DF"/>
    <w:rPr>
      <w:rFonts w:ascii="Times New Roman" w:hAnsi="Times New Roman"/>
      <w:sz w:val="28"/>
    </w:rPr>
  </w:style>
  <w:style w:type="character" w:customStyle="1" w:styleId="a6">
    <w:name w:val="ГОСТ заголовок Знак"/>
    <w:basedOn w:val="a4"/>
    <w:link w:val="a5"/>
    <w:rsid w:val="009C09DF"/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D86642"/>
    <w:pPr>
      <w:ind w:left="720"/>
      <w:contextualSpacing/>
    </w:pPr>
  </w:style>
  <w:style w:type="table" w:styleId="a8">
    <w:name w:val="Table Grid"/>
    <w:basedOn w:val="a1"/>
    <w:uiPriority w:val="59"/>
    <w:rsid w:val="00D1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unhideWhenUsed/>
    <w:qFormat/>
    <w:rsid w:val="001619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16190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6190F"/>
    <w:pPr>
      <w:widowControl w:val="0"/>
      <w:autoSpaceDE w:val="0"/>
      <w:autoSpaceDN w:val="0"/>
      <w:spacing w:before="230" w:after="0" w:line="240" w:lineRule="auto"/>
      <w:ind w:left="264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619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E259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17</Pages>
  <Words>2897</Words>
  <Characters>16518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22</cp:revision>
  <dcterms:created xsi:type="dcterms:W3CDTF">2021-05-08T08:22:00Z</dcterms:created>
  <dcterms:modified xsi:type="dcterms:W3CDTF">2021-05-25T20:13:00Z</dcterms:modified>
</cp:coreProperties>
</file>