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xcb_connect (</w:t>
      </w:r>
      <w:r>
        <w:rPr>
          <w:rStyle w:val="Style15"/>
          <w:sz w:val="20"/>
          <w:szCs w:val="20"/>
        </w:rPr>
        <w:t>const char *display,int *screen</w:t>
      </w:r>
      <w:r>
        <w:rPr/>
        <w:t xml:space="preserve">) — </w:t>
      </w:r>
      <w:bookmarkStart w:id="0" w:name="tw-target-text"/>
      <w:bookmarkEnd w:id="0"/>
      <w:r>
        <w:rPr/>
        <w:t xml:space="preserve">подключение к </w:t>
      </w:r>
      <w:r>
        <w:rPr>
          <w:lang w:val="ru-RU"/>
        </w:rPr>
        <w:t xml:space="preserve"> X -сервер</w:t>
      </w:r>
      <w:r>
        <w:rPr>
          <w:lang w:val="ru-RU"/>
        </w:rPr>
        <w:t>у</w:t>
      </w:r>
      <w:r>
        <w:rPr>
          <w:lang w:val="ru-RU"/>
        </w:rPr>
        <w:t xml:space="preserve"> указанного дисплея , используя данную информацию авторизации . Если конкретный экран на этом сервере является предпочтительным , то INT , на который указывает экран (если не равно нулю ),будет установлен на этом экране ; в противном случае экран будет установлен в 0 . В нашем случае</w:t>
      </w:r>
      <w:r>
        <w:rPr>
          <w:lang w:val="ru-RU"/>
        </w:rPr>
        <w:t>: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>xcb_connect(NULL, NULL)</w:t>
      </w:r>
      <w:r>
        <w:rPr>
          <w:b/>
          <w:bCs/>
          <w:lang w:val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glfwInit()</w:t>
      </w:r>
      <w:r>
        <w:rPr/>
        <w:t xml:space="preserve"> - инициализация GLFW-библиотеки.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glfwWindowHint(GLFW_DECORATED, GL_FALSE)</w:t>
      </w:r>
      <w:r>
        <w:rPr/>
        <w:t xml:space="preserve"> — добавление/изменение некоторых параметров при создании окна. В нашем случае -  убираем границы окна.(По умолчанию, GLFW_DECORATED имеет значение GL_TRUE).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glfwCreateWindow(int  width, int  height, const char *  title, GLFWmonitor *  </w:t>
        <w:tab/>
        <w:t xml:space="preserve">monitor, GLFWwindow *  share) — создает окно необходимой длины, ширины, с необходимым названием, на необходимом окне. </w:t>
      </w:r>
      <w:bookmarkStart w:id="1" w:name="tw-target-text1"/>
      <w:bookmarkEnd w:id="1"/>
      <w:r>
        <w:rPr>
          <w:lang w:val="ru-RU"/>
        </w:rPr>
        <w:t xml:space="preserve">При создании окна и его OpenGL с glfwCreateWindow , </w:t>
      </w:r>
      <w:r>
        <w:rPr>
          <w:lang w:val="ru-RU"/>
        </w:rPr>
        <w:t>можно</w:t>
      </w:r>
      <w:r>
        <w:rPr>
          <w:lang w:val="ru-RU"/>
        </w:rPr>
        <w:t xml:space="preserve"> указать другое окно, </w:t>
      </w:r>
      <w:r>
        <w:rPr>
          <w:lang w:val="ru-RU"/>
        </w:rPr>
        <w:t>с которым новое окно разделит объекты</w:t>
      </w:r>
      <w:r>
        <w:rPr>
          <w:lang w:val="ru-RU"/>
        </w:rPr>
        <w:t xml:space="preserve"> (текстуры , вершинные и элементов буферов и т.д.) </w:t>
      </w:r>
      <w:r>
        <w:rPr>
          <w:lang w:val="ru-RU"/>
        </w:rPr>
        <w:t>(параметр share). В нашем случае: g</w:t>
      </w:r>
      <w:r>
        <w:rPr>
          <w:b/>
          <w:bCs/>
          <w:lang w:val="ru-RU"/>
        </w:rPr>
        <w:t>lfwCreateWindow(150, 150, "Simple example", NULL, NULL).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glfwSetWindowPos(</w:t>
      </w:r>
      <w:r>
        <w:rPr/>
        <w:t>GLFWwindow *</w:t>
      </w:r>
      <w:r>
        <w:rPr/>
        <w:t xml:space="preserve">window, int xpos, int ypos) — устанавливаем позицию нашего окна. В нашем случае: </w:t>
      </w:r>
      <w:r>
        <w:rPr>
          <w:b/>
          <w:bCs/>
        </w:rPr>
        <w:t>glfwSetWindowPos(window, 64, 25)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>
          <w:b/>
          <w:bCs/>
        </w:rPr>
        <w:t>glfwTerminate()</w:t>
      </w:r>
      <w:r>
        <w:rPr/>
        <w:t xml:space="preserve"> - э</w:t>
      </w:r>
      <w:r>
        <w:rPr>
          <w:lang w:val="ru-RU"/>
        </w:rPr>
        <w:t>та функция уничтожает все остальные окна и курсоры , восстанавливает все измененные гамма п</w:t>
      </w:r>
      <w:r>
        <w:rPr>
          <w:lang w:val="ru-RU"/>
        </w:rPr>
        <w:t>отоки</w:t>
      </w:r>
      <w:r>
        <w:rPr>
          <w:lang w:val="ru-RU"/>
        </w:rPr>
        <w:t xml:space="preserve"> и освобождает любые другие выделенные ресурсы </w:t>
      </w:r>
    </w:p>
    <w:p>
      <w:pPr>
        <w:pStyle w:val="Normal"/>
        <w:numPr>
          <w:ilvl w:val="0"/>
          <w:numId w:val="1"/>
        </w:numPr>
        <w:rPr/>
      </w:pPr>
      <w:r>
        <w:rPr/>
        <w:t>glfwMakeContextCurrent(GLFWwindow *window) - э</w:t>
      </w:r>
      <w:r>
        <w:rPr>
          <w:lang w:val="ru-RU"/>
        </w:rPr>
        <w:t xml:space="preserve">та функция делает OpenGL контекст указанного текущего окна на вызывающем потоке . Контекст может быть сделан только  на одном потоке , и каждый поток может иметь только один текущий контекст. </w:t>
      </w:r>
      <w:r>
        <w:rPr>
          <w:lang w:val="ru-RU"/>
        </w:rPr>
        <w:t xml:space="preserve">В нашем случае: </w:t>
      </w:r>
      <w:r>
        <w:rPr>
          <w:b/>
          <w:bCs/>
          <w:lang w:val="ru-RU"/>
        </w:rPr>
        <w:t>glfwMakeContextCurrent(window)</w:t>
      </w:r>
      <w:r>
        <w:rPr>
          <w:lang w:val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7"/>
          <w:i w:val="false"/>
          <w:iCs w:val="false"/>
        </w:rPr>
        <w:t>glfwSwapInterval</w:t>
      </w:r>
      <w:r>
        <w:rPr/>
        <w:t xml:space="preserve"> (int interval). Для ускорения отрисовки используются несколько окон. Данная функция позволяет менять интервал их перемены. В нашем случае: </w:t>
      </w:r>
      <w:r>
        <w:rPr>
          <w:b/>
          <w:bCs/>
        </w:rPr>
        <w:t>glfwSwapInterval(1)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glfwWindowShouldClose(</w:t>
      </w:r>
      <w:r>
        <w:rPr/>
        <w:t xml:space="preserve">GLFWwindow * </w:t>
      </w:r>
      <w:r>
        <w:rPr/>
        <w:t xml:space="preserve">window) — возвращает значение закрывающего флага нашего окна. В нашем случае: </w:t>
      </w:r>
      <w:r>
        <w:rPr>
          <w:b/>
          <w:bCs/>
        </w:rPr>
        <w:t>glfwWindowShouldClose(window).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glfwGetFramebufferSize ( GLFWwindow * window, int *  width, int *  height)  - </w:t>
      </w:r>
      <w:r>
        <w:rPr>
          <w:b w:val="false"/>
          <w:bCs w:val="false"/>
          <w:lang w:val="ru-RU"/>
        </w:rPr>
        <w:t xml:space="preserve"> функция возвращает размер в пикселях, фреймбуфер</w:t>
      </w:r>
      <w:r>
        <w:rPr>
          <w:b w:val="false"/>
          <w:bCs w:val="false"/>
          <w:lang w:val="ru-RU"/>
        </w:rPr>
        <w:t xml:space="preserve">а </w:t>
      </w:r>
      <w:r>
        <w:rPr>
          <w:b w:val="false"/>
          <w:bCs w:val="false"/>
          <w:lang w:val="ru-RU"/>
        </w:rPr>
        <w:t xml:space="preserve">указанного окна. </w:t>
      </w:r>
      <w:r>
        <w:rPr>
          <w:b w:val="false"/>
          <w:bCs w:val="false"/>
          <w:lang w:val="ru-RU"/>
        </w:rPr>
        <w:t xml:space="preserve">В нашем случае: </w:t>
      </w:r>
      <w:r>
        <w:rPr>
          <w:b/>
          <w:bCs/>
          <w:lang w:val="ru-RU"/>
        </w:rPr>
        <w:t>glfwGetFramebufferSize(window, &amp;width, &amp;height)</w:t>
      </w:r>
      <w:r>
        <w:rPr>
          <w:b w:val="false"/>
          <w:bCs w:val="false"/>
          <w:lang w:val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>Ratio — соотношение.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 xml:space="preserve">glViewport(GLint x,  GLint y,  GLsizei width,  GLsizei height) — инициализирует координаты центра области. В нашем случае: </w:t>
      </w:r>
      <w:r>
        <w:rPr>
          <w:b/>
          <w:bCs/>
          <w:lang w:val="ru-RU"/>
        </w:rPr>
        <w:t>glViewport(0, 0, width, height)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>glMatrixMode() - позволяет установить, в какой матрице выполняются операции.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>GlLoadIdentity() - заменяет текущую матрицу единичной.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glOrtho(GLdouble left,  GLdouble right,  GLdouble bottom,  GLdouble top,  GLdouble nearVal,  GLdouble farVal) - </w:t>
      </w:r>
      <w:bookmarkStart w:id="2" w:name="tw-target-text6"/>
      <w:bookmarkEnd w:id="2"/>
      <w:r>
        <w:rPr>
          <w:b w:val="false"/>
          <w:bCs w:val="false"/>
          <w:lang w:val="ru-RU"/>
        </w:rPr>
        <w:t>описывает преобразование, которое производит параллельную проекцию .</w:t>
      </w:r>
      <w:r>
        <w:rPr>
          <w:b w:val="false"/>
          <w:bCs w:val="false"/>
          <w:lang w:val="ru-RU"/>
        </w:rPr>
        <w:t xml:space="preserve"> В нашем случае: </w:t>
      </w:r>
      <w:r>
        <w:rPr>
          <w:b/>
          <w:bCs/>
          <w:lang w:val="ru-RU"/>
        </w:rPr>
        <w:t>glOrtho(-ratio, ratio, -1.f, 1.f, 1.f, -1.f)</w:t>
      </w:r>
      <w:r>
        <w:rPr>
          <w:b w:val="false"/>
          <w:bCs w:val="false"/>
          <w:lang w:val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 xml:space="preserve">glRotatef(GLfloat angle,  GLfloat x,  GLfloat y,  GLfloat z) — производит порот на angle количество градусов вокруг вектора с координатами(x, y, z). В нашкм случае угол мы считаем ,учитывая координаты курсора, </w:t>
      </w:r>
      <w:r>
        <w:rPr>
          <w:b/>
          <w:bCs/>
          <w:lang w:val="ru-RU"/>
        </w:rPr>
        <w:t>glRotatef(  angle, 0.f, 0.f, 1.f)</w:t>
      </w:r>
      <w:r>
        <w:rPr>
          <w:b w:val="false"/>
          <w:bCs w:val="false"/>
          <w:lang w:val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>glfwPollEvents() - эта функция обрабатывает только те события, которые уже находятся в очереди событий , а затем сразу же возвращается.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ru-RU"/>
        </w:rPr>
        <w:t xml:space="preserve">glfwDestroyWindow </w:t>
        <w:tab/>
        <w:t>( GLFWwindow *  window</w:t>
        <w:tab/>
        <w:t xml:space="preserve">) - </w:t>
      </w:r>
      <w:r>
        <w:rPr>
          <w:b w:val="false"/>
          <w:bCs w:val="false"/>
          <w:lang w:val="ru-RU"/>
        </w:rPr>
        <w:t>эта функция удаляет окно.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imbus Mono L" w:cs="Liberation Mono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Выделение"/>
    <w:rPr>
      <w:i/>
      <w:iCs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Основной текст"/>
    <w:basedOn w:val="Normal"/>
    <w:pPr>
      <w:spacing w:lineRule="auto" w:line="288" w:before="0" w:after="140"/>
    </w:pPr>
    <w:rPr/>
  </w:style>
  <w:style w:type="paragraph" w:styleId="Style20">
    <w:name w:val="Список"/>
    <w:basedOn w:val="Style19"/>
    <w:pPr/>
    <w:rPr>
      <w:rFonts w:cs="FreeSans"/>
    </w:rPr>
  </w:style>
  <w:style w:type="paragraph" w:styleId="Style2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1</Pages>
  <Words>426</Words>
  <Characters>2785</Characters>
  <CharactersWithSpaces>3215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2016-05-27T01:11:39Z</dcterms:created>
  <dc:creator/>
  <dc:description/>
  <dc:language>ru-RU</dc:language>
  <cp:lastModifiedBy/>
  <dcterms:modified xsi:type="dcterms:W3CDTF">2016-05-27T02:35:39Z</dcterms:modified>
  <cp:revision>2</cp:revision>
  <dc:subject/>
  <dc:title/>
</cp:coreProperties>
</file>