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61BA27" w14:textId="033E5CF9" w:rsidR="00986BF1" w:rsidRDefault="00986BF1" w:rsidP="00986BF1">
      <w:pPr>
        <w:ind w:left="-4590" w:right="-8788"/>
      </w:pPr>
      <w:r>
        <w:t>bm</w:t>
      </w:r>
      <w:r w:rsidR="005B3377">
        <w:t>i</w:t>
      </w:r>
    </w:p>
    <w:p w14:paraId="7F301077" w14:textId="77777777" w:rsidR="00986BF1" w:rsidRPr="00986BF1" w:rsidRDefault="00986BF1" w:rsidP="00986BF1"/>
    <w:p w14:paraId="4E1D0BDE" w14:textId="41CFEC60" w:rsidR="00AC4E97" w:rsidRDefault="00AC4E97" w:rsidP="00986BF1"/>
    <w:p w14:paraId="575FAEA7" w14:textId="02248EF5" w:rsidR="00AC4E97" w:rsidRDefault="00AC4E97"/>
    <w:p w14:paraId="6BF0DF87" w14:textId="60ABF591" w:rsidR="00986BF1" w:rsidRPr="00986BF1" w:rsidRDefault="00AC4E97" w:rsidP="00986BF1">
      <w:r>
        <w:rPr>
          <w:noProof/>
        </w:rPr>
        <w:drawing>
          <wp:inline distT="0" distB="0" distL="0" distR="0" wp14:anchorId="3FF89B96" wp14:editId="60D59EFB">
            <wp:extent cx="6293485" cy="2137559"/>
            <wp:effectExtent l="0" t="0" r="0" b="0"/>
            <wp:docPr id="932975655" name="Picture 4" descr="Different Types of Engineering Cour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Types of Engineering Course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32016" cy="2150646"/>
                    </a:xfrm>
                    <a:prstGeom prst="rect">
                      <a:avLst/>
                    </a:prstGeom>
                    <a:noFill/>
                    <a:ln>
                      <a:noFill/>
                    </a:ln>
                  </pic:spPr>
                </pic:pic>
              </a:graphicData>
            </a:graphic>
          </wp:inline>
        </w:drawing>
      </w:r>
    </w:p>
    <w:p w14:paraId="508B7BB3" w14:textId="77777777" w:rsidR="00986BF1" w:rsidRDefault="00986BF1" w:rsidP="00986BF1"/>
    <w:p w14:paraId="50503C29" w14:textId="77777777" w:rsidR="00986BF1" w:rsidRPr="00544407" w:rsidRDefault="00986BF1" w:rsidP="00986BF1">
      <w:pPr>
        <w:spacing w:before="100" w:beforeAutospacing="1" w:after="100" w:afterAutospacing="1" w:line="240" w:lineRule="auto"/>
        <w:outlineLvl w:val="0"/>
        <w:rPr>
          <w:rFonts w:ascii="Open Sans" w:eastAsia="Times New Roman" w:hAnsi="Open Sans" w:cs="Open Sans"/>
          <w:b/>
          <w:bCs/>
          <w:i/>
          <w:iCs/>
          <w:color w:val="262626" w:themeColor="text1" w:themeTint="D9"/>
          <w:kern w:val="36"/>
          <w:sz w:val="52"/>
          <w:szCs w:val="52"/>
          <w:lang w:bidi="ar-S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pPr>
      <w:r w:rsidRPr="00544407">
        <w:rPr>
          <w:rFonts w:ascii="Open Sans" w:eastAsia="Times New Roman" w:hAnsi="Open Sans" w:cs="Open Sans"/>
          <w:b/>
          <w:bCs/>
          <w:i/>
          <w:iCs/>
          <w:color w:val="262626" w:themeColor="text1" w:themeTint="D9"/>
          <w:kern w:val="36"/>
          <w:sz w:val="52"/>
          <w:szCs w:val="52"/>
          <w:lang w:bidi="ar-S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t>What Is an Engineer?</w:t>
      </w:r>
    </w:p>
    <w:p w14:paraId="3120D899" w14:textId="5DE26E07" w:rsidR="00986BF1" w:rsidRDefault="004B7642" w:rsidP="00986BF1">
      <w:pPr>
        <w:spacing w:after="0" w:line="240" w:lineRule="auto"/>
        <w:rPr>
          <w:rFonts w:ascii="Open Sans" w:eastAsia="Times New Roman" w:hAnsi="Open Sans" w:cs="Open Sans"/>
          <w:color w:val="111111"/>
          <w:kern w:val="0"/>
          <w:sz w:val="28"/>
          <w:szCs w:val="28"/>
          <w:lang w:bidi="ar-SA"/>
          <w14:ligatures w14:val="none"/>
        </w:rPr>
      </w:pPr>
      <w:r w:rsidRPr="004B7642">
        <w:rPr>
          <w:rFonts w:ascii="Open Sans" w:eastAsia="Times New Roman" w:hAnsi="Open Sans" w:cs="Open Sans"/>
          <w:b/>
          <w:color w:val="262626" w:themeColor="text1" w:themeTint="D9"/>
          <w:kern w:val="0"/>
          <w:sz w:val="56"/>
          <w:szCs w:val="56"/>
          <w:lang w:bidi="ar-S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t xml:space="preserve"> </w:t>
      </w:r>
      <w:r w:rsidR="00986BF1" w:rsidRPr="00544407">
        <w:rPr>
          <w:rFonts w:ascii="Open Sans" w:eastAsia="Times New Roman" w:hAnsi="Open Sans" w:cs="Open Sans"/>
          <w:color w:val="000000" w:themeColor="text1"/>
          <w:kern w:val="0"/>
          <w:sz w:val="56"/>
          <w:szCs w:val="56"/>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w:t>
      </w:r>
      <w:r w:rsidR="00986BF1" w:rsidRPr="00986BF1">
        <w:rPr>
          <w:rFonts w:ascii="Open Sans" w:eastAsia="Times New Roman" w:hAnsi="Open Sans" w:cs="Open Sans"/>
          <w:color w:val="111111"/>
          <w:kern w:val="0"/>
          <w:sz w:val="28"/>
          <w:szCs w:val="28"/>
          <w:lang w:bidi="ar-SA"/>
          <w14:ligatures w14:val="none"/>
        </w:rPr>
        <w:t>ngineers are </w:t>
      </w:r>
      <w:r w:rsidR="00986BF1" w:rsidRPr="00986BF1">
        <w:rPr>
          <w:rFonts w:ascii="Open Sans" w:eastAsia="Times New Roman" w:hAnsi="Open Sans" w:cs="Open Sans"/>
          <w:i/>
          <w:iCs/>
          <w:color w:val="111111"/>
          <w:kern w:val="0"/>
          <w:sz w:val="28"/>
          <w:szCs w:val="28"/>
          <w:lang w:bidi="ar-SA"/>
          <w14:ligatures w14:val="none"/>
        </w:rPr>
        <w:t>experts in their fields</w:t>
      </w:r>
      <w:r w:rsidR="00986BF1" w:rsidRPr="00986BF1">
        <w:rPr>
          <w:rFonts w:ascii="Open Sans" w:eastAsia="Times New Roman" w:hAnsi="Open Sans" w:cs="Open Sans"/>
          <w:color w:val="111111"/>
          <w:kern w:val="0"/>
          <w:sz w:val="28"/>
          <w:szCs w:val="28"/>
          <w:lang w:bidi="ar-SA"/>
          <w14:ligatures w14:val="none"/>
        </w:rPr>
        <w:t>, creating and innovating constantly. As </w:t>
      </w:r>
      <w:r w:rsidR="00986BF1" w:rsidRPr="00986BF1">
        <w:rPr>
          <w:rFonts w:ascii="Open Sans" w:eastAsia="Times New Roman" w:hAnsi="Open Sans" w:cs="Open Sans"/>
          <w:b/>
          <w:bCs/>
          <w:color w:val="111111"/>
          <w:kern w:val="0"/>
          <w:sz w:val="28"/>
          <w:szCs w:val="28"/>
          <w:lang w:bidi="ar-SA"/>
          <w14:ligatures w14:val="none"/>
        </w:rPr>
        <w:t>practitioners of engineering</w:t>
      </w:r>
      <w:r w:rsidR="00986BF1" w:rsidRPr="00986BF1">
        <w:rPr>
          <w:rFonts w:ascii="Open Sans" w:eastAsia="Times New Roman" w:hAnsi="Open Sans" w:cs="Open Sans"/>
          <w:color w:val="111111"/>
          <w:kern w:val="0"/>
          <w:sz w:val="28"/>
          <w:szCs w:val="28"/>
          <w:lang w:bidi="ar-SA"/>
          <w14:ligatures w14:val="none"/>
        </w:rPr>
        <w:t>, engineering professionals deal with complex systems, structures, devices, and materials to fulfill functional requirements while also considering the limitations imposed by regulation, safety, cost, and more. Because of existing limitations, engineering has sometimes been called </w:t>
      </w:r>
      <w:r w:rsidR="00986BF1" w:rsidRPr="00986BF1">
        <w:rPr>
          <w:rFonts w:ascii="Open Sans" w:eastAsia="Times New Roman" w:hAnsi="Open Sans" w:cs="Open Sans"/>
          <w:i/>
          <w:iCs/>
          <w:color w:val="111111"/>
          <w:kern w:val="0"/>
          <w:sz w:val="28"/>
          <w:szCs w:val="28"/>
          <w:lang w:bidi="ar-SA"/>
          <w14:ligatures w14:val="none"/>
        </w:rPr>
        <w:t>design under constraint.</w:t>
      </w:r>
    </w:p>
    <w:p w14:paraId="2D7A2347" w14:textId="0140F643" w:rsidR="004B7642" w:rsidRDefault="00544407" w:rsidP="004B7642">
      <w:pPr>
        <w:rPr>
          <w:rFonts w:ascii="Open Sans" w:eastAsia="Times New Roman" w:hAnsi="Open Sans" w:cs="Open Sans"/>
          <w:color w:val="111111"/>
          <w:kern w:val="0"/>
          <w:sz w:val="28"/>
          <w:szCs w:val="28"/>
          <w:lang w:bidi="ar-SA"/>
          <w14:ligatures w14:val="none"/>
        </w:rPr>
      </w:pPr>
      <w:r>
        <w:rPr>
          <w:noProof/>
        </w:rPr>
        <w:drawing>
          <wp:inline distT="0" distB="0" distL="0" distR="0" wp14:anchorId="34341BD1" wp14:editId="0899F068">
            <wp:extent cx="6644721" cy="3593054"/>
            <wp:effectExtent l="0" t="0" r="3810" b="7620"/>
            <wp:docPr id="1572848135" name="Picture 5" descr="6 Types of Engineers: What They Do, Outlook, and Sala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Types of Engineers: What They Do, Outlook, and Salary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3724" cy="3603330"/>
                    </a:xfrm>
                    <a:prstGeom prst="rect">
                      <a:avLst/>
                    </a:prstGeom>
                    <a:noFill/>
                    <a:ln>
                      <a:noFill/>
                    </a:ln>
                  </pic:spPr>
                </pic:pic>
              </a:graphicData>
            </a:graphic>
          </wp:inline>
        </w:drawing>
      </w:r>
    </w:p>
    <w:p w14:paraId="6C0C4720" w14:textId="223F907C" w:rsidR="004B7642" w:rsidRPr="004B7642" w:rsidRDefault="004B7642" w:rsidP="004B7642">
      <w:pPr>
        <w:rPr>
          <w:rFonts w:ascii="Open Sans" w:eastAsia="Times New Roman" w:hAnsi="Open Sans" w:cs="Open Sans"/>
          <w:sz w:val="28"/>
          <w:szCs w:val="28"/>
          <w:lang w:bidi="ar-SA"/>
        </w:rPr>
      </w:pPr>
    </w:p>
    <w:p w14:paraId="625D2596" w14:textId="729BD8AD" w:rsidR="005B3377" w:rsidRDefault="005B3377" w:rsidP="005B3377">
      <w:pPr>
        <w:pStyle w:val="Heading2"/>
        <w:pBdr>
          <w:top w:val="single" w:sz="2" w:space="0" w:color="auto"/>
          <w:left w:val="single" w:sz="2" w:space="0" w:color="auto"/>
          <w:bottom w:val="single" w:sz="2" w:space="0" w:color="auto"/>
          <w:right w:val="single" w:sz="2" w:space="0" w:color="auto"/>
        </w:pBdr>
        <w:shd w:val="clear" w:color="auto" w:fill="FFFFFF"/>
        <w:rPr>
          <w:rFonts w:ascii="Helvetica" w:hAnsi="Helvetica" w:cs="Helvetica"/>
        </w:rPr>
      </w:pPr>
      <w:r>
        <w:rPr>
          <w:rFonts w:ascii="Helvetica" w:hAnsi="Helvetica" w:cs="Helvetica"/>
          <w:b/>
          <w:bCs/>
        </w:rPr>
        <w:t>What Are the 5 Main Types of Engineering?</w:t>
      </w:r>
    </w:p>
    <w:p w14:paraId="2A77D392" w14:textId="61E16C7F" w:rsidR="005B3377" w:rsidRDefault="005B3377" w:rsidP="005B3377">
      <w:pPr>
        <w:pStyle w:val="NormalWeb"/>
        <w:pBdr>
          <w:top w:val="single" w:sz="2" w:space="0" w:color="auto"/>
          <w:left w:val="single" w:sz="2" w:space="0" w:color="auto"/>
          <w:bottom w:val="single" w:sz="2" w:space="0" w:color="auto"/>
          <w:right w:val="single" w:sz="2" w:space="0" w:color="auto"/>
        </w:pBdr>
        <w:shd w:val="clear" w:color="auto" w:fill="FFFFFF"/>
        <w:rPr>
          <w:rFonts w:ascii="Verdana" w:hAnsi="Verdana"/>
          <w:color w:val="000000"/>
        </w:rPr>
      </w:pPr>
      <w:r>
        <w:rPr>
          <w:rFonts w:ascii="Verdana" w:hAnsi="Verdana"/>
          <w:color w:val="000000"/>
        </w:rPr>
        <w:t>To engineer something means to create, build, or design it. As such, engineering entails any scientific or technological branch that deals with designing and developing machines, engines, and other products or structures.</w:t>
      </w:r>
    </w:p>
    <w:p w14:paraId="51FC46FA" w14:textId="2E05CEC4" w:rsidR="005B3377" w:rsidRDefault="005B3377" w:rsidP="005B3377">
      <w:pPr>
        <w:pStyle w:val="NormalWeb"/>
        <w:pBdr>
          <w:top w:val="single" w:sz="2" w:space="0" w:color="auto"/>
          <w:left w:val="single" w:sz="2" w:space="0" w:color="auto"/>
          <w:bottom w:val="single" w:sz="2" w:space="0" w:color="auto"/>
          <w:right w:val="single" w:sz="2" w:space="0" w:color="auto"/>
        </w:pBdr>
        <w:shd w:val="clear" w:color="auto" w:fill="FFFFFF"/>
        <w:rPr>
          <w:rFonts w:ascii="Verdana" w:hAnsi="Verdana"/>
          <w:color w:val="000000"/>
        </w:rPr>
      </w:pPr>
      <w:r>
        <w:rPr>
          <w:rFonts w:ascii="Verdana" w:hAnsi="Verdana"/>
          <w:color w:val="000000"/>
        </w:rPr>
        <w:t>Some types of engineering are subfields of other kinds of engineering. For example, </w:t>
      </w:r>
      <w:hyperlink r:id="rId7" w:history="1">
        <w:r>
          <w:rPr>
            <w:rStyle w:val="Hyperlink"/>
            <w:rFonts w:ascii="Verdana" w:hAnsi="Verdana"/>
            <w:bdr w:val="single" w:sz="2" w:space="0" w:color="auto" w:frame="1"/>
          </w:rPr>
          <w:t>environmental engineering</w:t>
        </w:r>
      </w:hyperlink>
      <w:r>
        <w:rPr>
          <w:rFonts w:ascii="Verdana" w:hAnsi="Verdana"/>
          <w:color w:val="000000"/>
        </w:rPr>
        <w:t> is often described as a subset of civil engineering. Some branches, like industrial engineering, are considered interdisciplinary because they combine aspects from multiple disciplines.</w:t>
      </w:r>
    </w:p>
    <w:p w14:paraId="563BD4D6" w14:textId="645EFD20" w:rsidR="005B3377" w:rsidRDefault="005B3377" w:rsidP="005B3377">
      <w:pPr>
        <w:pStyle w:val="NormalWeb"/>
        <w:pBdr>
          <w:top w:val="single" w:sz="2" w:space="0" w:color="auto"/>
          <w:left w:val="single" w:sz="2" w:space="0" w:color="auto"/>
          <w:bottom w:val="single" w:sz="2" w:space="0" w:color="auto"/>
          <w:right w:val="single" w:sz="2" w:space="0" w:color="auto"/>
        </w:pBdr>
        <w:shd w:val="clear" w:color="auto" w:fill="FFFFFF"/>
        <w:rPr>
          <w:rFonts w:ascii="Verdana" w:hAnsi="Verdana"/>
          <w:color w:val="000000"/>
        </w:rPr>
      </w:pPr>
      <w:r>
        <w:rPr>
          <w:rFonts w:ascii="Verdana" w:hAnsi="Verdana"/>
          <w:color w:val="000000"/>
        </w:rPr>
        <w:t>Other types of engineering may not fit neatly into any one category. These include nuclear engineering, biological engineering, and rehabilitation engineering.</w:t>
      </w:r>
    </w:p>
    <w:p w14:paraId="506104C9" w14:textId="24CFC68A" w:rsidR="005B3377" w:rsidRDefault="005B3377" w:rsidP="005B3377">
      <w:pPr>
        <w:pStyle w:val="NormalWeb"/>
        <w:pBdr>
          <w:top w:val="single" w:sz="2" w:space="0" w:color="auto"/>
          <w:left w:val="single" w:sz="2" w:space="0" w:color="auto"/>
          <w:bottom w:val="single" w:sz="2" w:space="0" w:color="auto"/>
          <w:right w:val="single" w:sz="2" w:space="0" w:color="auto"/>
        </w:pBdr>
        <w:shd w:val="clear" w:color="auto" w:fill="FFFFFF"/>
        <w:rPr>
          <w:rFonts w:ascii="Verdana" w:hAnsi="Verdana"/>
          <w:color w:val="000000"/>
        </w:rPr>
      </w:pPr>
      <w:r>
        <w:rPr>
          <w:rFonts w:ascii="Verdana" w:hAnsi="Verdana"/>
          <w:color w:val="000000"/>
        </w:rPr>
        <w:t>Most sources divide engineering into the following five branches.</w:t>
      </w:r>
    </w:p>
    <w:p w14:paraId="35017434" w14:textId="2EE4A60B" w:rsidR="005B3377" w:rsidRDefault="005B3377" w:rsidP="005B3377">
      <w:pPr>
        <w:pStyle w:val="Heading3"/>
        <w:pBdr>
          <w:top w:val="single" w:sz="2" w:space="0" w:color="auto"/>
          <w:left w:val="single" w:sz="2" w:space="0" w:color="auto"/>
          <w:bottom w:val="single" w:sz="2" w:space="0" w:color="auto"/>
          <w:right w:val="single" w:sz="2" w:space="0" w:color="auto"/>
        </w:pBdr>
        <w:rPr>
          <w:rFonts w:ascii="Helvetica" w:hAnsi="Helvetica" w:cs="Helvetica"/>
          <w:color w:val="000000"/>
        </w:rPr>
      </w:pPr>
      <w:r>
        <w:rPr>
          <w:rFonts w:ascii="Helvetica" w:hAnsi="Helvetica" w:cs="Helvetica"/>
          <w:b/>
          <w:bCs/>
          <w:color w:val="000000"/>
        </w:rPr>
        <w:t>1</w:t>
      </w:r>
      <w:r w:rsidRPr="00F2257A">
        <w:rPr>
          <w:rFonts w:ascii="Helvetica" w:hAnsi="Helvetica" w:cs="Helvetica"/>
          <w:b/>
          <w:bCs/>
          <w:i/>
          <w:i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Civil Engineering</w:t>
      </w:r>
      <w:r w:rsidR="0074614A">
        <w:rPr>
          <w:noProof/>
        </w:rPr>
        <w:drawing>
          <wp:inline distT="0" distB="0" distL="0" distR="0" wp14:anchorId="104323A1" wp14:editId="47BE4F8A">
            <wp:extent cx="6645910" cy="3737610"/>
            <wp:effectExtent l="0" t="0" r="2540" b="0"/>
            <wp:docPr id="1776853116" name="Picture 7" descr="5 Things to Know about a Career in Civil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 Things to Know about a Career in Civil Engineering﻿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737610"/>
                    </a:xfrm>
                    <a:prstGeom prst="rect">
                      <a:avLst/>
                    </a:prstGeom>
                    <a:noFill/>
                    <a:ln>
                      <a:noFill/>
                    </a:ln>
                  </pic:spPr>
                </pic:pic>
              </a:graphicData>
            </a:graphic>
          </wp:inline>
        </w:drawing>
      </w:r>
    </w:p>
    <w:p w14:paraId="13D3B8EC" w14:textId="0631C8F8" w:rsidR="005B3377" w:rsidRDefault="005B3377" w:rsidP="005B3377">
      <w:pPr>
        <w:pStyle w:val="NormalWeb"/>
        <w:pBdr>
          <w:top w:val="single" w:sz="2" w:space="0" w:color="auto"/>
          <w:left w:val="single" w:sz="2" w:space="0" w:color="auto"/>
          <w:bottom w:val="single" w:sz="2" w:space="0" w:color="auto"/>
          <w:right w:val="single" w:sz="2" w:space="0" w:color="auto"/>
        </w:pBdr>
        <w:rPr>
          <w:rFonts w:ascii="Verdana" w:hAnsi="Verdana"/>
          <w:color w:val="000000"/>
        </w:rPr>
      </w:pPr>
      <w:r>
        <w:rPr>
          <w:rFonts w:ascii="Verdana" w:hAnsi="Verdana"/>
          <w:color w:val="000000"/>
        </w:rPr>
        <w:t>Often thought to be the </w:t>
      </w:r>
      <w:hyperlink r:id="rId9" w:tgtFrame="_blank" w:history="1">
        <w:r>
          <w:rPr>
            <w:rStyle w:val="Hyperlink"/>
            <w:rFonts w:ascii="Verdana" w:hAnsi="Verdana"/>
            <w:bdr w:val="single" w:sz="2" w:space="0" w:color="auto" w:frame="1"/>
          </w:rPr>
          <w:t>oldest engineering</w:t>
        </w:r>
      </w:hyperlink>
      <w:r>
        <w:rPr>
          <w:rFonts w:ascii="Verdana" w:hAnsi="Verdana"/>
          <w:color w:val="000000"/>
        </w:rPr>
        <w:t> discipline, </w:t>
      </w:r>
      <w:hyperlink r:id="rId10" w:history="1">
        <w:r>
          <w:rPr>
            <w:rStyle w:val="Hyperlink"/>
            <w:rFonts w:ascii="Verdana" w:hAnsi="Verdana"/>
            <w:bdr w:val="single" w:sz="2" w:space="0" w:color="auto" w:frame="1"/>
          </w:rPr>
          <w:t>civil engineering</w:t>
        </w:r>
      </w:hyperlink>
      <w:r>
        <w:rPr>
          <w:rFonts w:ascii="Verdana" w:hAnsi="Verdana"/>
          <w:color w:val="000000"/>
        </w:rPr>
        <w:t> focuses on constructing, designing, and maintaining physical structures used by the public, such as dams, bridges, tunnels, roads, airports, subway systems, and water supply systems. Many of today's engineers specialize in building eco-friendly architecture to </w:t>
      </w:r>
      <w:hyperlink r:id="rId11" w:history="1">
        <w:r>
          <w:rPr>
            <w:rStyle w:val="Hyperlink"/>
            <w:rFonts w:ascii="Verdana" w:hAnsi="Verdana"/>
            <w:bdr w:val="single" w:sz="2" w:space="0" w:color="auto" w:frame="1"/>
          </w:rPr>
          <w:t>combat climate change</w:t>
        </w:r>
      </w:hyperlink>
      <w:r>
        <w:rPr>
          <w:rFonts w:ascii="Verdana" w:hAnsi="Verdana"/>
          <w:color w:val="000000"/>
        </w:rPr>
        <w:t>.</w:t>
      </w:r>
    </w:p>
    <w:p w14:paraId="3C69FAE5" w14:textId="454909A7" w:rsidR="005B3377" w:rsidRDefault="005B3377" w:rsidP="005B3377">
      <w:pPr>
        <w:pStyle w:val="NormalWeb"/>
        <w:pBdr>
          <w:top w:val="single" w:sz="2" w:space="0" w:color="auto"/>
          <w:left w:val="single" w:sz="2" w:space="0" w:color="auto"/>
          <w:bottom w:val="single" w:sz="2" w:space="0" w:color="auto"/>
          <w:right w:val="single" w:sz="2" w:space="0" w:color="auto"/>
        </w:pBdr>
        <w:rPr>
          <w:rFonts w:ascii="Verdana" w:hAnsi="Verdana"/>
          <w:color w:val="000000"/>
        </w:rPr>
      </w:pPr>
      <w:r>
        <w:rPr>
          <w:rFonts w:ascii="Verdana" w:hAnsi="Verdana"/>
          <w:color w:val="000000"/>
        </w:rPr>
        <w:t xml:space="preserve">Civil engineers work in many industries, like transportation, urban planning, and space. Famous civil engineering projects include the Great Wall of China, the Panama </w:t>
      </w:r>
      <w:r w:rsidRPr="00F2257A">
        <w:rPr>
          <w:rFonts w:ascii="Verdana" w:hAnsi="Verdana"/>
          <w:color w:val="000000"/>
        </w:rPr>
        <w:t>Canal, the Golden Gate Bridge, and the Eiffel Tower.</w:t>
      </w:r>
    </w:p>
    <w:p w14:paraId="48CAEFC5" w14:textId="77777777" w:rsidR="005B3377" w:rsidRPr="00F2257A" w:rsidRDefault="005B3377" w:rsidP="005B3377">
      <w:pPr>
        <w:pStyle w:val="Heading3"/>
        <w:pBdr>
          <w:top w:val="single" w:sz="2" w:space="0" w:color="auto"/>
          <w:left w:val="single" w:sz="2" w:space="0" w:color="auto"/>
          <w:bottom w:val="single" w:sz="2" w:space="0" w:color="auto"/>
          <w:right w:val="single" w:sz="2" w:space="0" w:color="auto"/>
        </w:pBdr>
        <w:spacing w:before="0"/>
        <w:rPr>
          <w:rFonts w:ascii="Verdana" w:hAnsi="Verdana"/>
          <w:b/>
          <w:bCs/>
          <w:i/>
          <w:iCs/>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2257A">
        <w:rPr>
          <w:rFonts w:ascii="Verdana" w:hAnsi="Verdana"/>
          <w:b/>
          <w:bCs/>
          <w:i/>
          <w:iCs/>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Civil Engineering Subfields</w:t>
      </w:r>
    </w:p>
    <w:p w14:paraId="0C4CE983" w14:textId="48966167" w:rsidR="005B3377" w:rsidRDefault="005B3377" w:rsidP="0074614A">
      <w:pPr>
        <w:pStyle w:val="Heading3"/>
        <w:pBdr>
          <w:top w:val="single" w:sz="2" w:space="0" w:color="auto"/>
          <w:left w:val="single" w:sz="2" w:space="0" w:color="auto"/>
          <w:bottom w:val="single" w:sz="2" w:space="0" w:color="auto"/>
          <w:right w:val="single" w:sz="2" w:space="0" w:color="auto"/>
        </w:pBdr>
        <w:rPr>
          <w:rFonts w:ascii="Verdana" w:hAnsi="Verdana"/>
          <w:color w:val="000000"/>
        </w:rPr>
      </w:pPr>
      <w:r w:rsidRPr="00F2257A">
        <w:rPr>
          <w:rFonts w:ascii="Helvetica" w:hAnsi="Helvetica" w:cs="Helvetica"/>
          <w:b/>
          <w:bCs/>
          <w:i/>
          <w:iCs/>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2. Chemical Engineering</w:t>
      </w:r>
      <w:r w:rsidR="0074614A">
        <w:rPr>
          <w:noProof/>
        </w:rPr>
        <w:drawing>
          <wp:inline distT="0" distB="0" distL="0" distR="0" wp14:anchorId="2CCA5CF9" wp14:editId="43767B53">
            <wp:extent cx="6645910" cy="2581835"/>
            <wp:effectExtent l="0" t="0" r="2540" b="9525"/>
            <wp:docPr id="2131284166" name="Picture 6" descr="What Are The Skills Needed To Be a Chemical Engineer? - C V Raman Glob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The Skills Needed To Be a Chemical Engineer? - C V Raman Global  Univers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8716" cy="2586810"/>
                    </a:xfrm>
                    <a:prstGeom prst="rect">
                      <a:avLst/>
                    </a:prstGeom>
                    <a:noFill/>
                    <a:ln>
                      <a:noFill/>
                    </a:ln>
                  </pic:spPr>
                </pic:pic>
              </a:graphicData>
            </a:graphic>
          </wp:inline>
        </w:drawing>
      </w:r>
      <w:r>
        <w:rPr>
          <w:rFonts w:ascii="Verdana" w:hAnsi="Verdana"/>
          <w:color w:val="000000"/>
        </w:rPr>
        <w:t>In the broadest sense of the term, </w:t>
      </w:r>
      <w:hyperlink r:id="rId13" w:history="1">
        <w:r>
          <w:rPr>
            <w:rStyle w:val="Hyperlink"/>
            <w:rFonts w:ascii="Verdana" w:hAnsi="Verdana"/>
            <w:bdr w:val="single" w:sz="2" w:space="0" w:color="auto" w:frame="1"/>
          </w:rPr>
          <w:t>chemical engineering</w:t>
        </w:r>
      </w:hyperlink>
      <w:r>
        <w:rPr>
          <w:rFonts w:ascii="Verdana" w:hAnsi="Verdana"/>
          <w:color w:val="000000"/>
        </w:rPr>
        <w:t> deals with chemicals. These engineers design and manufacture materials and products using scientific principles from chemistry, biology, math, and physics. They may also come up with innovative processes to use and transform energy.</w:t>
      </w:r>
    </w:p>
    <w:p w14:paraId="7DA6F8DD" w14:textId="2BAB44FE" w:rsidR="005B3377" w:rsidRDefault="005B3377" w:rsidP="005B3377">
      <w:pPr>
        <w:pStyle w:val="NormalWeb"/>
        <w:pBdr>
          <w:top w:val="single" w:sz="2" w:space="0" w:color="auto"/>
          <w:left w:val="single" w:sz="2" w:space="0" w:color="auto"/>
          <w:bottom w:val="single" w:sz="2" w:space="0" w:color="auto"/>
          <w:right w:val="single" w:sz="2" w:space="0" w:color="auto"/>
        </w:pBdr>
        <w:rPr>
          <w:rFonts w:ascii="Verdana" w:hAnsi="Verdana"/>
          <w:color w:val="000000"/>
        </w:rPr>
      </w:pPr>
      <w:r>
        <w:rPr>
          <w:rFonts w:ascii="Verdana" w:hAnsi="Verdana"/>
          <w:color w:val="000000"/>
        </w:rPr>
        <w:t>Chemical engineers can work with microorganisms, food, pharmaceuticals, and fuels. Often performing experiments and other tasks in labs, many also use computers to design experiments.</w:t>
      </w:r>
    </w:p>
    <w:p w14:paraId="09A631EC" w14:textId="399FFA86" w:rsidR="005B3377" w:rsidRPr="00F2257A" w:rsidRDefault="005B3377" w:rsidP="005B3377">
      <w:pPr>
        <w:pStyle w:val="Heading3"/>
        <w:pBdr>
          <w:top w:val="single" w:sz="2" w:space="0" w:color="auto"/>
          <w:left w:val="single" w:sz="2" w:space="0" w:color="auto"/>
          <w:bottom w:val="single" w:sz="2" w:space="0" w:color="auto"/>
          <w:right w:val="single" w:sz="2" w:space="0" w:color="auto"/>
        </w:pBdr>
        <w:spacing w:before="0"/>
        <w:rPr>
          <w:rFonts w:ascii="Verdana" w:hAnsi="Verdana"/>
          <w:b/>
          <w:i/>
          <w:i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2257A">
        <w:rPr>
          <w:rFonts w:ascii="Verdana" w:hAnsi="Verdana"/>
          <w:b/>
          <w:bCs/>
          <w:i/>
          <w:i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Chemical Engineering Subfields</w:t>
      </w:r>
    </w:p>
    <w:p w14:paraId="47D5D31F" w14:textId="2D8BA4C9" w:rsidR="005B3377" w:rsidRPr="00F2257A" w:rsidRDefault="0074614A" w:rsidP="005B3377">
      <w:pPr>
        <w:pStyle w:val="Heading3"/>
        <w:pBdr>
          <w:top w:val="single" w:sz="2" w:space="0" w:color="auto"/>
          <w:left w:val="single" w:sz="2" w:space="0" w:color="auto"/>
          <w:bottom w:val="single" w:sz="2" w:space="0" w:color="auto"/>
          <w:right w:val="single" w:sz="2" w:space="0" w:color="auto"/>
        </w:pBdr>
        <w:rPr>
          <w:rFonts w:ascii="Helvetica" w:hAnsi="Helvetica" w:cs="Helvetica"/>
          <w:b/>
          <w:bCs/>
          <w:i/>
          <w:i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noProof/>
        </w:rPr>
        <w:drawing>
          <wp:anchor distT="0" distB="0" distL="114300" distR="114300" simplePos="0" relativeHeight="251658240" behindDoc="0" locked="0" layoutInCell="1" allowOverlap="1" wp14:anchorId="27F96710" wp14:editId="735DF552">
            <wp:simplePos x="0" y="0"/>
            <wp:positionH relativeFrom="column">
              <wp:posOffset>5080</wp:posOffset>
            </wp:positionH>
            <wp:positionV relativeFrom="paragraph">
              <wp:posOffset>426085</wp:posOffset>
            </wp:positionV>
            <wp:extent cx="6645910" cy="1838960"/>
            <wp:effectExtent l="0" t="0" r="2540" b="8890"/>
            <wp:wrapSquare wrapText="bothSides"/>
            <wp:docPr id="883125430" name="Picture 5" descr="B.Tech. Mechanical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Tech. Mechanical Engineeri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377" w:rsidRPr="00F2257A">
        <w:rPr>
          <w:rFonts w:ascii="Helvetica" w:hAnsi="Helvetica" w:cs="Helvetica"/>
          <w:b/>
          <w:bCs/>
          <w:i/>
          <w:i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3. Mechanical Engineering</w:t>
      </w:r>
    </w:p>
    <w:p w14:paraId="7111226D" w14:textId="221F8059" w:rsidR="005B3377" w:rsidRDefault="00000000" w:rsidP="005B3377">
      <w:pPr>
        <w:pStyle w:val="NormalWeb"/>
        <w:pBdr>
          <w:top w:val="single" w:sz="2" w:space="0" w:color="auto"/>
          <w:left w:val="single" w:sz="2" w:space="0" w:color="auto"/>
          <w:bottom w:val="single" w:sz="2" w:space="0" w:color="auto"/>
          <w:right w:val="single" w:sz="2" w:space="0" w:color="auto"/>
        </w:pBdr>
        <w:rPr>
          <w:rFonts w:ascii="Verdana" w:hAnsi="Verdana"/>
          <w:color w:val="000000"/>
        </w:rPr>
      </w:pPr>
      <w:hyperlink r:id="rId15" w:history="1">
        <w:r w:rsidR="005B3377">
          <w:rPr>
            <w:rStyle w:val="Hyperlink"/>
            <w:rFonts w:ascii="Verdana" w:hAnsi="Verdana"/>
            <w:bdr w:val="single" w:sz="2" w:space="0" w:color="auto" w:frame="1"/>
          </w:rPr>
          <w:t>Mechanical engineering</w:t>
        </w:r>
      </w:hyperlink>
      <w:r w:rsidR="005B3377">
        <w:rPr>
          <w:rFonts w:ascii="Verdana" w:hAnsi="Verdana"/>
          <w:color w:val="000000"/>
        </w:rPr>
        <w:t> entails the development and production of mechanical systems and other devices in motion. These professionals use problem-solving, critical thinking, and the principles of math and physics to transform concepts into functional products, such as ships, firearms, household appliances, turbines, and vehicles.</w:t>
      </w:r>
    </w:p>
    <w:p w14:paraId="3962AB74" w14:textId="6E40E672" w:rsidR="005B3377" w:rsidRDefault="005B3377" w:rsidP="005B3377">
      <w:pPr>
        <w:pStyle w:val="NormalWeb"/>
        <w:pBdr>
          <w:top w:val="single" w:sz="2" w:space="0" w:color="auto"/>
          <w:left w:val="single" w:sz="2" w:space="0" w:color="auto"/>
          <w:bottom w:val="single" w:sz="2" w:space="0" w:color="auto"/>
          <w:right w:val="single" w:sz="2" w:space="0" w:color="auto"/>
        </w:pBdr>
        <w:rPr>
          <w:rFonts w:ascii="Verdana" w:hAnsi="Verdana"/>
          <w:color w:val="000000"/>
        </w:rPr>
      </w:pPr>
      <w:r>
        <w:rPr>
          <w:rFonts w:ascii="Verdana" w:hAnsi="Verdana"/>
          <w:color w:val="000000"/>
        </w:rPr>
        <w:t>Today's mechanical engineers rely on many of the same core components that have been used for thousands of years, including wheels, springs, screws, and axles.</w:t>
      </w:r>
    </w:p>
    <w:p w14:paraId="195864B9" w14:textId="3FEDF968" w:rsidR="005B3377" w:rsidRPr="00F2257A" w:rsidRDefault="005B3377" w:rsidP="005B3377">
      <w:pPr>
        <w:pStyle w:val="Heading3"/>
        <w:pBdr>
          <w:top w:val="single" w:sz="2" w:space="0" w:color="auto"/>
          <w:left w:val="single" w:sz="2" w:space="0" w:color="auto"/>
          <w:bottom w:val="single" w:sz="2" w:space="0" w:color="auto"/>
          <w:right w:val="single" w:sz="2" w:space="0" w:color="auto"/>
        </w:pBdr>
        <w:spacing w:before="0"/>
        <w:rPr>
          <w:rFonts w:ascii="Verdana" w:hAnsi="Verdana"/>
          <w:b/>
          <w:i/>
          <w:i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2257A">
        <w:rPr>
          <w:rFonts w:ascii="Verdana" w:hAnsi="Verdana"/>
          <w:b/>
          <w:bCs/>
          <w:i/>
          <w:i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Mechanical Engineering Subfields</w:t>
      </w:r>
    </w:p>
    <w:p w14:paraId="3F6610BC" w14:textId="01128E69" w:rsidR="005B3377" w:rsidRDefault="005B3377" w:rsidP="00F2257A">
      <w:pPr>
        <w:pStyle w:val="Heading3"/>
        <w:pBdr>
          <w:top w:val="single" w:sz="2" w:space="0" w:color="auto"/>
          <w:left w:val="single" w:sz="2" w:space="0" w:color="auto"/>
          <w:bottom w:val="single" w:sz="2" w:space="0" w:color="auto"/>
          <w:right w:val="single" w:sz="2" w:space="0" w:color="auto"/>
        </w:pBdr>
        <w:rPr>
          <w:rFonts w:ascii="Verdana" w:hAnsi="Verdana"/>
          <w:color w:val="000000"/>
        </w:rPr>
      </w:pPr>
      <w:r w:rsidRPr="00F2257A">
        <w:rPr>
          <w:rFonts w:ascii="Helvetica" w:hAnsi="Helvetica" w:cs="Helvetica"/>
          <w:b/>
          <w:bCs/>
          <w:i/>
          <w:i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4. Electrical Engineering</w:t>
      </w:r>
      <w:r w:rsidR="00F2257A">
        <w:rPr>
          <w:noProof/>
        </w:rPr>
        <w:drawing>
          <wp:inline distT="0" distB="0" distL="0" distR="0" wp14:anchorId="126415ED" wp14:editId="27AAA79D">
            <wp:extent cx="6645910" cy="2953459"/>
            <wp:effectExtent l="0" t="0" r="2540" b="0"/>
            <wp:docPr id="1433310034" name="Picture 3" descr="Why study electrical engineering at Sydney? - The University of Sy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study electrical engineering at Sydney? - The University of Sydne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2953459"/>
                    </a:xfrm>
                    <a:prstGeom prst="rect">
                      <a:avLst/>
                    </a:prstGeom>
                    <a:noFill/>
                    <a:ln>
                      <a:noFill/>
                    </a:ln>
                  </pic:spPr>
                </pic:pic>
              </a:graphicData>
            </a:graphic>
          </wp:inline>
        </w:drawing>
      </w:r>
      <w:r>
        <w:rPr>
          <w:rFonts w:ascii="Verdana" w:hAnsi="Verdana"/>
          <w:color w:val="000000"/>
        </w:rPr>
        <w:t>A </w:t>
      </w:r>
      <w:hyperlink r:id="rId17" w:tgtFrame="_blank" w:history="1">
        <w:r>
          <w:rPr>
            <w:rStyle w:val="Hyperlink"/>
            <w:rFonts w:ascii="Verdana" w:hAnsi="Verdana"/>
            <w:bdr w:val="single" w:sz="2" w:space="0" w:color="auto" w:frame="1"/>
          </w:rPr>
          <w:t>newer branch of engineering</w:t>
        </w:r>
      </w:hyperlink>
      <w:r>
        <w:rPr>
          <w:rFonts w:ascii="Verdana" w:hAnsi="Verdana"/>
          <w:color w:val="000000"/>
        </w:rPr>
        <w:t> introduced in the 19th century, </w:t>
      </w:r>
      <w:hyperlink r:id="rId18" w:history="1">
        <w:r>
          <w:rPr>
            <w:rStyle w:val="Hyperlink"/>
            <w:rFonts w:ascii="Verdana" w:hAnsi="Verdana"/>
            <w:bdr w:val="single" w:sz="2" w:space="0" w:color="auto" w:frame="1"/>
          </w:rPr>
          <w:t>electrical engineering</w:t>
        </w:r>
      </w:hyperlink>
      <w:r>
        <w:rPr>
          <w:rFonts w:ascii="Verdana" w:hAnsi="Verdana"/>
          <w:color w:val="000000"/>
        </w:rPr>
        <w:t> focuses on electrical equipment and electronics. These engineers design, test, and maintain devices that use or produce electricity, from small objects like microchips and computers to large-scale projects like satellites and power station generators.</w:t>
      </w:r>
    </w:p>
    <w:p w14:paraId="499CD4F0" w14:textId="77777777" w:rsidR="005B3377" w:rsidRDefault="005B3377" w:rsidP="005B3377">
      <w:pPr>
        <w:pStyle w:val="NormalWeb"/>
        <w:pBdr>
          <w:top w:val="single" w:sz="2" w:space="0" w:color="auto"/>
          <w:left w:val="single" w:sz="2" w:space="0" w:color="auto"/>
          <w:bottom w:val="single" w:sz="2" w:space="0" w:color="auto"/>
          <w:right w:val="single" w:sz="2" w:space="0" w:color="auto"/>
        </w:pBdr>
        <w:rPr>
          <w:rFonts w:ascii="Verdana" w:hAnsi="Verdana"/>
          <w:color w:val="000000"/>
        </w:rPr>
      </w:pPr>
      <w:r>
        <w:rPr>
          <w:rFonts w:ascii="Verdana" w:hAnsi="Verdana"/>
          <w:color w:val="000000"/>
        </w:rPr>
        <w:t>Most electrical engineers complete tasks in an office or lab, though on-site work is also common.</w:t>
      </w:r>
    </w:p>
    <w:p w14:paraId="20A1D075" w14:textId="78306E9C" w:rsidR="005B3377" w:rsidRPr="00F2257A" w:rsidRDefault="005B3377" w:rsidP="005B3377">
      <w:pPr>
        <w:pStyle w:val="Heading3"/>
        <w:pBdr>
          <w:top w:val="single" w:sz="2" w:space="0" w:color="auto"/>
          <w:left w:val="single" w:sz="2" w:space="0" w:color="auto"/>
          <w:bottom w:val="single" w:sz="2" w:space="0" w:color="auto"/>
          <w:right w:val="single" w:sz="2" w:space="0" w:color="auto"/>
        </w:pBdr>
        <w:spacing w:before="0"/>
        <w:rPr>
          <w:rFonts w:ascii="Verdana" w:hAnsi="Verdana"/>
          <w:b/>
          <w:i/>
          <w:i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2257A">
        <w:rPr>
          <w:rFonts w:ascii="Verdana" w:hAnsi="Verdana"/>
          <w:b/>
          <w:bCs/>
          <w:i/>
          <w:i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Electrical Engineering Subfields</w:t>
      </w:r>
    </w:p>
    <w:p w14:paraId="7AC6E71A" w14:textId="039DC7EA" w:rsidR="005B3377" w:rsidRPr="00F2257A" w:rsidRDefault="005B3377" w:rsidP="005B3377">
      <w:pPr>
        <w:pStyle w:val="Heading3"/>
        <w:pBdr>
          <w:top w:val="single" w:sz="2" w:space="0" w:color="auto"/>
          <w:left w:val="single" w:sz="2" w:space="0" w:color="auto"/>
          <w:bottom w:val="single" w:sz="2" w:space="0" w:color="auto"/>
          <w:right w:val="single" w:sz="2" w:space="0" w:color="auto"/>
        </w:pBdr>
        <w:rPr>
          <w:rFonts w:ascii="Helvetica" w:hAnsi="Helvetica" w:cs="Helvetica"/>
          <w:b/>
          <w:bCs/>
          <w:i/>
          <w:i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2257A">
        <w:rPr>
          <w:rFonts w:ascii="Helvetica" w:hAnsi="Helvetica" w:cs="Helvetica"/>
          <w:b/>
          <w:bCs/>
          <w:i/>
          <w:i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5. Industrial Engineering</w:t>
      </w:r>
      <w:r w:rsidR="00F2257A">
        <w:rPr>
          <w:noProof/>
        </w:rPr>
        <w:drawing>
          <wp:inline distT="0" distB="0" distL="0" distR="0" wp14:anchorId="6981AAAF" wp14:editId="4F3205D9">
            <wp:extent cx="6645910" cy="2171700"/>
            <wp:effectExtent l="0" t="0" r="2540" b="0"/>
            <wp:docPr id="1879590997" name="Picture 2" descr="Study Industrial Engineering Abroad | IDP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y Industrial Engineering Abroad | IDP Edu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171700"/>
                    </a:xfrm>
                    <a:prstGeom prst="rect">
                      <a:avLst/>
                    </a:prstGeom>
                    <a:noFill/>
                    <a:ln>
                      <a:noFill/>
                    </a:ln>
                  </pic:spPr>
                </pic:pic>
              </a:graphicData>
            </a:graphic>
          </wp:inline>
        </w:drawing>
      </w:r>
    </w:p>
    <w:p w14:paraId="3B9CBF0A" w14:textId="77777777" w:rsidR="005B3377" w:rsidRDefault="005B3377" w:rsidP="005B3377">
      <w:pPr>
        <w:pStyle w:val="NormalWeb"/>
        <w:pBdr>
          <w:top w:val="single" w:sz="2" w:space="0" w:color="auto"/>
          <w:left w:val="single" w:sz="2" w:space="0" w:color="auto"/>
          <w:bottom w:val="single" w:sz="2" w:space="0" w:color="auto"/>
          <w:right w:val="single" w:sz="2" w:space="0" w:color="auto"/>
        </w:pBdr>
        <w:rPr>
          <w:rFonts w:ascii="Verdana" w:hAnsi="Verdana"/>
          <w:color w:val="000000"/>
        </w:rPr>
      </w:pPr>
      <w:r>
        <w:rPr>
          <w:rFonts w:ascii="Verdana" w:hAnsi="Verdana"/>
          <w:color w:val="000000"/>
        </w:rPr>
        <w:t>The final engineering branch is </w:t>
      </w:r>
      <w:hyperlink r:id="rId20" w:history="1">
        <w:r>
          <w:rPr>
            <w:rStyle w:val="Hyperlink"/>
            <w:rFonts w:ascii="Verdana" w:hAnsi="Verdana"/>
            <w:bdr w:val="single" w:sz="2" w:space="0" w:color="auto" w:frame="1"/>
          </w:rPr>
          <w:t>industrial engineering</w:t>
        </w:r>
      </w:hyperlink>
      <w:r>
        <w:rPr>
          <w:rFonts w:ascii="Verdana" w:hAnsi="Verdana"/>
          <w:color w:val="000000"/>
        </w:rPr>
        <w:t>, which combines engineering with general business practices to reduce costs, improve quality, and increase efficiency. These specialists often find employment in industries related to service, entertainment, and healthcare.</w:t>
      </w:r>
    </w:p>
    <w:p w14:paraId="0759C05F" w14:textId="77777777" w:rsidR="005B3377" w:rsidRDefault="005B3377" w:rsidP="005B3377">
      <w:pPr>
        <w:pStyle w:val="NormalWeb"/>
        <w:pBdr>
          <w:top w:val="single" w:sz="2" w:space="0" w:color="auto"/>
          <w:left w:val="single" w:sz="2" w:space="0" w:color="auto"/>
          <w:bottom w:val="single" w:sz="2" w:space="0" w:color="auto"/>
          <w:right w:val="single" w:sz="2" w:space="0" w:color="auto"/>
        </w:pBdr>
        <w:rPr>
          <w:rFonts w:ascii="Verdana" w:hAnsi="Verdana"/>
          <w:color w:val="000000"/>
        </w:rPr>
      </w:pPr>
      <w:r>
        <w:rPr>
          <w:rFonts w:ascii="Verdana" w:hAnsi="Verdana"/>
          <w:color w:val="000000"/>
        </w:rPr>
        <w:t>As an industrial engineer, you must </w:t>
      </w:r>
      <w:hyperlink r:id="rId21" w:history="1">
        <w:r>
          <w:rPr>
            <w:rStyle w:val="Hyperlink"/>
            <w:rFonts w:ascii="Verdana" w:hAnsi="Verdana"/>
            <w:bdr w:val="single" w:sz="2" w:space="0" w:color="auto" w:frame="1"/>
          </w:rPr>
          <w:t>work well with people</w:t>
        </w:r>
      </w:hyperlink>
      <w:r>
        <w:rPr>
          <w:rFonts w:ascii="Verdana" w:hAnsi="Verdana"/>
          <w:color w:val="000000"/>
        </w:rPr>
        <w:t>. Industrial engineers' primary tasks may include designing facilities and information systems, managing inventories, overseeing personnel assignments, and ensuring workplace safety.</w:t>
      </w:r>
    </w:p>
    <w:p w14:paraId="316F583B" w14:textId="79FEEE92" w:rsidR="0096379B" w:rsidRPr="0096379B" w:rsidRDefault="0096379B" w:rsidP="0096379B">
      <w:pPr>
        <w:rPr>
          <w:lang w:bidi="ar-SA"/>
        </w:rPr>
      </w:pPr>
    </w:p>
    <w:p w14:paraId="20ABF390" w14:textId="61EF63F3" w:rsidR="0096379B" w:rsidRPr="0096379B" w:rsidRDefault="0096379B" w:rsidP="0096379B">
      <w:pPr>
        <w:rPr>
          <w:lang w:bidi="ar-SA"/>
        </w:rPr>
      </w:pPr>
    </w:p>
    <w:p w14:paraId="0644919F" w14:textId="37DA5DA9" w:rsidR="0096379B" w:rsidRPr="0096379B" w:rsidRDefault="0096379B" w:rsidP="0096379B">
      <w:pPr>
        <w:rPr>
          <w:lang w:bidi="ar-SA"/>
        </w:rPr>
      </w:pPr>
    </w:p>
    <w:p w14:paraId="7EEB6A18" w14:textId="4F47E3F3" w:rsidR="0096379B" w:rsidRPr="0096379B" w:rsidRDefault="0096379B" w:rsidP="0096379B">
      <w:pPr>
        <w:rPr>
          <w:lang w:bidi="ar-SA"/>
        </w:rPr>
      </w:pPr>
    </w:p>
    <w:p w14:paraId="19A30FF0" w14:textId="1400CD07" w:rsidR="004B7642" w:rsidRPr="004B7642" w:rsidRDefault="004B7642" w:rsidP="004B7642">
      <w:pPr>
        <w:tabs>
          <w:tab w:val="center" w:pos="90"/>
        </w:tabs>
        <w:rPr>
          <w:lang w:bidi="ar-SA"/>
        </w:rPr>
      </w:pPr>
    </w:p>
    <w:p w14:paraId="58DF6068" w14:textId="22ACCC26" w:rsidR="005B3377" w:rsidRDefault="00986BF1" w:rsidP="00986BF1">
      <w:pPr>
        <w:tabs>
          <w:tab w:val="left" w:pos="9407"/>
        </w:tabs>
        <w:rPr>
          <w:sz w:val="28"/>
          <w:szCs w:val="28"/>
        </w:rPr>
      </w:pPr>
      <w:r w:rsidRPr="00986BF1">
        <w:rPr>
          <w:sz w:val="28"/>
          <w:szCs w:val="28"/>
        </w:rPr>
        <w:tab/>
      </w:r>
    </w:p>
    <w:p w14:paraId="52B555A9" w14:textId="77777777" w:rsidR="005B3377" w:rsidRDefault="005B3377">
      <w:pPr>
        <w:rPr>
          <w:sz w:val="28"/>
          <w:szCs w:val="28"/>
        </w:rPr>
      </w:pPr>
      <w:r>
        <w:rPr>
          <w:sz w:val="28"/>
          <w:szCs w:val="28"/>
        </w:rPr>
        <w:br w:type="page"/>
      </w:r>
    </w:p>
    <w:p w14:paraId="5DB39681" w14:textId="77777777" w:rsidR="00986BF1" w:rsidRPr="00986BF1" w:rsidRDefault="00986BF1" w:rsidP="00986BF1">
      <w:pPr>
        <w:tabs>
          <w:tab w:val="left" w:pos="9407"/>
        </w:tabs>
      </w:pPr>
    </w:p>
    <w:sectPr w:rsidR="00986BF1" w:rsidRPr="00986BF1" w:rsidSect="00986BF1">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ocumentProtection w:edit="readOnly" w:enforcement="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BF1"/>
    <w:rsid w:val="000D2B35"/>
    <w:rsid w:val="00372EE2"/>
    <w:rsid w:val="004B7642"/>
    <w:rsid w:val="00544407"/>
    <w:rsid w:val="005B3377"/>
    <w:rsid w:val="0074614A"/>
    <w:rsid w:val="007551E0"/>
    <w:rsid w:val="008F7AEC"/>
    <w:rsid w:val="0096379B"/>
    <w:rsid w:val="00986BF1"/>
    <w:rsid w:val="00AA7C76"/>
    <w:rsid w:val="00AC4E97"/>
    <w:rsid w:val="00D75CC9"/>
    <w:rsid w:val="00F2257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1C8DE"/>
  <w15:chartTrackingRefBased/>
  <w15:docId w15:val="{0AE384E3-149E-4D53-9F10-A998B19E0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link w:val="Heading1Char"/>
    <w:uiPriority w:val="9"/>
    <w:qFormat/>
    <w:rsid w:val="00986BF1"/>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14:ligatures w14:val="none"/>
    </w:rPr>
  </w:style>
  <w:style w:type="paragraph" w:styleId="Heading2">
    <w:name w:val="heading 2"/>
    <w:basedOn w:val="Normal"/>
    <w:next w:val="Normal"/>
    <w:link w:val="Heading2Char"/>
    <w:uiPriority w:val="9"/>
    <w:semiHidden/>
    <w:unhideWhenUsed/>
    <w:qFormat/>
    <w:rsid w:val="005B3377"/>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5B3377"/>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BF1"/>
    <w:rPr>
      <w:rFonts w:ascii="Times New Roman" w:eastAsia="Times New Roman" w:hAnsi="Times New Roman" w:cs="Times New Roman"/>
      <w:b/>
      <w:bCs/>
      <w:kern w:val="36"/>
      <w:sz w:val="48"/>
      <w:szCs w:val="48"/>
      <w:lang w:bidi="ar-SA"/>
      <w14:ligatures w14:val="none"/>
    </w:rPr>
  </w:style>
  <w:style w:type="paragraph" w:styleId="NormalWeb">
    <w:name w:val="Normal (Web)"/>
    <w:basedOn w:val="Normal"/>
    <w:uiPriority w:val="99"/>
    <w:semiHidden/>
    <w:unhideWhenUsed/>
    <w:rsid w:val="00986BF1"/>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Emphasis">
    <w:name w:val="Emphasis"/>
    <w:basedOn w:val="DefaultParagraphFont"/>
    <w:uiPriority w:val="20"/>
    <w:qFormat/>
    <w:rsid w:val="00986BF1"/>
    <w:rPr>
      <w:i/>
      <w:iCs/>
    </w:rPr>
  </w:style>
  <w:style w:type="character" w:styleId="Strong">
    <w:name w:val="Strong"/>
    <w:basedOn w:val="DefaultParagraphFont"/>
    <w:uiPriority w:val="22"/>
    <w:qFormat/>
    <w:rsid w:val="00986BF1"/>
    <w:rPr>
      <w:b/>
      <w:bCs/>
    </w:rPr>
  </w:style>
  <w:style w:type="character" w:styleId="Hyperlink">
    <w:name w:val="Hyperlink"/>
    <w:basedOn w:val="DefaultParagraphFont"/>
    <w:uiPriority w:val="99"/>
    <w:unhideWhenUsed/>
    <w:rsid w:val="00986BF1"/>
    <w:rPr>
      <w:color w:val="0563C1" w:themeColor="hyperlink"/>
      <w:u w:val="single"/>
    </w:rPr>
  </w:style>
  <w:style w:type="character" w:styleId="UnresolvedMention">
    <w:name w:val="Unresolved Mention"/>
    <w:basedOn w:val="DefaultParagraphFont"/>
    <w:uiPriority w:val="99"/>
    <w:semiHidden/>
    <w:unhideWhenUsed/>
    <w:rsid w:val="00986BF1"/>
    <w:rPr>
      <w:color w:val="605E5C"/>
      <w:shd w:val="clear" w:color="auto" w:fill="E1DFDD"/>
    </w:rPr>
  </w:style>
  <w:style w:type="character" w:customStyle="1" w:styleId="Heading2Char">
    <w:name w:val="Heading 2 Char"/>
    <w:basedOn w:val="DefaultParagraphFont"/>
    <w:link w:val="Heading2"/>
    <w:uiPriority w:val="9"/>
    <w:semiHidden/>
    <w:rsid w:val="005B3377"/>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rsid w:val="005B3377"/>
    <w:rPr>
      <w:rFonts w:asciiTheme="majorHAnsi" w:eastAsiaTheme="majorEastAsia" w:hAnsiTheme="majorHAnsi" w:cstheme="majorBidi"/>
      <w:color w:val="1F3763" w:themeColor="accent1" w:themeShade="7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1112593">
      <w:bodyDiv w:val="1"/>
      <w:marLeft w:val="0"/>
      <w:marRight w:val="0"/>
      <w:marTop w:val="0"/>
      <w:marBottom w:val="0"/>
      <w:divBdr>
        <w:top w:val="none" w:sz="0" w:space="0" w:color="auto"/>
        <w:left w:val="none" w:sz="0" w:space="0" w:color="auto"/>
        <w:bottom w:val="none" w:sz="0" w:space="0" w:color="auto"/>
        <w:right w:val="none" w:sz="0" w:space="0" w:color="auto"/>
      </w:divBdr>
      <w:divsChild>
        <w:div w:id="724067395">
          <w:marLeft w:val="0"/>
          <w:marRight w:val="0"/>
          <w:marTop w:val="0"/>
          <w:marBottom w:val="0"/>
          <w:divBdr>
            <w:top w:val="single" w:sz="48" w:space="0" w:color="auto"/>
            <w:left w:val="single" w:sz="2" w:space="0" w:color="auto"/>
            <w:bottom w:val="single" w:sz="2" w:space="0" w:color="auto"/>
            <w:right w:val="single" w:sz="2" w:space="0" w:color="auto"/>
          </w:divBdr>
          <w:divsChild>
            <w:div w:id="1094859925">
              <w:marLeft w:val="0"/>
              <w:marRight w:val="0"/>
              <w:marTop w:val="0"/>
              <w:marBottom w:val="0"/>
              <w:divBdr>
                <w:top w:val="single" w:sz="2" w:space="0" w:color="auto"/>
                <w:left w:val="single" w:sz="2" w:space="0" w:color="auto"/>
                <w:bottom w:val="single" w:sz="2" w:space="0" w:color="auto"/>
                <w:right w:val="single" w:sz="2" w:space="0" w:color="auto"/>
              </w:divBdr>
              <w:divsChild>
                <w:div w:id="3529270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46307054">
          <w:marLeft w:val="0"/>
          <w:marRight w:val="0"/>
          <w:marTop w:val="0"/>
          <w:marBottom w:val="0"/>
          <w:divBdr>
            <w:top w:val="single" w:sz="48" w:space="0" w:color="auto"/>
            <w:left w:val="single" w:sz="2" w:space="0" w:color="auto"/>
            <w:bottom w:val="single" w:sz="2" w:space="0" w:color="auto"/>
            <w:right w:val="single" w:sz="2" w:space="0" w:color="auto"/>
          </w:divBdr>
          <w:divsChild>
            <w:div w:id="237207511">
              <w:marLeft w:val="0"/>
              <w:marRight w:val="0"/>
              <w:marTop w:val="0"/>
              <w:marBottom w:val="0"/>
              <w:divBdr>
                <w:top w:val="single" w:sz="2" w:space="0" w:color="auto"/>
                <w:left w:val="single" w:sz="2" w:space="0" w:color="auto"/>
                <w:bottom w:val="single" w:sz="2" w:space="0" w:color="auto"/>
                <w:right w:val="single" w:sz="2" w:space="0" w:color="auto"/>
              </w:divBdr>
              <w:divsChild>
                <w:div w:id="2465760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9691428">
          <w:marLeft w:val="0"/>
          <w:marRight w:val="0"/>
          <w:marTop w:val="0"/>
          <w:marBottom w:val="0"/>
          <w:divBdr>
            <w:top w:val="single" w:sz="48" w:space="0" w:color="auto"/>
            <w:left w:val="single" w:sz="2" w:space="0" w:color="auto"/>
            <w:bottom w:val="single" w:sz="2" w:space="0" w:color="auto"/>
            <w:right w:val="single" w:sz="2" w:space="0" w:color="auto"/>
          </w:divBdr>
          <w:divsChild>
            <w:div w:id="421998946">
              <w:marLeft w:val="0"/>
              <w:marRight w:val="0"/>
              <w:marTop w:val="0"/>
              <w:marBottom w:val="0"/>
              <w:divBdr>
                <w:top w:val="single" w:sz="2" w:space="0" w:color="auto"/>
                <w:left w:val="single" w:sz="2" w:space="0" w:color="auto"/>
                <w:bottom w:val="single" w:sz="2" w:space="0" w:color="auto"/>
                <w:right w:val="single" w:sz="2" w:space="0" w:color="auto"/>
              </w:divBdr>
              <w:divsChild>
                <w:div w:id="10383613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97920102">
          <w:marLeft w:val="0"/>
          <w:marRight w:val="0"/>
          <w:marTop w:val="0"/>
          <w:marBottom w:val="0"/>
          <w:divBdr>
            <w:top w:val="single" w:sz="48" w:space="0" w:color="auto"/>
            <w:left w:val="single" w:sz="2" w:space="0" w:color="auto"/>
            <w:bottom w:val="single" w:sz="2" w:space="0" w:color="auto"/>
            <w:right w:val="single" w:sz="2" w:space="0" w:color="auto"/>
          </w:divBdr>
          <w:divsChild>
            <w:div w:id="545917268">
              <w:marLeft w:val="0"/>
              <w:marRight w:val="0"/>
              <w:marTop w:val="0"/>
              <w:marBottom w:val="0"/>
              <w:divBdr>
                <w:top w:val="single" w:sz="2" w:space="0" w:color="auto"/>
                <w:left w:val="single" w:sz="2" w:space="0" w:color="auto"/>
                <w:bottom w:val="single" w:sz="2" w:space="0" w:color="auto"/>
                <w:right w:val="single" w:sz="2" w:space="0" w:color="auto"/>
              </w:divBdr>
              <w:divsChild>
                <w:div w:id="16072299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81612839">
          <w:marLeft w:val="0"/>
          <w:marRight w:val="0"/>
          <w:marTop w:val="0"/>
          <w:marBottom w:val="0"/>
          <w:divBdr>
            <w:top w:val="single" w:sz="48" w:space="0" w:color="auto"/>
            <w:left w:val="single" w:sz="2" w:space="0" w:color="auto"/>
            <w:bottom w:val="single" w:sz="2" w:space="0" w:color="auto"/>
            <w:right w:val="single" w:sz="2" w:space="0" w:color="auto"/>
          </w:divBdr>
          <w:divsChild>
            <w:div w:id="495268588">
              <w:marLeft w:val="0"/>
              <w:marRight w:val="0"/>
              <w:marTop w:val="0"/>
              <w:marBottom w:val="0"/>
              <w:divBdr>
                <w:top w:val="single" w:sz="2" w:space="0" w:color="auto"/>
                <w:left w:val="single" w:sz="2" w:space="0" w:color="auto"/>
                <w:bottom w:val="single" w:sz="2" w:space="0" w:color="auto"/>
                <w:right w:val="single" w:sz="2" w:space="0" w:color="auto"/>
              </w:divBdr>
              <w:divsChild>
                <w:div w:id="14690862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70740922">
      <w:bodyDiv w:val="1"/>
      <w:marLeft w:val="0"/>
      <w:marRight w:val="0"/>
      <w:marTop w:val="0"/>
      <w:marBottom w:val="0"/>
      <w:divBdr>
        <w:top w:val="none" w:sz="0" w:space="0" w:color="auto"/>
        <w:left w:val="none" w:sz="0" w:space="0" w:color="auto"/>
        <w:bottom w:val="none" w:sz="0" w:space="0" w:color="auto"/>
        <w:right w:val="none" w:sz="0" w:space="0" w:color="auto"/>
      </w:divBdr>
      <w:divsChild>
        <w:div w:id="1569345001">
          <w:marLeft w:val="0"/>
          <w:marRight w:val="58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bestcolleges.com/blog/talk-with-a-chemistry-student/" TargetMode="External"/><Relationship Id="rId18" Type="http://schemas.openxmlformats.org/officeDocument/2006/relationships/hyperlink" Target="https://www.bestcolleges.com/careers/science-and-engineering/electrical-engineering/" TargetMode="External"/><Relationship Id="rId3" Type="http://schemas.openxmlformats.org/officeDocument/2006/relationships/settings" Target="settings.xml"/><Relationship Id="rId21" Type="http://schemas.openxmlformats.org/officeDocument/2006/relationships/hyperlink" Target="https://www.bestcolleges.com/blog/best-jobs-for-extroverts/" TargetMode="External"/><Relationship Id="rId7" Type="http://schemas.openxmlformats.org/officeDocument/2006/relationships/hyperlink" Target="https://www.bestcolleges.com/engineering/bachelors/environmental-engineering/" TargetMode="External"/><Relationship Id="rId12" Type="http://schemas.openxmlformats.org/officeDocument/2006/relationships/image" Target="media/image4.jpeg"/><Relationship Id="rId17" Type="http://schemas.openxmlformats.org/officeDocument/2006/relationships/hyperlink" Target="https://www.livescience.com/47571-electrical-engineering.html"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www.bestcolleges.com/careers/science-and-engineering/industrial-engineering/" TargetMode="Externa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s://www.bestcolleges.com/blog/climate-change-jobs/" TargetMode="External"/><Relationship Id="rId5" Type="http://schemas.openxmlformats.org/officeDocument/2006/relationships/image" Target="media/image1.jpeg"/><Relationship Id="rId15" Type="http://schemas.openxmlformats.org/officeDocument/2006/relationships/hyperlink" Target="https://www.bestcolleges.com/engineering/what-can-you-do-mechanical-engineering-degree/" TargetMode="External"/><Relationship Id="rId23" Type="http://schemas.openxmlformats.org/officeDocument/2006/relationships/theme" Target="theme/theme1.xml"/><Relationship Id="rId10" Type="http://schemas.openxmlformats.org/officeDocument/2006/relationships/hyperlink" Target="https://www.bestcolleges.com/careers/science-and-engineering/civil-engineering/"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www.livescience.com/47612-civil-engineering.html" TargetMode="Externa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2D0CE-713C-42C4-9AEF-085666CE9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728</Words>
  <Characters>4151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2024-05-14T06:21:00Z</dcterms:created>
  <dcterms:modified xsi:type="dcterms:W3CDTF">2024-05-14T06:21:00Z</dcterms:modified>
</cp:coreProperties>
</file>